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ED" w:rsidRPr="000C761B" w:rsidRDefault="00EE7FED" w:rsidP="00EE7F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EE7FED" w:rsidRPr="00EE7FED" w:rsidRDefault="00EE7FED" w:rsidP="00EE7FED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477616" w:rsidRDefault="00477616" w:rsidP="00EE7FE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477616" w:rsidRPr="00A36EBA" w:rsidTr="0017088D">
        <w:tc>
          <w:tcPr>
            <w:tcW w:w="3369" w:type="dxa"/>
          </w:tcPr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Чăваш</w:t>
            </w:r>
            <w:r w:rsidR="00283EEC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Республикин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Муркаш</w:t>
            </w:r>
            <w:r w:rsidR="00283EEC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районěн</w:t>
            </w:r>
          </w:p>
          <w:p w:rsidR="00477616" w:rsidRPr="00283EEC" w:rsidRDefault="00283EEC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477616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епутачěсен</w:t>
            </w: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7616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Пухăвě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616" w:rsidRPr="00283EEC" w:rsidRDefault="003F7B5A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25.06.2021 № С-10/2</w:t>
            </w:r>
            <w:r w:rsidR="00477616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Муркаш</w:t>
            </w:r>
            <w:r w:rsidR="00283EEC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сали</w:t>
            </w:r>
          </w:p>
        </w:tc>
        <w:tc>
          <w:tcPr>
            <w:tcW w:w="2835" w:type="dxa"/>
          </w:tcPr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0</wp:posOffset>
                  </wp:positionV>
                  <wp:extent cx="824230" cy="852170"/>
                  <wp:effectExtent l="0" t="0" r="0" b="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Чувашская Республика  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Моргаушское  районное 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Собрание депутатов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7616" w:rsidRPr="00283EEC" w:rsidRDefault="003F7B5A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25.06.2021 № С-10/2</w:t>
            </w:r>
            <w:r w:rsidR="00477616" w:rsidRPr="00283E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77616" w:rsidRPr="00283EEC" w:rsidRDefault="00477616" w:rsidP="001708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3E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село Моргауши                                                                         </w:t>
            </w:r>
          </w:p>
        </w:tc>
      </w:tr>
    </w:tbl>
    <w:p w:rsidR="00477616" w:rsidRPr="00A36EBA" w:rsidRDefault="00477616" w:rsidP="00477616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3EEC" w:rsidRDefault="00283EEC" w:rsidP="00FC72AC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283EEC" w:rsidRDefault="00283EEC" w:rsidP="00FC72AC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C72AC" w:rsidRPr="00283EEC" w:rsidRDefault="00FC72AC" w:rsidP="00FC72AC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 утверждении Порядка принятия решения </w:t>
      </w:r>
    </w:p>
    <w:p w:rsidR="00FC72AC" w:rsidRPr="00283EEC" w:rsidRDefault="00FC72AC" w:rsidP="00FC72AC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>о сносе объект</w:t>
      </w:r>
      <w:r w:rsidR="00B1775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ов </w:t>
      </w: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капитального строительства</w:t>
      </w:r>
    </w:p>
    <w:p w:rsidR="00FC72AC" w:rsidRPr="00283EEC" w:rsidRDefault="00FC72AC" w:rsidP="00FC72AC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(нежилых зданий, строений, сооружений), </w:t>
      </w:r>
    </w:p>
    <w:p w:rsidR="00FC72AC" w:rsidRPr="00283EEC" w:rsidRDefault="00283EEC" w:rsidP="00FC72AC">
      <w:pPr>
        <w:pStyle w:val="ConsPlusTitle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</w:t>
      </w:r>
      <w:r w:rsidR="00FC72AC"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>аходящихся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C72AC"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в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C72AC"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муниципальной собственности </w:t>
      </w:r>
    </w:p>
    <w:p w:rsidR="00477616" w:rsidRPr="00283EEC" w:rsidRDefault="00FC72AC" w:rsidP="00283EEC">
      <w:pPr>
        <w:pStyle w:val="ConsPlusTitle"/>
        <w:tabs>
          <w:tab w:val="left" w:pos="5430"/>
        </w:tabs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>Моргаушского района Чувашской Республики</w:t>
      </w:r>
      <w:r w:rsidR="00283EEC"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283EEC" w:rsidRPr="00283EEC" w:rsidRDefault="00283EEC" w:rsidP="00283EEC">
      <w:pPr>
        <w:pStyle w:val="ConsPlusTitle"/>
        <w:tabs>
          <w:tab w:val="left" w:pos="3855"/>
        </w:tabs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283EEC" w:rsidRPr="00283EEC" w:rsidRDefault="00283EEC" w:rsidP="00283EEC">
      <w:pPr>
        <w:pStyle w:val="ConsPlusTitle"/>
        <w:tabs>
          <w:tab w:val="left" w:pos="5430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На основании Гражданского кодекса  Российской Федерации, Градостроительного кодекса Российской Федерации, Земельного кодекса  Российской Федерации, Федерального Закона от 21 июля 1997 г. №122-ФЗ «О государственной регистрации прав на недвижимое имущество и сделок с ним», Федерального закона от 06 октября 2003 г. №131-ФЗ «Об общих принципах организации местного самоуправления в Российской Федерации»  Моргаушского районное Собрание депутатов Чувашской Республики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17088D">
        <w:rPr>
          <w:rFonts w:ascii="Times New Roman" w:hAnsi="Times New Roman" w:cs="Times New Roman"/>
          <w:color w:val="000000"/>
          <w:sz w:val="26"/>
          <w:szCs w:val="26"/>
        </w:rPr>
        <w:t>РЕШИЛО</w:t>
      </w:r>
      <w:r w:rsidRPr="00283EEC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477616" w:rsidRPr="00283EEC" w:rsidRDefault="00477616" w:rsidP="004776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77616" w:rsidRPr="00283EEC" w:rsidRDefault="00477616" w:rsidP="00EE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E7FED" w:rsidRPr="00283EEC" w:rsidRDefault="00283EEC" w:rsidP="00EE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CF3BF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</w:t>
      </w:r>
      <w:r w:rsidR="00CF3BF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прилагаем</w:t>
      </w:r>
      <w:r w:rsidR="00477616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Порядок  принятия </w:t>
      </w:r>
      <w:r w:rsidR="00E61EEB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решения о сносе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F3CBB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объекта капитального строительства</w:t>
      </w:r>
      <w:r w:rsidR="000A2D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нежилых зданий,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стр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оений,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сооружений</w:t>
      </w:r>
      <w:r w:rsidR="000A2D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находящихся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собственности</w:t>
      </w:r>
      <w:r w:rsidR="00CF3BF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Моргаушского района Чувашской Республики.</w:t>
      </w:r>
    </w:p>
    <w:p w:rsidR="00605117" w:rsidRPr="00283EEC" w:rsidRDefault="00283EEC" w:rsidP="00EE7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2. </w:t>
      </w:r>
      <w:r w:rsidR="00CF3BF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Настоящее</w:t>
      </w:r>
      <w:r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решение  вступает в  силу </w:t>
      </w:r>
      <w:r w:rsidR="00CF3BF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после его </w:t>
      </w:r>
      <w:r w:rsidR="0060511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>официального</w:t>
      </w:r>
      <w:r w:rsidR="00CF3BF7" w:rsidRPr="00283E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опубликования.</w:t>
      </w:r>
    </w:p>
    <w:p w:rsidR="005425F3" w:rsidRPr="00283EEC" w:rsidRDefault="005425F3" w:rsidP="00EE7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7FED" w:rsidRPr="00283EEC" w:rsidRDefault="00EE7FED" w:rsidP="00EE7F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3BF7" w:rsidRPr="00283EEC" w:rsidRDefault="00CF3BF7" w:rsidP="00EE7FED">
      <w:pPr>
        <w:jc w:val="both"/>
        <w:rPr>
          <w:rFonts w:ascii="Times New Roman" w:hAnsi="Times New Roman" w:cs="Times New Roman"/>
          <w:sz w:val="26"/>
          <w:szCs w:val="26"/>
        </w:rPr>
      </w:pPr>
      <w:r w:rsidRPr="00283EEC">
        <w:rPr>
          <w:rFonts w:ascii="Times New Roman" w:hAnsi="Times New Roman" w:cs="Times New Roman"/>
          <w:sz w:val="26"/>
          <w:szCs w:val="26"/>
        </w:rPr>
        <w:t xml:space="preserve">Глава Моргаушского района Чувашской Республики            </w:t>
      </w:r>
      <w:r w:rsidR="00283EE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83EEC">
        <w:rPr>
          <w:rFonts w:ascii="Times New Roman" w:hAnsi="Times New Roman" w:cs="Times New Roman"/>
          <w:sz w:val="26"/>
          <w:szCs w:val="26"/>
        </w:rPr>
        <w:t xml:space="preserve">    И. В. Николаев</w:t>
      </w:r>
    </w:p>
    <w:p w:rsidR="00785A10" w:rsidRPr="00A36EBA" w:rsidRDefault="00EE7FED" w:rsidP="00EE7FED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A36EBA">
        <w:rPr>
          <w:rFonts w:ascii="Times New Roman" w:hAnsi="Times New Roman" w:cs="Times New Roman"/>
          <w:sz w:val="24"/>
          <w:szCs w:val="24"/>
        </w:rPr>
        <w:tab/>
      </w: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7FED" w:rsidRPr="00A36EBA" w:rsidRDefault="00EE7FED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5A10" w:rsidRPr="00A36EBA" w:rsidRDefault="00785A10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6E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</w:p>
    <w:p w:rsidR="005F3CBB" w:rsidRDefault="00785A10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6EBA">
        <w:rPr>
          <w:rFonts w:ascii="Times New Roman" w:hAnsi="Times New Roman" w:cs="Times New Roman"/>
          <w:i/>
          <w:sz w:val="24"/>
          <w:szCs w:val="24"/>
        </w:rPr>
        <w:t xml:space="preserve">к решению Моргаушского районного Собрания </w:t>
      </w:r>
    </w:p>
    <w:p w:rsidR="00785A10" w:rsidRPr="00A36EBA" w:rsidRDefault="00785A10" w:rsidP="005F3C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6EBA">
        <w:rPr>
          <w:rFonts w:ascii="Times New Roman" w:hAnsi="Times New Roman" w:cs="Times New Roman"/>
          <w:i/>
          <w:sz w:val="24"/>
          <w:szCs w:val="24"/>
        </w:rPr>
        <w:t xml:space="preserve">депутатов Чувашской Республики </w:t>
      </w:r>
    </w:p>
    <w:p w:rsidR="00605117" w:rsidRPr="00A36EBA" w:rsidRDefault="003F7B5A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25.06.2021г. № С-10/2</w:t>
      </w:r>
      <w:bookmarkStart w:id="0" w:name="_GoBack"/>
      <w:bookmarkEnd w:id="0"/>
    </w:p>
    <w:p w:rsidR="00785A10" w:rsidRPr="00A36EBA" w:rsidRDefault="00785A10" w:rsidP="00785A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A2D17" w:rsidRPr="006B2BCB" w:rsidRDefault="00605117" w:rsidP="000A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</w:t>
      </w:r>
      <w:r w:rsidR="0047761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ОК </w:t>
      </w:r>
      <w:r w:rsidR="00E61EE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ПРИНЯТИЯ РЕШЕ</w:t>
      </w:r>
      <w:r w:rsidR="00E37FD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</w:t>
      </w:r>
      <w:r w:rsidR="00E61EE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ИЯ О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СНОС</w:t>
      </w:r>
      <w:r w:rsidR="00E61EE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</w:p>
    <w:p w:rsidR="000A2D17" w:rsidRPr="006B2BCB" w:rsidRDefault="00B1775C" w:rsidP="000A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ОБЪЕКТОВ 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КАПИТАЛЬНОГО СТРОИТЕЛЬСТВА (</w:t>
      </w:r>
      <w:r w:rsidR="006051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НЕЖИЛЫХ ЗДАНИЙ, </w:t>
      </w:r>
    </w:p>
    <w:p w:rsidR="00605117" w:rsidRPr="006B2BCB" w:rsidRDefault="00605117" w:rsidP="000A2D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СТРОЕНИЙ,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СООРУЖЕНИЙ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НАХОДЯЩИХСЯ В МУНИЦИПАЛЬНОЙ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СОБСТВЕННОСТИ</w:t>
      </w:r>
      <w:r w:rsidR="00CF3BF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МОРГАУШСКОГО РАЙОНА ЧУВАШСКОЙ РЕСПУБЛИКИ</w:t>
      </w:r>
    </w:p>
    <w:p w:rsidR="00EE7FED" w:rsidRPr="006B2BCB" w:rsidRDefault="00EE7FED" w:rsidP="00CF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05117" w:rsidRPr="006B2BCB" w:rsidRDefault="00674D45" w:rsidP="0067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1. </w:t>
      </w:r>
      <w:r w:rsidR="00605117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Общие положения</w:t>
      </w:r>
    </w:p>
    <w:p w:rsidR="00605117" w:rsidRPr="006B2BCB" w:rsidRDefault="00605117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1.1.По</w:t>
      </w:r>
      <w:r w:rsidR="00AA1A4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рядок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разработан в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соответствии с Гражданским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кодексом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Федерации, Градостроительным кодексом Российской Федерации, Земельным кодексомРоссийской Федерации, Федеральным законом от 21 июля 1997 года N 122-ФЗ "О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государственной</w:t>
      </w:r>
      <w:r w:rsidR="00CF3BF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егистрации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недвижимое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имущество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сделок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ним",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Федеральным законом от 6 октября 2003года N</w:t>
      </w:r>
      <w:r w:rsidR="00CF3BF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13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1-ФЗ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"Об общих принципах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местного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самоуправления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Федерации",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постановлением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Правительства Российской Федерации от 16 февраля 2008 N 87 "О составе разделов</w:t>
      </w:r>
      <w:r w:rsidR="00283EE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проектной документации и требованиях к их содержанию",  а также настоящим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Порядком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05117" w:rsidRPr="006B2BCB" w:rsidRDefault="00605117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1.2. Настоящ</w:t>
      </w:r>
      <w:r w:rsidR="00AA1A4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ий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</w:t>
      </w:r>
      <w:r w:rsidR="00AA1A4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орядок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устанавливает </w:t>
      </w:r>
      <w:r w:rsidR="00AA1A4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процедуру</w:t>
      </w:r>
      <w:r w:rsidR="00E61EE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принятия решения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сноса </w:t>
      </w:r>
      <w:r w:rsidR="00F60579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объекта капитального строительства (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нежилых зданий, строений,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сооружений</w:t>
      </w:r>
      <w:r w:rsidR="00F60579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находящихся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собственности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в соответствии со </w:t>
      </w:r>
      <w:r w:rsidR="00F60579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ст.55.30  Градостроительного кодекса Российской Федерации)</w:t>
      </w:r>
      <w:r w:rsidR="00CF3BF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B363DD" w:rsidRPr="006B2BCB" w:rsidRDefault="00605117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1.3.Действие настоящего </w:t>
      </w:r>
      <w:r w:rsidR="00AA1A4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Порядка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распространяется на 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объекты капитального строительства (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нежилые здания, строения,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сооружения)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подлежащие сносу </w:t>
      </w:r>
      <w:r w:rsidR="00B363D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 </w:t>
      </w:r>
      <w:r w:rsidR="00B363DD" w:rsidRPr="006B2BC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основании решения собственника объекта капитального строительства либо в случаях, предусмотренных </w:t>
      </w:r>
      <w:r w:rsidR="00B363D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Градостроительным кодексом. </w:t>
      </w:r>
    </w:p>
    <w:p w:rsidR="002E4BC4" w:rsidRPr="006B2BCB" w:rsidRDefault="002E4BC4" w:rsidP="00A03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1.4. Решение о сносе зданий, строений, сооружений, находящихся в муниципальной собственности Моргаушского района Чувашской Республики, принимаются </w:t>
      </w:r>
      <w:r w:rsidR="00E37FD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а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дминистрацией</w:t>
      </w:r>
      <w:r w:rsidR="00F60579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Моргаушского </w:t>
      </w:r>
      <w:r w:rsidR="00BB243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района</w:t>
      </w:r>
      <w:r w:rsidR="00F60579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Чувашской Республики (далее- Администрация)</w:t>
      </w:r>
      <w:r w:rsidR="005F3C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основании предложений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уполномоченного органа по управл</w:t>
      </w:r>
      <w:r w:rsidR="005F3C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ению муниципальным имуществом,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 также муниципальных учреждений и предприятий, имеющих на праве оперативного управления или хозяйственного ведения </w:t>
      </w:r>
      <w:r w:rsidR="00BB243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объекты капитального строительства (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нежилые строения, здания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</w:t>
      </w:r>
      <w:r w:rsidR="00B62BD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сооружения</w:t>
      </w:r>
      <w:r w:rsidR="00BB243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933591" w:rsidRPr="006B2BCB" w:rsidRDefault="00933591" w:rsidP="00A03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 xml:space="preserve">1.5. Подготовка </w:t>
      </w:r>
      <w:r w:rsidR="00685D2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плана мероприятий по</w:t>
      </w:r>
      <w:r w:rsidRPr="006B2BCB">
        <w:rPr>
          <w:rFonts w:ascii="Times New Roman" w:hAnsi="Times New Roman" w:cs="Times New Roman"/>
          <w:sz w:val="25"/>
          <w:szCs w:val="25"/>
        </w:rPr>
        <w:t xml:space="preserve">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среды. </w:t>
      </w:r>
    </w:p>
    <w:p w:rsidR="002E4BC4" w:rsidRPr="006B2BCB" w:rsidRDefault="002E4BC4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1.</w:t>
      </w:r>
      <w:r w:rsidR="00933591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 Источником финансирования работ по сносу объектов, являющихс</w:t>
      </w:r>
      <w:r w:rsidR="005F3C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муниципальной собственностью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Моргаушского района Чувашской Республ</w:t>
      </w:r>
      <w:r w:rsidR="005F3C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ики,  является районный бюджет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Моргаушского района Чувашской Республики и другие источники, не запрещенные законодательством.</w:t>
      </w:r>
    </w:p>
    <w:p w:rsidR="00933591" w:rsidRPr="006B2BCB" w:rsidRDefault="00933591" w:rsidP="0067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605117" w:rsidRPr="006B2BCB" w:rsidRDefault="00605117" w:rsidP="00674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2</w:t>
      </w:r>
      <w:r w:rsidR="00674D45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.</w:t>
      </w:r>
      <w:r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Термины и понятия</w:t>
      </w:r>
    </w:p>
    <w:p w:rsidR="00605117" w:rsidRPr="006B2BCB" w:rsidRDefault="00605117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2.1.Объект</w:t>
      </w:r>
      <w:r w:rsidR="00BB243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-объект капитального строительства (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здание,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строение,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BB243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сооружение) находящ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ий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ся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в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обственности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Моргаушского района Чувашской Республики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в том числе переданные муниципальным учреждениям и </w:t>
      </w:r>
      <w:r w:rsidR="00B62BD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предприятиям</w:t>
      </w:r>
      <w:r w:rsidR="000A2D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праве оперативного управления или хозяйственного ведения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</w:p>
    <w:p w:rsidR="00605117" w:rsidRPr="006B2BCB" w:rsidRDefault="003E2DBB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2.2. </w:t>
      </w:r>
      <w:r w:rsidR="00605117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Администрация- администрация 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Моргаушского района Чувашской Республики. </w:t>
      </w:r>
    </w:p>
    <w:p w:rsidR="00605117" w:rsidRPr="006B2BCB" w:rsidRDefault="00605117" w:rsidP="00A037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2.3.Уполномоченный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управлению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муниципальным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имуществом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– отдел имущественных и земельных отношений администрации Моргаушского района Чувашской Республики. </w:t>
      </w:r>
    </w:p>
    <w:p w:rsidR="00605117" w:rsidRPr="006B2BCB" w:rsidRDefault="00605117" w:rsidP="003E2D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2.</w:t>
      </w:r>
      <w:r w:rsidR="003E2D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.Балансодержатель - муниципальное казенное, бюджетное, автономное учреждение,</w:t>
      </w:r>
      <w:r w:rsidR="0017088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муниципальное унитарное предприятие.</w:t>
      </w:r>
    </w:p>
    <w:p w:rsidR="00933591" w:rsidRPr="006B2BCB" w:rsidRDefault="00933591" w:rsidP="005F3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</w:p>
    <w:p w:rsidR="00605117" w:rsidRPr="006B2BCB" w:rsidRDefault="00EE7FED" w:rsidP="00CA4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3.</w:t>
      </w:r>
      <w:r w:rsidR="00605117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Порядок</w:t>
      </w:r>
      <w:r w:rsidR="00BB2432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принятия решения</w:t>
      </w:r>
      <w:r w:rsidR="0017088D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BB2432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 сносе</w:t>
      </w:r>
      <w:r w:rsidR="0017088D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  <w:r w:rsidR="00CA41B6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объекта капитального строительства (</w:t>
      </w:r>
      <w:r w:rsidR="00605117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нежилых зданий, строений, </w:t>
      </w:r>
      <w:r w:rsidR="00CA41B6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с</w:t>
      </w:r>
      <w:r w:rsidR="00605117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ооружений</w:t>
      </w:r>
      <w:r w:rsidR="00CA41B6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)</w:t>
      </w:r>
      <w:r w:rsidR="00605117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, находящихся вмуниципальной собственности </w:t>
      </w:r>
      <w:r w:rsidR="00674D45" w:rsidRPr="006B2BCB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Моргаушского района Чувашской Республики</w:t>
      </w:r>
    </w:p>
    <w:p w:rsidR="006B2BCB" w:rsidRDefault="006B2BCB" w:rsidP="002A45E2">
      <w:pPr>
        <w:pStyle w:val="1"/>
        <w:tabs>
          <w:tab w:val="left" w:pos="779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AC6026" w:rsidRPr="006B2BCB" w:rsidRDefault="001E2FC4" w:rsidP="002A45E2">
      <w:pPr>
        <w:pStyle w:val="1"/>
        <w:tabs>
          <w:tab w:val="left" w:pos="7797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6B2BCB">
        <w:rPr>
          <w:rFonts w:ascii="Times New Roman" w:hAnsi="Times New Roman"/>
          <w:color w:val="000000"/>
          <w:sz w:val="25"/>
          <w:szCs w:val="25"/>
        </w:rPr>
        <w:t>3.</w:t>
      </w:r>
      <w:r w:rsidRPr="006B2BCB">
        <w:rPr>
          <w:rFonts w:ascii="Times New Roman" w:hAnsi="Times New Roman"/>
          <w:sz w:val="25"/>
          <w:szCs w:val="25"/>
        </w:rPr>
        <w:t>1</w:t>
      </w:r>
      <w:r w:rsidRPr="006B2BCB">
        <w:rPr>
          <w:sz w:val="25"/>
          <w:szCs w:val="25"/>
        </w:rPr>
        <w:t xml:space="preserve">. </w:t>
      </w:r>
      <w:r w:rsidRPr="006B2BCB">
        <w:rPr>
          <w:rFonts w:ascii="Times New Roman" w:hAnsi="Times New Roman"/>
          <w:sz w:val="25"/>
          <w:szCs w:val="25"/>
        </w:rPr>
        <w:t xml:space="preserve">В целях </w:t>
      </w:r>
      <w:r w:rsidR="00BB2432" w:rsidRPr="006B2BCB">
        <w:rPr>
          <w:rFonts w:ascii="Times New Roman" w:hAnsi="Times New Roman"/>
          <w:sz w:val="25"/>
          <w:szCs w:val="25"/>
        </w:rPr>
        <w:t>принятия решения о сносе</w:t>
      </w:r>
      <w:r w:rsidRPr="006B2BCB">
        <w:rPr>
          <w:rFonts w:ascii="Times New Roman" w:hAnsi="Times New Roman"/>
          <w:sz w:val="25"/>
          <w:szCs w:val="25"/>
        </w:rPr>
        <w:t xml:space="preserve"> объекта капитального строительства </w:t>
      </w:r>
      <w:r w:rsidR="00691F78" w:rsidRPr="006B2BCB">
        <w:rPr>
          <w:rFonts w:ascii="Times New Roman" w:hAnsi="Times New Roman"/>
          <w:sz w:val="25"/>
          <w:szCs w:val="25"/>
        </w:rPr>
        <w:t>отдел капитального строительства и развития общественной инфраструктуры</w:t>
      </w:r>
      <w:r w:rsidR="00DF37A3">
        <w:rPr>
          <w:rFonts w:ascii="Times New Roman" w:hAnsi="Times New Roman"/>
          <w:sz w:val="25"/>
          <w:szCs w:val="25"/>
        </w:rPr>
        <w:t xml:space="preserve"> </w:t>
      </w:r>
      <w:r w:rsidRPr="006B2BCB">
        <w:rPr>
          <w:rFonts w:ascii="Times New Roman" w:hAnsi="Times New Roman"/>
          <w:sz w:val="25"/>
          <w:szCs w:val="25"/>
        </w:rPr>
        <w:t>администрации Моргаушского района</w:t>
      </w:r>
      <w:r w:rsidR="00DF37A3">
        <w:rPr>
          <w:rFonts w:ascii="Times New Roman" w:hAnsi="Times New Roman"/>
          <w:sz w:val="25"/>
          <w:szCs w:val="25"/>
        </w:rPr>
        <w:t xml:space="preserve"> </w:t>
      </w:r>
      <w:r w:rsidR="00786BEC" w:rsidRPr="006B2BCB">
        <w:rPr>
          <w:rFonts w:ascii="Times New Roman" w:hAnsi="Times New Roman"/>
          <w:sz w:val="25"/>
          <w:szCs w:val="25"/>
        </w:rPr>
        <w:t>Чувашской Республики</w:t>
      </w:r>
      <w:r w:rsidR="00B62BDC" w:rsidRPr="006B2BCB">
        <w:rPr>
          <w:rFonts w:ascii="Times New Roman" w:hAnsi="Times New Roman"/>
          <w:sz w:val="25"/>
          <w:szCs w:val="25"/>
        </w:rPr>
        <w:t xml:space="preserve"> (далее - ОКС)</w:t>
      </w:r>
      <w:r w:rsidR="00092333">
        <w:rPr>
          <w:rFonts w:ascii="Times New Roman" w:hAnsi="Times New Roman"/>
          <w:sz w:val="25"/>
          <w:szCs w:val="25"/>
        </w:rPr>
        <w:t xml:space="preserve"> </w:t>
      </w:r>
      <w:r w:rsidRPr="006B2BCB">
        <w:rPr>
          <w:rFonts w:ascii="Times New Roman" w:hAnsi="Times New Roman"/>
          <w:sz w:val="25"/>
          <w:szCs w:val="25"/>
        </w:rPr>
        <w:t xml:space="preserve">обеспечивает подготовку </w:t>
      </w:r>
      <w:r w:rsidR="00FB6506" w:rsidRPr="006B2BCB">
        <w:rPr>
          <w:rFonts w:ascii="Times New Roman" w:hAnsi="Times New Roman"/>
          <w:color w:val="000000"/>
          <w:sz w:val="25"/>
          <w:szCs w:val="25"/>
        </w:rPr>
        <w:t>плана мероприятий по</w:t>
      </w:r>
      <w:r w:rsidRPr="006B2BCB">
        <w:rPr>
          <w:rFonts w:ascii="Times New Roman" w:hAnsi="Times New Roman"/>
          <w:sz w:val="25"/>
          <w:szCs w:val="25"/>
        </w:rPr>
        <w:t xml:space="preserve"> организации работ по сносу объекта капитального строительства</w:t>
      </w:r>
      <w:r w:rsidR="00AC6026" w:rsidRPr="006B2BCB">
        <w:rPr>
          <w:rFonts w:ascii="Times New Roman" w:hAnsi="Times New Roman"/>
          <w:sz w:val="25"/>
          <w:szCs w:val="25"/>
        </w:rPr>
        <w:t>.</w:t>
      </w:r>
    </w:p>
    <w:p w:rsidR="001E2FC4" w:rsidRPr="006B2BCB" w:rsidRDefault="00AC6026" w:rsidP="002A45E2">
      <w:pPr>
        <w:pStyle w:val="1"/>
        <w:tabs>
          <w:tab w:val="left" w:pos="7797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6B2BCB">
        <w:rPr>
          <w:rFonts w:ascii="Times New Roman" w:hAnsi="Times New Roman"/>
          <w:sz w:val="25"/>
          <w:szCs w:val="25"/>
        </w:rPr>
        <w:t xml:space="preserve">3.1.1. </w:t>
      </w:r>
      <w:r w:rsidR="00786BEC" w:rsidRPr="006B2BCB">
        <w:rPr>
          <w:rFonts w:ascii="Times New Roman" w:hAnsi="Times New Roman"/>
          <w:sz w:val="25"/>
          <w:szCs w:val="25"/>
        </w:rPr>
        <w:t xml:space="preserve">В целях принятия решения  о сносе </w:t>
      </w:r>
      <w:r w:rsidR="00B62BDC" w:rsidRPr="006B2BCB">
        <w:rPr>
          <w:rFonts w:ascii="Times New Roman" w:hAnsi="Times New Roman"/>
          <w:sz w:val="25"/>
          <w:szCs w:val="25"/>
        </w:rPr>
        <w:t xml:space="preserve">ОКС </w:t>
      </w:r>
      <w:r w:rsidR="00786BEC" w:rsidRPr="006B2BCB">
        <w:rPr>
          <w:rFonts w:ascii="Times New Roman" w:hAnsi="Times New Roman"/>
          <w:sz w:val="25"/>
          <w:szCs w:val="25"/>
        </w:rPr>
        <w:t>и Балансодержатели п</w:t>
      </w:r>
      <w:r w:rsidR="00BB2432" w:rsidRPr="006B2BCB">
        <w:rPr>
          <w:rFonts w:ascii="Times New Roman" w:hAnsi="Times New Roman"/>
          <w:sz w:val="25"/>
          <w:szCs w:val="25"/>
        </w:rPr>
        <w:t>редоставляют в  отдел имущественных и земельных отношений следующие документы:</w:t>
      </w:r>
    </w:p>
    <w:p w:rsidR="00E30F06" w:rsidRPr="006B2BCB" w:rsidRDefault="00E30F06" w:rsidP="002A45E2">
      <w:pPr>
        <w:pStyle w:val="1"/>
        <w:tabs>
          <w:tab w:val="left" w:pos="7797"/>
        </w:tabs>
        <w:spacing w:after="0" w:line="240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6B2BCB">
        <w:rPr>
          <w:rFonts w:ascii="Times New Roman" w:hAnsi="Times New Roman"/>
          <w:sz w:val="25"/>
          <w:szCs w:val="25"/>
        </w:rPr>
        <w:t>а)</w:t>
      </w:r>
      <w:r w:rsidR="0017088D" w:rsidRPr="006B2BCB">
        <w:rPr>
          <w:rFonts w:ascii="Times New Roman" w:hAnsi="Times New Roman"/>
          <w:sz w:val="25"/>
          <w:szCs w:val="25"/>
        </w:rPr>
        <w:t xml:space="preserve"> </w:t>
      </w:r>
      <w:r w:rsidRPr="006B2BCB">
        <w:rPr>
          <w:rFonts w:ascii="Times New Roman" w:hAnsi="Times New Roman"/>
          <w:sz w:val="25"/>
          <w:szCs w:val="25"/>
        </w:rPr>
        <w:t xml:space="preserve">заявление (письмо); </w:t>
      </w:r>
    </w:p>
    <w:p w:rsidR="000C698F" w:rsidRPr="006B2BCB" w:rsidRDefault="00E30F06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б</w:t>
      </w:r>
      <w:r w:rsidR="004E195C" w:rsidRPr="006B2BCB">
        <w:rPr>
          <w:rFonts w:ascii="Times New Roman" w:hAnsi="Times New Roman" w:cs="Times New Roman"/>
          <w:sz w:val="25"/>
          <w:szCs w:val="25"/>
        </w:rPr>
        <w:t>) техническое заключение</w:t>
      </w:r>
      <w:r w:rsidR="000C698F" w:rsidRPr="006B2BCB">
        <w:rPr>
          <w:rFonts w:ascii="Times New Roman" w:hAnsi="Times New Roman" w:cs="Times New Roman"/>
          <w:sz w:val="25"/>
          <w:szCs w:val="25"/>
        </w:rPr>
        <w:t xml:space="preserve"> специализированной организации о техническом состоянии и степени износа недвижимого имущества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 (оценка технического состояния строительных </w:t>
      </w:r>
      <w:r w:rsidR="000C698F" w:rsidRPr="006B2BCB">
        <w:rPr>
          <w:rFonts w:ascii="Times New Roman" w:hAnsi="Times New Roman" w:cs="Times New Roman"/>
          <w:sz w:val="25"/>
          <w:szCs w:val="25"/>
        </w:rPr>
        <w:t>конструкций</w:t>
      </w:r>
      <w:r w:rsidR="004E195C" w:rsidRPr="006B2BCB">
        <w:rPr>
          <w:rFonts w:ascii="Times New Roman" w:hAnsi="Times New Roman" w:cs="Times New Roman"/>
          <w:sz w:val="25"/>
          <w:szCs w:val="25"/>
        </w:rPr>
        <w:t>)</w:t>
      </w:r>
      <w:r w:rsidR="000C698F" w:rsidRPr="006B2BCB">
        <w:rPr>
          <w:rFonts w:ascii="Times New Roman" w:hAnsi="Times New Roman" w:cs="Times New Roman"/>
          <w:sz w:val="25"/>
          <w:szCs w:val="25"/>
        </w:rPr>
        <w:t>;</w:t>
      </w:r>
    </w:p>
    <w:p w:rsidR="000C698F" w:rsidRPr="006B2BCB" w:rsidRDefault="00E30F06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в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) инвентарные карточки учета основных средств на предполагаемое к </w:t>
      </w:r>
      <w:r w:rsidR="000C698F" w:rsidRPr="006B2BCB">
        <w:rPr>
          <w:rFonts w:ascii="Times New Roman" w:hAnsi="Times New Roman" w:cs="Times New Roman"/>
          <w:sz w:val="25"/>
          <w:szCs w:val="25"/>
        </w:rPr>
        <w:t xml:space="preserve">сносу </w:t>
      </w:r>
      <w:r w:rsidR="004E195C" w:rsidRPr="006B2BCB">
        <w:rPr>
          <w:rFonts w:ascii="Times New Roman" w:hAnsi="Times New Roman" w:cs="Times New Roman"/>
          <w:sz w:val="25"/>
          <w:szCs w:val="25"/>
        </w:rPr>
        <w:t>недвижимое имущество</w:t>
      </w:r>
      <w:r w:rsidR="000C698F" w:rsidRPr="006B2BCB">
        <w:rPr>
          <w:rFonts w:ascii="Times New Roman" w:hAnsi="Times New Roman" w:cs="Times New Roman"/>
          <w:sz w:val="25"/>
          <w:szCs w:val="25"/>
        </w:rPr>
        <w:t>;</w:t>
      </w:r>
    </w:p>
    <w:p w:rsidR="004E195C" w:rsidRPr="006B2BCB" w:rsidRDefault="00E30F06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г</w:t>
      </w:r>
      <w:r w:rsidR="004E195C" w:rsidRPr="006B2BCB">
        <w:rPr>
          <w:rFonts w:ascii="Times New Roman" w:hAnsi="Times New Roman" w:cs="Times New Roman"/>
          <w:sz w:val="25"/>
          <w:szCs w:val="25"/>
        </w:rPr>
        <w:t>) копия свидетельства о государственной регистрации права муниципальной собственности Моргаушского района Чувашской Республики</w:t>
      </w:r>
      <w:r w:rsidR="000C698F" w:rsidRPr="006B2BCB">
        <w:rPr>
          <w:rFonts w:ascii="Times New Roman" w:hAnsi="Times New Roman" w:cs="Times New Roman"/>
          <w:sz w:val="25"/>
          <w:szCs w:val="25"/>
        </w:rPr>
        <w:t xml:space="preserve"> на недвижимое имущество;</w:t>
      </w:r>
    </w:p>
    <w:p w:rsidR="004E195C" w:rsidRPr="006B2BCB" w:rsidRDefault="00E30F06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д</w:t>
      </w:r>
      <w:r w:rsidR="004E195C" w:rsidRPr="006B2BCB">
        <w:rPr>
          <w:rFonts w:ascii="Times New Roman" w:hAnsi="Times New Roman" w:cs="Times New Roman"/>
          <w:sz w:val="25"/>
          <w:szCs w:val="25"/>
        </w:rPr>
        <w:t>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4E195C" w:rsidRPr="006B2BCB" w:rsidRDefault="00035FEA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е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) копия технического паспорта (кадастрового паспорта) на объект недвижимого имущества, подлежащий </w:t>
      </w:r>
      <w:r w:rsidR="000C698F" w:rsidRPr="006B2BCB">
        <w:rPr>
          <w:rFonts w:ascii="Times New Roman" w:hAnsi="Times New Roman" w:cs="Times New Roman"/>
          <w:sz w:val="25"/>
          <w:szCs w:val="25"/>
        </w:rPr>
        <w:t>сносу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 или справка об отсутствии объекта недвижимого имущества на техническом учете;</w:t>
      </w:r>
    </w:p>
    <w:p w:rsidR="004E195C" w:rsidRPr="006B2BCB" w:rsidRDefault="00035FEA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ё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) </w:t>
      </w:r>
      <w:r w:rsidR="00064110" w:rsidRPr="006B2BCB">
        <w:rPr>
          <w:rFonts w:ascii="Times New Roman" w:hAnsi="Times New Roman" w:cs="Times New Roman"/>
          <w:sz w:val="25"/>
          <w:szCs w:val="25"/>
        </w:rPr>
        <w:t>копия справки о принадлежности недвижимого имущества к памятнику истории и культуры, в случае если объект недвижимости является памятником истории и культуры</w:t>
      </w:r>
      <w:r w:rsidR="004E195C" w:rsidRPr="006B2BCB">
        <w:rPr>
          <w:rFonts w:ascii="Times New Roman" w:hAnsi="Times New Roman" w:cs="Times New Roman"/>
          <w:sz w:val="25"/>
          <w:szCs w:val="25"/>
        </w:rPr>
        <w:t>;</w:t>
      </w:r>
    </w:p>
    <w:p w:rsidR="004E195C" w:rsidRPr="006B2BCB" w:rsidRDefault="00035FEA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6B2BCB">
        <w:rPr>
          <w:rFonts w:ascii="Times New Roman" w:hAnsi="Times New Roman" w:cs="Times New Roman"/>
          <w:sz w:val="25"/>
          <w:szCs w:val="25"/>
        </w:rPr>
        <w:t>ж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) фотографии объекта недвижимого имущества, предлагаемого к </w:t>
      </w:r>
      <w:r w:rsidR="000C698F" w:rsidRPr="006B2BCB">
        <w:rPr>
          <w:rFonts w:ascii="Times New Roman" w:hAnsi="Times New Roman" w:cs="Times New Roman"/>
          <w:sz w:val="25"/>
          <w:szCs w:val="25"/>
        </w:rPr>
        <w:t>сносу</w:t>
      </w:r>
      <w:r w:rsidR="004E195C" w:rsidRPr="006B2BCB">
        <w:rPr>
          <w:rFonts w:ascii="Times New Roman" w:hAnsi="Times New Roman" w:cs="Times New Roman"/>
          <w:sz w:val="25"/>
          <w:szCs w:val="25"/>
        </w:rPr>
        <w:t>, на бумажном и электронном носителе;</w:t>
      </w:r>
    </w:p>
    <w:p w:rsidR="004E195C" w:rsidRPr="006B2BCB" w:rsidRDefault="00035FEA" w:rsidP="000C698F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з</w:t>
      </w:r>
      <w:r w:rsidR="004E195C" w:rsidRPr="006B2BCB">
        <w:rPr>
          <w:rFonts w:ascii="Times New Roman" w:hAnsi="Times New Roman" w:cs="Times New Roman"/>
          <w:sz w:val="25"/>
          <w:szCs w:val="25"/>
        </w:rPr>
        <w:t xml:space="preserve">) </w:t>
      </w:r>
      <w:r w:rsidR="00064110" w:rsidRPr="006B2BCB">
        <w:rPr>
          <w:rFonts w:ascii="Times New Roman" w:hAnsi="Times New Roman" w:cs="Times New Roman"/>
          <w:sz w:val="25"/>
          <w:szCs w:val="25"/>
        </w:rPr>
        <w:t>копия распоряжения о создании Комиссии</w:t>
      </w:r>
      <w:r w:rsidR="0090139F" w:rsidRPr="006B2BCB">
        <w:rPr>
          <w:rFonts w:ascii="Times New Roman" w:hAnsi="Times New Roman" w:cs="Times New Roman"/>
          <w:sz w:val="25"/>
          <w:szCs w:val="25"/>
        </w:rPr>
        <w:t xml:space="preserve"> для рассмотрения заявления.</w:t>
      </w:r>
    </w:p>
    <w:p w:rsidR="00485060" w:rsidRPr="006B2BCB" w:rsidRDefault="000C698F" w:rsidP="00AC6026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3.1.</w:t>
      </w:r>
      <w:r w:rsidR="00064110" w:rsidRPr="006B2BCB">
        <w:rPr>
          <w:rFonts w:ascii="Times New Roman" w:hAnsi="Times New Roman" w:cs="Times New Roman"/>
          <w:sz w:val="25"/>
          <w:szCs w:val="25"/>
        </w:rPr>
        <w:t>2</w:t>
      </w:r>
      <w:r w:rsidRPr="006B2BCB">
        <w:rPr>
          <w:rFonts w:ascii="Times New Roman" w:hAnsi="Times New Roman" w:cs="Times New Roman"/>
          <w:sz w:val="25"/>
          <w:szCs w:val="25"/>
        </w:rPr>
        <w:t>.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 Комиссия осуществляет</w:t>
      </w:r>
      <w:r w:rsidR="00485060" w:rsidRPr="006B2BCB">
        <w:rPr>
          <w:rFonts w:ascii="Times New Roman" w:hAnsi="Times New Roman" w:cs="Times New Roman"/>
          <w:sz w:val="25"/>
          <w:szCs w:val="25"/>
        </w:rPr>
        <w:t>:</w:t>
      </w:r>
    </w:p>
    <w:p w:rsidR="00064110" w:rsidRPr="006B2BCB" w:rsidRDefault="00485060" w:rsidP="00AC6026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 xml:space="preserve">а) 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осмотр </w:t>
      </w:r>
      <w:r w:rsidRPr="006B2BCB">
        <w:rPr>
          <w:rFonts w:ascii="Times New Roman" w:hAnsi="Times New Roman" w:cs="Times New Roman"/>
          <w:sz w:val="25"/>
          <w:szCs w:val="25"/>
        </w:rPr>
        <w:t>Объекта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 подлежащего сносу, с использованием необходимой технической документации, а также данных бухгалтерского учета;</w:t>
      </w:r>
    </w:p>
    <w:p w:rsidR="00064110" w:rsidRPr="006B2BCB" w:rsidRDefault="00485060" w:rsidP="00AC6026">
      <w:pPr>
        <w:pStyle w:val="a9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б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) установление целесообразности (пригодности) дальнейшего использования </w:t>
      </w:r>
      <w:r w:rsidRPr="006B2BCB">
        <w:rPr>
          <w:rFonts w:ascii="Times New Roman" w:hAnsi="Times New Roman" w:cs="Times New Roman"/>
          <w:sz w:val="25"/>
          <w:szCs w:val="25"/>
        </w:rPr>
        <w:t>Объекта</w:t>
      </w:r>
      <w:r w:rsidR="00064110" w:rsidRPr="006B2BCB">
        <w:rPr>
          <w:rFonts w:ascii="Times New Roman" w:hAnsi="Times New Roman" w:cs="Times New Roman"/>
          <w:sz w:val="25"/>
          <w:szCs w:val="25"/>
        </w:rPr>
        <w:t>, возможности и эффективности его восстановления;</w:t>
      </w:r>
    </w:p>
    <w:p w:rsidR="00064110" w:rsidRPr="006B2BCB" w:rsidRDefault="00485060" w:rsidP="00AC6026">
      <w:pPr>
        <w:pStyle w:val="a9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3.1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.3. По результатам </w:t>
      </w:r>
      <w:r w:rsidRPr="006B2BCB">
        <w:rPr>
          <w:rFonts w:ascii="Times New Roman" w:hAnsi="Times New Roman" w:cs="Times New Roman"/>
          <w:sz w:val="25"/>
          <w:szCs w:val="25"/>
        </w:rPr>
        <w:t xml:space="preserve">рассмотрения представленных документов в соответствии пункта 3.1.1. 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настоящего Порядка Комиссия выносит заключение о </w:t>
      </w:r>
      <w:r w:rsidRPr="006B2BCB">
        <w:rPr>
          <w:rFonts w:ascii="Times New Roman" w:hAnsi="Times New Roman" w:cs="Times New Roman"/>
          <w:sz w:val="25"/>
          <w:szCs w:val="25"/>
        </w:rPr>
        <w:t xml:space="preserve">сносе </w:t>
      </w:r>
      <w:r w:rsidR="00064110" w:rsidRPr="006B2BCB">
        <w:rPr>
          <w:rFonts w:ascii="Times New Roman" w:hAnsi="Times New Roman" w:cs="Times New Roman"/>
          <w:sz w:val="25"/>
          <w:szCs w:val="25"/>
        </w:rPr>
        <w:t>(</w:t>
      </w:r>
      <w:r w:rsidRPr="006B2BCB">
        <w:rPr>
          <w:rFonts w:ascii="Times New Roman" w:hAnsi="Times New Roman" w:cs="Times New Roman"/>
          <w:sz w:val="25"/>
          <w:szCs w:val="25"/>
        </w:rPr>
        <w:t xml:space="preserve">об 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отказе в </w:t>
      </w:r>
      <w:r w:rsidRPr="006B2BCB">
        <w:rPr>
          <w:rFonts w:ascii="Times New Roman" w:hAnsi="Times New Roman" w:cs="Times New Roman"/>
          <w:sz w:val="25"/>
          <w:szCs w:val="25"/>
        </w:rPr>
        <w:t>сносе</w:t>
      </w:r>
      <w:r w:rsidR="00064110" w:rsidRPr="006B2BCB">
        <w:rPr>
          <w:rFonts w:ascii="Times New Roman" w:hAnsi="Times New Roman" w:cs="Times New Roman"/>
          <w:sz w:val="25"/>
          <w:szCs w:val="25"/>
        </w:rPr>
        <w:t xml:space="preserve">) </w:t>
      </w:r>
      <w:r w:rsidRPr="006B2BCB">
        <w:rPr>
          <w:rFonts w:ascii="Times New Roman" w:hAnsi="Times New Roman" w:cs="Times New Roman"/>
          <w:sz w:val="25"/>
          <w:szCs w:val="25"/>
        </w:rPr>
        <w:t xml:space="preserve">Объекта. </w:t>
      </w:r>
    </w:p>
    <w:p w:rsidR="00926557" w:rsidRPr="006B2BCB" w:rsidRDefault="00926557" w:rsidP="004850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3.2. На основании </w:t>
      </w:r>
      <w:r w:rsidR="00B62BD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заключения комиссии о целесообразности сноса объекта капитального строительства,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Администраци</w:t>
      </w:r>
      <w:r w:rsidR="009847D8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я выносит р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ешение о сносе </w:t>
      </w:r>
      <w:r w:rsidR="009847D8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Объекта. </w:t>
      </w:r>
    </w:p>
    <w:p w:rsidR="00FB6506" w:rsidRPr="006B2BCB" w:rsidRDefault="00685D26" w:rsidP="00685D2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="0090139F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FB650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Балансодержатели</w:t>
      </w:r>
      <w:r w:rsidR="00E37FD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, А</w:t>
      </w:r>
      <w:r w:rsidR="0090139F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дминистрация в лице ОКС</w:t>
      </w:r>
      <w:r w:rsidR="00E37FD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основании решения Администрации </w:t>
      </w:r>
      <w:r w:rsidR="00FB650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 сносе </w:t>
      </w:r>
      <w:r w:rsid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9847D8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Объекта </w:t>
      </w:r>
      <w:r w:rsidR="00FB650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связи с производственной необходимостью или в случае признания их не соответствующими градостроительным нормам организуют </w:t>
      </w:r>
      <w:r w:rsidR="00FB650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выполнение работ по сносу в соответствии с законодательством Российской Федерации и настоящим 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Порядком.</w:t>
      </w:r>
    </w:p>
    <w:p w:rsidR="00FB6506" w:rsidRPr="006B2BCB" w:rsidRDefault="00FB6506" w:rsidP="00A037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3.4. Балансодержатели выполняют функции заказчика по обеспечению разработки соответств</w:t>
      </w:r>
      <w:r w:rsidR="002A45E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ующей документации и выполнению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работ по сно</w:t>
      </w:r>
      <w:r w:rsidR="00D319B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су зданий, строений, сооружений, в части имущества казны – ОКС.</w:t>
      </w:r>
    </w:p>
    <w:p w:rsidR="00FB6506" w:rsidRPr="006B2BCB" w:rsidRDefault="00FB6506" w:rsidP="00A037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3.5. Снос нежилых зданий, строений, сооружений, находящихся в муниципальной собственности, осуществляется балансодержателями, имущество которых закреплено на праве оперативного управления или хоз</w:t>
      </w:r>
      <w:r w:rsidR="002A45E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яйственного ведения, с согласия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Администрации.</w:t>
      </w:r>
    </w:p>
    <w:p w:rsidR="00A03746" w:rsidRPr="006B2BCB" w:rsidRDefault="00FB6506" w:rsidP="00A0374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3.6. Для получения согласования балансодержатель представляет в Администрацию (уполномоченныйорган по управлению муниципальным имуществом) заключение </w:t>
      </w:r>
      <w:r w:rsidR="002A45E2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A45E2" w:rsidRPr="006B2BCB">
        <w:rPr>
          <w:rFonts w:ascii="Times New Roman" w:hAnsi="Times New Roman" w:cs="Times New Roman"/>
          <w:sz w:val="25"/>
          <w:szCs w:val="25"/>
        </w:rPr>
        <w:t xml:space="preserve">непригодности </w:t>
      </w:r>
      <w:r w:rsidR="00A03746" w:rsidRPr="006B2BCB">
        <w:rPr>
          <w:rFonts w:ascii="Times New Roman" w:hAnsi="Times New Roman" w:cs="Times New Roman"/>
          <w:sz w:val="25"/>
          <w:szCs w:val="25"/>
        </w:rPr>
        <w:t>Объекта</w:t>
      </w:r>
      <w:r w:rsidR="002A45E2" w:rsidRPr="006B2BCB">
        <w:rPr>
          <w:rFonts w:ascii="Times New Roman" w:hAnsi="Times New Roman" w:cs="Times New Roman"/>
          <w:sz w:val="25"/>
          <w:szCs w:val="25"/>
        </w:rPr>
        <w:t xml:space="preserve">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а также экономической нецелесообразности или невозможности его восстановления, ремонта</w:t>
      </w:r>
      <w:r w:rsidR="00A03746" w:rsidRPr="006B2BCB">
        <w:rPr>
          <w:rFonts w:ascii="Times New Roman" w:hAnsi="Times New Roman" w:cs="Times New Roman"/>
          <w:sz w:val="25"/>
          <w:szCs w:val="25"/>
        </w:rPr>
        <w:t>.</w:t>
      </w:r>
    </w:p>
    <w:p w:rsidR="001751F6" w:rsidRPr="006B2BCB" w:rsidRDefault="00FB6506" w:rsidP="001751F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3.7. По итогам рассмотрения Администрация 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письменно  согласует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балансодержателю 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снос нежилого здания, строения, сооружения.</w:t>
      </w:r>
    </w:p>
    <w:p w:rsidR="00FB6506" w:rsidRPr="006B2BCB" w:rsidRDefault="00FB6506" w:rsidP="001751F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3.8. После получения согласия балансодержатель проводит аукцион (конкурс) на право заключения договора на выполнение работ по сносу зданий, строений, сооружений</w:t>
      </w:r>
      <w:r w:rsidR="001751F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соответствии с требованиями Градостроительного кодекса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 законодательства о закупках</w:t>
      </w:r>
      <w:r w:rsidR="001751F6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1751F6" w:rsidRPr="006B2BCB" w:rsidRDefault="001751F6" w:rsidP="001751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3.</w:t>
      </w:r>
      <w:r w:rsidR="00FC72AC" w:rsidRPr="006B2BCB">
        <w:rPr>
          <w:rFonts w:ascii="Times New Roman" w:hAnsi="Times New Roman" w:cs="Times New Roman"/>
          <w:sz w:val="25"/>
          <w:szCs w:val="25"/>
        </w:rPr>
        <w:t>9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. В целях сноса объекта капитального строительства </w:t>
      </w:r>
      <w:r w:rsidR="00B0607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балансодержатель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 на бумажном носителе посредством личного обращения в орган местного самоуправления </w:t>
      </w:r>
      <w:r w:rsidR="006B2BCB" w:rsidRPr="006B2BCB">
        <w:rPr>
          <w:rFonts w:ascii="Times New Roman" w:hAnsi="Times New Roman" w:cs="Times New Roman"/>
          <w:sz w:val="25"/>
          <w:szCs w:val="25"/>
        </w:rPr>
        <w:t xml:space="preserve">сельского  </w:t>
      </w:r>
      <w:r w:rsidR="001E2FC4" w:rsidRPr="006B2BCB">
        <w:rPr>
          <w:rFonts w:ascii="Times New Roman" w:hAnsi="Times New Roman" w:cs="Times New Roman"/>
          <w:sz w:val="25"/>
          <w:szCs w:val="25"/>
        </w:rPr>
        <w:t>поселения</w:t>
      </w:r>
      <w:r w:rsidR="006B2BCB" w:rsidRPr="006B2BCB">
        <w:rPr>
          <w:rFonts w:ascii="Times New Roman" w:hAnsi="Times New Roman" w:cs="Times New Roman"/>
          <w:sz w:val="25"/>
          <w:szCs w:val="25"/>
        </w:rPr>
        <w:t xml:space="preserve">  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направляет уведомление о планируемом сносе объекта капитального строительства не позднее чем за </w:t>
      </w:r>
      <w:r w:rsidR="006B2BCB" w:rsidRPr="006B2BCB">
        <w:rPr>
          <w:rFonts w:ascii="Times New Roman" w:hAnsi="Times New Roman" w:cs="Times New Roman"/>
          <w:sz w:val="25"/>
          <w:szCs w:val="25"/>
        </w:rPr>
        <w:t>7 (</w:t>
      </w:r>
      <w:r w:rsidR="001E2FC4" w:rsidRPr="006B2BCB">
        <w:rPr>
          <w:rFonts w:ascii="Times New Roman" w:hAnsi="Times New Roman" w:cs="Times New Roman"/>
          <w:sz w:val="25"/>
          <w:szCs w:val="25"/>
        </w:rPr>
        <w:t>семь</w:t>
      </w:r>
      <w:r w:rsidR="006B2BCB" w:rsidRPr="006B2BCB">
        <w:rPr>
          <w:rFonts w:ascii="Times New Roman" w:hAnsi="Times New Roman" w:cs="Times New Roman"/>
          <w:sz w:val="25"/>
          <w:szCs w:val="25"/>
        </w:rPr>
        <w:t xml:space="preserve">) 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 рабочих дней до начала выполнения работ по сносу объекта капитального строительства. </w:t>
      </w:r>
    </w:p>
    <w:p w:rsidR="001E2FC4" w:rsidRPr="006B2BCB" w:rsidRDefault="001751F6" w:rsidP="001751F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B2BCB">
        <w:rPr>
          <w:rFonts w:ascii="Times New Roman" w:hAnsi="Times New Roman" w:cs="Times New Roman"/>
          <w:sz w:val="25"/>
          <w:szCs w:val="25"/>
        </w:rPr>
        <w:t>3.1</w:t>
      </w:r>
      <w:r w:rsidR="00FC72AC" w:rsidRPr="006B2BCB">
        <w:rPr>
          <w:rFonts w:ascii="Times New Roman" w:hAnsi="Times New Roman" w:cs="Times New Roman"/>
          <w:sz w:val="25"/>
          <w:szCs w:val="25"/>
        </w:rPr>
        <w:t>0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. </w:t>
      </w:r>
      <w:r w:rsidRPr="006B2BCB">
        <w:rPr>
          <w:rFonts w:ascii="Times New Roman" w:hAnsi="Times New Roman" w:cs="Times New Roman"/>
          <w:sz w:val="25"/>
          <w:szCs w:val="25"/>
        </w:rPr>
        <w:t xml:space="preserve">После завершения сноса объекта капитального строительства </w:t>
      </w:r>
      <w:r w:rsidRPr="006B2BCB">
        <w:rPr>
          <w:rFonts w:ascii="Times New Roman" w:hAnsi="Times New Roman" w:cs="Times New Roman"/>
          <w:color w:val="000000"/>
          <w:sz w:val="25"/>
          <w:szCs w:val="25"/>
        </w:rPr>
        <w:t>б</w:t>
      </w:r>
      <w:r w:rsidR="00B0607D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алансодержатель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не позднее </w:t>
      </w:r>
      <w:r w:rsidR="006B2BCB" w:rsidRPr="006B2BCB">
        <w:rPr>
          <w:rFonts w:ascii="Times New Roman" w:hAnsi="Times New Roman" w:cs="Times New Roman"/>
          <w:sz w:val="25"/>
          <w:szCs w:val="25"/>
        </w:rPr>
        <w:t>7 (</w:t>
      </w:r>
      <w:r w:rsidR="001E2FC4" w:rsidRPr="006B2BCB">
        <w:rPr>
          <w:rFonts w:ascii="Times New Roman" w:hAnsi="Times New Roman" w:cs="Times New Roman"/>
          <w:sz w:val="25"/>
          <w:szCs w:val="25"/>
        </w:rPr>
        <w:t>семи</w:t>
      </w:r>
      <w:r w:rsidR="006B2BCB" w:rsidRPr="006B2BCB">
        <w:rPr>
          <w:rFonts w:ascii="Times New Roman" w:hAnsi="Times New Roman" w:cs="Times New Roman"/>
          <w:sz w:val="25"/>
          <w:szCs w:val="25"/>
        </w:rPr>
        <w:t>)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 рабочих дней</w:t>
      </w:r>
      <w:r w:rsidR="006B2BCB" w:rsidRPr="006B2BCB">
        <w:rPr>
          <w:rFonts w:ascii="Times New Roman" w:hAnsi="Times New Roman" w:cs="Times New Roman"/>
          <w:sz w:val="25"/>
          <w:szCs w:val="25"/>
        </w:rPr>
        <w:t xml:space="preserve"> </w:t>
      </w:r>
      <w:r w:rsidR="001E2FC4" w:rsidRPr="006B2BCB">
        <w:rPr>
          <w:rFonts w:ascii="Times New Roman" w:hAnsi="Times New Roman" w:cs="Times New Roman"/>
          <w:sz w:val="25"/>
          <w:szCs w:val="25"/>
        </w:rPr>
        <w:t xml:space="preserve"> подает на бумажном носителе посредством личного обращения в орган мес</w:t>
      </w:r>
      <w:r w:rsidRPr="006B2BCB">
        <w:rPr>
          <w:rFonts w:ascii="Times New Roman" w:hAnsi="Times New Roman" w:cs="Times New Roman"/>
          <w:sz w:val="25"/>
          <w:szCs w:val="25"/>
        </w:rPr>
        <w:t>тного самоуправления</w:t>
      </w:r>
      <w:r w:rsidR="006B2BCB" w:rsidRPr="006B2BCB">
        <w:rPr>
          <w:rFonts w:ascii="Times New Roman" w:hAnsi="Times New Roman" w:cs="Times New Roman"/>
          <w:sz w:val="25"/>
          <w:szCs w:val="25"/>
        </w:rPr>
        <w:t xml:space="preserve"> сельского </w:t>
      </w:r>
      <w:r w:rsidRPr="006B2BCB">
        <w:rPr>
          <w:rFonts w:ascii="Times New Roman" w:hAnsi="Times New Roman" w:cs="Times New Roman"/>
          <w:sz w:val="25"/>
          <w:szCs w:val="25"/>
        </w:rPr>
        <w:t xml:space="preserve"> поселения </w:t>
      </w:r>
      <w:r w:rsidR="001E2FC4" w:rsidRPr="006B2BCB">
        <w:rPr>
          <w:rFonts w:ascii="Times New Roman" w:hAnsi="Times New Roman" w:cs="Times New Roman"/>
          <w:sz w:val="25"/>
          <w:szCs w:val="25"/>
        </w:rPr>
        <w:t>по месту нахождения земельного участка, на котором располагался снесенный объект капитального строительства, уведомление о завершении сноса объекта капитального строительства.</w:t>
      </w:r>
    </w:p>
    <w:p w:rsidR="00605117" w:rsidRPr="006B2BCB" w:rsidRDefault="00605117" w:rsidP="00FC72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="003E2D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FC72A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 По итогам сноса здания, строения, сооружен</w:t>
      </w:r>
      <w:r w:rsidR="00262C08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ия составляется акт ликвидации объекта</w:t>
      </w:r>
      <w:r w:rsidR="00FC72A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605117" w:rsidRPr="006B2BCB" w:rsidRDefault="00605117" w:rsidP="003E2D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="003E2D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FC72A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2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 Для прекращения права оперативного управления или хозяйственного ведения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балансодержатель обращается в 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Администрацию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ходатайством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прекращении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права </w:t>
      </w:r>
      <w:r w:rsidR="00C65E34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перативного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или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хозяйственного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262C08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ведения с приложением акта ликвидации объекта.</w:t>
      </w:r>
    </w:p>
    <w:p w:rsidR="00605117" w:rsidRPr="006B2BCB" w:rsidRDefault="00605117" w:rsidP="003E2D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</w:t>
      </w:r>
      <w:r w:rsidR="003E2D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FC72AC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Администрация 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полномоченный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управлению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муниципальным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имуществом</w:t>
      </w:r>
      <w:r w:rsidR="003E2D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)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подготавливает проект распоряжения о прекращении права оперативного управления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или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хозяйственного ведения.</w:t>
      </w:r>
    </w:p>
    <w:p w:rsidR="00605117" w:rsidRPr="006B2BCB" w:rsidRDefault="00605117" w:rsidP="005F3C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3.1</w:t>
      </w:r>
      <w:r w:rsidR="00EA225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. </w:t>
      </w:r>
      <w:r w:rsidR="005F3C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Балансодержатель п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осле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получения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справки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снятии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объекта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недвижимости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5F3CB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государственного кадастрового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учета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совместно с 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Администрацией (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уполномоченным органом по управлению муниципальным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имуществом)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обращается в 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органы государственной  регистрации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заявлением о государственной регистрации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рекращения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права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оперативного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или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хозяйственного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ведения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муниципальной собственности 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Моргаушского района Чувашской Республики. </w:t>
      </w:r>
    </w:p>
    <w:p w:rsidR="00605117" w:rsidRPr="006B2BCB" w:rsidRDefault="00605117" w:rsidP="003E2DB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3.1</w:t>
      </w:r>
      <w:r w:rsidR="00EA225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5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.После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погашения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записи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о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праве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муниципальной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собственности,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праве</w:t>
      </w:r>
      <w:r w:rsidR="004E493A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>перативного управления или хозяйственного ведения вносятся изменения в Реестр</w:t>
      </w:r>
      <w:r w:rsidR="006B2BCB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муниципальной собственности </w:t>
      </w:r>
      <w:r w:rsidR="00674D45" w:rsidRPr="006B2BC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Моргаушского района Чувашской Республики. </w:t>
      </w:r>
    </w:p>
    <w:p w:rsidR="004E493A" w:rsidRPr="006B2BCB" w:rsidRDefault="004E493A" w:rsidP="004E49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E2A6A" w:rsidRPr="005E2A6A" w:rsidRDefault="005E2A6A" w:rsidP="005E2A6A">
      <w:pPr>
        <w:shd w:val="clear" w:color="auto" w:fill="FFFFFF"/>
        <w:spacing w:after="0" w:line="240" w:lineRule="auto"/>
        <w:jc w:val="right"/>
      </w:pPr>
    </w:p>
    <w:sectPr w:rsidR="005E2A6A" w:rsidRPr="005E2A6A" w:rsidSect="005F3CBB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CB" w:rsidRDefault="006B2BCB" w:rsidP="000C761B">
      <w:pPr>
        <w:spacing w:after="0" w:line="240" w:lineRule="auto"/>
      </w:pPr>
      <w:r>
        <w:separator/>
      </w:r>
    </w:p>
  </w:endnote>
  <w:endnote w:type="continuationSeparator" w:id="0">
    <w:p w:rsidR="006B2BCB" w:rsidRDefault="006B2BCB" w:rsidP="000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CB" w:rsidRDefault="006B2BCB" w:rsidP="000C761B">
      <w:pPr>
        <w:spacing w:after="0" w:line="240" w:lineRule="auto"/>
      </w:pPr>
      <w:r>
        <w:separator/>
      </w:r>
    </w:p>
  </w:footnote>
  <w:footnote w:type="continuationSeparator" w:id="0">
    <w:p w:rsidR="006B2BCB" w:rsidRDefault="006B2BCB" w:rsidP="000C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17"/>
    <w:rsid w:val="00035FEA"/>
    <w:rsid w:val="00064110"/>
    <w:rsid w:val="00080109"/>
    <w:rsid w:val="00092333"/>
    <w:rsid w:val="000A2D17"/>
    <w:rsid w:val="000C698F"/>
    <w:rsid w:val="000C761B"/>
    <w:rsid w:val="00120BD3"/>
    <w:rsid w:val="0017088D"/>
    <w:rsid w:val="001751F6"/>
    <w:rsid w:val="001E2FC4"/>
    <w:rsid w:val="00262C08"/>
    <w:rsid w:val="00283EEC"/>
    <w:rsid w:val="002A45E2"/>
    <w:rsid w:val="002E4BC4"/>
    <w:rsid w:val="003E2DBB"/>
    <w:rsid w:val="003F7B5A"/>
    <w:rsid w:val="00477616"/>
    <w:rsid w:val="00485060"/>
    <w:rsid w:val="004E195C"/>
    <w:rsid w:val="004E493A"/>
    <w:rsid w:val="0050480E"/>
    <w:rsid w:val="005425F3"/>
    <w:rsid w:val="005A414C"/>
    <w:rsid w:val="005E2A6A"/>
    <w:rsid w:val="005F3CBB"/>
    <w:rsid w:val="00603551"/>
    <w:rsid w:val="00605117"/>
    <w:rsid w:val="0064086D"/>
    <w:rsid w:val="00663C45"/>
    <w:rsid w:val="00674D45"/>
    <w:rsid w:val="00685D26"/>
    <w:rsid w:val="00691F78"/>
    <w:rsid w:val="006937FA"/>
    <w:rsid w:val="006A40A3"/>
    <w:rsid w:val="006B2BCB"/>
    <w:rsid w:val="006E0110"/>
    <w:rsid w:val="007035D3"/>
    <w:rsid w:val="00744FDE"/>
    <w:rsid w:val="00746056"/>
    <w:rsid w:val="00747662"/>
    <w:rsid w:val="007543B8"/>
    <w:rsid w:val="007814DF"/>
    <w:rsid w:val="00785A10"/>
    <w:rsid w:val="00786BEC"/>
    <w:rsid w:val="00826E55"/>
    <w:rsid w:val="00861483"/>
    <w:rsid w:val="00864AD7"/>
    <w:rsid w:val="008B51EA"/>
    <w:rsid w:val="0090139F"/>
    <w:rsid w:val="00910B6C"/>
    <w:rsid w:val="0092652F"/>
    <w:rsid w:val="00926557"/>
    <w:rsid w:val="00933591"/>
    <w:rsid w:val="009847D8"/>
    <w:rsid w:val="00996D07"/>
    <w:rsid w:val="009A5D07"/>
    <w:rsid w:val="00A03746"/>
    <w:rsid w:val="00A3273F"/>
    <w:rsid w:val="00A36EBA"/>
    <w:rsid w:val="00A37AE7"/>
    <w:rsid w:val="00A53205"/>
    <w:rsid w:val="00A54176"/>
    <w:rsid w:val="00AA1A42"/>
    <w:rsid w:val="00AC6026"/>
    <w:rsid w:val="00B04483"/>
    <w:rsid w:val="00B0607D"/>
    <w:rsid w:val="00B1775C"/>
    <w:rsid w:val="00B363DD"/>
    <w:rsid w:val="00B62BDC"/>
    <w:rsid w:val="00B95F77"/>
    <w:rsid w:val="00BB2432"/>
    <w:rsid w:val="00C65E34"/>
    <w:rsid w:val="00C73E14"/>
    <w:rsid w:val="00CA41B6"/>
    <w:rsid w:val="00CF3BF7"/>
    <w:rsid w:val="00D319B2"/>
    <w:rsid w:val="00D44054"/>
    <w:rsid w:val="00D44C27"/>
    <w:rsid w:val="00D766CA"/>
    <w:rsid w:val="00D85767"/>
    <w:rsid w:val="00DF37A3"/>
    <w:rsid w:val="00E30F06"/>
    <w:rsid w:val="00E37FDA"/>
    <w:rsid w:val="00E61EEB"/>
    <w:rsid w:val="00EA225A"/>
    <w:rsid w:val="00EA622C"/>
    <w:rsid w:val="00EE7FED"/>
    <w:rsid w:val="00F60579"/>
    <w:rsid w:val="00FB23F7"/>
    <w:rsid w:val="00FB6506"/>
    <w:rsid w:val="00FC72AC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DBD0BE2-B4F7-4724-B1B1-98C9985D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E7FED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EE7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0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C761B"/>
  </w:style>
  <w:style w:type="paragraph" w:styleId="a7">
    <w:name w:val="footer"/>
    <w:basedOn w:val="a"/>
    <w:link w:val="a8"/>
    <w:uiPriority w:val="99"/>
    <w:unhideWhenUsed/>
    <w:rsid w:val="000C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61B"/>
  </w:style>
  <w:style w:type="paragraph" w:customStyle="1" w:styleId="ConsPlusNormal">
    <w:name w:val="ConsPlusNormal"/>
    <w:rsid w:val="0047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Абзац списка1"/>
    <w:basedOn w:val="a"/>
    <w:rsid w:val="00691F78"/>
    <w:pPr>
      <w:ind w:left="720"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C698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F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EC7C-2FA7-4C88-B098-FE093E4D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morgau_fin1</dc:creator>
  <cp:lastModifiedBy>Быкова А.М.</cp:lastModifiedBy>
  <cp:revision>2</cp:revision>
  <cp:lastPrinted>2021-06-23T13:33:00Z</cp:lastPrinted>
  <dcterms:created xsi:type="dcterms:W3CDTF">2021-06-29T08:17:00Z</dcterms:created>
  <dcterms:modified xsi:type="dcterms:W3CDTF">2021-06-29T08:17:00Z</dcterms:modified>
</cp:coreProperties>
</file>