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9" w:rsidRDefault="004E45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4569" w:rsidRDefault="004E4569">
      <w:pPr>
        <w:pStyle w:val="ConsPlusNormal"/>
        <w:jc w:val="both"/>
        <w:outlineLvl w:val="0"/>
      </w:pPr>
    </w:p>
    <w:p w:rsidR="004E4569" w:rsidRDefault="004E456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E4569" w:rsidRDefault="004E4569">
      <w:pPr>
        <w:pStyle w:val="ConsPlusTitle"/>
        <w:jc w:val="both"/>
      </w:pPr>
    </w:p>
    <w:p w:rsidR="004E4569" w:rsidRDefault="004E4569">
      <w:pPr>
        <w:pStyle w:val="ConsPlusTitle"/>
        <w:jc w:val="center"/>
      </w:pPr>
      <w:r>
        <w:t>ПОСТАНОВЛЕНИЕ</w:t>
      </w:r>
    </w:p>
    <w:p w:rsidR="004E4569" w:rsidRDefault="004E4569">
      <w:pPr>
        <w:pStyle w:val="ConsPlusTitle"/>
        <w:jc w:val="center"/>
      </w:pPr>
      <w:r>
        <w:t>от 19 апреля 2021 г. N 149</w:t>
      </w:r>
    </w:p>
    <w:p w:rsidR="004E4569" w:rsidRDefault="004E4569">
      <w:pPr>
        <w:pStyle w:val="ConsPlusTitle"/>
        <w:jc w:val="both"/>
      </w:pPr>
    </w:p>
    <w:p w:rsidR="004E4569" w:rsidRDefault="004E4569">
      <w:pPr>
        <w:pStyle w:val="ConsPlusTitle"/>
        <w:jc w:val="center"/>
      </w:pPr>
      <w:r>
        <w:t>О МЕРАХ ПО ПОВЫШЕНИЮ ДОСТУПНОСТИ ИПОТЕЧНОГО</w:t>
      </w:r>
    </w:p>
    <w:p w:rsidR="004E4569" w:rsidRDefault="004E4569">
      <w:pPr>
        <w:pStyle w:val="ConsPlusTitle"/>
        <w:jc w:val="center"/>
      </w:pPr>
      <w:r>
        <w:t>ЖИЛИЩНОГО КРЕДИТОВАНИЯ В РАМКАХ ИНДИВИДУАЛЬНОЙ ПРОГРАММЫ</w:t>
      </w:r>
    </w:p>
    <w:p w:rsidR="004E4569" w:rsidRDefault="004E4569">
      <w:pPr>
        <w:pStyle w:val="ConsPlusTitle"/>
        <w:jc w:val="center"/>
      </w:pPr>
      <w:r>
        <w:t>СОЦИАЛЬНО-ЭКОНОМИЧЕСКОГО РАЗВИТИЯ ЧУВАШСКОЙ РЕСПУБЛИКИ</w:t>
      </w:r>
    </w:p>
    <w:p w:rsidR="004E4569" w:rsidRDefault="004E4569">
      <w:pPr>
        <w:pStyle w:val="ConsPlusTitle"/>
        <w:jc w:val="center"/>
      </w:pPr>
      <w:r>
        <w:t>НА 2020 - 2024 ГОДЫ</w:t>
      </w:r>
    </w:p>
    <w:p w:rsidR="004E4569" w:rsidRDefault="004E45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E45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69" w:rsidRDefault="004E45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69" w:rsidRDefault="004E45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569" w:rsidRDefault="004E45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569" w:rsidRDefault="004E45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09.06.2021 N 261)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69" w:rsidRDefault="004E4569"/>
        </w:tc>
      </w:tr>
    </w:tbl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В целях реализации в Чувашской Республике мер по повышению доступности ипотечного жилищного кредитования в рамках реализации мероприятия 4 перечня основных мероприятий, направленных на решение выявленных проблем в Чувашской Республике с указанием дополнительного финансирования (приложение N 2 к индивидуальной программе социально-экономического развития Чувашской Республики на 2020 - 2024 годы, утвержденной распоряжением Правительства Российской Федерации от 3 апреля 2020 г. N 865-р), Кабинет Министров Чувашской Республики постановляет: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1. Определить Министерство строительства, архитектуры и жилищно-коммунального хозяйства Чувашской Республики уполномоченным органом исполнительной власти Чувашской Республики по реализации мер по повышению доступности ипотечного жилищного кредитования в рамках индивидуальной программы социально-экономического развития Чувашской Республики на 2020 - 2024 годы.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2. Утвердить:</w:t>
      </w:r>
    </w:p>
    <w:p w:rsidR="004E4569" w:rsidRDefault="004E4569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(приложение N 1);</w:t>
      </w:r>
    </w:p>
    <w:p w:rsidR="004E4569" w:rsidRDefault="004E4569">
      <w:pPr>
        <w:pStyle w:val="ConsPlusNormal"/>
        <w:spacing w:before="220"/>
        <w:ind w:firstLine="540"/>
        <w:jc w:val="both"/>
      </w:pPr>
      <w:hyperlink w:anchor="P1069" w:history="1">
        <w:r>
          <w:rPr>
            <w:color w:val="0000FF"/>
          </w:rPr>
          <w:t>Порядок</w:t>
        </w:r>
      </w:hyperlink>
      <w:r>
        <w:t xml:space="preserve"> отбора кредитных (некредитных) организаций для участия в реализации мероприятий по предоставлению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(приложение N 2).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</w:pPr>
      <w:r>
        <w:t>Председатель Кабинета Министров</w:t>
      </w:r>
    </w:p>
    <w:p w:rsidR="004E4569" w:rsidRDefault="004E4569">
      <w:pPr>
        <w:pStyle w:val="ConsPlusNormal"/>
        <w:jc w:val="right"/>
      </w:pPr>
      <w:r>
        <w:t>Чувашской Республики</w:t>
      </w:r>
    </w:p>
    <w:p w:rsidR="004E4569" w:rsidRDefault="004E4569">
      <w:pPr>
        <w:pStyle w:val="ConsPlusNormal"/>
        <w:jc w:val="right"/>
      </w:pPr>
      <w:r>
        <w:t>О.НИКОЛАЕВ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0"/>
      </w:pPr>
      <w:r>
        <w:t>Утвержден</w:t>
      </w:r>
    </w:p>
    <w:p w:rsidR="004E4569" w:rsidRDefault="004E4569">
      <w:pPr>
        <w:pStyle w:val="ConsPlusNormal"/>
        <w:jc w:val="right"/>
      </w:pPr>
      <w:r>
        <w:t>постановлением</w:t>
      </w:r>
    </w:p>
    <w:p w:rsidR="004E4569" w:rsidRDefault="004E4569">
      <w:pPr>
        <w:pStyle w:val="ConsPlusNormal"/>
        <w:jc w:val="right"/>
      </w:pPr>
      <w:r>
        <w:t>Кабинета Министров</w:t>
      </w:r>
    </w:p>
    <w:p w:rsidR="004E4569" w:rsidRDefault="004E4569">
      <w:pPr>
        <w:pStyle w:val="ConsPlusNormal"/>
        <w:jc w:val="right"/>
      </w:pPr>
      <w:r>
        <w:t>Чувашской Республики</w:t>
      </w:r>
    </w:p>
    <w:p w:rsidR="004E4569" w:rsidRDefault="004E4569">
      <w:pPr>
        <w:pStyle w:val="ConsPlusNormal"/>
        <w:jc w:val="right"/>
      </w:pPr>
      <w:r>
        <w:t>от 19.04.2021 N 149</w:t>
      </w:r>
    </w:p>
    <w:p w:rsidR="004E4569" w:rsidRDefault="004E4569">
      <w:pPr>
        <w:pStyle w:val="ConsPlusNormal"/>
        <w:jc w:val="right"/>
      </w:pPr>
      <w:r>
        <w:t>(приложение N 1)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</w:pPr>
      <w:bookmarkStart w:id="0" w:name="P36"/>
      <w:bookmarkEnd w:id="0"/>
      <w:r>
        <w:t>ПОРЯДОК</w:t>
      </w:r>
    </w:p>
    <w:p w:rsidR="004E4569" w:rsidRDefault="004E4569">
      <w:pPr>
        <w:pStyle w:val="ConsPlusTitle"/>
        <w:jc w:val="center"/>
      </w:pPr>
      <w:r>
        <w:t>ПРЕДОСТАВЛЕНИЯ ГРАЖДАНАМ ЕДИНОВРЕМЕННЫХ ДЕНЕЖНЫХ ВЫПЛАТ</w:t>
      </w:r>
    </w:p>
    <w:p w:rsidR="004E4569" w:rsidRDefault="004E4569">
      <w:pPr>
        <w:pStyle w:val="ConsPlusTitle"/>
        <w:jc w:val="center"/>
      </w:pPr>
      <w:r>
        <w:t>НА ОПЛАТУ ПЕРВОНАЧАЛЬНОГО ВЗНОСА ПРИ ПОЛУЧЕНИИ ИПОТЕЧНОГО</w:t>
      </w:r>
    </w:p>
    <w:p w:rsidR="004E4569" w:rsidRDefault="004E4569">
      <w:pPr>
        <w:pStyle w:val="ConsPlusTitle"/>
        <w:jc w:val="center"/>
      </w:pPr>
      <w:r>
        <w:t>ЖИЛИЩНОГО КРЕДИТА (ЗАЙМА) В РАМКАХ ИНДИВИДУАЛЬНОЙ ПРОГРАММЫ</w:t>
      </w:r>
    </w:p>
    <w:p w:rsidR="004E4569" w:rsidRDefault="004E4569">
      <w:pPr>
        <w:pStyle w:val="ConsPlusTitle"/>
        <w:jc w:val="center"/>
      </w:pPr>
      <w:r>
        <w:t>СОЦИАЛЬНО-ЭКОНОМИЧЕСКОГО РАЗВИТИЯ ЧУВАШСКОЙ РЕСПУБЛИКИ</w:t>
      </w:r>
    </w:p>
    <w:p w:rsidR="004E4569" w:rsidRDefault="004E4569">
      <w:pPr>
        <w:pStyle w:val="ConsPlusTitle"/>
        <w:jc w:val="center"/>
      </w:pPr>
      <w:r>
        <w:t>НА 2020 - 2024 ГОДЫ</w:t>
      </w:r>
    </w:p>
    <w:p w:rsidR="004E4569" w:rsidRDefault="004E45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E45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69" w:rsidRDefault="004E45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69" w:rsidRDefault="004E45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569" w:rsidRDefault="004E45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569" w:rsidRDefault="004E45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09.06.2021 N 261)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69" w:rsidRDefault="004E4569"/>
        </w:tc>
      </w:tr>
    </w:tbl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I. Общие положения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 xml:space="preserve">1.1. Настоящий Порядок регулирует порядок и условия предоставления гражданам единовременных денежных выплат на оплату первоначального взноса при получении ипотечного жилищного кредита (займа) (далее - кредит (заем) в рамках реализации мероприятия 4 перечня основных мероприятий, направленных на решение выявленных проблем в Чувашской Республике с указанием дополнительного финансирования (приложение N 2 к индивидуальной программе социально-экономического развития Чувашской Республики на 2020 - 2024 годы, утвержденной распоряжением Правительства Российской Федерации от 3 апреля 2020 г. N 865-р (далее - индивидуальная программа социально-экономического развития Чувашской Республики на 2020 - 2024 годы), в соответствии с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 г. N 405.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1.2. Единовременные денежные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(далее - выплата) предоставляются гражданам, указанным в </w:t>
      </w:r>
      <w:hyperlink w:anchor="P69" w:history="1">
        <w:r>
          <w:rPr>
            <w:color w:val="0000FF"/>
          </w:rPr>
          <w:t>пункте 3.1</w:t>
        </w:r>
      </w:hyperlink>
      <w:r>
        <w:t xml:space="preserve"> настоящего Порядка, получающим в 2021 - 2024 годах кредит (заем) в кредитных (некредитных) организациях, прошедших отбор для участия в реализации мероприятий по предоставлению гражданам выплат (далее соответственно - отбор, мероприятия) и заключивших с Министерством строительства, архитектуры и жилищно-коммунального хозяйства Чувашской Республики (далее - Минстрой Чувашии) соглашение о взаимодействии в рамках реализации мероприятий (далее - соглашение):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на приобретение на территории Чувашской Республики у юридического лица (за исключением инвестиционных фондов, в том числе их управляющих компаний) жилых помещений, находящихся на этапе строительства, по договору участия в долевом строительстве многоквартирных домов (далее - договор участия в долевом строительстве) либо на приобретение у юридического или физического лица по договору уступки права требования по договору участия в долевом строительстве в соответствии с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 xml:space="preserve">на приобретение на территории Чувашской Республики жилых помещений у застройщиков, указанных в </w:t>
      </w:r>
      <w:hyperlink r:id="rId9" w:history="1">
        <w:r>
          <w:rPr>
            <w:color w:val="0000FF"/>
          </w:rPr>
          <w:t>статье 2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 договорам купли-продажи в многоквартирных домах и домах блокированной застройки (далее - договор купли-продажи).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1.3. Выплаты не предоставляются гражданам,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республиканского бюджета Чувашской Республики, за исключением средств (части средств) материнского (семейного) капитала и мер государственной поддержки семей, имеющих детей, в части погашения обязательств по ипотечным жилищным кредитам (займам),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1.4. Выплата может быть предоставлена гражданину только один раз.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1.5. Право граждан на получение выплаты удостоверяется именным документом - свидетельством о праве на получение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(далее - свидетельство), которое не является ценной бумагой.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II. Информирование о начале реализации мероприятия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bookmarkStart w:id="2" w:name="P57"/>
      <w:bookmarkEnd w:id="2"/>
      <w:r>
        <w:t>Минстрой Чувашии в течение двух рабочих дней со дня заключения соглашения с кредитной (некредитной) организацией, прошедшей отбор, размещает на официальном сайте Минстроя Чувашии на Портале органов власти Чувашской Республики в информационно-телекоммуникационной сети "Интернет" (далее - официальный сайт Минстроя Чувашии) следующую информацию: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1) условия реализации мероприятий;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2) требования к участникам мероприятий;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3) дата начала подачи гражданами в администрации поселений (городских округов) либо Минстрой Чувашии (в случае, предусмотренном </w:t>
      </w:r>
      <w:hyperlink w:anchor="P84" w:history="1">
        <w:r>
          <w:rPr>
            <w:color w:val="0000FF"/>
          </w:rPr>
          <w:t>подпунктом 2 пункта 3.1</w:t>
        </w:r>
      </w:hyperlink>
      <w:r>
        <w:t xml:space="preserve"> настоящего Порядка) заявлений о включении в список граждан, изъявивших желание получить выплату в рамках индивидуальной программы социально-экономического развития Чувашской Республики на 2020 - 2024 годы (далее - заявление). Дата начала приема заявлений и документов не может быть ранее чем через семь рабочих дней после дня размещения информации в соответствии с </w:t>
      </w:r>
      <w:hyperlink w:anchor="P57" w:history="1">
        <w:r>
          <w:rPr>
            <w:color w:val="0000FF"/>
          </w:rPr>
          <w:t>абзацем первым</w:t>
        </w:r>
      </w:hyperlink>
      <w:r>
        <w:t xml:space="preserve"> настоящего раздела;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4) форма </w:t>
      </w:r>
      <w:hyperlink w:anchor="P226" w:history="1">
        <w:r>
          <w:rPr>
            <w:color w:val="0000FF"/>
          </w:rPr>
          <w:t>заявления</w:t>
        </w:r>
      </w:hyperlink>
      <w:r>
        <w:t xml:space="preserve"> согласно приложению N 1 к настоящему Порядку, перечень необходимых документов и требования к их оформлению;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5) адреса места нахождения и телефоны кредитных (некредитных) организаций, участвующих в реализации мероприятий.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III. Включение граждан в список граждан, изъявивших желание</w:t>
      </w:r>
    </w:p>
    <w:p w:rsidR="004E4569" w:rsidRDefault="004E4569">
      <w:pPr>
        <w:pStyle w:val="ConsPlusTitle"/>
        <w:jc w:val="center"/>
      </w:pPr>
      <w:r>
        <w:t>получить выплату в рамках индивидуальной программы</w:t>
      </w:r>
    </w:p>
    <w:p w:rsidR="004E4569" w:rsidRDefault="004E4569">
      <w:pPr>
        <w:pStyle w:val="ConsPlusTitle"/>
        <w:jc w:val="center"/>
      </w:pPr>
      <w:r>
        <w:t>социально-экономического развития Чувашской Республики</w:t>
      </w:r>
    </w:p>
    <w:p w:rsidR="004E4569" w:rsidRDefault="004E4569">
      <w:pPr>
        <w:pStyle w:val="ConsPlusTitle"/>
        <w:jc w:val="center"/>
      </w:pPr>
      <w:r>
        <w:t>на 2020 - 2024 годы, и в список получателей свидетельств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bookmarkStart w:id="3" w:name="P69"/>
      <w:bookmarkEnd w:id="3"/>
      <w:r>
        <w:lastRenderedPageBreak/>
        <w:t>3.1. Право на получение выплат имеют граждане Российской Федерации, постоянно проживающие на территории Чувашской Республики, отнесенные к следующим категориям: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1) состоящие в органах местного самоуправления на учете граждан в качестве нуждающихся в жилых помещениях: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принятые на учет нуждающихся в улучшении жилищных условий до 1 марта 2005 года;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имеющие в соответствии с законодательством Российской Федерации и законодательством Чувашской Республики право на получение социальных выплат на приобретение (строительство) жилых помещений за счет средств федерального бюджета и (или) республиканского бюджета Чувашской Республики;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состоявшие в списках молодых семей, сформированных в рамках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либо в списках молодых семей - участников основного мероприятия по обеспечению жильем молодых семей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1710, либо в списках молодых семей - участников мероприятия по обеспечению жильем молодых семей ведомственной целевой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1710, исключенные из этих списков в связи с превышением возраста членов семьи 35 лет;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состоявшие в списках молодых семей на возмещение части затрат на уплату процентов по ипотечным кредитам (займам), привлеченным молодыми семьями на приобретение или строительство жилья в рамках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3 октября 2011 г. N 87 "О дополнительных мерах по государственной поддержке молодых семей в улучшении жилищных условий" или в списках молодых учителей, имеющих право на получение государственной поддержки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21 июня 2012 г. N 69 "О мерах государственной поддержки молодых учителей общеобразовательных учреждений в Чувашской Республике в улучшении жилищных условий", не получившие данную государственную поддержку;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состоявшие в списках граждан, имеющих право на приобретение жилья экономического класса в рамках программы "Жилье для российской семьи" в рамках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реализуемой на территории Чувашской Республики, не реализовавшие право на приобретение жилых помещений в рамках данной программы;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имеющие трех и более несовершеннолетних детей;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являющиеся инвалидами или семьями, имеющими детей-инвалидов, не включенные в сводный список граждан - получателей мер социальной поддержки по обеспечению жильем в соответствии с федеральными законами </w:t>
      </w:r>
      <w:hyperlink r:id="rId17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18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7" w:name="P79"/>
      <w:bookmarkEnd w:id="7"/>
      <w:r>
        <w:lastRenderedPageBreak/>
        <w:t xml:space="preserve">являющиеся ветеранами боевых действий, не включенные в сводный список граждан - получателей мер социальной поддержки по обеспечению жильем в соответствии с федеральными законами </w:t>
      </w:r>
      <w:hyperlink r:id="rId19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20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8" w:name="P80"/>
      <w:bookmarkEnd w:id="8"/>
      <w:r>
        <w:t>граждане, для которых работа в территориальных органах федеральных органов исполнительной власти, расположенных в Чувашской Республике, органах государственной власти Чувашской Республики, органах местного самоуправления в Чувашской Республике является основным местом работы;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9" w:name="P81"/>
      <w:bookmarkEnd w:id="9"/>
      <w:r>
        <w:t>граждане, для которых работа в государственных и муниципальных учреждениях и иных государственных и муниципальных организациях на территории Чувашской Республики является основным местом работы;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 xml:space="preserve">граждане, имеющие свидетельство участника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молодые специалисты наиболее востребованных профессий и специальностей, перечни которых утверждаются Кабинетом Министров Чувашской Республики по предложению Министерства промышленности и энергетики Чувашской Республики, - работники системообразующих организаций экономики Чувашской Республики, имеющих региональное значение и оказывающих в том числе существенное влияние на занятость населения и социальную стабильность;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 xml:space="preserve">2) включенные в реестр пострадавших граждан, чьи денежные средства привлечены для строительства многоквартирных домов и чьи права нарушены на день вступления в силу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 июня 2019 г.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 xml:space="preserve">3.2. Граждане (далее также - заявитель), указанные в </w:t>
      </w:r>
      <w:hyperlink w:anchor="P70" w:history="1">
        <w:r>
          <w:rPr>
            <w:color w:val="0000FF"/>
          </w:rPr>
          <w:t>подпункте 1 пункта 3.1</w:t>
        </w:r>
      </w:hyperlink>
      <w:r>
        <w:t xml:space="preserve"> настоящего Порядка, представляют в администрацию поселения (городского округа) по месту жительства заявление с приложением следующих документов: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а) копии документов, удостоверяющих личность гражданина и всех членов его семьи;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>б) документ, подтверждающий возможность предоставления кредитной (некредитной) организацией заявителю и (или) членам его семьи кредита (займа) с указанием его максимальной суммы (справка, письмо, выписка из протокола кредитного комитета);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в) документы, подтверждающие отнесение заявителя к категориям граждан, указанным в </w:t>
      </w:r>
      <w:hyperlink w:anchor="P80" w:history="1">
        <w:r>
          <w:rPr>
            <w:color w:val="0000FF"/>
          </w:rPr>
          <w:t>абзацах одиннадцатом</w:t>
        </w:r>
      </w:hyperlink>
      <w:r>
        <w:t xml:space="preserve">, </w:t>
      </w:r>
      <w:hyperlink w:anchor="P8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83" w:history="1">
        <w:r>
          <w:rPr>
            <w:color w:val="0000FF"/>
          </w:rPr>
          <w:t>четырнадцатом подпункта 1 пункта 3.1</w:t>
        </w:r>
      </w:hyperlink>
      <w:r>
        <w:t xml:space="preserve"> настоящего Порядка (в случае отнесения к данной категории граждан);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 xml:space="preserve">г) </w:t>
      </w:r>
      <w:hyperlink w:anchor="P38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заявителя и членов его семьи по форме согласно приложению N 2 к настоящему Порядку.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В случае отсутствия сведений об инвалидности в федеральном реестре инвалидов граждане, указанные в </w:t>
      </w:r>
      <w:hyperlink w:anchor="P78" w:history="1">
        <w:r>
          <w:rPr>
            <w:color w:val="0000FF"/>
          </w:rPr>
          <w:t>абзаце девятом подпункта 1 пункта 3.1</w:t>
        </w:r>
      </w:hyperlink>
      <w:r>
        <w:t xml:space="preserve"> настоящего Порядка, представляют копию справки, подтверждающей факт установления инвалидности, выданной федеральным учреждением медико-социальной экспертизы.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>В случае направления в администрацию поселения (городского округа) заявления с прилагаемыми копиями документов, не заверенными в установленном порядке, в электронной форме либо посредством почтового отправления гражданин или его представитель в течение трех рабочих дней с даты направления такого заявления представляет заверенные в установленном порядке копии прилагаемых к заявлению документов либо оригиналы документов.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7" w:name="P92"/>
      <w:bookmarkEnd w:id="17"/>
      <w:r>
        <w:t xml:space="preserve">3.3. Граждане, указанные в </w:t>
      </w:r>
      <w:hyperlink w:anchor="P84" w:history="1">
        <w:r>
          <w:rPr>
            <w:color w:val="0000FF"/>
          </w:rPr>
          <w:t>подпункте 2 пункта 3.1</w:t>
        </w:r>
      </w:hyperlink>
      <w:r>
        <w:t xml:space="preserve"> настоящего Порядка, представляют </w:t>
      </w:r>
      <w:hyperlink w:anchor="P22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и документы, указанные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и </w:t>
      </w:r>
      <w:hyperlink w:anchor="P89" w:history="1">
        <w:r>
          <w:rPr>
            <w:color w:val="0000FF"/>
          </w:rPr>
          <w:t>"г" пункта 3.2</w:t>
        </w:r>
      </w:hyperlink>
      <w:r>
        <w:t xml:space="preserve"> настоящего Порядка, в Минстрой Чувашии.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 случае направления в Минстрой Чувашии заявления с прилагаемыми копиями документов, не заверенными в установленном порядке, в электронной форме либо посредством почтового отправления гражданин или его представитель в течение трех рабочих дней с даты направления такого заявления представляет заверенные в установленном порядке копии прилагаемых к заявлению документов либо оригиналы документов.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3.4. В случае подачи заявления через представителя к заявлению должна быть приложена оформленная в соответствии с законодательством Российской Федерации доверенность.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3.5. Граждане несут ответственность за достоверность сведений, содержащихся в представленных ими заявлении и документах.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3.6. Заявление регистрируется в день подачи с указанием даты и времени получения заявления и прилагаемых к нему документов. Заявителю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 случае представления заявления с прилагаемыми копиями документов, не заверенными в установленном порядке, в электронной форме либо посредством почтового отправления расписка выдается при представлении заверенных в установленном порядке копий прилагаемых к заявлению документов либо оригиналов документов.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3.7. Обработка персональных данных заявителя и членов его семьи осуществляется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 xml:space="preserve">3.8. Минстрой Чувашии два раза в месяц в срок до 5 и 20 числа запрашивает у администраций поселений (городских округов) </w:t>
      </w:r>
      <w:hyperlink w:anchor="P437" w:history="1">
        <w:r>
          <w:rPr>
            <w:color w:val="0000FF"/>
          </w:rPr>
          <w:t>реестры</w:t>
        </w:r>
      </w:hyperlink>
      <w:r>
        <w:t xml:space="preserve"> поступивших заявлений граждан по форме согласно приложению N 3 к настоящему Порядку (далее - реестр заявлений) с приложением таких заявлений и документов к ним, сведения, подтверждающие признание заявителей нуждающимися в жилых помещениях.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19" w:name="P100"/>
      <w:bookmarkEnd w:id="19"/>
      <w:r>
        <w:t>3.9. Минстрой Чувашии в течение двух рабочих дней со дня получения реестров заявлений с приложением заявлений и документов в соответствии с пунктом 3.8 настоящего Порядка запрашивает в порядке межведомственного информационного взаимодействия: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- для граждан, указанных в </w:t>
      </w:r>
      <w:hyperlink w:anchor="P77" w:history="1">
        <w:r>
          <w:rPr>
            <w:color w:val="0000FF"/>
          </w:rPr>
          <w:t>абзаце восьмом подпункта 1 пункта 3.1</w:t>
        </w:r>
      </w:hyperlink>
      <w:r>
        <w:t xml:space="preserve"> настоящего Порядка;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сведения об инвалидности, содержащиеся в федеральном реестре инвалидов, - для граждан, указанных в </w:t>
      </w:r>
      <w:hyperlink w:anchor="P78" w:history="1">
        <w:r>
          <w:rPr>
            <w:color w:val="0000FF"/>
          </w:rPr>
          <w:t>абзаце девятом подпункта 1 пункта 3.1</w:t>
        </w:r>
      </w:hyperlink>
      <w:r>
        <w:t xml:space="preserve"> настоящего Порядка;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сведения, подтверждающие факт отнесения граждан к категориям граждан, указанным в </w:t>
      </w:r>
      <w:hyperlink w:anchor="P79" w:history="1">
        <w:r>
          <w:rPr>
            <w:color w:val="0000FF"/>
          </w:rPr>
          <w:t>абзацах десятом</w:t>
        </w:r>
      </w:hyperlink>
      <w:r>
        <w:t xml:space="preserve">, </w:t>
      </w:r>
      <w:hyperlink w:anchor="P82" w:history="1">
        <w:r>
          <w:rPr>
            <w:color w:val="0000FF"/>
          </w:rPr>
          <w:t>тринадцатом подпункта 1 пункта 3.1</w:t>
        </w:r>
      </w:hyperlink>
      <w:r>
        <w:t xml:space="preserve"> настоящего Порядка.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сведения, указанные в настоящем пункте, заявитель вправе представить по собственной инициативе.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3.10. Минстрой Чувашии в течение пяти рабочих дней со дня получения заявлений и документов в соответствии с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Порядка, реестров заявлений с приложением заявлений и документов в соответствии с </w:t>
      </w:r>
      <w:hyperlink w:anchor="P99" w:history="1">
        <w:r>
          <w:rPr>
            <w:color w:val="0000FF"/>
          </w:rPr>
          <w:t>пунктом 3.8</w:t>
        </w:r>
      </w:hyperlink>
      <w:r>
        <w:t xml:space="preserve"> настоящего Порядка и ответа на межведомственный запрос в соответствии с </w:t>
      </w:r>
      <w:hyperlink w:anchor="P100" w:history="1">
        <w:r>
          <w:rPr>
            <w:color w:val="0000FF"/>
          </w:rPr>
          <w:t>пунктом 3.9</w:t>
        </w:r>
      </w:hyperlink>
      <w:r>
        <w:t xml:space="preserve"> настоящего Порядка осуществляет проверку соответствия (несоответствия) заявителей категориям граждан, указанным в </w:t>
      </w:r>
      <w:hyperlink w:anchor="P69" w:history="1">
        <w:r>
          <w:rPr>
            <w:color w:val="0000FF"/>
          </w:rPr>
          <w:t>пункте 3.1</w:t>
        </w:r>
      </w:hyperlink>
      <w:r>
        <w:t xml:space="preserve"> настоящего Порядка, и принимает решение о включении (об отказе во включении) заявителей в </w:t>
      </w:r>
      <w:hyperlink w:anchor="P506" w:history="1">
        <w:r>
          <w:rPr>
            <w:color w:val="0000FF"/>
          </w:rPr>
          <w:t>список</w:t>
        </w:r>
      </w:hyperlink>
      <w:r>
        <w:t xml:space="preserve"> граждан, изъявивших желание получить единовременную денежную выплату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(далее - список), который формируется по форме согласно приложению N 4 к настоящему Порядку. В течение пяти рабочих дней со дня принятия решения о включении (об отказе во включении) заявителей в список заявителю направляется письменное </w:t>
      </w:r>
      <w:hyperlink w:anchor="P598" w:history="1">
        <w:r>
          <w:rPr>
            <w:color w:val="0000FF"/>
          </w:rPr>
          <w:t>уведомление</w:t>
        </w:r>
      </w:hyperlink>
      <w:r>
        <w:t xml:space="preserve"> о принятом решении по форме согласно приложению N 5 к настоящему Порядку.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При отказе во включении гражданина в список уведомление должно содержать указание на причины такого отказа, в том числе на наличие недостатков в представленных документах и возможность их устранения.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3.11. Минстрой Чувашии включает граждан в список исходя из даты и времени подачи заявлений.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3.12. Основаниями для отказа во включении граждан в список являются: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20" w:name="P109"/>
      <w:bookmarkEnd w:id="20"/>
      <w:r>
        <w:t xml:space="preserve">а) несоответствие заявителя требованиям, предусмотренным </w:t>
      </w:r>
      <w:hyperlink w:anchor="P69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предусмотренных </w:t>
      </w:r>
      <w:hyperlink w:anchor="P85" w:history="1">
        <w:r>
          <w:rPr>
            <w:color w:val="0000FF"/>
          </w:rPr>
          <w:t>пунктами 3.2</w:t>
        </w:r>
      </w:hyperlink>
      <w:r>
        <w:t xml:space="preserve"> и </w:t>
      </w:r>
      <w:hyperlink w:anchor="P92" w:history="1">
        <w:r>
          <w:rPr>
            <w:color w:val="0000FF"/>
          </w:rPr>
          <w:t>3.3</w:t>
        </w:r>
      </w:hyperlink>
      <w:r>
        <w:t xml:space="preserve"> настоящего Порядка;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21" w:name="P111"/>
      <w:bookmarkEnd w:id="21"/>
      <w:r>
        <w:t>в) недостоверность сведений, содержащихся в представленных документах;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(или) республиканского бюджета Чувашской Республики, за исключением средств (части средств) материнского (семейного) капитала и мер государственной поддержки семей, имеющих детей, в части погашения обязательств по ипотечным жилищным кредитам (займам),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3.13. Граждане вправе повторно обратиться с заявлением после устранения оснований для отказа, предусмотренных </w:t>
      </w:r>
      <w:hyperlink w:anchor="P10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1" w:history="1">
        <w:r>
          <w:rPr>
            <w:color w:val="0000FF"/>
          </w:rPr>
          <w:t>"в" пункта 3.12</w:t>
        </w:r>
      </w:hyperlink>
      <w:r>
        <w:t xml:space="preserve"> настоящего Порядка. При этом датой и временем подачи заявления считается дата и время повторной подачи заявления.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3.14. Решение об отказе во включении гражданина в список может быть обжаловано гражданином в порядке, установленном законодательством Российской Федерации.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3.15. Минстрой Чувашии в течение 15 рабочих дней после дня доведения до него в установленном порядке лимита бюджетных обязательств на соответствующий финансовый год в пределах этого лимита формирует в порядке очередности, сформированной списком, </w:t>
      </w:r>
      <w:hyperlink w:anchor="P641" w:history="1">
        <w:r>
          <w:rPr>
            <w:color w:val="0000FF"/>
          </w:rPr>
          <w:t>список</w:t>
        </w:r>
      </w:hyperlink>
      <w:r>
        <w:t xml:space="preserve"> получателей свидетельств в соответствующем финансовом году по форме согласно приложению N 6 к настоящему Порядку и утверждает его.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 xml:space="preserve">В течение пяти рабочих дней со дня утверждения списка получателей свидетельств гражданину, включенному в список получателей свидетельств, направляется соответствующее письменное </w:t>
      </w:r>
      <w:hyperlink w:anchor="P717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N 7 к настоящему Порядку.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3.16. Формирование списка на весь период реализации мероприятия осуществляется в пределах объема бюджетных ассигнований, предусмотренных на реализацию мероприятия, и прекращается при достижении предела указанного объема бюджетных ассигнований.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Информацию о прекращении формирования списка в связи с достижением указанного в абзаце первом настоящего пункта предела объема бюджетных ассигнований Минстрой Чувашии в течение одного рабочего дня размещает на официальном сайте Минстроя Чувашии и доводит до администраций поселений (городских округов).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Получение администрацией поселения (городского округа) указанной в абзаце втором настоящего пункта информации является основанием для прекращения приема заявлений.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IV. Размер выплаты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4.1. Размер выплаты составляет 20 процентов расчетной стоимости жилого помещения и определяется по формуле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ЕДВ = 0,2 x Р</w:t>
      </w:r>
      <w:r>
        <w:rPr>
          <w:vertAlign w:val="subscript"/>
        </w:rPr>
        <w:t>с</w:t>
      </w:r>
      <w:r>
        <w:t>,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где: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ЕДВ - размер выплаты, рублей;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0,2 - доля выплаты в расчетной стоимости жилого помещения;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с</w:t>
      </w:r>
      <w:r>
        <w:t xml:space="preserve"> - расчетная стоимость жилого помещения, рублей.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Расчетная стоимость жилого помещения определяется по формуле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</w:t>
      </w:r>
      <w:r>
        <w:t xml:space="preserve"> = С</w:t>
      </w:r>
      <w:r>
        <w:rPr>
          <w:vertAlign w:val="subscript"/>
        </w:rPr>
        <w:t>т</w:t>
      </w:r>
      <w:r>
        <w:t xml:space="preserve"> x Р</w:t>
      </w:r>
      <w:r>
        <w:rPr>
          <w:vertAlign w:val="subscript"/>
        </w:rPr>
        <w:t>ж</w:t>
      </w:r>
      <w:r>
        <w:t>,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где: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</w:t>
      </w:r>
      <w:r>
        <w:t xml:space="preserve"> - показатель средней рыночной стоимости 1 кв. метра общей площади жилого помещения по Чувашской Республике, утвержденный уполномоченным Правительством Российской Федерации федеральным органом исполнительной власти на дату выдачи свидетельства, рублей;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ж</w:t>
      </w:r>
      <w:r>
        <w:t xml:space="preserve"> - размер общей площади жилого помещения, определяемый в соответствии с пунктом 4.2 настоящего Порядка, кв. метров.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4.2. Размер общей площади жилого помещения, исходя из которой определяется размер выплаты, составляет: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33 кв. метра - для одиноко проживающего гражданина;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42 кв. метра - на семью из 2 человек;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по 18 кв. метров на каждого члена семьи при численности семьи 3 человека и более.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4.3. Размер выплаты рассчитывается Минстроем Чувашии на дату выдачи свидетельства, указывается в свидетельстве и остается неизменным в течение всего срока его действия.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>4.4. В случае если фактическая стоимость приобретаемого жилого помещения превышает расчетную стоимость жилого помещения, выплата производится в соответствии с расчетной стоимостью жилого помещения.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 случае если фактическая стоимость жилого помещения меньше расчетной стоимости жилого помещения, размер выплаты составляет 20 процентов фактической стоимости жилого помещения.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V. Выдача свидетельств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 xml:space="preserve">5.1. Минстрой Чувашии оформляет </w:t>
      </w:r>
      <w:hyperlink w:anchor="P750" w:history="1">
        <w:r>
          <w:rPr>
            <w:color w:val="0000FF"/>
          </w:rPr>
          <w:t>свидетельства</w:t>
        </w:r>
      </w:hyperlink>
      <w:r>
        <w:t xml:space="preserve"> по форме согласно приложению N 8 к настоящему Порядку в соответствии со списком получателей свидетельств в течение двух месяцев после дня утверждения этого списка и в течение 10 рабочих дней со дня оформления свидетельств обеспечивает выдачу этих свидетельств.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5.2. Срок действия свидетельства составляет 3 месяца с даты выдачи, указанной в этом свидетельстве. Датой выдачи свидетельства является дата его подписания министром строительства, архитектуры и жилищно-коммунального хозяйства Чувашской Республики либо лицом, исполняющим его обязанности, или уполномоченным министром строительства, архитектуры и жилищно-коммунального хозяйства Чувашской Республики должностным лицом.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22" w:name="P152"/>
      <w:bookmarkEnd w:id="22"/>
      <w:r>
        <w:t>5.3. При возникновении у гражданина (далее также - владелец свидетельства) обстоятельств, потребовавших замены выданного свидетельства, он обращается в Минстрой Чувашии с заявлением (в произвольной форме)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23" w:name="P153"/>
      <w:bookmarkEnd w:id="23"/>
      <w:r>
        <w:t>К таким обстоятельствам относятся утрата (хищение) или порча свидетельства, а также ухудшение состояния здоровья, необходимость длительного лечения в стационарных условиях, временное отсутствие (направление на лечение, командировка, выезд на длительное время в связи с необходимостью ухода за больным родственником, обучением за пределами Чувашской Республики, лишение свободы).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 течение 10 рабочих дней с даты получения заявления о замене свидетельства Минстрой Чувашии выдает новое свидетельство, в котором указывается размер выплаты, предусмотренный в свидетельстве, потребовавшем замены, либо принимает решение об отказе в замене свидетельства.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Срок действия свидетельства, выданного в порядке замены по причине утраты (хищения) или порчи, ограничивается сроком действия ранее выданного свидетельства. При наличии иных причин, указанных в </w:t>
      </w:r>
      <w:hyperlink w:anchor="P153" w:history="1">
        <w:r>
          <w:rPr>
            <w:color w:val="0000FF"/>
          </w:rPr>
          <w:t>абзаце втором пункта 5.3</w:t>
        </w:r>
      </w:hyperlink>
      <w:r>
        <w:t xml:space="preserve"> настоящего Порядка, срок действия свидетельства, выданного в порядке замены, составляет 3 месяца.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 случае утраты (хищения) или порчи свидетельства основанием для отказа в его замене является окончание срока действия свидетельства.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Основанием для отказа в замене свидетельства, по которому в установленный срок не реализовано право на получение выплаты, является непредставление документов, подтверждающих уважительные причины, указанные в </w:t>
      </w:r>
      <w:hyperlink w:anchor="P153" w:history="1">
        <w:r>
          <w:rPr>
            <w:color w:val="0000FF"/>
          </w:rPr>
          <w:t>абзаце втором</w:t>
        </w:r>
      </w:hyperlink>
      <w:r>
        <w:t xml:space="preserve"> настоящего пункта, не позволившие владельцу свидетельства в установленный срок реализовать право на получение выплаты.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Отказ в замене свидетельства граждане имеют право обжаловать в установленном законодательством Российской Федерации порядке.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5.4. Свидетельство, по которому в установленный срок не реализовано право на получение выплаты, считается недействительным.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 xml:space="preserve">Гражданин, не реализовавший в установленный срок право на получение выплаты, исключается из списка и списка получателей свидетельств. Гражданин, исключенный из указанных списков, вправе повторно обратиться с заявлением в администрацию поселения (городского округа) в порядке, предусмотренном </w:t>
      </w:r>
      <w:hyperlink w:anchor="P85" w:history="1">
        <w:r>
          <w:rPr>
            <w:color w:val="0000FF"/>
          </w:rPr>
          <w:t>пунктом 3.2</w:t>
        </w:r>
      </w:hyperlink>
      <w:r>
        <w:t xml:space="preserve"> настоящего Порядка, и в Минстрой Чувашии в порядке, предусмотренном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5.5. В случае если по свидетельству в установленный срок не реализовано право на получение выплаты, Минстрой Чувашии в течение пяти рабочих дней с даты окончания срока действия свидетельства включает в список получателей свидетельств граждан в порядке очередности, установленной списком, утверждает его и оформляет свидетельство.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VI. Порядок финансирования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 xml:space="preserve">6.1. Предоставление выплат осуществляется за счет средств, предусмотренных по разделу 1000 "Социальная политика", подразделу 1003 "Социальное обеспечение населения", в пределах бюджетных ассигнований республиканского бюджета Чувашской Республики, предусмотренных </w:t>
      </w:r>
      <w:hyperlink r:id="rId25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соответствующий финансовый год и плановый период, и лимита бюджетных обязательств, доведенного в установленном порядке до Минстроя Чувашии на соответствующий финансовый год.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Минстрой Чувашии обеспечивает результативность, адресность и целевой характер использования выплат в соответствии с утвержденными бюджетными ассигнованиями и лимитами бюджетных обязательств.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24" w:name="P167"/>
      <w:bookmarkEnd w:id="24"/>
      <w:r>
        <w:t>6.2. Выплаты предоставляются гражданам в безналичной форме путем зачисления соответствующих средств на их банковский счет для учета средств, предоставленных в качестве выплаты (далее - банковский счет).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Перечисление осуществляется на банковский счет, открытый гражданином (далее также - распорядитель счета) в соответствии с договором банковского счета в выбранной им кредитной организации, заключившей соглашение, в том числе в отличной от кредитной (некредитной) организации, в которой гражданин намерен получить кредит (заем).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Владелец свидетельства в течение одного месяца со дня его выдачи сдает это свидетельство в кредитную организацию, заключившую соглашение, для открытия банковского счета.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В случае если свидетельство не представлено в кредитную организацию, заключившую соглашение, по истечении месячного срока со дня его выдачи, по истечении этого срока владелец свидетельства вправе обратиться в порядке, предусмотренном </w:t>
      </w:r>
      <w:hyperlink w:anchor="P152" w:history="1">
        <w:r>
          <w:rPr>
            <w:color w:val="0000FF"/>
          </w:rPr>
          <w:t>пунктом 5.3</w:t>
        </w:r>
      </w:hyperlink>
      <w:r>
        <w:t xml:space="preserve"> настоящего Порядка, в Минстрой Чувашии с заявлением о его замене.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6.3. Для перечисления выплат кредитная (некредитная) организация, заключившая соглашение и заключившая с гражданами кредитные договоры (договоры займа), два раза в месяц с 5 по 10 число и с 20 по 25 число представляет в Минстрой Чувашии в трех экземплярах </w:t>
      </w:r>
      <w:hyperlink w:anchor="P820" w:history="1">
        <w:r>
          <w:rPr>
            <w:color w:val="0000FF"/>
          </w:rPr>
          <w:t>реестр</w:t>
        </w:r>
      </w:hyperlink>
      <w:r>
        <w:t xml:space="preserve"> граждан, которым предоставляются единовременные денежные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(далее - реестр), по форме согласно приложению N 9 к настоящему Порядку.</w:t>
      </w:r>
    </w:p>
    <w:p w:rsidR="004E4569" w:rsidRDefault="004E4569">
      <w:pPr>
        <w:pStyle w:val="ConsPlusNormal"/>
        <w:jc w:val="both"/>
      </w:pPr>
      <w:r>
        <w:t xml:space="preserve">(п. 6.3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09.06.2021 N 261)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6.4. Минстрой Чувашии в течение пяти рабочих дней со дня получения реестра проверяет полноту и достоверность содержащихся в нем сведений, правильность определения размера выплаты и принимает решение о перечислении выплат либо об отказе в их перечислении.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>Основаниями для отказа в перечислении выплат являются: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неполнота содержащихся в реестре сведений;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недостоверность содержащихся в реестре сведений;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неправильное указание размера выплаты.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 случае принятия решения об отказе в перечислении выплат Минстрой Чувашии в течение трех рабочих дней после дня его принятия уведомляет об этом кредитную (некредитную) организацию с указанием причин отказа и возвращает реестр для устранения выявленных недостатков. Кредитная (некредитная) организация в течение пяти рабочих дней со дня получения уведомления о принятии решения об отказе в перечислении выплат устраняет выявленные недостатки и повторно представляет реестр в Минстрой Чувашии.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6.5. В течение трех рабочих дней со дня принятия решения о перечислении выплат Минстрой Чувашии направляет реестр в Министерство финансов Чувашской Республики (далее - Минфин Чувашии) для перечисления выплат кредитной (некредитной) организации. Второй экземпляр реестра направляется Минстроем Чувашии в соответствующую кредитную (некредитную) организацию.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6.6. Выплаты перечисляются с лицевого счета Минстроя Чувашии, открытого в Минфине Чувашии, на счета кредитных (некредитных) организаций, заключивших с гражданами кредитные договоры (договоры займа), для последующего зачисления ими указанных средств в соответствии с реестром на банковские счета граждан, открытые в соответствии с </w:t>
      </w:r>
      <w:hyperlink w:anchor="P167" w:history="1">
        <w:r>
          <w:rPr>
            <w:color w:val="0000FF"/>
          </w:rPr>
          <w:t>пунктом 6.2</w:t>
        </w:r>
      </w:hyperlink>
      <w:r>
        <w:t xml:space="preserve"> настоящего Порядка.</w:t>
      </w:r>
    </w:p>
    <w:p w:rsidR="004E4569" w:rsidRDefault="004E456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09.06.2021 N 261)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6.7. Выплата считается предоставленной гражданину со дня исполнения кредитной организацией, заключившей соглашение, распоряжения распорядителя счета о перечислении кредитной организацией, заключившей соглашение, зачисленных на банковский счет распорядителя счета средств на цели, предусмотренные </w:t>
      </w:r>
      <w:hyperlink w:anchor="P48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6.8. Кредитная организация, заключившая соглашение, представляет в Минстрой Чувашии ежемесячно до 10-го числа по состоянию на 1 число текущего месяца </w:t>
      </w:r>
      <w:hyperlink w:anchor="P946" w:history="1">
        <w:r>
          <w:rPr>
            <w:color w:val="0000FF"/>
          </w:rPr>
          <w:t>информацию</w:t>
        </w:r>
      </w:hyperlink>
      <w:r>
        <w:t xml:space="preserve"> о заключении с гражданами договоров банковского счета, об отказе в заключении договоров банковского счета по форме согласно приложению N 10 к настоящему Порядку, а также </w:t>
      </w:r>
      <w:hyperlink w:anchor="P996" w:history="1">
        <w:r>
          <w:rPr>
            <w:color w:val="0000FF"/>
          </w:rPr>
          <w:t>информацию</w:t>
        </w:r>
      </w:hyperlink>
      <w:r>
        <w:t xml:space="preserve"> о перечислении с банковского счета выплат по форме согласно приложению N 11 к настоящему Порядку.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6.9. Минстрой Чувашии в течение 10 рабочих дней после дня получения сведений, указанных в пункте 6.8 настоящего Порядка, доводит до администраций поселений (городских округов) информацию о предоставлении выплат гражданам, состоящим на учете в качестве нуждающихся в жилых помещениях.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6.10. В случае расторжения гражданином договора купли-продажи или договора участия в долевом строительстве, а также заключения договора уступки прав требований по ранее заключенному договору участия в долевом строительстве, средства предоставленной выплаты перечисляются гражданином на лицевой счет Минстроя Чувашии, открытый в Минфине Чувашии, для последующего перечисления в доход республиканского бюджета Чувашской Республики.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 случае если после предоставления гражданину выплаты будет выявлен факт представления недостоверных сведений, послуживших основанием для предоставления выплаты, средства предоставленной выплаты перечисляются гражданином на лицевой счет Минстроя Чувашии, открытый в Минфине Чувашии, для последующего перечисления в доход республиканского бюджета Чувашской Республики.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>В случае отказа от добровольного возврата средств в соответствии с абзацами первым и вторым настоящего пункта они взыскивается в порядке, установленном законодательством Российской Федерации.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VII. Размещение информации в Единой государственной</w:t>
      </w:r>
    </w:p>
    <w:p w:rsidR="004E4569" w:rsidRDefault="004E4569">
      <w:pPr>
        <w:pStyle w:val="ConsPlusTitle"/>
        <w:jc w:val="center"/>
      </w:pPr>
      <w:r>
        <w:t>информационной системе социального обеспечения</w:t>
      </w:r>
    </w:p>
    <w:p w:rsidR="004E4569" w:rsidRDefault="004E4569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4E4569" w:rsidRDefault="004E4569">
      <w:pPr>
        <w:pStyle w:val="ConsPlusNormal"/>
        <w:jc w:val="center"/>
      </w:pPr>
      <w:r>
        <w:t>от 09.06.2021 N 261)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 xml:space="preserve">Информация о предоставлении гражданам выплат размещается в Единой государственной информационной системе социального обеспечения в порядке, установленном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VIII. Осуществление контроля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условий, целей и порядка предоставления выплат гражданам.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1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 xml:space="preserve">                                      Министру строительства, архитектуры</w:t>
      </w:r>
    </w:p>
    <w:p w:rsidR="004E4569" w:rsidRDefault="004E4569">
      <w:pPr>
        <w:pStyle w:val="ConsPlusNonformat"/>
        <w:jc w:val="both"/>
      </w:pPr>
      <w:r>
        <w:t xml:space="preserve">                                       и жилищно-коммунального хозяйства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4E4569" w:rsidRDefault="004E4569">
      <w:pPr>
        <w:pStyle w:val="ConsPlusNonformat"/>
        <w:jc w:val="both"/>
      </w:pPr>
      <w:r>
        <w:t xml:space="preserve">                                     (последнее - при наличии) гражданина)</w:t>
      </w:r>
    </w:p>
    <w:p w:rsidR="004E4569" w:rsidRDefault="004E4569">
      <w:pPr>
        <w:pStyle w:val="ConsPlusNonformat"/>
        <w:jc w:val="both"/>
      </w:pPr>
      <w:r>
        <w:t xml:space="preserve">                                   проживающ___ по адресу: 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(контактные телефоны, электронная почта)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bookmarkStart w:id="25" w:name="P226"/>
      <w:bookmarkEnd w:id="25"/>
      <w:r>
        <w:t xml:space="preserve">                                </w:t>
      </w:r>
      <w:r>
        <w:rPr>
          <w:b/>
        </w:rPr>
        <w:t>заявление.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__________________________________________________________________________,</w:t>
      </w:r>
    </w:p>
    <w:p w:rsidR="004E4569" w:rsidRDefault="004E4569">
      <w:pPr>
        <w:pStyle w:val="ConsPlusNonformat"/>
        <w:jc w:val="both"/>
      </w:pPr>
      <w:r>
        <w:t>(фамилия, имя, отчество (последнее - при наличии) полностью, дата рождения)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__________________________________________________________________________,</w:t>
      </w:r>
    </w:p>
    <w:p w:rsidR="004E4569" w:rsidRDefault="004E4569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4E4569" w:rsidRDefault="004E4569">
      <w:pPr>
        <w:pStyle w:val="ConsPlusNonformat"/>
        <w:jc w:val="both"/>
      </w:pPr>
      <w:r>
        <w:t>в  список  граждан,  изъявивших  желание  получить  единовременную денежную</w:t>
      </w:r>
    </w:p>
    <w:p w:rsidR="004E4569" w:rsidRDefault="004E4569">
      <w:pPr>
        <w:pStyle w:val="ConsPlusNonformat"/>
        <w:jc w:val="both"/>
      </w:pPr>
      <w:r>
        <w:t>выплату на оплату первоначального взноса при получении ипотечного жилищного</w:t>
      </w:r>
    </w:p>
    <w:p w:rsidR="004E4569" w:rsidRDefault="004E4569">
      <w:pPr>
        <w:pStyle w:val="ConsPlusNonformat"/>
        <w:jc w:val="both"/>
      </w:pPr>
      <w:r>
        <w:t>кредита  (займа) в рамках индивидуальной программы социально-экономического</w:t>
      </w:r>
    </w:p>
    <w:p w:rsidR="004E4569" w:rsidRDefault="004E4569">
      <w:pPr>
        <w:pStyle w:val="ConsPlusNonformat"/>
        <w:jc w:val="both"/>
      </w:pPr>
      <w:r>
        <w:t>развития Чувашской Республики на 2020 - 2024 годы, и выдать свидетельство о</w:t>
      </w:r>
    </w:p>
    <w:p w:rsidR="004E4569" w:rsidRDefault="004E4569">
      <w:pPr>
        <w:pStyle w:val="ConsPlusNonformat"/>
        <w:jc w:val="both"/>
      </w:pPr>
      <w:r>
        <w:lastRenderedPageBreak/>
        <w:t>праве на получение такой выплаты.</w:t>
      </w:r>
    </w:p>
    <w:p w:rsidR="004E4569" w:rsidRDefault="004E4569">
      <w:pPr>
        <w:pStyle w:val="ConsPlusNonformat"/>
        <w:jc w:val="both"/>
      </w:pPr>
      <w:r>
        <w:t xml:space="preserve">    Отношусь к следующей категории граждан, имеющих право на предоставление</w:t>
      </w:r>
    </w:p>
    <w:p w:rsidR="004E4569" w:rsidRDefault="004E4569">
      <w:pPr>
        <w:pStyle w:val="ConsPlusNonformat"/>
        <w:jc w:val="both"/>
      </w:pPr>
      <w:r>
        <w:t>единовременной  денежной  выплаты  на  оплату  первоначального  взноса  при</w:t>
      </w:r>
    </w:p>
    <w:p w:rsidR="004E4569" w:rsidRDefault="004E4569">
      <w:pPr>
        <w:pStyle w:val="ConsPlusNonformat"/>
        <w:jc w:val="both"/>
      </w:pPr>
      <w:r>
        <w:t>получении ипотечного жилищного кредита (займа):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___________________________________________________________________________</w:t>
      </w:r>
    </w:p>
    <w:p w:rsidR="004E4569" w:rsidRDefault="004E4569">
      <w:pPr>
        <w:pStyle w:val="ConsPlusNonformat"/>
        <w:jc w:val="both"/>
      </w:pPr>
      <w:r>
        <w:t>______________________________________________ (указать категорию граждан).</w:t>
      </w:r>
    </w:p>
    <w:p w:rsidR="004E4569" w:rsidRDefault="004E4569">
      <w:pPr>
        <w:pStyle w:val="ConsPlusNonformat"/>
        <w:jc w:val="both"/>
      </w:pPr>
      <w:r>
        <w:t xml:space="preserve">    Состою  на  учете  граждан в качестве нуждающихся в жилых помещениях, в</w:t>
      </w:r>
    </w:p>
    <w:p w:rsidR="004E4569" w:rsidRDefault="004E4569">
      <w:pPr>
        <w:pStyle w:val="ConsPlusNonformat"/>
        <w:jc w:val="both"/>
      </w:pPr>
      <w:r>
        <w:t>_________________________________________________ (для граждан, состоящих в</w:t>
      </w:r>
    </w:p>
    <w:p w:rsidR="004E4569" w:rsidRDefault="004E4569">
      <w:pPr>
        <w:pStyle w:val="ConsPlusNonformat"/>
        <w:jc w:val="both"/>
      </w:pPr>
      <w:r>
        <w:t xml:space="preserve">   (наименование поселения (городского округа)</w:t>
      </w:r>
    </w:p>
    <w:p w:rsidR="004E4569" w:rsidRDefault="004E4569">
      <w:pPr>
        <w:pStyle w:val="ConsPlusNonformat"/>
        <w:jc w:val="both"/>
      </w:pPr>
      <w:r>
        <w:t>органах  местного  самоуправления на учете граждан в качестве нуждающихся в</w:t>
      </w:r>
    </w:p>
    <w:p w:rsidR="004E4569" w:rsidRDefault="004E4569">
      <w:pPr>
        <w:pStyle w:val="ConsPlusNonformat"/>
        <w:jc w:val="both"/>
      </w:pPr>
      <w:r>
        <w:t>жилых помещениях).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Члены семьи:</w:t>
      </w:r>
    </w:p>
    <w:p w:rsidR="004E4569" w:rsidRDefault="004E45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134"/>
        <w:gridCol w:w="964"/>
        <w:gridCol w:w="1928"/>
        <w:gridCol w:w="1246"/>
        <w:gridCol w:w="1247"/>
        <w:gridCol w:w="1136"/>
        <w:gridCol w:w="964"/>
      </w:tblGrid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N</w:t>
            </w:r>
          </w:p>
          <w:p w:rsidR="004E4569" w:rsidRDefault="004E45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134" w:type="dxa"/>
          </w:tcPr>
          <w:p w:rsidR="004E4569" w:rsidRDefault="004E4569">
            <w:pPr>
              <w:pStyle w:val="ConsPlusNormal"/>
              <w:jc w:val="center"/>
            </w:pPr>
            <w:r>
              <w:t>Фамилия, имя, отчество (последнее - при наличии), дата рождения</w:t>
            </w:r>
          </w:p>
        </w:tc>
        <w:tc>
          <w:tcPr>
            <w:tcW w:w="964" w:type="dxa"/>
          </w:tcPr>
          <w:p w:rsidR="004E4569" w:rsidRDefault="004E4569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928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документа, удостоверяющего личность (серия, номер, кем и когда выдан), свидетельства о рождении несовершеннолетних детей (серия, номер, кем и когда выдано) (при наличии)</w:t>
            </w:r>
          </w:p>
        </w:tc>
        <w:tc>
          <w:tcPr>
            <w:tcW w:w="1246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свидетельства о браке (серия, номер, кем и когда выдано) (при наличии)</w:t>
            </w:r>
          </w:p>
        </w:tc>
        <w:tc>
          <w:tcPr>
            <w:tcW w:w="1247" w:type="dxa"/>
          </w:tcPr>
          <w:p w:rsidR="004E4569" w:rsidRDefault="004E4569">
            <w:pPr>
              <w:pStyle w:val="ConsPlusNormal"/>
              <w:jc w:val="center"/>
            </w:pPr>
            <w:r>
              <w:t>Страховой номер индивидуального лицевого счета</w:t>
            </w:r>
          </w:p>
        </w:tc>
        <w:tc>
          <w:tcPr>
            <w:tcW w:w="1136" w:type="dxa"/>
          </w:tcPr>
          <w:p w:rsidR="004E4569" w:rsidRDefault="004E4569">
            <w:pPr>
              <w:pStyle w:val="ConsPlusNormal"/>
              <w:jc w:val="center"/>
            </w:pPr>
            <w:r>
              <w:t>Адрес регистрации по месту жительства (месту пребывания)</w:t>
            </w:r>
          </w:p>
        </w:tc>
        <w:tc>
          <w:tcPr>
            <w:tcW w:w="964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Контакты (телефоны, электронная почта)</w:t>
            </w:r>
          </w:p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</w:tbl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 xml:space="preserve">    Я  уведомлен(а)  о  том,  что  после  получения единовременной денежной</w:t>
      </w:r>
    </w:p>
    <w:p w:rsidR="004E4569" w:rsidRDefault="004E4569">
      <w:pPr>
        <w:pStyle w:val="ConsPlusNonformat"/>
        <w:jc w:val="both"/>
      </w:pPr>
      <w:r>
        <w:t>выплаты на оплату первоначального взноса при получении ипотечного жилищного</w:t>
      </w:r>
    </w:p>
    <w:p w:rsidR="004E4569" w:rsidRDefault="004E4569">
      <w:pPr>
        <w:pStyle w:val="ConsPlusNonformat"/>
        <w:jc w:val="both"/>
      </w:pPr>
      <w:r>
        <w:t>кредита  (займа),  я  буду  снят(а) органом местного самоуправления с учета</w:t>
      </w:r>
    </w:p>
    <w:p w:rsidR="004E4569" w:rsidRDefault="004E4569">
      <w:pPr>
        <w:pStyle w:val="ConsPlusNonformat"/>
        <w:jc w:val="both"/>
      </w:pPr>
      <w:r>
        <w:t>граждан в качестве нуждающихся в жилых помещениях.</w:t>
      </w:r>
    </w:p>
    <w:p w:rsidR="004E4569" w:rsidRDefault="004E4569">
      <w:pPr>
        <w:pStyle w:val="ConsPlusNonformat"/>
        <w:jc w:val="both"/>
      </w:pPr>
      <w:r>
        <w:t xml:space="preserve">    К   заявлению   прилагаю  следующие  документы  (наименование  и  номер</w:t>
      </w:r>
    </w:p>
    <w:p w:rsidR="004E4569" w:rsidRDefault="004E4569">
      <w:pPr>
        <w:pStyle w:val="ConsPlusNonformat"/>
        <w:jc w:val="both"/>
      </w:pPr>
      <w:r>
        <w:t>документа, кем и когда выдан):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__________________________________________________________________________.</w:t>
      </w:r>
    </w:p>
    <w:p w:rsidR="004E4569" w:rsidRDefault="004E4569">
      <w:pPr>
        <w:pStyle w:val="ConsPlusNonformat"/>
        <w:jc w:val="both"/>
      </w:pPr>
      <w:r>
        <w:t xml:space="preserve">    Я  несу  ответственность  за  достоверность  сведений,  содержащихся  в</w:t>
      </w:r>
    </w:p>
    <w:p w:rsidR="004E4569" w:rsidRDefault="004E4569">
      <w:pPr>
        <w:pStyle w:val="ConsPlusNonformat"/>
        <w:jc w:val="both"/>
      </w:pPr>
      <w:r>
        <w:t>представленных мною заявлении и документах.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lastRenderedPageBreak/>
        <w:t xml:space="preserve">    Совершеннолетние члены семьи с заявлением согласны:</w:t>
      </w:r>
    </w:p>
    <w:p w:rsidR="004E4569" w:rsidRDefault="004E4569">
      <w:pPr>
        <w:pStyle w:val="ConsPlusNonformat"/>
        <w:jc w:val="both"/>
      </w:pPr>
      <w:r>
        <w:t>_________________________________________________ ________________________;</w:t>
      </w:r>
    </w:p>
    <w:p w:rsidR="004E4569" w:rsidRDefault="004E4569">
      <w:pPr>
        <w:pStyle w:val="ConsPlusNonformat"/>
        <w:jc w:val="both"/>
      </w:pPr>
      <w:r>
        <w:t>(фамилия, имя, отчество (последнее - при наличии)        (подпись)</w:t>
      </w:r>
    </w:p>
    <w:p w:rsidR="004E4569" w:rsidRDefault="004E4569">
      <w:pPr>
        <w:pStyle w:val="ConsPlusNonformat"/>
        <w:jc w:val="both"/>
      </w:pPr>
      <w:r>
        <w:t>_________________________________________________ ________________________;</w:t>
      </w:r>
    </w:p>
    <w:p w:rsidR="004E4569" w:rsidRDefault="004E4569">
      <w:pPr>
        <w:pStyle w:val="ConsPlusNonformat"/>
        <w:jc w:val="both"/>
      </w:pPr>
      <w:r>
        <w:t>(фамилия, имя, отчество (последнее - при наличии)        (подпись)</w:t>
      </w:r>
    </w:p>
    <w:p w:rsidR="004E4569" w:rsidRDefault="004E4569">
      <w:pPr>
        <w:pStyle w:val="ConsPlusNonformat"/>
        <w:jc w:val="both"/>
      </w:pPr>
      <w:r>
        <w:t>_________________________________________________ ________________________;</w:t>
      </w:r>
    </w:p>
    <w:p w:rsidR="004E4569" w:rsidRDefault="004E4569">
      <w:pPr>
        <w:pStyle w:val="ConsPlusNonformat"/>
        <w:jc w:val="both"/>
      </w:pPr>
      <w:r>
        <w:t>(фамилия, имя, отчество (последнее - при наличии)        (подпись)</w:t>
      </w:r>
    </w:p>
    <w:p w:rsidR="004E4569" w:rsidRDefault="004E4569">
      <w:pPr>
        <w:pStyle w:val="ConsPlusNonformat"/>
        <w:jc w:val="both"/>
      </w:pPr>
      <w:r>
        <w:t>_________________________________________________ ________________________;</w:t>
      </w:r>
    </w:p>
    <w:p w:rsidR="004E4569" w:rsidRDefault="004E4569">
      <w:pPr>
        <w:pStyle w:val="ConsPlusNonformat"/>
        <w:jc w:val="both"/>
      </w:pPr>
      <w:r>
        <w:t>(фамилия, имя, отчество (последнее - при наличии)        (подпись)</w:t>
      </w:r>
    </w:p>
    <w:p w:rsidR="004E4569" w:rsidRDefault="004E4569">
      <w:pPr>
        <w:pStyle w:val="ConsPlusNonformat"/>
        <w:jc w:val="both"/>
      </w:pPr>
      <w:r>
        <w:t>_________________________________________________ ________________________;</w:t>
      </w:r>
    </w:p>
    <w:p w:rsidR="004E4569" w:rsidRDefault="004E4569">
      <w:pPr>
        <w:pStyle w:val="ConsPlusNonformat"/>
        <w:jc w:val="both"/>
      </w:pPr>
      <w:r>
        <w:t>(фамилия, имя, отчество (последнее - при наличии)        (подпись)</w:t>
      </w:r>
    </w:p>
    <w:p w:rsidR="004E4569" w:rsidRDefault="004E4569">
      <w:pPr>
        <w:pStyle w:val="ConsPlusNonformat"/>
        <w:jc w:val="both"/>
      </w:pPr>
      <w:r>
        <w:t>_________________________________________________ ________________________;</w:t>
      </w:r>
    </w:p>
    <w:p w:rsidR="004E4569" w:rsidRDefault="004E4569">
      <w:pPr>
        <w:pStyle w:val="ConsPlusNonformat"/>
        <w:jc w:val="both"/>
      </w:pPr>
      <w:r>
        <w:t>(фамилия, имя, отчество (последнее - при наличии)        (подпись)</w:t>
      </w:r>
    </w:p>
    <w:p w:rsidR="004E4569" w:rsidRDefault="004E4569">
      <w:pPr>
        <w:pStyle w:val="ConsPlusNonformat"/>
        <w:jc w:val="both"/>
      </w:pPr>
      <w:r>
        <w:t>_________________ _______________________________ ___ ____________ 20___ г.</w:t>
      </w:r>
    </w:p>
    <w:p w:rsidR="004E4569" w:rsidRDefault="004E4569">
      <w:pPr>
        <w:pStyle w:val="ConsPlusNonformat"/>
        <w:jc w:val="both"/>
      </w:pPr>
      <w:r>
        <w:t xml:space="preserve">    (подпись)      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------------------------------------------------------------------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РАСПИСКА</w:t>
      </w:r>
    </w:p>
    <w:p w:rsidR="004E4569" w:rsidRDefault="004E4569">
      <w:pPr>
        <w:pStyle w:val="ConsPlusNonformat"/>
        <w:jc w:val="both"/>
      </w:pPr>
      <w:r>
        <w:t xml:space="preserve">    </w:t>
      </w:r>
      <w:r>
        <w:rPr>
          <w:b/>
        </w:rPr>
        <w:t>в получении заявления и документов для включения в список граждан,</w:t>
      </w:r>
    </w:p>
    <w:p w:rsidR="004E4569" w:rsidRDefault="004E4569">
      <w:pPr>
        <w:pStyle w:val="ConsPlusNonformat"/>
        <w:jc w:val="both"/>
      </w:pPr>
      <w:r>
        <w:t xml:space="preserve">        </w:t>
      </w:r>
      <w:r>
        <w:rPr>
          <w:b/>
        </w:rPr>
        <w:t>изъявивших желание получить единовременную денежную выплату</w:t>
      </w:r>
    </w:p>
    <w:p w:rsidR="004E4569" w:rsidRDefault="004E4569">
      <w:pPr>
        <w:pStyle w:val="ConsPlusNonformat"/>
        <w:jc w:val="both"/>
      </w:pPr>
      <w:r>
        <w:t xml:space="preserve">         </w:t>
      </w:r>
      <w:r>
        <w:rPr>
          <w:b/>
        </w:rPr>
        <w:t>на оплату первоначального взноса при получении ипотечного</w:t>
      </w:r>
    </w:p>
    <w:p w:rsidR="004E4569" w:rsidRDefault="004E4569">
      <w:pPr>
        <w:pStyle w:val="ConsPlusNonformat"/>
        <w:jc w:val="both"/>
      </w:pPr>
      <w:r>
        <w:t xml:space="preserve">        </w:t>
      </w:r>
      <w:r>
        <w:rPr>
          <w:b/>
        </w:rPr>
        <w:t>жилищного кредита (займа) в рамках индивидуальной программы</w:t>
      </w:r>
    </w:p>
    <w:p w:rsidR="004E4569" w:rsidRDefault="004E4569">
      <w:pPr>
        <w:pStyle w:val="ConsPlusNonformat"/>
        <w:jc w:val="both"/>
      </w:pPr>
      <w:r>
        <w:t xml:space="preserve">          </w:t>
      </w:r>
      <w:r>
        <w:rPr>
          <w:b/>
        </w:rPr>
        <w:t>социально-экономического развития Чувашской Республики</w:t>
      </w:r>
    </w:p>
    <w:p w:rsidR="004E4569" w:rsidRDefault="004E4569">
      <w:pPr>
        <w:pStyle w:val="ConsPlusNonformat"/>
        <w:jc w:val="both"/>
      </w:pPr>
      <w:r>
        <w:t xml:space="preserve">                            </w:t>
      </w:r>
      <w:r>
        <w:rPr>
          <w:b/>
        </w:rPr>
        <w:t>на 2020 - 2024 годы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Фамилия, имя, отчество (последнее - при наличии) заявителя: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Перечень документов: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__________________________________________________________________________;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Количество документов _________ единиц на __________ листах.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Заявление и документы принял: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______________________________________ __________ _________________________</w:t>
      </w:r>
    </w:p>
    <w:p w:rsidR="004E4569" w:rsidRDefault="004E4569">
      <w:pPr>
        <w:pStyle w:val="ConsPlusNonformat"/>
        <w:jc w:val="both"/>
      </w:pPr>
      <w:r>
        <w:t>(должность лица, принявшего документы)  (подпись)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Дата ___ ________ 20___ г. Время _______________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2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bookmarkStart w:id="26" w:name="P387"/>
      <w:bookmarkEnd w:id="26"/>
      <w:r>
        <w:t xml:space="preserve">                                 </w:t>
      </w:r>
      <w:r>
        <w:rPr>
          <w:b/>
        </w:rPr>
        <w:t>СОГЛАСИЕ</w:t>
      </w:r>
    </w:p>
    <w:p w:rsidR="004E4569" w:rsidRDefault="004E4569">
      <w:pPr>
        <w:pStyle w:val="ConsPlusNonformat"/>
        <w:jc w:val="both"/>
      </w:pPr>
      <w:r>
        <w:t xml:space="preserve">                     </w:t>
      </w:r>
      <w:r>
        <w:rPr>
          <w:b/>
        </w:rPr>
        <w:t>на обработку персональных данных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E4569" w:rsidRDefault="004E4569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4E4569" w:rsidRDefault="004E4569">
      <w:pPr>
        <w:pStyle w:val="ConsPlusNonformat"/>
        <w:jc w:val="both"/>
      </w:pPr>
      <w:r>
        <w:t>проживающий(ая) по адресу: ________________________________________________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__________________________________________________________________________,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__________________________________________________________________________,</w:t>
      </w:r>
    </w:p>
    <w:p w:rsidR="004E4569" w:rsidRDefault="004E4569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4E4569" w:rsidRDefault="004E4569">
      <w:pPr>
        <w:pStyle w:val="ConsPlusNonformat"/>
        <w:jc w:val="both"/>
      </w:pPr>
      <w:r>
        <w:t xml:space="preserve">в  соответствии  с  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 "О  персональных  данных" в целях</w:t>
      </w:r>
    </w:p>
    <w:p w:rsidR="004E4569" w:rsidRDefault="004E4569">
      <w:pPr>
        <w:pStyle w:val="ConsPlusNonformat"/>
        <w:jc w:val="both"/>
      </w:pPr>
      <w:r>
        <w:t>получения  единовременной денежной выплаты на оплату первоначального взноса</w:t>
      </w:r>
    </w:p>
    <w:p w:rsidR="004E4569" w:rsidRDefault="004E4569">
      <w:pPr>
        <w:pStyle w:val="ConsPlusNonformat"/>
        <w:jc w:val="both"/>
      </w:pPr>
      <w:r>
        <w:t>при  получении ипотечного жилищного кредита (займа) в рамках индивидуальной</w:t>
      </w:r>
    </w:p>
    <w:p w:rsidR="004E4569" w:rsidRDefault="004E4569">
      <w:pPr>
        <w:pStyle w:val="ConsPlusNonformat"/>
        <w:jc w:val="both"/>
      </w:pPr>
      <w:r>
        <w:t>программы  социально-экономического развития Чувашской Республики на 2020 -</w:t>
      </w:r>
    </w:p>
    <w:p w:rsidR="004E4569" w:rsidRDefault="004E4569">
      <w:pPr>
        <w:pStyle w:val="ConsPlusNonformat"/>
        <w:jc w:val="both"/>
      </w:pPr>
      <w:r>
        <w:t>2024  годы  даю  свое  согласие  Министерству  строительства, архитектуры и</w:t>
      </w:r>
    </w:p>
    <w:p w:rsidR="004E4569" w:rsidRDefault="004E4569">
      <w:pPr>
        <w:pStyle w:val="ConsPlusNonformat"/>
        <w:jc w:val="both"/>
      </w:pPr>
      <w:r>
        <w:t>жилищно-коммунального  хозяйства  Чувашской  Республики  в  соответствии со</w:t>
      </w:r>
    </w:p>
    <w:p w:rsidR="004E4569" w:rsidRDefault="004E4569">
      <w:pPr>
        <w:pStyle w:val="ConsPlusNonformat"/>
        <w:jc w:val="both"/>
      </w:pPr>
      <w:hyperlink r:id="rId31" w:history="1">
        <w:r>
          <w:rPr>
            <w:color w:val="0000FF"/>
          </w:rPr>
          <w:t>статьей    9</w:t>
        </w:r>
      </w:hyperlink>
      <w:r>
        <w:t xml:space="preserve">    Федерального    закона    "О    персональных   данных"   на</w:t>
      </w:r>
    </w:p>
    <w:p w:rsidR="004E4569" w:rsidRDefault="004E4569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4E4569" w:rsidRDefault="004E4569">
      <w:pPr>
        <w:pStyle w:val="ConsPlusNonformat"/>
        <w:jc w:val="both"/>
      </w:pPr>
      <w:r>
        <w:t>обработку  моих  персональных  данных,  а  именно  на  совершение действий,</w:t>
      </w:r>
    </w:p>
    <w:p w:rsidR="004E4569" w:rsidRDefault="004E4569">
      <w:pPr>
        <w:pStyle w:val="ConsPlusNonformat"/>
        <w:jc w:val="both"/>
      </w:pPr>
      <w:r>
        <w:t xml:space="preserve">предусмотренных  </w:t>
      </w:r>
      <w:hyperlink r:id="rId32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:rsidR="004E4569" w:rsidRDefault="004E4569">
      <w:pPr>
        <w:pStyle w:val="ConsPlusNonformat"/>
        <w:jc w:val="both"/>
      </w:pPr>
      <w:r>
        <w:t>данных",  со сведениями, представленными мной в Министерство строительства,</w:t>
      </w:r>
    </w:p>
    <w:p w:rsidR="004E4569" w:rsidRDefault="004E4569">
      <w:pPr>
        <w:pStyle w:val="ConsPlusNonformat"/>
        <w:jc w:val="both"/>
      </w:pPr>
      <w:r>
        <w:t>архитектуры и жилищно-коммунального хозяйства Чувашской Республики.</w:t>
      </w:r>
    </w:p>
    <w:p w:rsidR="004E4569" w:rsidRDefault="004E4569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4E4569" w:rsidRDefault="004E4569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4E4569" w:rsidRDefault="004E4569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___________________ ______________________________ ____ __________ 20___ г.</w:t>
      </w:r>
    </w:p>
    <w:p w:rsidR="004E4569" w:rsidRDefault="004E4569">
      <w:pPr>
        <w:pStyle w:val="ConsPlusNonformat"/>
        <w:jc w:val="both"/>
      </w:pPr>
      <w:r>
        <w:t xml:space="preserve">     (подпись)      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Согласие на обработку персональных данных принял: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_____________________________________ ___________ _________________________</w:t>
      </w:r>
    </w:p>
    <w:p w:rsidR="004E4569" w:rsidRDefault="004E4569">
      <w:pPr>
        <w:pStyle w:val="ConsPlusNonformat"/>
        <w:jc w:val="both"/>
      </w:pPr>
      <w:r>
        <w:t>(должность лица, принявшего согласие)  (подпись)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Дата ___ ________ 20___ г.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3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bookmarkStart w:id="27" w:name="P437"/>
      <w:bookmarkEnd w:id="27"/>
      <w:r>
        <w:t xml:space="preserve">                                  </w:t>
      </w:r>
      <w:r>
        <w:rPr>
          <w:b/>
        </w:rPr>
        <w:t>РЕЕСТР</w:t>
      </w:r>
    </w:p>
    <w:p w:rsidR="004E4569" w:rsidRDefault="004E4569">
      <w:pPr>
        <w:pStyle w:val="ConsPlusNonformat"/>
        <w:jc w:val="both"/>
      </w:pPr>
      <w:r>
        <w:t xml:space="preserve">              </w:t>
      </w:r>
      <w:r>
        <w:rPr>
          <w:b/>
        </w:rPr>
        <w:t>заявлений граждан, изъявивших желание получить</w:t>
      </w:r>
    </w:p>
    <w:p w:rsidR="004E4569" w:rsidRDefault="004E4569">
      <w:pPr>
        <w:pStyle w:val="ConsPlusNonformat"/>
        <w:jc w:val="both"/>
      </w:pPr>
      <w:r>
        <w:t xml:space="preserve">                 </w:t>
      </w:r>
      <w:r>
        <w:rPr>
          <w:b/>
        </w:rPr>
        <w:t>единовременную денежную выплату на оплату</w:t>
      </w:r>
    </w:p>
    <w:p w:rsidR="004E4569" w:rsidRDefault="004E4569">
      <w:pPr>
        <w:pStyle w:val="ConsPlusNonformat"/>
        <w:jc w:val="both"/>
      </w:pPr>
      <w:r>
        <w:t xml:space="preserve">              </w:t>
      </w:r>
      <w:r>
        <w:rPr>
          <w:b/>
        </w:rPr>
        <w:t>первоначального взноса при получении ипотечного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жилищного кредита (займа) в рамках индивидуальной</w:t>
      </w:r>
    </w:p>
    <w:p w:rsidR="004E4569" w:rsidRDefault="004E4569">
      <w:pPr>
        <w:pStyle w:val="ConsPlusNonformat"/>
        <w:jc w:val="both"/>
      </w:pPr>
      <w:r>
        <w:t xml:space="preserve">                </w:t>
      </w:r>
      <w:r>
        <w:rPr>
          <w:b/>
        </w:rPr>
        <w:t>программы социально-экономического развития</w:t>
      </w:r>
    </w:p>
    <w:p w:rsidR="004E4569" w:rsidRDefault="004E4569">
      <w:pPr>
        <w:pStyle w:val="ConsPlusNonformat"/>
        <w:jc w:val="both"/>
      </w:pPr>
      <w:r>
        <w:t xml:space="preserve">                 </w:t>
      </w:r>
      <w:r>
        <w:rPr>
          <w:b/>
        </w:rPr>
        <w:t>Чувашской Республики на 2020 - 2024 годы,</w:t>
      </w:r>
    </w:p>
    <w:p w:rsidR="004E4569" w:rsidRDefault="004E4569">
      <w:pPr>
        <w:pStyle w:val="ConsPlusNonformat"/>
        <w:jc w:val="both"/>
      </w:pPr>
      <w:r>
        <w:t xml:space="preserve">            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(наименование поселения (городского округа)</w:t>
      </w:r>
    </w:p>
    <w:p w:rsidR="004E4569" w:rsidRDefault="004E4569">
      <w:pPr>
        <w:pStyle w:val="ConsPlusNormal"/>
        <w:jc w:val="both"/>
      </w:pPr>
    </w:p>
    <w:p w:rsidR="004E4569" w:rsidRDefault="004E4569">
      <w:pPr>
        <w:sectPr w:rsidR="004E4569" w:rsidSect="00E83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50"/>
        <w:gridCol w:w="784"/>
        <w:gridCol w:w="2891"/>
        <w:gridCol w:w="1191"/>
        <w:gridCol w:w="2891"/>
        <w:gridCol w:w="1304"/>
        <w:gridCol w:w="1924"/>
        <w:gridCol w:w="1339"/>
      </w:tblGrid>
      <w:tr w:rsidR="004E4569">
        <w:tc>
          <w:tcPr>
            <w:tcW w:w="397" w:type="dxa"/>
            <w:vMerge w:val="restart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N</w:t>
            </w:r>
          </w:p>
          <w:p w:rsidR="004E4569" w:rsidRDefault="004E45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Дата и время подачи заявления</w:t>
            </w:r>
          </w:p>
        </w:tc>
        <w:tc>
          <w:tcPr>
            <w:tcW w:w="10985" w:type="dxa"/>
            <w:gridSpan w:val="6"/>
          </w:tcPr>
          <w:p w:rsidR="004E4569" w:rsidRDefault="004E4569">
            <w:pPr>
              <w:pStyle w:val="ConsPlusNormal"/>
              <w:jc w:val="center"/>
            </w:pPr>
            <w:r>
              <w:t>Сведения о семье</w:t>
            </w:r>
          </w:p>
        </w:tc>
        <w:tc>
          <w:tcPr>
            <w:tcW w:w="1339" w:type="dxa"/>
            <w:vMerge w:val="restart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Категория гражданина</w:t>
            </w:r>
          </w:p>
        </w:tc>
      </w:tr>
      <w:tr w:rsidR="004E4569">
        <w:tc>
          <w:tcPr>
            <w:tcW w:w="397" w:type="dxa"/>
            <w:vMerge/>
            <w:tcBorders>
              <w:left w:val="nil"/>
            </w:tcBorders>
          </w:tcPr>
          <w:p w:rsidR="004E4569" w:rsidRDefault="004E4569"/>
        </w:tc>
        <w:tc>
          <w:tcPr>
            <w:tcW w:w="850" w:type="dxa"/>
            <w:vMerge/>
          </w:tcPr>
          <w:p w:rsidR="004E4569" w:rsidRDefault="004E4569"/>
        </w:tc>
        <w:tc>
          <w:tcPr>
            <w:tcW w:w="784" w:type="dxa"/>
          </w:tcPr>
          <w:p w:rsidR="004E4569" w:rsidRDefault="004E4569">
            <w:pPr>
              <w:pStyle w:val="ConsPlusNormal"/>
              <w:jc w:val="center"/>
            </w:pPr>
            <w:r>
              <w:t>состав семьи, чел.</w:t>
            </w:r>
          </w:p>
        </w:tc>
        <w:tc>
          <w:tcPr>
            <w:tcW w:w="2891" w:type="dxa"/>
          </w:tcPr>
          <w:p w:rsidR="004E4569" w:rsidRDefault="004E4569">
            <w:pPr>
              <w:pStyle w:val="ConsPlusNormal"/>
              <w:jc w:val="center"/>
            </w:pPr>
            <w:r>
              <w:t>фамилия, имя, отчество (последнее - при наличии) заявителя, членов семьи заявителя, родственные отношения</w:t>
            </w:r>
          </w:p>
        </w:tc>
        <w:tc>
          <w:tcPr>
            <w:tcW w:w="1191" w:type="dxa"/>
          </w:tcPr>
          <w:p w:rsidR="004E4569" w:rsidRDefault="004E456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891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документа, удостоверяющего личность (серия, номер, кем и когда выдан), свидетельства о рождении несовершеннолетних детей (серия, номер, кем и когда выдано) (при наличии)</w:t>
            </w:r>
          </w:p>
        </w:tc>
        <w:tc>
          <w:tcPr>
            <w:tcW w:w="1304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свидетельства о браке (серия, номер, кем и когда выдано) (при наличии)</w:t>
            </w:r>
          </w:p>
        </w:tc>
        <w:tc>
          <w:tcPr>
            <w:tcW w:w="1924" w:type="dxa"/>
          </w:tcPr>
          <w:p w:rsidR="004E4569" w:rsidRDefault="004E4569">
            <w:pPr>
              <w:pStyle w:val="ConsPlusNormal"/>
              <w:jc w:val="center"/>
            </w:pPr>
            <w:r>
              <w:t>страховой номер индивидуального лицевого счета</w:t>
            </w:r>
          </w:p>
        </w:tc>
        <w:tc>
          <w:tcPr>
            <w:tcW w:w="1339" w:type="dxa"/>
            <w:vMerge/>
            <w:tcBorders>
              <w:right w:val="nil"/>
            </w:tcBorders>
          </w:tcPr>
          <w:p w:rsidR="004E4569" w:rsidRDefault="004E4569"/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E4569" w:rsidRDefault="004E45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E4569" w:rsidRDefault="004E45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4E4569" w:rsidRDefault="004E45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E4569" w:rsidRDefault="004E45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4E4569" w:rsidRDefault="004E45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E4569" w:rsidRDefault="004E45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4E4569" w:rsidRDefault="004E45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9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9</w:t>
            </w:r>
          </w:p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850" w:type="dxa"/>
          </w:tcPr>
          <w:p w:rsidR="004E4569" w:rsidRDefault="004E4569">
            <w:pPr>
              <w:pStyle w:val="ConsPlusNormal"/>
            </w:pPr>
          </w:p>
        </w:tc>
        <w:tc>
          <w:tcPr>
            <w:tcW w:w="78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89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9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89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30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339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397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850" w:type="dxa"/>
          </w:tcPr>
          <w:p w:rsidR="004E4569" w:rsidRDefault="004E4569">
            <w:pPr>
              <w:pStyle w:val="ConsPlusNormal"/>
            </w:pPr>
          </w:p>
        </w:tc>
        <w:tc>
          <w:tcPr>
            <w:tcW w:w="78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89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9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89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30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339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</w:tbl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>Глава администрации</w:t>
      </w:r>
    </w:p>
    <w:p w:rsidR="004E4569" w:rsidRDefault="004E4569">
      <w:pPr>
        <w:pStyle w:val="ConsPlusNonformat"/>
        <w:jc w:val="both"/>
      </w:pPr>
      <w:r>
        <w:t>_________________________ _____________ ___________________________________</w:t>
      </w:r>
    </w:p>
    <w:p w:rsidR="004E4569" w:rsidRDefault="004E4569">
      <w:pPr>
        <w:pStyle w:val="ConsPlusNonformat"/>
        <w:jc w:val="both"/>
      </w:pPr>
      <w:r>
        <w:t xml:space="preserve"> (наименование поселения    (подпись)           (фамилия, инициалы)</w:t>
      </w:r>
    </w:p>
    <w:p w:rsidR="004E4569" w:rsidRDefault="004E4569">
      <w:pPr>
        <w:pStyle w:val="ConsPlusNonformat"/>
        <w:jc w:val="both"/>
      </w:pPr>
      <w:r>
        <w:t xml:space="preserve">   (городского округа)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___ _______________ 20___ г.</w:t>
      </w:r>
    </w:p>
    <w:p w:rsidR="004E4569" w:rsidRDefault="004E4569">
      <w:pPr>
        <w:sectPr w:rsidR="004E45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4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center"/>
      </w:pPr>
      <w:bookmarkStart w:id="28" w:name="P506"/>
      <w:bookmarkEnd w:id="28"/>
      <w:r>
        <w:rPr>
          <w:b/>
        </w:rPr>
        <w:t>СПИСОК</w:t>
      </w:r>
    </w:p>
    <w:p w:rsidR="004E4569" w:rsidRDefault="004E4569">
      <w:pPr>
        <w:pStyle w:val="ConsPlusNormal"/>
        <w:jc w:val="center"/>
      </w:pPr>
      <w:r>
        <w:rPr>
          <w:b/>
        </w:rPr>
        <w:t>граждан, изъявивших желание получить единовременную</w:t>
      </w:r>
    </w:p>
    <w:p w:rsidR="004E4569" w:rsidRDefault="004E4569">
      <w:pPr>
        <w:pStyle w:val="ConsPlusNormal"/>
        <w:jc w:val="center"/>
      </w:pPr>
      <w:r>
        <w:rPr>
          <w:b/>
        </w:rPr>
        <w:t>денежную выплату на оплату первоначального взноса</w:t>
      </w:r>
    </w:p>
    <w:p w:rsidR="004E4569" w:rsidRDefault="004E4569">
      <w:pPr>
        <w:pStyle w:val="ConsPlusNormal"/>
        <w:jc w:val="center"/>
      </w:pPr>
      <w:r>
        <w:rPr>
          <w:b/>
        </w:rPr>
        <w:t>при получении ипотечного жилищного кредита (займа)</w:t>
      </w:r>
    </w:p>
    <w:p w:rsidR="004E4569" w:rsidRDefault="004E4569">
      <w:pPr>
        <w:pStyle w:val="ConsPlusNormal"/>
        <w:jc w:val="center"/>
      </w:pPr>
      <w:r>
        <w:rPr>
          <w:b/>
        </w:rPr>
        <w:t>в рамках индивидуальной программы</w:t>
      </w:r>
    </w:p>
    <w:p w:rsidR="004E4569" w:rsidRDefault="004E4569">
      <w:pPr>
        <w:pStyle w:val="ConsPlusNormal"/>
        <w:jc w:val="center"/>
      </w:pPr>
      <w:r>
        <w:rPr>
          <w:b/>
        </w:rPr>
        <w:t>социально-экономического развития Чувашской Республики</w:t>
      </w:r>
    </w:p>
    <w:p w:rsidR="004E4569" w:rsidRDefault="004E4569">
      <w:pPr>
        <w:pStyle w:val="ConsPlusNormal"/>
        <w:jc w:val="center"/>
      </w:pPr>
      <w:r>
        <w:rPr>
          <w:b/>
        </w:rPr>
        <w:t>на 2020 - 2024 годы</w:t>
      </w:r>
    </w:p>
    <w:p w:rsidR="004E4569" w:rsidRDefault="004E45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144"/>
        <w:gridCol w:w="803"/>
        <w:gridCol w:w="2599"/>
        <w:gridCol w:w="794"/>
        <w:gridCol w:w="1587"/>
        <w:gridCol w:w="964"/>
        <w:gridCol w:w="964"/>
        <w:gridCol w:w="1247"/>
        <w:gridCol w:w="1134"/>
        <w:gridCol w:w="794"/>
        <w:gridCol w:w="1134"/>
      </w:tblGrid>
      <w:tr w:rsidR="004E4569">
        <w:tc>
          <w:tcPr>
            <w:tcW w:w="394" w:type="dxa"/>
            <w:vMerge w:val="restart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N</w:t>
            </w:r>
          </w:p>
          <w:p w:rsidR="004E4569" w:rsidRDefault="004E45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144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Дата, время подачи заявления</w:t>
            </w:r>
          </w:p>
        </w:tc>
        <w:tc>
          <w:tcPr>
            <w:tcW w:w="6747" w:type="dxa"/>
            <w:gridSpan w:val="5"/>
          </w:tcPr>
          <w:p w:rsidR="004E4569" w:rsidRDefault="004E4569">
            <w:pPr>
              <w:pStyle w:val="ConsPlusNormal"/>
              <w:jc w:val="center"/>
            </w:pPr>
            <w:r>
              <w:t>Сведения о семье</w:t>
            </w:r>
          </w:p>
        </w:tc>
        <w:tc>
          <w:tcPr>
            <w:tcW w:w="964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3175" w:type="dxa"/>
            <w:gridSpan w:val="3"/>
          </w:tcPr>
          <w:p w:rsidR="004E4569" w:rsidRDefault="004E4569">
            <w:pPr>
              <w:pStyle w:val="ConsPlusNormal"/>
              <w:jc w:val="center"/>
            </w:pPr>
            <w:r>
              <w:t>Расчетная стоимость жилого помещения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Планируемый размер единовременной денежной выплаты, рублей (гр. 11 x 0,2)</w:t>
            </w:r>
          </w:p>
        </w:tc>
      </w:tr>
      <w:tr w:rsidR="004E4569">
        <w:tc>
          <w:tcPr>
            <w:tcW w:w="394" w:type="dxa"/>
            <w:vMerge/>
            <w:tcBorders>
              <w:left w:val="nil"/>
            </w:tcBorders>
          </w:tcPr>
          <w:p w:rsidR="004E4569" w:rsidRDefault="004E4569"/>
        </w:tc>
        <w:tc>
          <w:tcPr>
            <w:tcW w:w="1144" w:type="dxa"/>
            <w:vMerge/>
          </w:tcPr>
          <w:p w:rsidR="004E4569" w:rsidRDefault="004E4569"/>
        </w:tc>
        <w:tc>
          <w:tcPr>
            <w:tcW w:w="803" w:type="dxa"/>
          </w:tcPr>
          <w:p w:rsidR="004E4569" w:rsidRDefault="004E4569">
            <w:pPr>
              <w:pStyle w:val="ConsPlusNormal"/>
              <w:jc w:val="center"/>
            </w:pPr>
            <w:r>
              <w:t>состав семьи, чел.</w:t>
            </w:r>
          </w:p>
        </w:tc>
        <w:tc>
          <w:tcPr>
            <w:tcW w:w="2599" w:type="dxa"/>
          </w:tcPr>
          <w:p w:rsidR="004E4569" w:rsidRDefault="004E4569">
            <w:pPr>
              <w:pStyle w:val="ConsPlusNormal"/>
              <w:jc w:val="center"/>
            </w:pPr>
            <w:r>
              <w:t>фамилия, имя, отчество (последнее - при наличии) заявителя, членов семьи заявителя, родственные отношения</w:t>
            </w:r>
          </w:p>
        </w:tc>
        <w:tc>
          <w:tcPr>
            <w:tcW w:w="794" w:type="dxa"/>
          </w:tcPr>
          <w:p w:rsidR="004E4569" w:rsidRDefault="004E456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87" w:type="dxa"/>
          </w:tcPr>
          <w:p w:rsidR="004E4569" w:rsidRDefault="004E4569">
            <w:pPr>
              <w:pStyle w:val="ConsPlusNormal"/>
              <w:jc w:val="center"/>
            </w:pPr>
            <w:r>
              <w:t xml:space="preserve">реквизиты документа, удостоверяющего личность (серия, номер, кем и когда выдан), свидетельства о рождении </w:t>
            </w:r>
            <w:r>
              <w:lastRenderedPageBreak/>
              <w:t>несовершеннолетних детей (серия, номер, кем и когда выдано) (при наличии)</w:t>
            </w:r>
          </w:p>
        </w:tc>
        <w:tc>
          <w:tcPr>
            <w:tcW w:w="964" w:type="dxa"/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 xml:space="preserve">реквизиты свидетельства о браке (серия, номер, кем и когда </w:t>
            </w:r>
            <w:r>
              <w:lastRenderedPageBreak/>
              <w:t>выдано) (при наличии)</w:t>
            </w:r>
          </w:p>
        </w:tc>
        <w:tc>
          <w:tcPr>
            <w:tcW w:w="964" w:type="dxa"/>
            <w:vMerge/>
          </w:tcPr>
          <w:p w:rsidR="004E4569" w:rsidRDefault="004E4569"/>
        </w:tc>
        <w:tc>
          <w:tcPr>
            <w:tcW w:w="1247" w:type="dxa"/>
          </w:tcPr>
          <w:p w:rsidR="004E4569" w:rsidRDefault="004E4569">
            <w:pPr>
              <w:pStyle w:val="ConsPlusNormal"/>
              <w:jc w:val="center"/>
            </w:pPr>
            <w:r>
              <w:t xml:space="preserve">показатель средней рыночной стоимости 1 кв. метра общей площади жилого помещения </w:t>
            </w:r>
            <w:r>
              <w:lastRenderedPageBreak/>
              <w:t>по Чувашской Республике, рублей</w:t>
            </w:r>
          </w:p>
        </w:tc>
        <w:tc>
          <w:tcPr>
            <w:tcW w:w="1134" w:type="dxa"/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размер общей площади жилого помещения, исходя из которой определя</w:t>
            </w:r>
            <w:r>
              <w:lastRenderedPageBreak/>
              <w:t>ется размер выплаты, кв. метров</w:t>
            </w:r>
          </w:p>
        </w:tc>
        <w:tc>
          <w:tcPr>
            <w:tcW w:w="794" w:type="dxa"/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всего, рублей (гр. 9 x гр. 10)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4E4569" w:rsidRDefault="004E4569"/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4" w:type="dxa"/>
          </w:tcPr>
          <w:p w:rsidR="004E4569" w:rsidRDefault="004E45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4E4569" w:rsidRDefault="004E45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9" w:type="dxa"/>
          </w:tcPr>
          <w:p w:rsidR="004E4569" w:rsidRDefault="004E45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E4569" w:rsidRDefault="004E45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E4569" w:rsidRDefault="004E45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E4569" w:rsidRDefault="004E45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E4569" w:rsidRDefault="004E45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4E4569" w:rsidRDefault="004E45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E4569" w:rsidRDefault="004E45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E4569" w:rsidRDefault="004E45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12</w:t>
            </w:r>
          </w:p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14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803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599" w:type="dxa"/>
          </w:tcPr>
          <w:p w:rsidR="004E4569" w:rsidRDefault="004E4569">
            <w:pPr>
              <w:pStyle w:val="ConsPlusNormal"/>
            </w:pPr>
          </w:p>
        </w:tc>
        <w:tc>
          <w:tcPr>
            <w:tcW w:w="79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58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79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14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803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599" w:type="dxa"/>
          </w:tcPr>
          <w:p w:rsidR="004E4569" w:rsidRDefault="004E4569">
            <w:pPr>
              <w:pStyle w:val="ConsPlusNormal"/>
            </w:pPr>
          </w:p>
        </w:tc>
        <w:tc>
          <w:tcPr>
            <w:tcW w:w="79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58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79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</w:tbl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>Заместитель министра строительства,</w:t>
      </w:r>
    </w:p>
    <w:p w:rsidR="004E4569" w:rsidRDefault="004E4569">
      <w:pPr>
        <w:pStyle w:val="ConsPlusNonformat"/>
        <w:jc w:val="both"/>
      </w:pPr>
      <w:r>
        <w:t>архитектуры и жилищно-коммунального</w:t>
      </w:r>
    </w:p>
    <w:p w:rsidR="004E4569" w:rsidRDefault="004E4569">
      <w:pPr>
        <w:pStyle w:val="ConsPlusNonformat"/>
        <w:jc w:val="both"/>
      </w:pPr>
      <w:r>
        <w:t>хозяйства Чувашской Республики      _____________ 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Ответственный специалист</w:t>
      </w:r>
    </w:p>
    <w:p w:rsidR="004E4569" w:rsidRDefault="004E4569">
      <w:pPr>
        <w:pStyle w:val="ConsPlusNonformat"/>
        <w:jc w:val="both"/>
      </w:pPr>
      <w:r>
        <w:t>Минстроя Чувашии        _____________ ___________ 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(должность)   (подпись)     (фамилия, инициалы,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         контактный телефон)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Дата ___ ________ 20___ г.</w:t>
      </w:r>
    </w:p>
    <w:p w:rsidR="004E4569" w:rsidRDefault="004E4569">
      <w:pPr>
        <w:sectPr w:rsidR="004E45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5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4E4569" w:rsidRDefault="004E4569">
      <w:pPr>
        <w:pStyle w:val="ConsPlusNonformat"/>
        <w:jc w:val="both"/>
      </w:pPr>
      <w:r>
        <w:t xml:space="preserve">                                     (последнее - при наличии) гражданина)</w:t>
      </w:r>
    </w:p>
    <w:p w:rsidR="004E4569" w:rsidRDefault="004E4569">
      <w:pPr>
        <w:pStyle w:val="ConsPlusNonformat"/>
        <w:jc w:val="both"/>
      </w:pPr>
      <w:r>
        <w:t xml:space="preserve">                                   проживающ___ по адресу:</w:t>
      </w: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bookmarkStart w:id="29" w:name="P598"/>
      <w:bookmarkEnd w:id="29"/>
      <w:r>
        <w:t xml:space="preserve">                                </w:t>
      </w:r>
      <w:r>
        <w:rPr>
          <w:b/>
        </w:rPr>
        <w:t>УВЕДОМЛЕНИЕ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Министерство   строительства,   архитектуры   и   жилищно-коммунального</w:t>
      </w:r>
    </w:p>
    <w:p w:rsidR="004E4569" w:rsidRDefault="004E4569">
      <w:pPr>
        <w:pStyle w:val="ConsPlusNonformat"/>
        <w:jc w:val="both"/>
      </w:pPr>
      <w:r>
        <w:t>хозяйства Чувашской Республики уведомляет, что ____________________________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4E4569" w:rsidRDefault="004E4569">
      <w:pPr>
        <w:pStyle w:val="ConsPlusNonformat"/>
        <w:jc w:val="both"/>
      </w:pPr>
      <w:r>
        <w:t>включен   (не  включен)  в  список  граждан,  изъявивших  желание  получить</w:t>
      </w:r>
    </w:p>
    <w:p w:rsidR="004E4569" w:rsidRDefault="004E4569">
      <w:pPr>
        <w:pStyle w:val="ConsPlusNonformat"/>
        <w:jc w:val="both"/>
      </w:pPr>
      <w:r>
        <w:t>единовременную  денежную  выплату  на  оплату  первоначального  взноса  при</w:t>
      </w:r>
    </w:p>
    <w:p w:rsidR="004E4569" w:rsidRDefault="004E4569">
      <w:pPr>
        <w:pStyle w:val="ConsPlusNonformat"/>
        <w:jc w:val="both"/>
      </w:pPr>
      <w:r>
        <w:t>получении  ипотечного  жилищного  кредита  (займа)  в рамках индивидуальной</w:t>
      </w:r>
    </w:p>
    <w:p w:rsidR="004E4569" w:rsidRDefault="004E4569">
      <w:pPr>
        <w:pStyle w:val="ConsPlusNonformat"/>
        <w:jc w:val="both"/>
      </w:pPr>
      <w:r>
        <w:t>программы  социально-экономического развития Чувашской Республики на 2020 -</w:t>
      </w:r>
    </w:p>
    <w:p w:rsidR="004E4569" w:rsidRDefault="004E4569">
      <w:pPr>
        <w:pStyle w:val="ConsPlusNonformat"/>
        <w:jc w:val="both"/>
      </w:pPr>
      <w:r>
        <w:t>2024 годы (далее - список).</w:t>
      </w:r>
    </w:p>
    <w:p w:rsidR="004E4569" w:rsidRDefault="004E4569">
      <w:pPr>
        <w:pStyle w:val="ConsPlusNonformat"/>
        <w:jc w:val="both"/>
      </w:pPr>
      <w:r>
        <w:t xml:space="preserve">    Причина отказа во включении в список (в случае отказа): 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_________________________________ _____________ ___________________________</w:t>
      </w:r>
    </w:p>
    <w:p w:rsidR="004E4569" w:rsidRDefault="004E4569">
      <w:pPr>
        <w:pStyle w:val="ConsPlusNonformat"/>
        <w:jc w:val="both"/>
      </w:pPr>
      <w:r>
        <w:t xml:space="preserve"> (должность ответственного лица)   (подпись)   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Дата ___ _____________ 20___ г.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6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 xml:space="preserve">                                                   УТВЕРЖДАЮ</w:t>
      </w:r>
    </w:p>
    <w:p w:rsidR="004E4569" w:rsidRDefault="004E4569">
      <w:pPr>
        <w:pStyle w:val="ConsPlusNonformat"/>
        <w:jc w:val="both"/>
      </w:pPr>
      <w:r>
        <w:t xml:space="preserve">                                      Министр строительства, архитектуры</w:t>
      </w:r>
    </w:p>
    <w:p w:rsidR="004E4569" w:rsidRDefault="004E4569">
      <w:pPr>
        <w:pStyle w:val="ConsPlusNonformat"/>
        <w:jc w:val="both"/>
      </w:pPr>
      <w:r>
        <w:t xml:space="preserve">                                       и жилищно-коммунального хозяйства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4E4569" w:rsidRDefault="004E4569">
      <w:pPr>
        <w:pStyle w:val="ConsPlusNonformat"/>
        <w:jc w:val="both"/>
      </w:pPr>
      <w:r>
        <w:lastRenderedPageBreak/>
        <w:t xml:space="preserve">                                   _____________ 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  (подпись) 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                                      ___ _____________ 20___ г.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bookmarkStart w:id="30" w:name="P641"/>
      <w:bookmarkEnd w:id="30"/>
      <w:r>
        <w:t xml:space="preserve">                                  </w:t>
      </w:r>
      <w:r>
        <w:rPr>
          <w:b/>
        </w:rPr>
        <w:t>СПИСОК</w:t>
      </w:r>
    </w:p>
    <w:p w:rsidR="004E4569" w:rsidRDefault="004E4569">
      <w:pPr>
        <w:pStyle w:val="ConsPlusNonformat"/>
        <w:jc w:val="both"/>
      </w:pPr>
      <w:r>
        <w:t xml:space="preserve">               </w:t>
      </w:r>
      <w:r>
        <w:rPr>
          <w:b/>
        </w:rPr>
        <w:t>получателей свидетельств о праве на получение</w:t>
      </w:r>
    </w:p>
    <w:p w:rsidR="004E4569" w:rsidRDefault="004E4569">
      <w:pPr>
        <w:pStyle w:val="ConsPlusNonformat"/>
        <w:jc w:val="both"/>
      </w:pPr>
      <w:r>
        <w:t xml:space="preserve">          </w:t>
      </w:r>
      <w:r>
        <w:rPr>
          <w:b/>
        </w:rPr>
        <w:t>в</w:t>
      </w:r>
      <w:r>
        <w:t xml:space="preserve"> _____ </w:t>
      </w:r>
      <w:r>
        <w:rPr>
          <w:b/>
        </w:rPr>
        <w:t>году единовременной денежной выплаты на оплату</w:t>
      </w:r>
    </w:p>
    <w:p w:rsidR="004E4569" w:rsidRDefault="004E4569">
      <w:pPr>
        <w:pStyle w:val="ConsPlusNonformat"/>
        <w:jc w:val="both"/>
      </w:pPr>
      <w:r>
        <w:t xml:space="preserve">              </w:t>
      </w:r>
      <w:r>
        <w:rPr>
          <w:b/>
        </w:rPr>
        <w:t>первоначального взноса при получении ипотечного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жилищного кредита (займа) в рамках индивидуальной</w:t>
      </w:r>
    </w:p>
    <w:p w:rsidR="004E4569" w:rsidRDefault="004E4569">
      <w:pPr>
        <w:pStyle w:val="ConsPlusNonformat"/>
        <w:jc w:val="both"/>
      </w:pPr>
      <w:r>
        <w:t xml:space="preserve">                </w:t>
      </w:r>
      <w:r>
        <w:rPr>
          <w:b/>
        </w:rPr>
        <w:t>программы социально-экономического развития</w:t>
      </w:r>
    </w:p>
    <w:p w:rsidR="004E4569" w:rsidRDefault="004E4569">
      <w:pPr>
        <w:pStyle w:val="ConsPlusNonformat"/>
        <w:jc w:val="both"/>
      </w:pPr>
      <w:r>
        <w:t xml:space="preserve">                 </w:t>
      </w:r>
      <w:r>
        <w:rPr>
          <w:b/>
        </w:rP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sectPr w:rsidR="004E456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249"/>
        <w:gridCol w:w="803"/>
        <w:gridCol w:w="2599"/>
        <w:gridCol w:w="794"/>
        <w:gridCol w:w="1587"/>
        <w:gridCol w:w="964"/>
        <w:gridCol w:w="907"/>
        <w:gridCol w:w="1247"/>
        <w:gridCol w:w="1077"/>
        <w:gridCol w:w="850"/>
        <w:gridCol w:w="1134"/>
      </w:tblGrid>
      <w:tr w:rsidR="004E4569">
        <w:tc>
          <w:tcPr>
            <w:tcW w:w="394" w:type="dxa"/>
            <w:vMerge w:val="restart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N</w:t>
            </w:r>
          </w:p>
          <w:p w:rsidR="004E4569" w:rsidRDefault="004E45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249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Дата включения в список</w:t>
            </w:r>
          </w:p>
        </w:tc>
        <w:tc>
          <w:tcPr>
            <w:tcW w:w="6747" w:type="dxa"/>
            <w:gridSpan w:val="5"/>
          </w:tcPr>
          <w:p w:rsidR="004E4569" w:rsidRDefault="004E4569">
            <w:pPr>
              <w:pStyle w:val="ConsPlusNormal"/>
              <w:jc w:val="center"/>
            </w:pPr>
            <w:r>
              <w:t>Сведения о семье</w:t>
            </w:r>
          </w:p>
        </w:tc>
        <w:tc>
          <w:tcPr>
            <w:tcW w:w="907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3174" w:type="dxa"/>
            <w:gridSpan w:val="3"/>
          </w:tcPr>
          <w:p w:rsidR="004E4569" w:rsidRDefault="004E4569">
            <w:pPr>
              <w:pStyle w:val="ConsPlusNormal"/>
              <w:jc w:val="center"/>
            </w:pPr>
            <w:r>
              <w:t>Расчетная стоимость жилого помещения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Размер единовременной денежной выплаты, рублей</w:t>
            </w:r>
          </w:p>
          <w:p w:rsidR="004E4569" w:rsidRDefault="004E4569">
            <w:pPr>
              <w:pStyle w:val="ConsPlusNormal"/>
              <w:jc w:val="center"/>
            </w:pPr>
            <w:r>
              <w:t>(гр. 11 x 0,2)</w:t>
            </w:r>
          </w:p>
        </w:tc>
      </w:tr>
      <w:tr w:rsidR="004E4569">
        <w:tc>
          <w:tcPr>
            <w:tcW w:w="394" w:type="dxa"/>
            <w:vMerge/>
            <w:tcBorders>
              <w:left w:val="nil"/>
            </w:tcBorders>
          </w:tcPr>
          <w:p w:rsidR="004E4569" w:rsidRDefault="004E4569"/>
        </w:tc>
        <w:tc>
          <w:tcPr>
            <w:tcW w:w="1249" w:type="dxa"/>
            <w:vMerge/>
          </w:tcPr>
          <w:p w:rsidR="004E4569" w:rsidRDefault="004E4569"/>
        </w:tc>
        <w:tc>
          <w:tcPr>
            <w:tcW w:w="803" w:type="dxa"/>
          </w:tcPr>
          <w:p w:rsidR="004E4569" w:rsidRDefault="004E4569">
            <w:pPr>
              <w:pStyle w:val="ConsPlusNormal"/>
              <w:jc w:val="center"/>
            </w:pPr>
            <w:r>
              <w:t>состав семьи, чел.</w:t>
            </w:r>
          </w:p>
        </w:tc>
        <w:tc>
          <w:tcPr>
            <w:tcW w:w="2599" w:type="dxa"/>
          </w:tcPr>
          <w:p w:rsidR="004E4569" w:rsidRDefault="004E4569">
            <w:pPr>
              <w:pStyle w:val="ConsPlusNormal"/>
              <w:jc w:val="center"/>
            </w:pPr>
            <w:r>
              <w:t>фамилия, имя, отчество (последнее - при наличии) заявителя, членов семьи заявителя, родственные отношения</w:t>
            </w:r>
          </w:p>
        </w:tc>
        <w:tc>
          <w:tcPr>
            <w:tcW w:w="794" w:type="dxa"/>
          </w:tcPr>
          <w:p w:rsidR="004E4569" w:rsidRDefault="004E456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87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документа, удостоверяющего личность (серия, номер, кем и когда выдан), свидетельства о рождении несовершеннолетних детей (серия, номер, кем и когда выдано) (при наличии)</w:t>
            </w:r>
          </w:p>
        </w:tc>
        <w:tc>
          <w:tcPr>
            <w:tcW w:w="964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свидетельства о браке (серия, номер, кем и когда выдано) (при наличии)</w:t>
            </w:r>
          </w:p>
        </w:tc>
        <w:tc>
          <w:tcPr>
            <w:tcW w:w="907" w:type="dxa"/>
            <w:vMerge/>
          </w:tcPr>
          <w:p w:rsidR="004E4569" w:rsidRDefault="004E4569"/>
        </w:tc>
        <w:tc>
          <w:tcPr>
            <w:tcW w:w="1247" w:type="dxa"/>
          </w:tcPr>
          <w:p w:rsidR="004E4569" w:rsidRDefault="004E4569">
            <w:pPr>
              <w:pStyle w:val="ConsPlusNormal"/>
              <w:jc w:val="center"/>
            </w:pPr>
            <w:r>
              <w:t>показатель средней рыночной стоимости 1 кв. метра общей площади жилого помещения по Чувашской Республике, рублей</w:t>
            </w:r>
          </w:p>
        </w:tc>
        <w:tc>
          <w:tcPr>
            <w:tcW w:w="1077" w:type="dxa"/>
          </w:tcPr>
          <w:p w:rsidR="004E4569" w:rsidRDefault="004E4569">
            <w:pPr>
              <w:pStyle w:val="ConsPlusNormal"/>
              <w:jc w:val="center"/>
            </w:pPr>
            <w:r>
              <w:t>размер общей площади жилого помещения, исходя из которой определяется размер выплаты, кв. метров</w:t>
            </w:r>
          </w:p>
        </w:tc>
        <w:tc>
          <w:tcPr>
            <w:tcW w:w="850" w:type="dxa"/>
          </w:tcPr>
          <w:p w:rsidR="004E4569" w:rsidRDefault="004E4569">
            <w:pPr>
              <w:pStyle w:val="ConsPlusNormal"/>
              <w:jc w:val="center"/>
            </w:pPr>
            <w:r>
              <w:t>всего, рублей (гр. 9 x гр. 10)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4E4569" w:rsidRDefault="004E4569"/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4E4569" w:rsidRDefault="004E45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4E4569" w:rsidRDefault="004E45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9" w:type="dxa"/>
          </w:tcPr>
          <w:p w:rsidR="004E4569" w:rsidRDefault="004E45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E4569" w:rsidRDefault="004E45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E4569" w:rsidRDefault="004E45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E4569" w:rsidRDefault="004E45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E4569" w:rsidRDefault="004E45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4E4569" w:rsidRDefault="004E45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E4569" w:rsidRDefault="004E45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E4569" w:rsidRDefault="004E45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12</w:t>
            </w:r>
          </w:p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1249" w:type="dxa"/>
          </w:tcPr>
          <w:p w:rsidR="004E4569" w:rsidRDefault="004E4569">
            <w:pPr>
              <w:pStyle w:val="ConsPlusNormal"/>
            </w:pPr>
          </w:p>
        </w:tc>
        <w:tc>
          <w:tcPr>
            <w:tcW w:w="803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599" w:type="dxa"/>
          </w:tcPr>
          <w:p w:rsidR="004E4569" w:rsidRDefault="004E4569">
            <w:pPr>
              <w:pStyle w:val="ConsPlusNormal"/>
            </w:pPr>
          </w:p>
        </w:tc>
        <w:tc>
          <w:tcPr>
            <w:tcW w:w="79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58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6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0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4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07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850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</w:tbl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>Ответственный специалист</w:t>
      </w:r>
    </w:p>
    <w:p w:rsidR="004E4569" w:rsidRDefault="004E4569">
      <w:pPr>
        <w:pStyle w:val="ConsPlusNonformat"/>
        <w:jc w:val="both"/>
      </w:pPr>
      <w:r>
        <w:t>Минстроя Чувашии        _____________ ___________ 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(должность)   (подпись)     (фамилия, инициалы,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         контактный телефон)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Дата ___ _____________ 20___ г.</w:t>
      </w:r>
    </w:p>
    <w:p w:rsidR="004E4569" w:rsidRDefault="004E4569">
      <w:pPr>
        <w:sectPr w:rsidR="004E45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7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4E4569" w:rsidRDefault="004E4569">
      <w:pPr>
        <w:pStyle w:val="ConsPlusNonformat"/>
        <w:jc w:val="both"/>
      </w:pPr>
      <w:r>
        <w:t xml:space="preserve">                                     (последнее - при наличии) гражданина)</w:t>
      </w:r>
    </w:p>
    <w:p w:rsidR="004E4569" w:rsidRDefault="004E4569">
      <w:pPr>
        <w:pStyle w:val="ConsPlusNonformat"/>
        <w:jc w:val="both"/>
      </w:pPr>
      <w:r>
        <w:t xml:space="preserve">                                   проживающ___ по адресу: 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bookmarkStart w:id="31" w:name="P717"/>
      <w:bookmarkEnd w:id="31"/>
      <w:r>
        <w:t xml:space="preserve">                                </w:t>
      </w:r>
      <w:r>
        <w:rPr>
          <w:b/>
        </w:rPr>
        <w:t>УВЕДОМЛЕНИЕ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Министерство   строительства,   архитектуры   и   жилищно-коммунального</w:t>
      </w:r>
    </w:p>
    <w:p w:rsidR="004E4569" w:rsidRDefault="004E4569">
      <w:pPr>
        <w:pStyle w:val="ConsPlusNonformat"/>
        <w:jc w:val="both"/>
      </w:pPr>
      <w:r>
        <w:t>хозяйства Чувашской Республики уведомляет, что ____________________________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4E4569" w:rsidRDefault="004E4569">
      <w:pPr>
        <w:pStyle w:val="ConsPlusNonformat"/>
        <w:jc w:val="both"/>
      </w:pPr>
      <w:r>
        <w:t>включен (не включен) в список получателей свидетельств о праве на получение</w:t>
      </w:r>
    </w:p>
    <w:p w:rsidR="004E4569" w:rsidRDefault="004E4569">
      <w:pPr>
        <w:pStyle w:val="ConsPlusNonformat"/>
        <w:jc w:val="both"/>
      </w:pPr>
      <w:r>
        <w:t>в  _____  году  единовременной  денежной  выплаты на оплату первоначального</w:t>
      </w:r>
    </w:p>
    <w:p w:rsidR="004E4569" w:rsidRDefault="004E4569">
      <w:pPr>
        <w:pStyle w:val="ConsPlusNonformat"/>
        <w:jc w:val="both"/>
      </w:pPr>
      <w:r>
        <w:t>взноса   при  получении  ипотечного  жилищного  кредита  (займа)  в  рамках</w:t>
      </w:r>
    </w:p>
    <w:p w:rsidR="004E4569" w:rsidRDefault="004E4569">
      <w:pPr>
        <w:pStyle w:val="ConsPlusNonformat"/>
        <w:jc w:val="both"/>
      </w:pPr>
      <w:r>
        <w:t>индивидуальной   программы   социально-экономического   развития  Чувашской</w:t>
      </w:r>
    </w:p>
    <w:p w:rsidR="004E4569" w:rsidRDefault="004E4569">
      <w:pPr>
        <w:pStyle w:val="ConsPlusNonformat"/>
        <w:jc w:val="both"/>
      </w:pPr>
      <w:r>
        <w:t>Республики на 2020 - 2024 годы.</w:t>
      </w:r>
    </w:p>
    <w:p w:rsidR="004E4569" w:rsidRDefault="004E4569">
      <w:pPr>
        <w:pStyle w:val="ConsPlusNonformat"/>
        <w:jc w:val="both"/>
      </w:pPr>
      <w:r>
        <w:t xml:space="preserve">    Вам  в  срок  до  ______________  20___ г. будет выдано свидетельство о</w:t>
      </w:r>
    </w:p>
    <w:p w:rsidR="004E4569" w:rsidRDefault="004E4569">
      <w:pPr>
        <w:pStyle w:val="ConsPlusNonformat"/>
        <w:jc w:val="both"/>
      </w:pPr>
      <w:r>
        <w:t>праве    на   получение   единовременной   денежной   выплаты   на   оплату</w:t>
      </w:r>
    </w:p>
    <w:p w:rsidR="004E4569" w:rsidRDefault="004E4569">
      <w:pPr>
        <w:pStyle w:val="ConsPlusNonformat"/>
        <w:jc w:val="both"/>
      </w:pPr>
      <w:r>
        <w:t>первоначального взноса при получении ипотечного жилищного кредита (займа).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________________________________ ___________ ______________________________</w:t>
      </w:r>
    </w:p>
    <w:p w:rsidR="004E4569" w:rsidRDefault="004E4569">
      <w:pPr>
        <w:pStyle w:val="ConsPlusNonformat"/>
        <w:jc w:val="both"/>
      </w:pPr>
      <w:r>
        <w:t xml:space="preserve"> (должность ответственного лица)  (подпись)  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Дата ___ ________ 20___ г.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8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bookmarkStart w:id="32" w:name="P750"/>
      <w:bookmarkEnd w:id="32"/>
      <w:r>
        <w:t xml:space="preserve">                          </w:t>
      </w:r>
      <w:r>
        <w:rPr>
          <w:b/>
        </w:rPr>
        <w:t>СВИДЕТЕЛЬСТВО N</w:t>
      </w:r>
      <w:r>
        <w:t xml:space="preserve"> ______</w:t>
      </w:r>
    </w:p>
    <w:p w:rsidR="004E4569" w:rsidRDefault="004E4569">
      <w:pPr>
        <w:pStyle w:val="ConsPlusNonformat"/>
        <w:jc w:val="both"/>
      </w:pPr>
      <w:r>
        <w:t xml:space="preserve">           </w:t>
      </w:r>
      <w:r>
        <w:rPr>
          <w:b/>
        </w:rPr>
        <w:t>о праве на получение единовременной денежной выплаты</w:t>
      </w:r>
    </w:p>
    <w:p w:rsidR="004E4569" w:rsidRDefault="004E4569">
      <w:pPr>
        <w:pStyle w:val="ConsPlusNonformat"/>
        <w:jc w:val="both"/>
      </w:pPr>
      <w:r>
        <w:t xml:space="preserve">         </w:t>
      </w:r>
      <w:r>
        <w:rPr>
          <w:b/>
        </w:rPr>
        <w:t>на оплату первоначального взноса при получении ипотечного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жилищного кредита (займа) в рамках индивидуальной</w:t>
      </w:r>
    </w:p>
    <w:p w:rsidR="004E4569" w:rsidRDefault="004E4569">
      <w:pPr>
        <w:pStyle w:val="ConsPlusNonformat"/>
        <w:jc w:val="both"/>
      </w:pPr>
      <w:r>
        <w:t xml:space="preserve">                </w:t>
      </w:r>
      <w:r>
        <w:rPr>
          <w:b/>
        </w:rPr>
        <w:t>программы социально-экономического развития</w:t>
      </w:r>
    </w:p>
    <w:p w:rsidR="004E4569" w:rsidRDefault="004E4569">
      <w:pPr>
        <w:pStyle w:val="ConsPlusNonformat"/>
        <w:jc w:val="both"/>
      </w:pPr>
      <w:r>
        <w:lastRenderedPageBreak/>
        <w:t xml:space="preserve">                 </w:t>
      </w:r>
      <w:r>
        <w:rPr>
          <w:b/>
        </w:rPr>
        <w:t>Чувашской Республики на 2020 - 2024 годы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Настоящим свидетельством удостоверяется, что гражданину 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__________________________________________________________________________,</w:t>
      </w:r>
    </w:p>
    <w:p w:rsidR="004E4569" w:rsidRDefault="004E4569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__________________________________________________________________________,</w:t>
      </w:r>
    </w:p>
    <w:p w:rsidR="004E4569" w:rsidRDefault="004E4569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4E4569" w:rsidRDefault="004E4569">
      <w:pPr>
        <w:pStyle w:val="ConsPlusNonformat"/>
        <w:jc w:val="both"/>
      </w:pPr>
      <w:r>
        <w:t>предоставляется единовременная денежная выплата в размере _________________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 рублей</w:t>
      </w:r>
    </w:p>
    <w:p w:rsidR="004E4569" w:rsidRDefault="004E4569">
      <w:pPr>
        <w:pStyle w:val="ConsPlusNonformat"/>
        <w:jc w:val="both"/>
      </w:pPr>
      <w:r>
        <w:t xml:space="preserve">                           (цифрами и прописью)</w:t>
      </w:r>
    </w:p>
    <w:p w:rsidR="004E4569" w:rsidRDefault="004E4569">
      <w:pPr>
        <w:pStyle w:val="ConsPlusNonformat"/>
        <w:jc w:val="both"/>
      </w:pPr>
      <w:r>
        <w:t>на оплату первоначального взноса при получении ипотечного жилищного кредита</w:t>
      </w:r>
    </w:p>
    <w:p w:rsidR="004E4569" w:rsidRDefault="004E4569">
      <w:pPr>
        <w:pStyle w:val="ConsPlusNonformat"/>
        <w:jc w:val="both"/>
      </w:pPr>
      <w:r>
        <w:t>(займа) в рамках индивидуальной программы социально-экономического развития</w:t>
      </w:r>
    </w:p>
    <w:p w:rsidR="004E4569" w:rsidRDefault="004E4569">
      <w:pPr>
        <w:pStyle w:val="ConsPlusNonformat"/>
        <w:jc w:val="both"/>
      </w:pPr>
      <w:r>
        <w:t>Чувашской Республики на 2020 - 2024 годы.</w:t>
      </w:r>
    </w:p>
    <w:p w:rsidR="004E4569" w:rsidRDefault="004E4569">
      <w:pPr>
        <w:pStyle w:val="ConsPlusNonformat"/>
        <w:jc w:val="both"/>
      </w:pPr>
      <w:r>
        <w:t xml:space="preserve">    Размер  единовременной  денежной  выплаты  (далее  -  ЕДВ) рассчитан на</w:t>
      </w:r>
    </w:p>
    <w:p w:rsidR="004E4569" w:rsidRDefault="004E4569">
      <w:pPr>
        <w:pStyle w:val="ConsPlusNonformat"/>
        <w:jc w:val="both"/>
      </w:pPr>
      <w:r>
        <w:t>состав  семьи из ______ человек с учетом совместно проживающих с ним членов</w:t>
      </w:r>
    </w:p>
    <w:p w:rsidR="004E4569" w:rsidRDefault="004E4569">
      <w:pPr>
        <w:pStyle w:val="ConsPlusNonformat"/>
        <w:jc w:val="both"/>
      </w:pPr>
      <w:r>
        <w:t>семьи:</w:t>
      </w:r>
    </w:p>
    <w:p w:rsidR="004E4569" w:rsidRDefault="004E45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6496"/>
        <w:gridCol w:w="1928"/>
      </w:tblGrid>
      <w:tr w:rsidR="004E4569">
        <w:tc>
          <w:tcPr>
            <w:tcW w:w="558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N</w:t>
            </w:r>
          </w:p>
          <w:p w:rsidR="004E4569" w:rsidRDefault="004E45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496" w:type="dxa"/>
          </w:tcPr>
          <w:p w:rsidR="004E4569" w:rsidRDefault="004E4569">
            <w:pPr>
              <w:pStyle w:val="ConsPlusNormal"/>
              <w:jc w:val="center"/>
            </w:pPr>
            <w:r>
              <w:t>Фамилия, имя, отчество (последнее - при наличии), степень родства</w:t>
            </w:r>
          </w:p>
        </w:tc>
        <w:tc>
          <w:tcPr>
            <w:tcW w:w="1928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4E4569">
        <w:tc>
          <w:tcPr>
            <w:tcW w:w="558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649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558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649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558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649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558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649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</w:tbl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 xml:space="preserve">    Состав семьи ______ человек.</w:t>
      </w:r>
    </w:p>
    <w:p w:rsidR="004E4569" w:rsidRDefault="004E4569">
      <w:pPr>
        <w:pStyle w:val="ConsPlusNonformat"/>
        <w:jc w:val="both"/>
      </w:pPr>
      <w:r>
        <w:t xml:space="preserve">    Размер  общей  площади жилого помещения, исходя из которой определяется</w:t>
      </w:r>
    </w:p>
    <w:p w:rsidR="004E4569" w:rsidRDefault="004E4569">
      <w:pPr>
        <w:pStyle w:val="ConsPlusNonformat"/>
        <w:jc w:val="both"/>
      </w:pPr>
      <w:r>
        <w:t>размер ЕДВ, (Рж) _______ кв. метров.</w:t>
      </w:r>
    </w:p>
    <w:p w:rsidR="004E4569" w:rsidRDefault="004E4569">
      <w:pPr>
        <w:pStyle w:val="ConsPlusNonformat"/>
        <w:jc w:val="both"/>
      </w:pPr>
      <w:r>
        <w:t xml:space="preserve">    Показатель  средней рыночной стоимости 1 кв. метра общей площади жилого</w:t>
      </w:r>
    </w:p>
    <w:p w:rsidR="004E4569" w:rsidRDefault="004E4569">
      <w:pPr>
        <w:pStyle w:val="ConsPlusNonformat"/>
        <w:jc w:val="both"/>
      </w:pPr>
      <w:r>
        <w:t>помещения    по    Чувашской    Республике,   утвержденный   уполномоченным</w:t>
      </w:r>
    </w:p>
    <w:p w:rsidR="004E4569" w:rsidRDefault="004E4569">
      <w:pPr>
        <w:pStyle w:val="ConsPlusNonformat"/>
        <w:jc w:val="both"/>
      </w:pPr>
      <w:r>
        <w:t>Правительством  Российской  Федерации  федеральным  органом  исполнительной</w:t>
      </w:r>
    </w:p>
    <w:p w:rsidR="004E4569" w:rsidRDefault="004E4569">
      <w:pPr>
        <w:pStyle w:val="ConsPlusNonformat"/>
        <w:jc w:val="both"/>
      </w:pPr>
      <w:r>
        <w:t>власти, (Ст) ________ рублей.</w:t>
      </w:r>
    </w:p>
    <w:p w:rsidR="004E4569" w:rsidRDefault="004E4569">
      <w:pPr>
        <w:pStyle w:val="ConsPlusNonformat"/>
        <w:jc w:val="both"/>
      </w:pPr>
      <w:r>
        <w:t xml:space="preserve">    Размер ЕДВ = Рж x Ст x 0,2 = ______ рублей.</w:t>
      </w:r>
    </w:p>
    <w:p w:rsidR="004E4569" w:rsidRDefault="004E4569">
      <w:pPr>
        <w:pStyle w:val="ConsPlusNonformat"/>
        <w:jc w:val="both"/>
      </w:pPr>
      <w:r>
        <w:t xml:space="preserve">    Свидетельство  подлежит  предъявлению  в  кредитную  организацию до ___</w:t>
      </w:r>
    </w:p>
    <w:p w:rsidR="004E4569" w:rsidRDefault="004E4569">
      <w:pPr>
        <w:pStyle w:val="ConsPlusNonformat"/>
        <w:jc w:val="both"/>
      </w:pPr>
      <w:r>
        <w:t>______________ 20___ г. (включительно).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Свидетельство действительно до ___ ______________ 20__ года (включительно).</w:t>
      </w:r>
    </w:p>
    <w:p w:rsidR="004E4569" w:rsidRDefault="004E4569">
      <w:pPr>
        <w:pStyle w:val="ConsPlusNonformat"/>
        <w:jc w:val="both"/>
      </w:pPr>
      <w:r>
        <w:t>Дата выдачи ___ ______________ 20___ года.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_______________________ ______________ ____________________________________</w:t>
      </w:r>
    </w:p>
    <w:p w:rsidR="004E4569" w:rsidRDefault="004E4569">
      <w:pPr>
        <w:pStyle w:val="ConsPlusNonformat"/>
        <w:jc w:val="both"/>
      </w:pPr>
      <w:r>
        <w:t xml:space="preserve">      (должность)         (подпись)            (фамилия, инициалы)</w:t>
      </w:r>
    </w:p>
    <w:p w:rsidR="004E4569" w:rsidRDefault="004E4569">
      <w:pPr>
        <w:pStyle w:val="ConsPlusNonformat"/>
        <w:jc w:val="both"/>
      </w:pPr>
      <w:r>
        <w:t>М.П.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9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bookmarkStart w:id="33" w:name="P820"/>
      <w:bookmarkEnd w:id="33"/>
      <w:r>
        <w:lastRenderedPageBreak/>
        <w:t xml:space="preserve">                                  </w:t>
      </w:r>
      <w:r>
        <w:rPr>
          <w:b/>
        </w:rPr>
        <w:t>РЕЕСТР</w:t>
      </w:r>
    </w:p>
    <w:p w:rsidR="004E4569" w:rsidRDefault="004E4569">
      <w:pPr>
        <w:pStyle w:val="ConsPlusNonformat"/>
        <w:jc w:val="both"/>
      </w:pPr>
      <w:r>
        <w:t xml:space="preserve">              </w:t>
      </w:r>
      <w:r>
        <w:rPr>
          <w:b/>
        </w:rPr>
        <w:t>граждан, которым предоставляются единовременные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денежные выплаты на оплату первоначального взноса</w:t>
      </w:r>
    </w:p>
    <w:p w:rsidR="004E4569" w:rsidRDefault="004E4569">
      <w:pPr>
        <w:pStyle w:val="ConsPlusNonformat"/>
        <w:jc w:val="both"/>
      </w:pPr>
      <w:r>
        <w:t xml:space="preserve">            </w:t>
      </w:r>
      <w:r>
        <w:rPr>
          <w:b/>
        </w:rPr>
        <w:t>при получении ипотечного жилищного кредита (займа)</w:t>
      </w:r>
    </w:p>
    <w:p w:rsidR="004E4569" w:rsidRDefault="004E4569">
      <w:pPr>
        <w:pStyle w:val="ConsPlusNonformat"/>
        <w:jc w:val="both"/>
      </w:pPr>
      <w:r>
        <w:t xml:space="preserve">                     </w:t>
      </w:r>
      <w:r>
        <w:rPr>
          <w:b/>
        </w:rPr>
        <w:t>в рамках индивидуальной программы</w:t>
      </w:r>
    </w:p>
    <w:p w:rsidR="004E4569" w:rsidRDefault="004E4569">
      <w:pPr>
        <w:pStyle w:val="ConsPlusNonformat"/>
        <w:jc w:val="both"/>
      </w:pPr>
      <w:r>
        <w:t xml:space="preserve">          </w:t>
      </w:r>
      <w:r>
        <w:rPr>
          <w:b/>
        </w:rPr>
        <w:t>социально-экономического развития Чувашской Республики</w:t>
      </w:r>
    </w:p>
    <w:p w:rsidR="004E4569" w:rsidRDefault="004E4569">
      <w:pPr>
        <w:pStyle w:val="ConsPlusNonformat"/>
        <w:jc w:val="both"/>
      </w:pPr>
      <w:r>
        <w:t xml:space="preserve">                           </w:t>
      </w:r>
      <w:r>
        <w:rPr>
          <w:b/>
        </w:rPr>
        <w:t>на 2020 - 2024 годы,</w:t>
      </w:r>
    </w:p>
    <w:p w:rsidR="004E4569" w:rsidRDefault="004E4569">
      <w:pPr>
        <w:pStyle w:val="ConsPlusNonformat"/>
        <w:jc w:val="both"/>
      </w:pPr>
      <w:r>
        <w:t xml:space="preserve">          ______________________________________________________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(наименование кредитной (некредитной) организации)</w:t>
      </w:r>
    </w:p>
    <w:p w:rsidR="004E4569" w:rsidRDefault="004E4569">
      <w:pPr>
        <w:pStyle w:val="ConsPlusNonformat"/>
        <w:jc w:val="both"/>
      </w:pPr>
      <w:r>
        <w:t xml:space="preserve">                </w:t>
      </w:r>
      <w:r>
        <w:rPr>
          <w:b/>
        </w:rPr>
        <w:t>по состоянию на</w:t>
      </w:r>
      <w:r>
        <w:t xml:space="preserve"> __________________ </w:t>
      </w:r>
      <w:r>
        <w:rPr>
          <w:b/>
        </w:rPr>
        <w:t>20</w:t>
      </w:r>
      <w:r>
        <w:t xml:space="preserve">___ </w:t>
      </w:r>
      <w:r>
        <w:rPr>
          <w:b/>
        </w:rPr>
        <w:t>г.</w:t>
      </w:r>
    </w:p>
    <w:p w:rsidR="004E4569" w:rsidRDefault="004E4569">
      <w:pPr>
        <w:pStyle w:val="ConsPlusNonformat"/>
        <w:jc w:val="both"/>
      </w:pPr>
      <w:r>
        <w:t xml:space="preserve">                                     (месяц)</w:t>
      </w:r>
    </w:p>
    <w:p w:rsidR="004E4569" w:rsidRDefault="004E4569">
      <w:pPr>
        <w:pStyle w:val="ConsPlusNormal"/>
        <w:jc w:val="both"/>
      </w:pPr>
    </w:p>
    <w:p w:rsidR="004E4569" w:rsidRDefault="004E4569">
      <w:pPr>
        <w:sectPr w:rsidR="004E456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061"/>
        <w:gridCol w:w="824"/>
        <w:gridCol w:w="2057"/>
        <w:gridCol w:w="1201"/>
        <w:gridCol w:w="1871"/>
        <w:gridCol w:w="1510"/>
        <w:gridCol w:w="816"/>
        <w:gridCol w:w="919"/>
        <w:gridCol w:w="919"/>
      </w:tblGrid>
      <w:tr w:rsidR="004E4569">
        <w:tc>
          <w:tcPr>
            <w:tcW w:w="394" w:type="dxa"/>
            <w:vMerge w:val="restart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N</w:t>
            </w:r>
          </w:p>
          <w:p w:rsidR="004E4569" w:rsidRDefault="004E45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942" w:type="dxa"/>
            <w:gridSpan w:val="3"/>
          </w:tcPr>
          <w:p w:rsidR="004E4569" w:rsidRDefault="004E4569">
            <w:pPr>
              <w:pStyle w:val="ConsPlusNormal"/>
              <w:jc w:val="center"/>
            </w:pPr>
            <w:r>
              <w:t>Сведения о гражданине</w:t>
            </w:r>
          </w:p>
        </w:tc>
        <w:tc>
          <w:tcPr>
            <w:tcW w:w="3072" w:type="dxa"/>
            <w:gridSpan w:val="2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Сведения о свидетельстве о праве на единовременную денежную выплату (далее - свидетельство)</w:t>
            </w:r>
          </w:p>
        </w:tc>
        <w:tc>
          <w:tcPr>
            <w:tcW w:w="4164" w:type="dxa"/>
            <w:gridSpan w:val="4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Сведения о кредитном договоре (договоре займа)</w:t>
            </w:r>
          </w:p>
        </w:tc>
      </w:tr>
      <w:tr w:rsidR="004E4569">
        <w:trPr>
          <w:trHeight w:val="509"/>
        </w:trPr>
        <w:tc>
          <w:tcPr>
            <w:tcW w:w="394" w:type="dxa"/>
            <w:vMerge/>
            <w:tcBorders>
              <w:left w:val="nil"/>
            </w:tcBorders>
          </w:tcPr>
          <w:p w:rsidR="004E4569" w:rsidRDefault="004E4569"/>
        </w:tc>
        <w:tc>
          <w:tcPr>
            <w:tcW w:w="3061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824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состав семьи, чел.</w:t>
            </w:r>
          </w:p>
        </w:tc>
        <w:tc>
          <w:tcPr>
            <w:tcW w:w="2057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3072" w:type="dxa"/>
            <w:gridSpan w:val="2"/>
            <w:vMerge/>
          </w:tcPr>
          <w:p w:rsidR="004E4569" w:rsidRDefault="004E4569"/>
        </w:tc>
        <w:tc>
          <w:tcPr>
            <w:tcW w:w="1510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реквизиты договора (номер, дата)</w:t>
            </w:r>
          </w:p>
        </w:tc>
        <w:tc>
          <w:tcPr>
            <w:tcW w:w="816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% ставка</w:t>
            </w:r>
          </w:p>
        </w:tc>
        <w:tc>
          <w:tcPr>
            <w:tcW w:w="919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сумма кредита (займа), рублей</w:t>
            </w:r>
          </w:p>
        </w:tc>
        <w:tc>
          <w:tcPr>
            <w:tcW w:w="919" w:type="dxa"/>
            <w:vMerge w:val="restart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 xml:space="preserve">цель кредита (займа) </w:t>
            </w:r>
            <w:hyperlink w:anchor="P9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4569">
        <w:tc>
          <w:tcPr>
            <w:tcW w:w="394" w:type="dxa"/>
            <w:vMerge/>
            <w:tcBorders>
              <w:left w:val="nil"/>
            </w:tcBorders>
          </w:tcPr>
          <w:p w:rsidR="004E4569" w:rsidRDefault="004E4569"/>
        </w:tc>
        <w:tc>
          <w:tcPr>
            <w:tcW w:w="3061" w:type="dxa"/>
            <w:vMerge/>
          </w:tcPr>
          <w:p w:rsidR="004E4569" w:rsidRDefault="004E4569"/>
        </w:tc>
        <w:tc>
          <w:tcPr>
            <w:tcW w:w="824" w:type="dxa"/>
            <w:vMerge/>
          </w:tcPr>
          <w:p w:rsidR="004E4569" w:rsidRDefault="004E4569"/>
        </w:tc>
        <w:tc>
          <w:tcPr>
            <w:tcW w:w="2057" w:type="dxa"/>
            <w:vMerge/>
          </w:tcPr>
          <w:p w:rsidR="004E4569" w:rsidRDefault="004E4569"/>
        </w:tc>
        <w:tc>
          <w:tcPr>
            <w:tcW w:w="1201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(номер, дата)</w:t>
            </w:r>
          </w:p>
        </w:tc>
        <w:tc>
          <w:tcPr>
            <w:tcW w:w="1871" w:type="dxa"/>
          </w:tcPr>
          <w:p w:rsidR="004E4569" w:rsidRDefault="004E4569">
            <w:pPr>
              <w:pStyle w:val="ConsPlusNormal"/>
              <w:jc w:val="center"/>
            </w:pPr>
            <w:r>
              <w:t>размер единовременной денежной выплаты, рублей</w:t>
            </w:r>
          </w:p>
        </w:tc>
        <w:tc>
          <w:tcPr>
            <w:tcW w:w="1510" w:type="dxa"/>
            <w:vMerge/>
          </w:tcPr>
          <w:p w:rsidR="004E4569" w:rsidRDefault="004E4569"/>
        </w:tc>
        <w:tc>
          <w:tcPr>
            <w:tcW w:w="816" w:type="dxa"/>
            <w:vMerge/>
          </w:tcPr>
          <w:p w:rsidR="004E4569" w:rsidRDefault="004E4569"/>
        </w:tc>
        <w:tc>
          <w:tcPr>
            <w:tcW w:w="919" w:type="dxa"/>
            <w:vMerge/>
          </w:tcPr>
          <w:p w:rsidR="004E4569" w:rsidRDefault="004E4569"/>
        </w:tc>
        <w:tc>
          <w:tcPr>
            <w:tcW w:w="919" w:type="dxa"/>
            <w:vMerge/>
            <w:tcBorders>
              <w:right w:val="nil"/>
            </w:tcBorders>
          </w:tcPr>
          <w:p w:rsidR="004E4569" w:rsidRDefault="004E4569"/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4E4569" w:rsidRDefault="004E45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4E4569" w:rsidRDefault="004E45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4E4569" w:rsidRDefault="004E45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4E4569" w:rsidRDefault="004E45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4E4569" w:rsidRDefault="004E45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4E4569" w:rsidRDefault="004E45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4E4569" w:rsidRDefault="004E45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9" w:type="dxa"/>
          </w:tcPr>
          <w:p w:rsidR="004E4569" w:rsidRDefault="004E45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9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10</w:t>
            </w:r>
          </w:p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306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82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05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0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87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510" w:type="dxa"/>
          </w:tcPr>
          <w:p w:rsidR="004E4569" w:rsidRDefault="004E4569">
            <w:pPr>
              <w:pStyle w:val="ConsPlusNormal"/>
            </w:pPr>
          </w:p>
        </w:tc>
        <w:tc>
          <w:tcPr>
            <w:tcW w:w="816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19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19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3061" w:type="dxa"/>
          </w:tcPr>
          <w:p w:rsidR="004E4569" w:rsidRDefault="004E456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24" w:type="dxa"/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7" w:type="dxa"/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1" w:type="dxa"/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510" w:type="dxa"/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6" w:type="dxa"/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19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</w:tr>
    </w:tbl>
    <w:p w:rsidR="004E4569" w:rsidRDefault="004E45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4"/>
        <w:gridCol w:w="2154"/>
        <w:gridCol w:w="2452"/>
        <w:gridCol w:w="1417"/>
        <w:gridCol w:w="1191"/>
        <w:gridCol w:w="1285"/>
        <w:gridCol w:w="1783"/>
        <w:gridCol w:w="2098"/>
      </w:tblGrid>
      <w:tr w:rsidR="004E4569">
        <w:tc>
          <w:tcPr>
            <w:tcW w:w="9703" w:type="dxa"/>
            <w:gridSpan w:val="6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Сведения о договоре купли-продажи (участия в долевом строительстве, уступки права требования)</w:t>
            </w:r>
          </w:p>
        </w:tc>
        <w:tc>
          <w:tcPr>
            <w:tcW w:w="1783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Размер единовременной денежной выплаты для зачисления на банковский счет (меньшее из значений, указанных в гр. 6 и 16), рублей</w:t>
            </w:r>
          </w:p>
        </w:tc>
        <w:tc>
          <w:tcPr>
            <w:tcW w:w="2098" w:type="dxa"/>
            <w:vMerge w:val="restart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Номер банковского счета гражданина для зачисления средств единовременной денежной выплаты</w:t>
            </w:r>
          </w:p>
        </w:tc>
      </w:tr>
      <w:tr w:rsidR="004E4569">
        <w:tc>
          <w:tcPr>
            <w:tcW w:w="1204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реквизиты договора (номер, дата)</w:t>
            </w:r>
          </w:p>
        </w:tc>
        <w:tc>
          <w:tcPr>
            <w:tcW w:w="2154" w:type="dxa"/>
          </w:tcPr>
          <w:p w:rsidR="004E4569" w:rsidRDefault="004E4569">
            <w:pPr>
              <w:pStyle w:val="ConsPlusNormal"/>
              <w:jc w:val="center"/>
            </w:pPr>
            <w:r>
              <w:t xml:space="preserve">наименование юридического лица по договору участия в долевом строительстве/договору уступки права требования по договору участия в долевом строительстве/ по договору купли-продажи (фамилия, имя, отчество (последнее - при наличии) </w:t>
            </w:r>
            <w:r>
              <w:lastRenderedPageBreak/>
              <w:t>физического лица по договору уступки права требования по договору участия в долевом строительстве)</w:t>
            </w:r>
          </w:p>
        </w:tc>
        <w:tc>
          <w:tcPr>
            <w:tcW w:w="2452" w:type="dxa"/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дата регистрации договора участия в долевом строительстве/договора уступки права требования по договору участия в долевом строительстве/права собственности на жилое помещение по договору купли-продажи</w:t>
            </w:r>
          </w:p>
        </w:tc>
        <w:tc>
          <w:tcPr>
            <w:tcW w:w="1417" w:type="dxa"/>
          </w:tcPr>
          <w:p w:rsidR="004E4569" w:rsidRDefault="004E4569">
            <w:pPr>
              <w:pStyle w:val="ConsPlusNormal"/>
              <w:jc w:val="center"/>
            </w:pPr>
            <w:r>
              <w:t>общая площадь приобретаемого жилого помещения, кв. м</w:t>
            </w:r>
          </w:p>
        </w:tc>
        <w:tc>
          <w:tcPr>
            <w:tcW w:w="1191" w:type="dxa"/>
          </w:tcPr>
          <w:p w:rsidR="004E4569" w:rsidRDefault="004E4569">
            <w:pPr>
              <w:pStyle w:val="ConsPlusNormal"/>
              <w:jc w:val="center"/>
            </w:pPr>
            <w:r>
              <w:t>стоимость жилого помещения по договору, рублей</w:t>
            </w:r>
          </w:p>
        </w:tc>
        <w:tc>
          <w:tcPr>
            <w:tcW w:w="1285" w:type="dxa"/>
          </w:tcPr>
          <w:p w:rsidR="004E4569" w:rsidRDefault="004E4569">
            <w:pPr>
              <w:pStyle w:val="ConsPlusNormal"/>
              <w:jc w:val="center"/>
            </w:pPr>
            <w:r>
              <w:t>20 процентов стоимости жилого помещения по договору, рублей</w:t>
            </w:r>
          </w:p>
        </w:tc>
        <w:tc>
          <w:tcPr>
            <w:tcW w:w="1783" w:type="dxa"/>
            <w:vMerge/>
          </w:tcPr>
          <w:p w:rsidR="004E4569" w:rsidRDefault="004E4569"/>
        </w:tc>
        <w:tc>
          <w:tcPr>
            <w:tcW w:w="2098" w:type="dxa"/>
            <w:vMerge/>
            <w:tcBorders>
              <w:right w:val="nil"/>
            </w:tcBorders>
          </w:tcPr>
          <w:p w:rsidR="004E4569" w:rsidRDefault="004E4569"/>
        </w:tc>
      </w:tr>
      <w:tr w:rsidR="004E4569">
        <w:tc>
          <w:tcPr>
            <w:tcW w:w="1204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4E4569" w:rsidRDefault="004E45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52" w:type="dxa"/>
          </w:tcPr>
          <w:p w:rsidR="004E4569" w:rsidRDefault="004E45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4E4569" w:rsidRDefault="004E45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4E4569" w:rsidRDefault="004E45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5" w:type="dxa"/>
          </w:tcPr>
          <w:p w:rsidR="004E4569" w:rsidRDefault="004E45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83" w:type="dxa"/>
          </w:tcPr>
          <w:p w:rsidR="004E4569" w:rsidRDefault="004E45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18</w:t>
            </w:r>
          </w:p>
        </w:tc>
      </w:tr>
      <w:tr w:rsidR="004E4569">
        <w:tc>
          <w:tcPr>
            <w:tcW w:w="120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215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452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41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9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85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783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1204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52" w:type="dxa"/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91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85" w:type="dxa"/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3" w:type="dxa"/>
          </w:tcPr>
          <w:p w:rsidR="004E4569" w:rsidRDefault="004E4569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x</w:t>
            </w:r>
          </w:p>
        </w:tc>
      </w:tr>
    </w:tbl>
    <w:p w:rsidR="004E4569" w:rsidRDefault="004E4569">
      <w:pPr>
        <w:sectPr w:rsidR="004E45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>Ответственный специалист</w:t>
      </w:r>
    </w:p>
    <w:p w:rsidR="004E4569" w:rsidRDefault="004E4569">
      <w:pPr>
        <w:pStyle w:val="ConsPlusNonformat"/>
        <w:jc w:val="both"/>
      </w:pPr>
      <w:r>
        <w:t>кредитной (некредитной) организации</w:t>
      </w:r>
    </w:p>
    <w:p w:rsidR="004E4569" w:rsidRDefault="004E4569">
      <w:pPr>
        <w:pStyle w:val="ConsPlusNonformat"/>
        <w:jc w:val="both"/>
      </w:pPr>
      <w:r>
        <w:t>_____________________ ____________ 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(должность)      (подпись)   (фамилия, инициалы, контактный телефон)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Проверил: ответственный специалист</w:t>
      </w:r>
    </w:p>
    <w:p w:rsidR="004E4569" w:rsidRDefault="004E4569">
      <w:pPr>
        <w:pStyle w:val="ConsPlusNonformat"/>
        <w:jc w:val="both"/>
      </w:pPr>
      <w:r>
        <w:t>Минстроя Чувашии _____________ ___________ 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(должность)   (подпись)        (фамилия, инициалы,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      контактный телефон)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Заместитель министра строительства,</w:t>
      </w:r>
    </w:p>
    <w:p w:rsidR="004E4569" w:rsidRDefault="004E4569">
      <w:pPr>
        <w:pStyle w:val="ConsPlusNonformat"/>
        <w:jc w:val="both"/>
      </w:pPr>
      <w:r>
        <w:t>архитектуры и жилищно-коммунального</w:t>
      </w:r>
    </w:p>
    <w:p w:rsidR="004E4569" w:rsidRDefault="004E4569">
      <w:pPr>
        <w:pStyle w:val="ConsPlusNonformat"/>
        <w:jc w:val="both"/>
      </w:pPr>
      <w:r>
        <w:t>хозяйства Чувашской Республики      _____________ 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--------------------------------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34" w:name="P927"/>
      <w:bookmarkEnd w:id="34"/>
      <w:r>
        <w:t>&lt;*&gt; Указывается: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1 - купля-продажа жилого помещения;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2 - приобретение жилого помещения по договору участия в долевом строительстве с перечислением средств застройщику;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3 - приобретение жилого помещения по договору участия в долевом строительстве с перечислением средств на счет эскроу;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4 - приобретение жилого помещения по договору уступки права требования по договору участия в долевом строительстве.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10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bookmarkStart w:id="35" w:name="P946"/>
      <w:bookmarkEnd w:id="35"/>
      <w:r>
        <w:t xml:space="preserve">                                </w:t>
      </w:r>
      <w:r>
        <w:rPr>
          <w:b/>
        </w:rPr>
        <w:t>ИНФОРМАЦИЯ</w:t>
      </w:r>
    </w:p>
    <w:p w:rsidR="004E4569" w:rsidRDefault="004E4569">
      <w:pPr>
        <w:pStyle w:val="ConsPlusNonformat"/>
        <w:jc w:val="both"/>
      </w:pPr>
      <w:r>
        <w:t xml:space="preserve">                    </w:t>
      </w:r>
      <w:r>
        <w:rPr>
          <w:b/>
        </w:rPr>
        <w:t>о заключении с гражданами договоров</w:t>
      </w:r>
    </w:p>
    <w:p w:rsidR="004E4569" w:rsidRDefault="004E4569">
      <w:pPr>
        <w:pStyle w:val="ConsPlusNonformat"/>
        <w:jc w:val="both"/>
      </w:pPr>
      <w:r>
        <w:t xml:space="preserve">           </w:t>
      </w:r>
      <w:r>
        <w:rPr>
          <w:b/>
        </w:rPr>
        <w:t>банковского счета для учета средств, предоставленных</w:t>
      </w:r>
    </w:p>
    <w:p w:rsidR="004E4569" w:rsidRDefault="004E4569">
      <w:pPr>
        <w:pStyle w:val="ConsPlusNonformat"/>
        <w:jc w:val="both"/>
      </w:pPr>
      <w:r>
        <w:t xml:space="preserve">            </w:t>
      </w:r>
      <w:r>
        <w:rPr>
          <w:b/>
        </w:rPr>
        <w:t>в качестве единовременных денежных выплат на оплату</w:t>
      </w:r>
    </w:p>
    <w:p w:rsidR="004E4569" w:rsidRDefault="004E4569">
      <w:pPr>
        <w:pStyle w:val="ConsPlusNonformat"/>
        <w:jc w:val="both"/>
      </w:pPr>
      <w:r>
        <w:t xml:space="preserve">              </w:t>
      </w:r>
      <w:r>
        <w:rPr>
          <w:b/>
        </w:rPr>
        <w:t>первоначального взноса при получении ипотечного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жилищного кредита (займа) в рамках индивидуальной</w:t>
      </w:r>
    </w:p>
    <w:p w:rsidR="004E4569" w:rsidRDefault="004E4569">
      <w:pPr>
        <w:pStyle w:val="ConsPlusNonformat"/>
        <w:jc w:val="both"/>
      </w:pPr>
      <w:r>
        <w:t xml:space="preserve">                </w:t>
      </w:r>
      <w:r>
        <w:rPr>
          <w:b/>
        </w:rPr>
        <w:t>программы социально-экономического развития</w:t>
      </w:r>
    </w:p>
    <w:p w:rsidR="004E4569" w:rsidRDefault="004E4569">
      <w:pPr>
        <w:pStyle w:val="ConsPlusNonformat"/>
        <w:jc w:val="both"/>
      </w:pPr>
      <w:r>
        <w:t xml:space="preserve">            </w:t>
      </w:r>
      <w:r>
        <w:rPr>
          <w:b/>
        </w:rPr>
        <w:t>Чувашской Республики на 2020 - 2024 годы, об отказе</w:t>
      </w:r>
    </w:p>
    <w:p w:rsidR="004E4569" w:rsidRDefault="004E4569">
      <w:pPr>
        <w:pStyle w:val="ConsPlusNonformat"/>
        <w:jc w:val="both"/>
      </w:pPr>
      <w:r>
        <w:t xml:space="preserve">                 </w:t>
      </w:r>
      <w:r>
        <w:rPr>
          <w:b/>
        </w:rPr>
        <w:t>в заключении договоров банковского счета</w:t>
      </w:r>
    </w:p>
    <w:p w:rsidR="004E4569" w:rsidRDefault="004E4569">
      <w:pPr>
        <w:pStyle w:val="ConsPlusNonformat"/>
        <w:jc w:val="both"/>
      </w:pPr>
      <w:r>
        <w:t xml:space="preserve">           ____________________________________________________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4E4569" w:rsidRDefault="004E4569">
      <w:pPr>
        <w:pStyle w:val="ConsPlusNonformat"/>
        <w:jc w:val="both"/>
      </w:pPr>
      <w:r>
        <w:t xml:space="preserve">                </w:t>
      </w:r>
      <w:r>
        <w:rPr>
          <w:b/>
        </w:rPr>
        <w:t>по состоянию на</w:t>
      </w:r>
      <w:r>
        <w:t xml:space="preserve"> _________________ </w:t>
      </w:r>
      <w:r>
        <w:rPr>
          <w:b/>
        </w:rPr>
        <w:t>20</w:t>
      </w:r>
      <w:r>
        <w:t xml:space="preserve">___ </w:t>
      </w:r>
      <w:r>
        <w:rPr>
          <w:b/>
        </w:rPr>
        <w:t>г.</w:t>
      </w:r>
    </w:p>
    <w:p w:rsidR="004E4569" w:rsidRDefault="004E45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62"/>
        <w:gridCol w:w="3798"/>
      </w:tblGrid>
      <w:tr w:rsidR="004E4569">
        <w:tc>
          <w:tcPr>
            <w:tcW w:w="454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N</w:t>
            </w:r>
          </w:p>
          <w:p w:rsidR="004E4569" w:rsidRDefault="004E4569">
            <w:pPr>
              <w:pStyle w:val="ConsPlusNormal"/>
              <w:jc w:val="center"/>
            </w:pPr>
            <w:r>
              <w:lastRenderedPageBreak/>
              <w:t>пп</w:t>
            </w:r>
          </w:p>
        </w:tc>
        <w:tc>
          <w:tcPr>
            <w:tcW w:w="4762" w:type="dxa"/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 xml:space="preserve">Фамилия, имя, отчество (последнее - при </w:t>
            </w:r>
            <w:r>
              <w:lastRenderedPageBreak/>
              <w:t>наличии) гражданина</w:t>
            </w:r>
          </w:p>
        </w:tc>
        <w:tc>
          <w:tcPr>
            <w:tcW w:w="3798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 xml:space="preserve">Реквизиты свидетельства о праве на </w:t>
            </w:r>
            <w:r>
              <w:lastRenderedPageBreak/>
              <w:t>получение единовременной денежной выплаты</w:t>
            </w:r>
          </w:p>
        </w:tc>
      </w:tr>
      <w:tr w:rsidR="004E4569"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rPr>
                <w:b/>
              </w:rPr>
              <w:lastRenderedPageBreak/>
              <w:t>Заключен договор банковского счета</w:t>
            </w:r>
          </w:p>
        </w:tc>
      </w:tr>
      <w:tr w:rsidR="004E4569">
        <w:tc>
          <w:tcPr>
            <w:tcW w:w="45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4762" w:type="dxa"/>
          </w:tcPr>
          <w:p w:rsidR="004E4569" w:rsidRDefault="004E4569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45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4762" w:type="dxa"/>
          </w:tcPr>
          <w:p w:rsidR="004E4569" w:rsidRDefault="004E4569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rPr>
                <w:b/>
              </w:rPr>
              <w:t>Отказано в заключении договора банковского счета</w:t>
            </w:r>
          </w:p>
        </w:tc>
      </w:tr>
      <w:tr w:rsidR="004E4569">
        <w:tc>
          <w:tcPr>
            <w:tcW w:w="45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4762" w:type="dxa"/>
          </w:tcPr>
          <w:p w:rsidR="004E4569" w:rsidRDefault="004E4569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  <w:tr w:rsidR="004E4569">
        <w:tc>
          <w:tcPr>
            <w:tcW w:w="45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4762" w:type="dxa"/>
          </w:tcPr>
          <w:p w:rsidR="004E4569" w:rsidRDefault="004E4569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</w:tbl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>Ответственный специалист</w:t>
      </w:r>
    </w:p>
    <w:p w:rsidR="004E4569" w:rsidRDefault="004E4569">
      <w:pPr>
        <w:pStyle w:val="ConsPlusNonformat"/>
        <w:jc w:val="both"/>
      </w:pPr>
      <w:r>
        <w:t>кредитной организации</w:t>
      </w:r>
    </w:p>
    <w:p w:rsidR="004E4569" w:rsidRDefault="004E4569">
      <w:pPr>
        <w:pStyle w:val="ConsPlusNonformat"/>
        <w:jc w:val="both"/>
      </w:pPr>
      <w:r>
        <w:t>_____________________ ____________ 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(должность)      (подпись)   (фамилия, инициалы, контактный телефон)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 N 11</w:t>
      </w:r>
    </w:p>
    <w:p w:rsidR="004E4569" w:rsidRDefault="004E4569">
      <w:pPr>
        <w:pStyle w:val="ConsPlusNormal"/>
        <w:jc w:val="right"/>
      </w:pPr>
      <w:r>
        <w:t>к Порядку предоставления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bookmarkStart w:id="36" w:name="P996"/>
      <w:bookmarkEnd w:id="36"/>
      <w:r>
        <w:t xml:space="preserve">                                </w:t>
      </w:r>
      <w:r>
        <w:rPr>
          <w:b/>
        </w:rPr>
        <w:t>ИНФОРМАЦИЯ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о перечислении с банковского счета единовременных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денежных выплат на оплату первоначального взноса</w:t>
      </w:r>
    </w:p>
    <w:p w:rsidR="004E4569" w:rsidRDefault="004E4569">
      <w:pPr>
        <w:pStyle w:val="ConsPlusNonformat"/>
        <w:jc w:val="both"/>
      </w:pPr>
      <w:r>
        <w:t xml:space="preserve">            </w:t>
      </w:r>
      <w:r>
        <w:rPr>
          <w:b/>
        </w:rPr>
        <w:t>при получении ипотечного жилищного кредита (займа)</w:t>
      </w:r>
    </w:p>
    <w:p w:rsidR="004E4569" w:rsidRDefault="004E4569">
      <w:pPr>
        <w:pStyle w:val="ConsPlusNonformat"/>
        <w:jc w:val="both"/>
      </w:pPr>
      <w:r>
        <w:t xml:space="preserve">        </w:t>
      </w:r>
      <w:r>
        <w:rPr>
          <w:b/>
        </w:rPr>
        <w:t>в рамках индивидуальной программы социально-экономического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развития Чувашской Республики на 2020 - 2024 годы</w:t>
      </w:r>
    </w:p>
    <w:p w:rsidR="004E4569" w:rsidRDefault="004E4569">
      <w:pPr>
        <w:pStyle w:val="ConsPlusNonformat"/>
        <w:jc w:val="both"/>
      </w:pPr>
      <w:r>
        <w:t xml:space="preserve">          ______________________________________________________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4E4569" w:rsidRDefault="004E4569">
      <w:pPr>
        <w:pStyle w:val="ConsPlusNonformat"/>
        <w:jc w:val="both"/>
      </w:pPr>
      <w:r>
        <w:t xml:space="preserve">                 </w:t>
      </w:r>
      <w:r>
        <w:rPr>
          <w:b/>
        </w:rPr>
        <w:t>по состоянию на</w:t>
      </w:r>
      <w:r>
        <w:t xml:space="preserve"> ________________ </w:t>
      </w:r>
      <w:r>
        <w:rPr>
          <w:b/>
        </w:rPr>
        <w:t>20</w:t>
      </w:r>
      <w:r>
        <w:t xml:space="preserve">___ </w:t>
      </w:r>
      <w:r>
        <w:rPr>
          <w:b/>
        </w:rPr>
        <w:t>г.</w:t>
      </w:r>
    </w:p>
    <w:p w:rsidR="004E4569" w:rsidRDefault="004E4569">
      <w:pPr>
        <w:pStyle w:val="ConsPlusNormal"/>
        <w:jc w:val="both"/>
      </w:pPr>
    </w:p>
    <w:p w:rsidR="004E4569" w:rsidRDefault="004E4569">
      <w:pPr>
        <w:sectPr w:rsidR="004E456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665"/>
        <w:gridCol w:w="907"/>
        <w:gridCol w:w="769"/>
        <w:gridCol w:w="992"/>
        <w:gridCol w:w="919"/>
        <w:gridCol w:w="907"/>
        <w:gridCol w:w="1703"/>
        <w:gridCol w:w="1020"/>
        <w:gridCol w:w="907"/>
        <w:gridCol w:w="1134"/>
        <w:gridCol w:w="1276"/>
      </w:tblGrid>
      <w:tr w:rsidR="004E4569">
        <w:tc>
          <w:tcPr>
            <w:tcW w:w="394" w:type="dxa"/>
            <w:vMerge w:val="restart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lastRenderedPageBreak/>
              <w:t>N</w:t>
            </w:r>
          </w:p>
          <w:p w:rsidR="004E4569" w:rsidRDefault="004E45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665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Фамилия, имя, отчество (последнее - при наличии) получателя единовременной денежной выплаты (далее - ЕДВ)</w:t>
            </w:r>
          </w:p>
        </w:tc>
        <w:tc>
          <w:tcPr>
            <w:tcW w:w="3587" w:type="dxa"/>
            <w:gridSpan w:val="4"/>
          </w:tcPr>
          <w:p w:rsidR="004E4569" w:rsidRDefault="004E4569">
            <w:pPr>
              <w:pStyle w:val="ConsPlusNormal"/>
              <w:jc w:val="center"/>
            </w:pPr>
            <w:r>
              <w:t>Сведения о кредитном договоре (договоре займа)</w:t>
            </w:r>
          </w:p>
        </w:tc>
        <w:tc>
          <w:tcPr>
            <w:tcW w:w="4537" w:type="dxa"/>
            <w:gridSpan w:val="4"/>
          </w:tcPr>
          <w:p w:rsidR="004E4569" w:rsidRDefault="004E4569">
            <w:pPr>
              <w:pStyle w:val="ConsPlusNormal"/>
              <w:jc w:val="center"/>
            </w:pPr>
            <w:r>
              <w:t>Сведения о договоре купли-продажи (участия в долевом строительстве, уступки права требования)</w:t>
            </w:r>
          </w:p>
        </w:tc>
        <w:tc>
          <w:tcPr>
            <w:tcW w:w="1134" w:type="dxa"/>
            <w:vMerge w:val="restart"/>
          </w:tcPr>
          <w:p w:rsidR="004E4569" w:rsidRDefault="004E4569">
            <w:pPr>
              <w:pStyle w:val="ConsPlusNormal"/>
              <w:jc w:val="center"/>
            </w:pPr>
            <w:r>
              <w:t>Размер единовременной денежной выплаты, рублей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Дата перечисления единовременной денежной выплаты на цель, указанную в гр. 6</w:t>
            </w:r>
          </w:p>
        </w:tc>
      </w:tr>
      <w:tr w:rsidR="004E4569">
        <w:tc>
          <w:tcPr>
            <w:tcW w:w="394" w:type="dxa"/>
            <w:vMerge/>
            <w:tcBorders>
              <w:left w:val="nil"/>
            </w:tcBorders>
          </w:tcPr>
          <w:p w:rsidR="004E4569" w:rsidRDefault="004E4569"/>
        </w:tc>
        <w:tc>
          <w:tcPr>
            <w:tcW w:w="2665" w:type="dxa"/>
            <w:vMerge/>
          </w:tcPr>
          <w:p w:rsidR="004E4569" w:rsidRDefault="004E4569"/>
        </w:tc>
        <w:tc>
          <w:tcPr>
            <w:tcW w:w="907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договора (номер, дата)</w:t>
            </w:r>
          </w:p>
        </w:tc>
        <w:tc>
          <w:tcPr>
            <w:tcW w:w="769" w:type="dxa"/>
          </w:tcPr>
          <w:p w:rsidR="004E4569" w:rsidRDefault="004E4569">
            <w:pPr>
              <w:pStyle w:val="ConsPlusNormal"/>
              <w:jc w:val="center"/>
            </w:pPr>
            <w:r>
              <w:t>% ставка</w:t>
            </w:r>
          </w:p>
        </w:tc>
        <w:tc>
          <w:tcPr>
            <w:tcW w:w="992" w:type="dxa"/>
          </w:tcPr>
          <w:p w:rsidR="004E4569" w:rsidRDefault="004E4569">
            <w:pPr>
              <w:pStyle w:val="ConsPlusNormal"/>
              <w:jc w:val="center"/>
            </w:pPr>
            <w:r>
              <w:t>сумма кредита (займа), рублей</w:t>
            </w:r>
          </w:p>
        </w:tc>
        <w:tc>
          <w:tcPr>
            <w:tcW w:w="919" w:type="dxa"/>
          </w:tcPr>
          <w:p w:rsidR="004E4569" w:rsidRDefault="004E4569">
            <w:pPr>
              <w:pStyle w:val="ConsPlusNormal"/>
              <w:jc w:val="center"/>
            </w:pPr>
            <w:r>
              <w:t>цель кредита (займа) &lt;*&gt;</w:t>
            </w:r>
          </w:p>
        </w:tc>
        <w:tc>
          <w:tcPr>
            <w:tcW w:w="907" w:type="dxa"/>
          </w:tcPr>
          <w:p w:rsidR="004E4569" w:rsidRDefault="004E4569">
            <w:pPr>
              <w:pStyle w:val="ConsPlusNormal"/>
              <w:jc w:val="center"/>
            </w:pPr>
            <w:r>
              <w:t>реквизиты договора (номер, дата)</w:t>
            </w:r>
          </w:p>
        </w:tc>
        <w:tc>
          <w:tcPr>
            <w:tcW w:w="1703" w:type="dxa"/>
          </w:tcPr>
          <w:p w:rsidR="004E4569" w:rsidRDefault="004E4569">
            <w:pPr>
              <w:pStyle w:val="ConsPlusNormal"/>
              <w:jc w:val="center"/>
            </w:pPr>
            <w:r>
              <w:t>наименование стороны, с которой получатель ЕДВ заключил договор</w:t>
            </w:r>
          </w:p>
        </w:tc>
        <w:tc>
          <w:tcPr>
            <w:tcW w:w="1020" w:type="dxa"/>
          </w:tcPr>
          <w:p w:rsidR="004E4569" w:rsidRDefault="004E4569">
            <w:pPr>
              <w:pStyle w:val="ConsPlusNormal"/>
              <w:jc w:val="center"/>
            </w:pPr>
            <w:r>
              <w:t>общая площадь жилого помещения, кв. метров</w:t>
            </w:r>
          </w:p>
        </w:tc>
        <w:tc>
          <w:tcPr>
            <w:tcW w:w="907" w:type="dxa"/>
          </w:tcPr>
          <w:p w:rsidR="004E4569" w:rsidRDefault="004E4569">
            <w:pPr>
              <w:pStyle w:val="ConsPlusNormal"/>
              <w:jc w:val="center"/>
            </w:pPr>
            <w:r>
              <w:t>стоимость жилого помещения, рублей</w:t>
            </w:r>
          </w:p>
        </w:tc>
        <w:tc>
          <w:tcPr>
            <w:tcW w:w="1134" w:type="dxa"/>
            <w:vMerge/>
          </w:tcPr>
          <w:p w:rsidR="004E4569" w:rsidRDefault="004E4569"/>
        </w:tc>
        <w:tc>
          <w:tcPr>
            <w:tcW w:w="1276" w:type="dxa"/>
            <w:vMerge/>
            <w:tcBorders>
              <w:right w:val="nil"/>
            </w:tcBorders>
          </w:tcPr>
          <w:p w:rsidR="004E4569" w:rsidRDefault="004E4569"/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E4569" w:rsidRDefault="004E45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E4569" w:rsidRDefault="004E45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4E4569" w:rsidRDefault="004E45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E4569" w:rsidRDefault="004E45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4E4569" w:rsidRDefault="004E45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E4569" w:rsidRDefault="004E45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4E4569" w:rsidRDefault="004E45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E4569" w:rsidRDefault="004E45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E4569" w:rsidRDefault="004E45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E4569" w:rsidRDefault="004E45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4E4569" w:rsidRDefault="004E4569">
            <w:pPr>
              <w:pStyle w:val="ConsPlusNormal"/>
              <w:jc w:val="center"/>
            </w:pPr>
            <w:r>
              <w:t>12</w:t>
            </w:r>
          </w:p>
        </w:tc>
      </w:tr>
      <w:tr w:rsidR="004E4569">
        <w:tc>
          <w:tcPr>
            <w:tcW w:w="394" w:type="dxa"/>
            <w:tcBorders>
              <w:left w:val="nil"/>
            </w:tcBorders>
          </w:tcPr>
          <w:p w:rsidR="004E4569" w:rsidRDefault="004E4569">
            <w:pPr>
              <w:pStyle w:val="ConsPlusNormal"/>
            </w:pPr>
          </w:p>
        </w:tc>
        <w:tc>
          <w:tcPr>
            <w:tcW w:w="2665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0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769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92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19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0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703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020" w:type="dxa"/>
          </w:tcPr>
          <w:p w:rsidR="004E4569" w:rsidRDefault="004E4569">
            <w:pPr>
              <w:pStyle w:val="ConsPlusNormal"/>
            </w:pPr>
          </w:p>
        </w:tc>
        <w:tc>
          <w:tcPr>
            <w:tcW w:w="907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134" w:type="dxa"/>
          </w:tcPr>
          <w:p w:rsidR="004E4569" w:rsidRDefault="004E4569">
            <w:pPr>
              <w:pStyle w:val="ConsPlusNormal"/>
            </w:pPr>
          </w:p>
        </w:tc>
        <w:tc>
          <w:tcPr>
            <w:tcW w:w="1276" w:type="dxa"/>
            <w:tcBorders>
              <w:right w:val="nil"/>
            </w:tcBorders>
          </w:tcPr>
          <w:p w:rsidR="004E4569" w:rsidRDefault="004E4569">
            <w:pPr>
              <w:pStyle w:val="ConsPlusNormal"/>
            </w:pPr>
          </w:p>
        </w:tc>
      </w:tr>
    </w:tbl>
    <w:p w:rsidR="004E4569" w:rsidRDefault="004E4569">
      <w:pPr>
        <w:sectPr w:rsidR="004E45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>Ответственный специалист</w:t>
      </w:r>
    </w:p>
    <w:p w:rsidR="004E4569" w:rsidRDefault="004E4569">
      <w:pPr>
        <w:pStyle w:val="ConsPlusNonformat"/>
        <w:jc w:val="both"/>
      </w:pPr>
      <w:r>
        <w:t>кредитной организации</w:t>
      </w:r>
    </w:p>
    <w:p w:rsidR="004E4569" w:rsidRDefault="004E4569">
      <w:pPr>
        <w:pStyle w:val="ConsPlusNonformat"/>
        <w:jc w:val="both"/>
      </w:pPr>
      <w:r>
        <w:t>_____________________ ____________ 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(должность)      (подпись)   (фамилия, инициалы, контактный телефон)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--------------------------------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&lt;*&gt; Указывается: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1 - купля-продажа жилого помещения;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2 - приобретение жилого помещения по договору участия в долевом строительстве с перечислением средств застройщику;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3 - приобретение жилого помещения по договору участия в долевом строительстве с перечислением средств на счет эскроу;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4 - приобретение жилого помещения по договору уступки права требования по договору участия в долевом строительстве.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0"/>
      </w:pPr>
      <w:r>
        <w:t>Утвержден</w:t>
      </w:r>
    </w:p>
    <w:p w:rsidR="004E4569" w:rsidRDefault="004E4569">
      <w:pPr>
        <w:pStyle w:val="ConsPlusNormal"/>
        <w:jc w:val="right"/>
      </w:pPr>
      <w:r>
        <w:t>постановлением</w:t>
      </w:r>
    </w:p>
    <w:p w:rsidR="004E4569" w:rsidRDefault="004E4569">
      <w:pPr>
        <w:pStyle w:val="ConsPlusNormal"/>
        <w:jc w:val="right"/>
      </w:pPr>
      <w:r>
        <w:t>Кабинета Министров</w:t>
      </w:r>
    </w:p>
    <w:p w:rsidR="004E4569" w:rsidRDefault="004E4569">
      <w:pPr>
        <w:pStyle w:val="ConsPlusNormal"/>
        <w:jc w:val="right"/>
      </w:pPr>
      <w:r>
        <w:t>Чувашской Республики</w:t>
      </w:r>
    </w:p>
    <w:p w:rsidR="004E4569" w:rsidRDefault="004E4569">
      <w:pPr>
        <w:pStyle w:val="ConsPlusNormal"/>
        <w:jc w:val="right"/>
      </w:pPr>
      <w:r>
        <w:t>от 19.04.2021 N 149</w:t>
      </w:r>
    </w:p>
    <w:p w:rsidR="004E4569" w:rsidRDefault="004E4569">
      <w:pPr>
        <w:pStyle w:val="ConsPlusNormal"/>
        <w:jc w:val="right"/>
      </w:pPr>
      <w:r>
        <w:t>(приложение N 2)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</w:pPr>
      <w:bookmarkStart w:id="37" w:name="P1069"/>
      <w:bookmarkEnd w:id="37"/>
      <w:r>
        <w:t>ПОРЯДОК</w:t>
      </w:r>
    </w:p>
    <w:p w:rsidR="004E4569" w:rsidRDefault="004E4569">
      <w:pPr>
        <w:pStyle w:val="ConsPlusTitle"/>
        <w:jc w:val="center"/>
      </w:pPr>
      <w:r>
        <w:t>ОТБОРА КРЕДИТНЫХ (НЕКРЕДИТНЫХ) ОРГАНИЗАЦИЙ ДЛЯ УЧАСТИЯ</w:t>
      </w:r>
    </w:p>
    <w:p w:rsidR="004E4569" w:rsidRDefault="004E4569">
      <w:pPr>
        <w:pStyle w:val="ConsPlusTitle"/>
        <w:jc w:val="center"/>
      </w:pPr>
      <w:r>
        <w:t>В РЕАЛИЗАЦИИ МЕРОПРИЯТИЙ ПО ПРЕДОСТАВЛЕНИЮ ГРАЖДАНАМ</w:t>
      </w:r>
    </w:p>
    <w:p w:rsidR="004E4569" w:rsidRDefault="004E4569">
      <w:pPr>
        <w:pStyle w:val="ConsPlusTitle"/>
        <w:jc w:val="center"/>
      </w:pPr>
      <w:r>
        <w:t>ЕДИНОВРЕМЕННЫХ ДЕНЕЖНЫХ ВЫПЛАТ НА ОПЛАТУ</w:t>
      </w:r>
    </w:p>
    <w:p w:rsidR="004E4569" w:rsidRDefault="004E4569">
      <w:pPr>
        <w:pStyle w:val="ConsPlusTitle"/>
        <w:jc w:val="center"/>
      </w:pPr>
      <w:r>
        <w:t>ПЕРВОНАЧАЛЬНОГО ВЗНОСА ПРИ ПОЛУЧЕНИИ ИПОТЕЧНОГО</w:t>
      </w:r>
    </w:p>
    <w:p w:rsidR="004E4569" w:rsidRDefault="004E4569">
      <w:pPr>
        <w:pStyle w:val="ConsPlusTitle"/>
        <w:jc w:val="center"/>
      </w:pPr>
      <w:r>
        <w:t>ЖИЛИЩНОГО КРЕДИТА (ЗАЙМА) В РАМКАХ ИНДИВИДУАЛЬНОЙ ПРОГРАММЫ</w:t>
      </w:r>
    </w:p>
    <w:p w:rsidR="004E4569" w:rsidRDefault="004E4569">
      <w:pPr>
        <w:pStyle w:val="ConsPlusTitle"/>
        <w:jc w:val="center"/>
      </w:pPr>
      <w:r>
        <w:t>СОЦИАЛЬНО-ЭКОНОМИЧЕСКОГО РАЗВИТИЯ ЧУВАШСКОЙ РЕСПУБЛИКИ</w:t>
      </w:r>
    </w:p>
    <w:p w:rsidR="004E4569" w:rsidRDefault="004E4569">
      <w:pPr>
        <w:pStyle w:val="ConsPlusTitle"/>
        <w:jc w:val="center"/>
      </w:pPr>
      <w:r>
        <w:t>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I. Общие положения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1.1. Настоящий Порядок разработан в целях реализации мероприятия 4 перечня основных мероприятий, направленных на решение выявленных проблем в Чувашской Республике с указанием дополнительного финансирования (приложение N 2 к индивидуальной программе социально-экономического развития Чувашской Республики на 2020 - 2024 годы, утвержденной распоряжением Правительства Российской Федерации от 3 апреля 2020 г. N 865-р), и определяет процедуру отбора кредитных (некредитных) организаций для участия в реализации мероприятий по предоставлению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(далее соответственно - отбор, мероприятие).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В целях настоящего Порядка к некредитным организациям относятся организации, </w:t>
      </w:r>
      <w:r>
        <w:lastRenderedPageBreak/>
        <w:t>осуществляющие деятельность по предоставлению ипотечных займов в соответствии с требованиями, установленными единым институтом развития в жилищной сфере, и включенные в перечень уполномоченных единым институтом развития в жилищной сфере организаций, осуществляющих деятельность по предоставлению ипотечных займов.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38" w:name="P1082"/>
      <w:bookmarkEnd w:id="38"/>
      <w:r>
        <w:t>1.2. Отбор осуществляется в соответствии со следующими требованиями: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кредитная (некредитная) организация на 1-е число месяца, предшествующего месяцу, в котором проводится отбор: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39" w:name="P1084"/>
      <w:bookmarkEnd w:id="39"/>
      <w: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40" w:name="P1086"/>
      <w:bookmarkEnd w:id="40"/>
      <w:r>
        <w:t>имеет опыт ипотечного жилищного кредитования населения (срок осуществления ипотечного жилищного кредитования населения более одного года);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имеет лицензию на осуществление банковских операций, в соответствии с которой кредитной организации предоставляется право на привлечение во вклады денежных средств физических лиц в рублях или в рублях и иностранной валюте (для кредитных организаций);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41" w:name="P1088"/>
      <w:bookmarkEnd w:id="41"/>
      <w:r>
        <w:t>включена в перечень уполномоченных единым институтом развития в жилищной сфере организаций, осуществляющих деятельность по предоставлению ипотечных займов (для некредитных организаций);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42" w:name="P1089"/>
      <w:bookmarkEnd w:id="42"/>
      <w: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выполняет обязательные нормативы кредитных организаций, установленные Центральным банком Российской Федерации (для кредитных организаций);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не имеет убытка за последний отчетный год;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43" w:name="P1092"/>
      <w:bookmarkEnd w:id="43"/>
      <w:r>
        <w:t>имеет филиал, и (или) представительство, и (или) внутреннее структурное подразделение на территории Чувашской Республики;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имеет обязательство об установлении процентной ставки по ипотечному жилищному кредиту (займу) в размере, не превышающем </w:t>
      </w:r>
      <w:hyperlink r:id="rId33" w:history="1">
        <w:r>
          <w:rPr>
            <w:color w:val="0000FF"/>
          </w:rPr>
          <w:t>размер</w:t>
        </w:r>
      </w:hyperlink>
      <w:r>
        <w:t xml:space="preserve"> ключевой ставки Центрального банка Российской Федерации на дату выдачи кредита (займа), увеличенной на 2 процентных пункта. Изменение, приводящее к превышению процентной ставки по кредитному договору (договору займа), допускается в случае незаключения заемщиком договоров личного страхования (страхования жизни, страхования от несчастного случая и болезни) и (или) страхования жилого помещения после государственной регистрации права собственности на жилое помещение, а также при невыполнении заемщиком предусмотренных кредитным договором (договором займа) условий указанных договоров личного страхования. При этом размер процентной ставки не может быть увеличен более чем на 1 процентный пункт.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II. Организация отбора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2.1. Организатором отбора является Министерство строительства, архитектуры и жилищно-коммунального хозяйства Чувашской Республики (далее - Минстрой Чувашии), расположенное по адресу: 428004, Чувашская Республика, г. Чебоксары, Президентский бульвар, д. 17 (e-mail: construc@cap.ru; телефон 8 (8352) 62-10-31; факс 8 (8352) 62-23-51).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2.2. Проведение отбора осуществляется межведомственной рабочей группой, создаваемой Минстроем Чувашии (далее - рабочая группа).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 состав рабочей группы включаются представители Минстроя Чувашии и других органов исполнительной власти Чувашской Республики.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Руководителем рабочей группы является министр строительства, архитектуры и жилищно-коммунального хозяйства Чувашской Республики (далее - министр) либо лицо, исполняющее обязанности министра.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Состав рабочей группы утверждается приказом Минстроя Чувашии. Минимальное количество членов рабочей группы - семь человек.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Руководитель рабочей группы обеспечивает деятельность рабочей группы, организует ее работу, председательствует на заседаниях. Обязанности руководителя рабочей группы во время его отсутствия возлагаются на лицо, исполняющее обязанности министра.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2.3. Заседание рабочей группы считается правомочным при условии присутствия на нем не менее половины членов рабочей группы. Члены рабочей группы принимают участие в ее заседании лично. Решения принимаются большинством голосов от количества членов рабочей группы, присутствующих на заседании, путем открытого голосования. В случае равенства голосов голос руководителя рабочей группы является решающим. Решение оформляется протоколом заседания рабочей группы в соответствии с </w:t>
      </w:r>
      <w:hyperlink w:anchor="P1131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2.4. Минстрой Чувашии: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не позднее чем за пять рабочих дней до дня окончания приема заявок на участие в отборе (далее - заявка) размещает на официальном сайте Минстроя Чувашии на Портале органов власти Чувашской Республики в информационно-телекоммуникационной сети "Интернет" (далее - официальный сайт Минстроя Чувашии) извещение о сроках, порядке проведения отбора, сроках начала и окончания приема заявок (далее - извещение о проведении отбора);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обеспечивает прием, регистрацию в день поступления представленных кредитными (некредитными) организациями заявок и документов, указанных в </w:t>
      </w:r>
      <w:hyperlink w:anchor="P1114" w:history="1">
        <w:r>
          <w:rPr>
            <w:color w:val="0000FF"/>
          </w:rPr>
          <w:t>пункте 3.1</w:t>
        </w:r>
      </w:hyperlink>
      <w:r>
        <w:t xml:space="preserve"> настоящего Порядка, а также их учет и хранение;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проверяет достоверность и полноту представленных кредитными (некредитными) организациями документов, указанных в </w:t>
      </w:r>
      <w:hyperlink w:anchor="P1114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размещает протокол заседания рабочей группы на официальном сайте Минстроя Чувашии в течение двух рабочих дней со дня его подписания членами рабочей группы;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оказывает консультативную помощь по вопросам, указанным в </w:t>
      </w:r>
      <w:hyperlink w:anchor="P1127" w:history="1">
        <w:r>
          <w:rPr>
            <w:color w:val="0000FF"/>
          </w:rPr>
          <w:t>пункте 3.5</w:t>
        </w:r>
      </w:hyperlink>
      <w:r>
        <w:t xml:space="preserve"> настоящего Порядка;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осуществляет иные функции, предусмотренные настоящим Порядком.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r>
        <w:t>III. Документы, необходимые для участия в отборе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bookmarkStart w:id="44" w:name="P1114"/>
      <w:bookmarkEnd w:id="44"/>
      <w:r>
        <w:t>3.1. Для участия в отборе кредитная (некредитная) организация представляет в Минстрой Чувашии:</w:t>
      </w:r>
    </w:p>
    <w:p w:rsidR="004E4569" w:rsidRDefault="004E4569">
      <w:pPr>
        <w:pStyle w:val="ConsPlusNormal"/>
        <w:spacing w:before="220"/>
        <w:ind w:firstLine="540"/>
        <w:jc w:val="both"/>
      </w:pPr>
      <w:hyperlink w:anchor="P1175" w:history="1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 с приложением следующих документов: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копии лицензии на осуществление банковских операций, в соответствии с которой кредитной организации предоставляется право на привлечение во вклады денежных средств физических лиц в рублях или в рублях и иностранной валюте (для кредитных организаций);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письменного обязательства об установлении процентной ставки по ипотечному жилищному кредиту (займу) в размере, не превышающем </w:t>
      </w:r>
      <w:hyperlink r:id="rId34" w:history="1">
        <w:r>
          <w:rPr>
            <w:color w:val="0000FF"/>
          </w:rPr>
          <w:t>размер</w:t>
        </w:r>
      </w:hyperlink>
      <w:r>
        <w:t xml:space="preserve"> ключевой ставки Центрального банка Российской Федерации на дату выдачи кредита (займа), увеличенной на 2 процентных пункта, включающего обязательство, что изменение, приводящее к превышению процентной ставки по кредитному договору (договору займа), допускается в случае незаключения заемщиком договоров личного страхования (страхования жизни, страхования от несчастного случая и болезни) и (или) страхования жилого помещения после государственной регистрации права собственности на жилое помещение, а также при невыполнении заемщиком предусмотренных кредитным договором (договором займа) условий указанных договоров личного страхования. При этом размер процентной ставки не может быть увеличен более чем на 1 процентный пункт;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справки, подписанной руководителем некредитной организации или уполномоченным им лицом и ее главным бухгалтером (при наличии), подтверждающей включение некредитной организации в перечень, указанный в </w:t>
      </w:r>
      <w:hyperlink w:anchor="P1088" w:history="1">
        <w:r>
          <w:rPr>
            <w:color w:val="0000FF"/>
          </w:rPr>
          <w:t>абзаце седьмом пункта 1.2</w:t>
        </w:r>
      </w:hyperlink>
      <w:r>
        <w:t xml:space="preserve"> настоящего Порядка (для некредитных организаций);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справки, подписанной руководителем кредитной (некредитной) организации или уполномоченным им лицом и ее главным бухгалтером (при наличии), скрепленной печатью (при наличии), подтверждающей сведения, указанные в </w:t>
      </w:r>
      <w:hyperlink w:anchor="P108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086" w:history="1">
        <w:r>
          <w:rPr>
            <w:color w:val="0000FF"/>
          </w:rPr>
          <w:t>пятом</w:t>
        </w:r>
      </w:hyperlink>
      <w:r>
        <w:t xml:space="preserve">, </w:t>
      </w:r>
      <w:hyperlink w:anchor="P1089" w:history="1">
        <w:r>
          <w:rPr>
            <w:color w:val="0000FF"/>
          </w:rPr>
          <w:t>восьмом</w:t>
        </w:r>
      </w:hyperlink>
      <w:r>
        <w:t xml:space="preserve"> - </w:t>
      </w:r>
      <w:hyperlink w:anchor="P1092" w:history="1">
        <w:r>
          <w:rPr>
            <w:color w:val="0000FF"/>
          </w:rPr>
          <w:t>одиннадцатом пункта 1.2</w:t>
        </w:r>
      </w:hyperlink>
      <w:r>
        <w:t xml:space="preserve"> настоящего Порядка.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Копии документов заверяются в установленном порядке.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45" w:name="P1121"/>
      <w:bookmarkEnd w:id="45"/>
      <w:r>
        <w:t>3.2. Кредитная (некредитная) организация вправе представить по собственной инициативе: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справку из налогового органа о наличии (об отсутствии) у кредитной (некредитной)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один месяц до дня ее представления в Минстрой Чувашии.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В случае если кредитная (некредитная) организация не представила указанные документы по собственной инициативе, Минстрой Чувашии для их получения в течение двух рабочих дней со дня представления заявки и документов, указанных в </w:t>
      </w:r>
      <w:hyperlink w:anchor="P1114" w:history="1">
        <w:r>
          <w:rPr>
            <w:color w:val="0000FF"/>
          </w:rPr>
          <w:t>пункте 3.1</w:t>
        </w:r>
      </w:hyperlink>
      <w:r>
        <w:t xml:space="preserve"> настоящего Порядка, направляет соответствующие межведомственные запросы в порядке, предусмотренном законодательством Российской Федерации и законодательством Чувашской Республики.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3.3. Ответственность за достоверность сведений, содержащихся в документах, представленных кредитной (некредитной) организацией, несет кредитная (некредитная) организация.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3.4. Заявка и прилагаемые к ней документы должны быть прошиты, пронумерованы, заверены подписью и печатью (при наличии) кредитной (некредитной) организации.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46" w:name="P1127"/>
      <w:bookmarkEnd w:id="46"/>
      <w:r>
        <w:lastRenderedPageBreak/>
        <w:t>3.5. Кредитная (некредитная) организация, которой необходимо получение консультативной помощи по содержанию документов и порядку проведения отбора, установленным настоящим Порядком, и (или) информации, содержащейся в извещении о проведении отбора, вправе получить консультацию в Минстрое Чувашии.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3.6. Кредитная (некредитная) организация может отозвать заявку при условии, что уведомление об отзыве заявки направлено в Минстрой Чувашии до истечения срока окончания приема заявок, указанного в извещении о проведении отбора. Заявка считается отозванной в день получения Минстроем Чувашии уведомления об отзыве заявки.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3.7. Заявка и документы, указанные в </w:t>
      </w:r>
      <w:hyperlink w:anchor="P1114" w:history="1">
        <w:r>
          <w:rPr>
            <w:color w:val="0000FF"/>
          </w:rPr>
          <w:t>пункте 3.1</w:t>
        </w:r>
      </w:hyperlink>
      <w:r>
        <w:t xml:space="preserve"> настоящего Порядка, не рассматриваются рабочей группой в случае их поступления в Минстрой Чувашии по истечении срока окончания приема заявок, указанного в извещении о проведении отбора.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Title"/>
        <w:jc w:val="center"/>
        <w:outlineLvl w:val="1"/>
      </w:pPr>
      <w:bookmarkStart w:id="47" w:name="P1131"/>
      <w:bookmarkEnd w:id="47"/>
      <w:r>
        <w:t>IV. Порядок проведения отбора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ind w:firstLine="540"/>
        <w:jc w:val="both"/>
      </w:pPr>
      <w:r>
        <w:t>4.1. Все зарегистрированные заявки Минстрой Чувашии представляет на рассмотрение рабочей группы не позднее одного рабочего дня после дня окончания приема заявок.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4.2. Рабочая группа в течение пяти рабочих дней после дня окончания приема заявок рассматривает заявки и документы, указанные в </w:t>
      </w:r>
      <w:hyperlink w:anchor="P1114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121" w:history="1">
        <w:r>
          <w:rPr>
            <w:color w:val="0000FF"/>
          </w:rPr>
          <w:t>3.2</w:t>
        </w:r>
      </w:hyperlink>
      <w:r>
        <w:t xml:space="preserve"> настоящего Порядка, на соответствие требованиям, установленным настоящим Порядком, и принимает решение об отборе кредитной (некредитной) организации или об отказе в отборе кредитной (некредитной) организации.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Решение рабочей группы об отборе или об отказе в отборе оформляется протоколом заседания рабочей группы, который подписывается всеми присутствующими на заседании рабочей группы членами рабочей группы в течение трех рабочих дней со дня проведения заседания.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4.3. Рабочая группа принимает решение об отказе в отборе кредитной (некредитной) организации по следующим основаниям: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представление кредитной (некредитной) организацией заявки и документов, указанных в </w:t>
      </w:r>
      <w:hyperlink w:anchor="P1114" w:history="1">
        <w:r>
          <w:rPr>
            <w:color w:val="0000FF"/>
          </w:rPr>
          <w:t>пункте 3.1</w:t>
        </w:r>
      </w:hyperlink>
      <w:r>
        <w:t xml:space="preserve"> настоящего Порядка, с нарушением сроков, установленных в извещении о проведении отбора;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представление кредитной (некредитной) организацией заявки и документов, указанных в </w:t>
      </w:r>
      <w:hyperlink w:anchor="P1114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несоответствие кредитной (некредитной) организации требованиям, предусмотренным </w:t>
      </w:r>
      <w:hyperlink w:anchor="P1082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представление кредитной (некредитной) организацией недостоверных сведений.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4.4. В случае отсутствия заявок или в случае принятия рабочей группой решения об отказе в отборе всех кредитных (некредитных) организаций, представивших заявки и документы, указанные в </w:t>
      </w:r>
      <w:hyperlink w:anchor="P1114" w:history="1">
        <w:r>
          <w:rPr>
            <w:color w:val="0000FF"/>
          </w:rPr>
          <w:t>пункте 3.1</w:t>
        </w:r>
      </w:hyperlink>
      <w:r>
        <w:t xml:space="preserve"> настоящего Порядка, отбор признается несостоявшимся и проводится повторный отбор в соответствии с настоящим Порядком.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4.5. Заявки и документы, указанные в </w:t>
      </w:r>
      <w:hyperlink w:anchor="P1114" w:history="1">
        <w:r>
          <w:rPr>
            <w:color w:val="0000FF"/>
          </w:rPr>
          <w:t>пункте 3.1</w:t>
        </w:r>
      </w:hyperlink>
      <w:r>
        <w:t xml:space="preserve"> настоящего Порядка, представленные для участия в отборе, кредитным (некредитным) организациям не возвращаются.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4.6. Кредитная (некредитная) организация вправе обжаловать решение рабочей группы об отказе в отборе в соответствии с законодательством Российской Федерации.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lastRenderedPageBreak/>
        <w:t>4.7. Не позднее трех рабочих дней со дня размещения на официальном сайте Минстроя Чувашии протокола заседания рабочей группы Минстрой Чувашии направляет в кредитные (некредитные) организации, прошедшие отбор, для подписания проект соглашения о взаимодействии в рамках реализации мероприятий (далее - соглашение).</w:t>
      </w:r>
    </w:p>
    <w:p w:rsidR="004E4569" w:rsidRDefault="004E4569">
      <w:pPr>
        <w:pStyle w:val="ConsPlusNormal"/>
        <w:spacing w:before="220"/>
        <w:ind w:firstLine="540"/>
        <w:jc w:val="both"/>
      </w:pPr>
      <w:bookmarkStart w:id="48" w:name="P1145"/>
      <w:bookmarkEnd w:id="48"/>
      <w:r>
        <w:t>4.8. Соглашение заключается в течение 10 рабочих дней со дня получения кредитной (некредитной) организацией проекта соглашения. Соглашение заключается по форме, установленной Минстроем Чувашии.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4.9. Минстрой Чувашии не позднее следующего рабочего дня после дня заключения соглашения размещает на своем официальном сайте информацию о кредитных (некредитных) организациях, участвующих в реализации мероприятий.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4.10. Рабочая группа принимает решение об аннулировании результата отбора в отношении кредитной (некредитной) организации, прошедшей отбор, в следующих случаях: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1) кредитная (некредитная) организация представила недостоверную информацию, которая повлияла на результат отбора;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 xml:space="preserve">2) кредитная (некредитная) организация отказалась от заключения с Минстроем Чувашии соглашения или нарушила срок заключения соглашения, указанный в </w:t>
      </w:r>
      <w:hyperlink w:anchor="P1145" w:history="1">
        <w:r>
          <w:rPr>
            <w:color w:val="0000FF"/>
          </w:rPr>
          <w:t>пункте 4.8</w:t>
        </w:r>
      </w:hyperlink>
      <w:r>
        <w:t xml:space="preserve"> настоящего Порядка.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Решение об аннулировании результата отбора принимается рабочей группой в течение 10 рабочих дней со дня установления хотя бы одного из случаев, указанных в подпунктах 1 и 2 настоящего пункта.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4.11. В случае если отбор прошла одна кредитная (некредитная) организация и в отношении нее рабочей группой принято решение об аннулировании результата отбора, проводится повторный отбор в соответствии с настоящим Порядком.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4.12. Решение рабочей группы об аннулировании результата отбора оформляется протоколом заседания рабочей группы, который подписывается всеми присутствующими на заседании рабочей группы членами рабочей группы в течение трех рабочих дней со дня проведения заседания.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4.13. Решение рабочей группы об аннулировании результата отбора кредитная (некредитная) организация, в отношении которой данное решение принято, вправе обжаловать в порядке, предусмотренном законодательством Российской Федерации.</w:t>
      </w:r>
    </w:p>
    <w:p w:rsidR="004E4569" w:rsidRDefault="004E4569">
      <w:pPr>
        <w:pStyle w:val="ConsPlusNormal"/>
        <w:spacing w:before="220"/>
        <w:ind w:firstLine="540"/>
        <w:jc w:val="both"/>
      </w:pPr>
      <w:r>
        <w:t>4.14. При поступлении от кредитных (некредитных) организаций, не участвовавших в отборе, информации о готовности принять участие в реализации мероприятий Минстрой Чувашии в течение 10 рабочих дней после дня поступления такой информации, но не ранее чем через три месяца со дня принятия последнего решения об отборе в соответствии с настоящим Порядком размещает объявление о проведении дополнительного отбора в соответствии с настоящим Порядком.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right"/>
        <w:outlineLvl w:val="1"/>
      </w:pPr>
      <w:r>
        <w:t>Приложение</w:t>
      </w:r>
    </w:p>
    <w:p w:rsidR="004E4569" w:rsidRDefault="004E4569">
      <w:pPr>
        <w:pStyle w:val="ConsPlusNormal"/>
        <w:jc w:val="right"/>
      </w:pPr>
      <w:r>
        <w:t>к Порядку отбора кредитных (некредитных)</w:t>
      </w:r>
    </w:p>
    <w:p w:rsidR="004E4569" w:rsidRDefault="004E4569">
      <w:pPr>
        <w:pStyle w:val="ConsPlusNormal"/>
        <w:jc w:val="right"/>
      </w:pPr>
      <w:r>
        <w:t>организаций для участия в реализации</w:t>
      </w:r>
    </w:p>
    <w:p w:rsidR="004E4569" w:rsidRDefault="004E4569">
      <w:pPr>
        <w:pStyle w:val="ConsPlusNormal"/>
        <w:jc w:val="right"/>
      </w:pPr>
      <w:r>
        <w:t>мероприятий по предоставлению гражданам</w:t>
      </w:r>
    </w:p>
    <w:p w:rsidR="004E4569" w:rsidRDefault="004E4569">
      <w:pPr>
        <w:pStyle w:val="ConsPlusNormal"/>
        <w:jc w:val="right"/>
      </w:pPr>
      <w:r>
        <w:t>единовременных денежных выплат на оплату</w:t>
      </w:r>
    </w:p>
    <w:p w:rsidR="004E4569" w:rsidRDefault="004E4569">
      <w:pPr>
        <w:pStyle w:val="ConsPlusNormal"/>
        <w:jc w:val="right"/>
      </w:pPr>
      <w:r>
        <w:lastRenderedPageBreak/>
        <w:t>первоначального взноса при получении</w:t>
      </w:r>
    </w:p>
    <w:p w:rsidR="004E4569" w:rsidRDefault="004E4569">
      <w:pPr>
        <w:pStyle w:val="ConsPlusNormal"/>
        <w:jc w:val="right"/>
      </w:pPr>
      <w:r>
        <w:t>ипотечного жилищного кредита (займа)</w:t>
      </w:r>
    </w:p>
    <w:p w:rsidR="004E4569" w:rsidRDefault="004E4569">
      <w:pPr>
        <w:pStyle w:val="ConsPlusNormal"/>
        <w:jc w:val="right"/>
      </w:pPr>
      <w:r>
        <w:t>в рамках индивидуальной программы</w:t>
      </w:r>
    </w:p>
    <w:p w:rsidR="004E4569" w:rsidRDefault="004E4569">
      <w:pPr>
        <w:pStyle w:val="ConsPlusNormal"/>
        <w:jc w:val="right"/>
      </w:pPr>
      <w:r>
        <w:t>социально-экономического развития</w:t>
      </w:r>
    </w:p>
    <w:p w:rsidR="004E4569" w:rsidRDefault="004E4569">
      <w:pPr>
        <w:pStyle w:val="ConsPlusNormal"/>
        <w:jc w:val="right"/>
      </w:pPr>
      <w:r>
        <w:t>Чувашской Республики на 2020 - 2024 годы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nformat"/>
        <w:jc w:val="both"/>
      </w:pPr>
      <w:r>
        <w:t xml:space="preserve">                                    Министерство строительства, архитектуры</w:t>
      </w:r>
    </w:p>
    <w:p w:rsidR="004E4569" w:rsidRDefault="004E4569">
      <w:pPr>
        <w:pStyle w:val="ConsPlusNonformat"/>
        <w:jc w:val="both"/>
      </w:pPr>
      <w:r>
        <w:t xml:space="preserve">                                       и жилищно-коммунального хозяйства</w:t>
      </w:r>
    </w:p>
    <w:p w:rsidR="004E4569" w:rsidRDefault="004E4569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bookmarkStart w:id="49" w:name="P1175"/>
      <w:bookmarkEnd w:id="49"/>
      <w:r>
        <w:t xml:space="preserve">                                  </w:t>
      </w:r>
      <w:r>
        <w:rPr>
          <w:b/>
        </w:rPr>
        <w:t>ЗАЯВКА</w:t>
      </w:r>
    </w:p>
    <w:p w:rsidR="004E4569" w:rsidRDefault="004E4569">
      <w:pPr>
        <w:pStyle w:val="ConsPlusNonformat"/>
        <w:jc w:val="both"/>
      </w:pPr>
      <w:r>
        <w:t xml:space="preserve">          </w:t>
      </w:r>
      <w:r>
        <w:rPr>
          <w:b/>
        </w:rPr>
        <w:t>на участие в отборе кредитных (некредитных) организаций</w:t>
      </w:r>
    </w:p>
    <w:p w:rsidR="004E4569" w:rsidRDefault="004E4569">
      <w:pPr>
        <w:pStyle w:val="ConsPlusNonformat"/>
        <w:jc w:val="both"/>
      </w:pPr>
      <w:r>
        <w:t xml:space="preserve">          </w:t>
      </w:r>
      <w:r>
        <w:rPr>
          <w:b/>
        </w:rPr>
        <w:t>для участия в реализации мероприятий по предоставлению</w:t>
      </w:r>
    </w:p>
    <w:p w:rsidR="004E4569" w:rsidRDefault="004E4569">
      <w:pPr>
        <w:pStyle w:val="ConsPlusNonformat"/>
        <w:jc w:val="both"/>
      </w:pPr>
      <w:r>
        <w:t xml:space="preserve">            </w:t>
      </w:r>
      <w:r>
        <w:rPr>
          <w:b/>
        </w:rPr>
        <w:t>гражданам единовременных денежных выплат на оплату</w:t>
      </w:r>
    </w:p>
    <w:p w:rsidR="004E4569" w:rsidRDefault="004E4569">
      <w:pPr>
        <w:pStyle w:val="ConsPlusNonformat"/>
        <w:jc w:val="both"/>
      </w:pPr>
      <w:r>
        <w:t xml:space="preserve">              </w:t>
      </w:r>
      <w:r>
        <w:rPr>
          <w:b/>
        </w:rPr>
        <w:t>первоначального взноса при получении ипотечного</w:t>
      </w:r>
    </w:p>
    <w:p w:rsidR="004E4569" w:rsidRDefault="004E4569">
      <w:pPr>
        <w:pStyle w:val="ConsPlusNonformat"/>
        <w:jc w:val="both"/>
      </w:pPr>
      <w:r>
        <w:t xml:space="preserve">             </w:t>
      </w:r>
      <w:r>
        <w:rPr>
          <w:b/>
        </w:rPr>
        <w:t>жилищного кредита (займа) в рамках индивидуальной</w:t>
      </w:r>
    </w:p>
    <w:p w:rsidR="004E4569" w:rsidRDefault="004E4569">
      <w:pPr>
        <w:pStyle w:val="ConsPlusNonformat"/>
        <w:jc w:val="both"/>
      </w:pPr>
      <w:r>
        <w:t xml:space="preserve">                </w:t>
      </w:r>
      <w:r>
        <w:rPr>
          <w:b/>
        </w:rPr>
        <w:t>программы социально-экономического развития</w:t>
      </w:r>
    </w:p>
    <w:p w:rsidR="004E4569" w:rsidRDefault="004E4569">
      <w:pPr>
        <w:pStyle w:val="ConsPlusNonformat"/>
        <w:jc w:val="both"/>
      </w:pPr>
      <w:r>
        <w:t xml:space="preserve">                 </w:t>
      </w:r>
      <w:r>
        <w:rPr>
          <w:b/>
        </w:rPr>
        <w:t>Чувашской Республики на 2020 - 2024 годы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(наименование кредитной (некредитной) организации)</w:t>
      </w:r>
    </w:p>
    <w:p w:rsidR="004E4569" w:rsidRDefault="004E4569">
      <w:pPr>
        <w:pStyle w:val="ConsPlusNonformat"/>
        <w:jc w:val="both"/>
      </w:pPr>
      <w:r>
        <w:t>___________________________________________________________________________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(адрес места нахождения, телефон)</w:t>
      </w:r>
    </w:p>
    <w:p w:rsidR="004E4569" w:rsidRDefault="004E4569">
      <w:pPr>
        <w:pStyle w:val="ConsPlusNonformat"/>
        <w:jc w:val="both"/>
      </w:pPr>
      <w:r>
        <w:t>(далее - организация) заявляет:</w:t>
      </w:r>
    </w:p>
    <w:p w:rsidR="004E4569" w:rsidRDefault="004E4569">
      <w:pPr>
        <w:pStyle w:val="ConsPlusNonformat"/>
        <w:jc w:val="both"/>
      </w:pPr>
      <w:r>
        <w:t xml:space="preserve">    о  своем  намерении  принять  участие  в отборе кредитных (некредитных)</w:t>
      </w:r>
    </w:p>
    <w:p w:rsidR="004E4569" w:rsidRDefault="004E4569">
      <w:pPr>
        <w:pStyle w:val="ConsPlusNonformat"/>
        <w:jc w:val="both"/>
      </w:pPr>
      <w:r>
        <w:t>организаций   для   участия  в  реализации  мероприятий  по  предоставлению</w:t>
      </w:r>
    </w:p>
    <w:p w:rsidR="004E4569" w:rsidRDefault="004E4569">
      <w:pPr>
        <w:pStyle w:val="ConsPlusNonformat"/>
        <w:jc w:val="both"/>
      </w:pPr>
      <w:r>
        <w:t>гражданам  единовременных  денежных выплат на оплату первоначального взноса</w:t>
      </w:r>
    </w:p>
    <w:p w:rsidR="004E4569" w:rsidRDefault="004E4569">
      <w:pPr>
        <w:pStyle w:val="ConsPlusNonformat"/>
        <w:jc w:val="both"/>
      </w:pPr>
      <w:r>
        <w:t>при  получении ипотечного жилищного кредита (займа) в рамках индивидуальной</w:t>
      </w:r>
    </w:p>
    <w:p w:rsidR="004E4569" w:rsidRDefault="004E4569">
      <w:pPr>
        <w:pStyle w:val="ConsPlusNonformat"/>
        <w:jc w:val="both"/>
      </w:pPr>
      <w:r>
        <w:t>программы  социально-экономического развития Чувашской Республики на 2020 -</w:t>
      </w:r>
    </w:p>
    <w:p w:rsidR="004E4569" w:rsidRDefault="004E4569">
      <w:pPr>
        <w:pStyle w:val="ConsPlusNonformat"/>
        <w:jc w:val="both"/>
      </w:pPr>
      <w:r>
        <w:t>2024 годы (далее соответственно - отбор, мероприятие);</w:t>
      </w:r>
    </w:p>
    <w:p w:rsidR="004E4569" w:rsidRDefault="004E4569">
      <w:pPr>
        <w:pStyle w:val="ConsPlusNonformat"/>
        <w:jc w:val="both"/>
      </w:pPr>
      <w:r>
        <w:t xml:space="preserve">    на  1-е  число  месяца,  предшествующего  месяцу,  в котором проводится</w:t>
      </w:r>
    </w:p>
    <w:p w:rsidR="004E4569" w:rsidRDefault="004E4569">
      <w:pPr>
        <w:pStyle w:val="ConsPlusNonformat"/>
        <w:jc w:val="both"/>
      </w:pPr>
      <w:r>
        <w:t>отбор, организация:</w:t>
      </w:r>
    </w:p>
    <w:p w:rsidR="004E4569" w:rsidRDefault="004E4569">
      <w:pPr>
        <w:pStyle w:val="ConsPlusNonformat"/>
        <w:jc w:val="both"/>
      </w:pPr>
      <w:r>
        <w:t xml:space="preserve">    не  находится  в процессе реорганизации (за исключением реорганизации в</w:t>
      </w:r>
    </w:p>
    <w:p w:rsidR="004E4569" w:rsidRDefault="004E4569">
      <w:pPr>
        <w:pStyle w:val="ConsPlusNonformat"/>
        <w:jc w:val="both"/>
      </w:pPr>
      <w:r>
        <w:t>форме присоединения к организации другого юридического лица), ликвидации, в</w:t>
      </w:r>
    </w:p>
    <w:p w:rsidR="004E4569" w:rsidRDefault="004E4569">
      <w:pPr>
        <w:pStyle w:val="ConsPlusNonformat"/>
        <w:jc w:val="both"/>
      </w:pPr>
      <w:r>
        <w:t>отношении   нее  не  введена  процедура  банкротства,  ее  деятельность  не</w:t>
      </w:r>
    </w:p>
    <w:p w:rsidR="004E4569" w:rsidRDefault="004E4569">
      <w:pPr>
        <w:pStyle w:val="ConsPlusNonformat"/>
        <w:jc w:val="both"/>
      </w:pPr>
      <w:r>
        <w:t>приостановлена  в  порядке,  предусмотренном  законодательством  Российской</w:t>
      </w:r>
    </w:p>
    <w:p w:rsidR="004E4569" w:rsidRDefault="004E4569">
      <w:pPr>
        <w:pStyle w:val="ConsPlusNonformat"/>
        <w:jc w:val="both"/>
      </w:pPr>
      <w:r>
        <w:t>Федерации;</w:t>
      </w:r>
    </w:p>
    <w:p w:rsidR="004E4569" w:rsidRDefault="004E4569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4E4569" w:rsidRDefault="004E4569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4E4569" w:rsidRDefault="004E4569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4E4569" w:rsidRDefault="004E4569">
      <w:pPr>
        <w:pStyle w:val="ConsPlusNonformat"/>
        <w:jc w:val="both"/>
      </w:pPr>
      <w:r>
        <w:t>государство   или   территория,  включенные  в  утвержденный  Министерством</w:t>
      </w:r>
    </w:p>
    <w:p w:rsidR="004E4569" w:rsidRDefault="004E4569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4E4569" w:rsidRDefault="004E4569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4E4569" w:rsidRDefault="004E4569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4E4569" w:rsidRDefault="004E4569">
      <w:pPr>
        <w:pStyle w:val="ConsPlusNonformat"/>
        <w:jc w:val="both"/>
      </w:pPr>
      <w:r>
        <w:t>финансовых  операций  (офшорные  зоны) в отношении таких юридических лиц, в</w:t>
      </w:r>
    </w:p>
    <w:p w:rsidR="004E4569" w:rsidRDefault="004E4569">
      <w:pPr>
        <w:pStyle w:val="ConsPlusNonformat"/>
        <w:jc w:val="both"/>
      </w:pPr>
      <w:r>
        <w:t>совокупности превышает 50 процентов;</w:t>
      </w:r>
    </w:p>
    <w:p w:rsidR="004E4569" w:rsidRDefault="004E4569">
      <w:pPr>
        <w:pStyle w:val="ConsPlusNonformat"/>
        <w:jc w:val="both"/>
      </w:pPr>
      <w:r>
        <w:t xml:space="preserve">    имеет   опыт   ипотечного   жилищного   кредитования   населения  (срок</w:t>
      </w:r>
    </w:p>
    <w:p w:rsidR="004E4569" w:rsidRDefault="004E4569">
      <w:pPr>
        <w:pStyle w:val="ConsPlusNonformat"/>
        <w:jc w:val="both"/>
      </w:pPr>
      <w:r>
        <w:t>осуществления  ипотечного  жилищного  кредитования  населения  более одного</w:t>
      </w:r>
    </w:p>
    <w:p w:rsidR="004E4569" w:rsidRDefault="004E4569">
      <w:pPr>
        <w:pStyle w:val="ConsPlusNonformat"/>
        <w:jc w:val="both"/>
      </w:pPr>
      <w:r>
        <w:t>года) с ______ года;</w:t>
      </w:r>
    </w:p>
    <w:p w:rsidR="004E4569" w:rsidRDefault="004E4569">
      <w:pPr>
        <w:pStyle w:val="ConsPlusNonformat"/>
        <w:jc w:val="both"/>
      </w:pPr>
      <w:r>
        <w:t xml:space="preserve">    имеет  лицензию  на осуществление банковских операций, в соответствии с</w:t>
      </w:r>
    </w:p>
    <w:p w:rsidR="004E4569" w:rsidRDefault="004E4569">
      <w:pPr>
        <w:pStyle w:val="ConsPlusNonformat"/>
        <w:jc w:val="both"/>
      </w:pPr>
      <w:r>
        <w:t>которой организации предоставляется право на привлечение во вклады денежных</w:t>
      </w:r>
    </w:p>
    <w:p w:rsidR="004E4569" w:rsidRDefault="004E4569">
      <w:pPr>
        <w:pStyle w:val="ConsPlusNonformat"/>
        <w:jc w:val="both"/>
      </w:pPr>
      <w:r>
        <w:t>средств  физических  лиц  в  рублях  или в рублях и иностранной валюте (для</w:t>
      </w:r>
    </w:p>
    <w:p w:rsidR="004E4569" w:rsidRDefault="004E4569">
      <w:pPr>
        <w:pStyle w:val="ConsPlusNonformat"/>
        <w:jc w:val="both"/>
      </w:pPr>
      <w:r>
        <w:t>кредитных организаций);</w:t>
      </w:r>
    </w:p>
    <w:p w:rsidR="004E4569" w:rsidRDefault="004E4569">
      <w:pPr>
        <w:pStyle w:val="ConsPlusNonformat"/>
        <w:jc w:val="both"/>
      </w:pPr>
      <w:r>
        <w:t xml:space="preserve">    включена   в  перечень  уполномоченных  единым  институтом  развития  в</w:t>
      </w:r>
    </w:p>
    <w:p w:rsidR="004E4569" w:rsidRDefault="004E4569">
      <w:pPr>
        <w:pStyle w:val="ConsPlusNonformat"/>
        <w:jc w:val="both"/>
      </w:pPr>
      <w:r>
        <w:t>жилищной  сфере  организаций, осуществляющих деятельность по предоставлению</w:t>
      </w:r>
    </w:p>
    <w:p w:rsidR="004E4569" w:rsidRDefault="004E4569">
      <w:pPr>
        <w:pStyle w:val="ConsPlusNonformat"/>
        <w:jc w:val="both"/>
      </w:pPr>
      <w:r>
        <w:t>ипотечных займов (для некредитных организаций);</w:t>
      </w:r>
    </w:p>
    <w:p w:rsidR="004E4569" w:rsidRDefault="004E4569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4E4569" w:rsidRDefault="004E4569">
      <w:pPr>
        <w:pStyle w:val="ConsPlusNonformat"/>
        <w:jc w:val="both"/>
      </w:pPr>
      <w:r>
        <w:t>взносов,  пеней,  штрафов,  процентов,  подлежащих  уплате в соответствии с</w:t>
      </w:r>
    </w:p>
    <w:p w:rsidR="004E4569" w:rsidRDefault="004E4569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4E4569" w:rsidRDefault="004E4569">
      <w:pPr>
        <w:pStyle w:val="ConsPlusNonformat"/>
        <w:jc w:val="both"/>
      </w:pPr>
      <w:r>
        <w:t xml:space="preserve">    выполняет  обязательные  нормативы кредитных организаций, установленных</w:t>
      </w:r>
    </w:p>
    <w:p w:rsidR="004E4569" w:rsidRDefault="004E4569">
      <w:pPr>
        <w:pStyle w:val="ConsPlusNonformat"/>
        <w:jc w:val="both"/>
      </w:pPr>
      <w:r>
        <w:t>Центральным банком Российской Федерации (для кредитных организаций);</w:t>
      </w:r>
    </w:p>
    <w:p w:rsidR="004E4569" w:rsidRDefault="004E4569">
      <w:pPr>
        <w:pStyle w:val="ConsPlusNonformat"/>
        <w:jc w:val="both"/>
      </w:pPr>
      <w:r>
        <w:t xml:space="preserve">    не имеет убытков за последний отчетный год;</w:t>
      </w:r>
    </w:p>
    <w:p w:rsidR="004E4569" w:rsidRDefault="004E4569">
      <w:pPr>
        <w:pStyle w:val="ConsPlusNonformat"/>
        <w:jc w:val="both"/>
      </w:pPr>
      <w:r>
        <w:t xml:space="preserve">    имеет филиал, и (или) представительство, и (или) внутреннее структурное</w:t>
      </w:r>
    </w:p>
    <w:p w:rsidR="004E4569" w:rsidRDefault="004E4569">
      <w:pPr>
        <w:pStyle w:val="ConsPlusNonformat"/>
        <w:jc w:val="both"/>
      </w:pPr>
      <w:r>
        <w:lastRenderedPageBreak/>
        <w:t>подразделение на территории Чувашской Республики.</w:t>
      </w:r>
    </w:p>
    <w:p w:rsidR="004E4569" w:rsidRDefault="004E4569">
      <w:pPr>
        <w:pStyle w:val="ConsPlusNonformat"/>
        <w:jc w:val="both"/>
      </w:pPr>
      <w:r>
        <w:t xml:space="preserve">    Организация       дает       согласие       на       размещение       в</w:t>
      </w:r>
    </w:p>
    <w:p w:rsidR="004E4569" w:rsidRDefault="004E4569">
      <w:pPr>
        <w:pStyle w:val="ConsPlusNonformat"/>
        <w:jc w:val="both"/>
      </w:pPr>
      <w:r>
        <w:t>информационно-телекоммуникационной  сети "Интернет" информации о подаваемой</w:t>
      </w:r>
    </w:p>
    <w:p w:rsidR="004E4569" w:rsidRDefault="004E4569">
      <w:pPr>
        <w:pStyle w:val="ConsPlusNonformat"/>
        <w:jc w:val="both"/>
      </w:pPr>
      <w:r>
        <w:t>заявке, иной информации об организации, связанной с отбором.</w:t>
      </w:r>
    </w:p>
    <w:p w:rsidR="004E4569" w:rsidRDefault="004E4569">
      <w:pPr>
        <w:pStyle w:val="ConsPlusNonformat"/>
        <w:jc w:val="both"/>
      </w:pPr>
      <w:r>
        <w:t xml:space="preserve">    Организация   выражает   </w:t>
      </w:r>
      <w:hyperlink w:anchor="P387" w:history="1">
        <w:r>
          <w:rPr>
            <w:color w:val="0000FF"/>
          </w:rPr>
          <w:t>согласие</w:t>
        </w:r>
      </w:hyperlink>
      <w:r>
        <w:t xml:space="preserve">   на   заключение   с   Министерством</w:t>
      </w:r>
    </w:p>
    <w:p w:rsidR="004E4569" w:rsidRDefault="004E4569">
      <w:pPr>
        <w:pStyle w:val="ConsPlusNonformat"/>
        <w:jc w:val="both"/>
      </w:pPr>
      <w:r>
        <w:t>строительства,  архитектуры  и  жилищно-коммунального  хозяйства  Чувашской</w:t>
      </w:r>
    </w:p>
    <w:p w:rsidR="004E4569" w:rsidRDefault="004E4569">
      <w:pPr>
        <w:pStyle w:val="ConsPlusNonformat"/>
        <w:jc w:val="both"/>
      </w:pPr>
      <w:r>
        <w:t>Республики  соглашения  о  взаимодействии в рамках реализации мероприятий в</w:t>
      </w:r>
    </w:p>
    <w:p w:rsidR="004E4569" w:rsidRDefault="004E4569">
      <w:pPr>
        <w:pStyle w:val="ConsPlusNonformat"/>
        <w:jc w:val="both"/>
      </w:pPr>
      <w:r>
        <w:t>соответствии с требованиями Порядка предоставления гражданам единовременных</w:t>
      </w:r>
    </w:p>
    <w:p w:rsidR="004E4569" w:rsidRDefault="004E4569">
      <w:pPr>
        <w:pStyle w:val="ConsPlusNonformat"/>
        <w:jc w:val="both"/>
      </w:pPr>
      <w:r>
        <w:t>денежных  выплат  на оплату первоначального взноса при получении ипотечного</w:t>
      </w:r>
    </w:p>
    <w:p w:rsidR="004E4569" w:rsidRDefault="004E4569">
      <w:pPr>
        <w:pStyle w:val="ConsPlusNonformat"/>
        <w:jc w:val="both"/>
      </w:pPr>
      <w:r>
        <w:t>жилищного    кредита    (займа)    в    рамках   индивидуальной   программы</w:t>
      </w:r>
    </w:p>
    <w:p w:rsidR="004E4569" w:rsidRDefault="004E4569">
      <w:pPr>
        <w:pStyle w:val="ConsPlusNonformat"/>
        <w:jc w:val="both"/>
      </w:pPr>
      <w:r>
        <w:t>социально-экономического развития Чувашской Республики на 2020 - 2024 годы,</w:t>
      </w:r>
    </w:p>
    <w:p w:rsidR="004E4569" w:rsidRDefault="004E4569">
      <w:pPr>
        <w:pStyle w:val="ConsPlusNonformat"/>
        <w:jc w:val="both"/>
      </w:pPr>
      <w:r>
        <w:t>утвержденного  постановлением Кабинета Министров Чувашской Республики от 19</w:t>
      </w:r>
    </w:p>
    <w:p w:rsidR="004E4569" w:rsidRDefault="004E4569">
      <w:pPr>
        <w:pStyle w:val="ConsPlusNonformat"/>
        <w:jc w:val="both"/>
      </w:pPr>
      <w:r>
        <w:t>апреля 2021 г. N 149.</w:t>
      </w:r>
    </w:p>
    <w:p w:rsidR="004E4569" w:rsidRDefault="004E4569">
      <w:pPr>
        <w:pStyle w:val="ConsPlusNonformat"/>
        <w:jc w:val="both"/>
      </w:pPr>
      <w:r>
        <w:t xml:space="preserve">    Приложение: на ____ листах.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Руководитель или</w:t>
      </w:r>
    </w:p>
    <w:p w:rsidR="004E4569" w:rsidRDefault="004E4569">
      <w:pPr>
        <w:pStyle w:val="ConsPlusNonformat"/>
        <w:jc w:val="both"/>
      </w:pPr>
      <w:r>
        <w:t>уполномоченное им лицо</w:t>
      </w:r>
    </w:p>
    <w:p w:rsidR="004E4569" w:rsidRDefault="004E4569">
      <w:pPr>
        <w:pStyle w:val="ConsPlusNonformat"/>
        <w:jc w:val="both"/>
      </w:pPr>
      <w:r>
        <w:t>_____________________ ____________ ________________________________________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(должность)        (подпись)       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М.П. (при наличии)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Главный бухгалтер</w:t>
      </w:r>
    </w:p>
    <w:p w:rsidR="004E4569" w:rsidRDefault="004E4569">
      <w:pPr>
        <w:pStyle w:val="ConsPlusNonformat"/>
        <w:jc w:val="both"/>
      </w:pPr>
      <w:r>
        <w:t>(при наличии)     _________________ _______________________________________</w:t>
      </w:r>
    </w:p>
    <w:p w:rsidR="004E4569" w:rsidRDefault="004E4569">
      <w:pPr>
        <w:pStyle w:val="ConsPlusNonformat"/>
        <w:jc w:val="both"/>
      </w:pPr>
      <w:r>
        <w:t xml:space="preserve">                      (подпись)               (фамилия, инициалы)</w:t>
      </w:r>
    </w:p>
    <w:p w:rsidR="004E4569" w:rsidRDefault="004E4569">
      <w:pPr>
        <w:pStyle w:val="ConsPlusNonformat"/>
        <w:jc w:val="both"/>
      </w:pPr>
    </w:p>
    <w:p w:rsidR="004E4569" w:rsidRDefault="004E4569">
      <w:pPr>
        <w:pStyle w:val="ConsPlusNonformat"/>
        <w:jc w:val="both"/>
      </w:pPr>
      <w:r>
        <w:t>Дата ____ ________ 20____ г.</w:t>
      </w: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jc w:val="both"/>
      </w:pPr>
    </w:p>
    <w:p w:rsidR="004E4569" w:rsidRDefault="004E4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E76" w:rsidRDefault="00D53E76"/>
    <w:sectPr w:rsidR="00D53E76" w:rsidSect="00E630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569"/>
    <w:rsid w:val="004E4569"/>
    <w:rsid w:val="00D5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4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4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4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45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5B6281597B9EF7ADFC903BB9533096F9CCC50178336CFB4CB4D816F5F23A40B41181E8E54A678B37411BAA0K5V1N" TargetMode="External"/><Relationship Id="rId13" Type="http://schemas.openxmlformats.org/officeDocument/2006/relationships/hyperlink" Target="consultantplus://offline/ref=6F95B6281597B9EF7ADFC903BB9533096F97C854168636CFB4CB4D816F5F23A40B41181E8E54A678B37411BAA0K5V1N" TargetMode="External"/><Relationship Id="rId18" Type="http://schemas.openxmlformats.org/officeDocument/2006/relationships/hyperlink" Target="consultantplus://offline/ref=6F95B6281597B9EF7ADFC903BB9533096F9CCC51148436CFB4CB4D816F5F23A40B41181E8E54A678B37411BAA0K5V1N" TargetMode="External"/><Relationship Id="rId26" Type="http://schemas.openxmlformats.org/officeDocument/2006/relationships/hyperlink" Target="consultantplus://offline/ref=6F95B6281597B9EF7ADFD70EADF96D0D649F955D1780349DE99D4BD6300F25F159014647CC18B579BB6A13B2A55BD70AA36830547FE0D47765AA3FCCK8V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95B6281597B9EF7ADFC903BB9533096F9CCB54108B36CFB4CB4D816F5F23A4194140118408E93CEE6712B2BC508B45E53D3FK5V4N" TargetMode="External"/><Relationship Id="rId34" Type="http://schemas.openxmlformats.org/officeDocument/2006/relationships/hyperlink" Target="consultantplus://offline/ref=6F95B6281597B9EF7ADFC903BB9533096D96CF5515886BC5BC92418368507CB31E084C138F5DBE7BB03E42FEF75D8253F93D354B75FED6K7VEN" TargetMode="External"/><Relationship Id="rId7" Type="http://schemas.openxmlformats.org/officeDocument/2006/relationships/hyperlink" Target="consultantplus://offline/ref=6F95B6281597B9EF7ADFD70EADF96D0D649F955D17803490ED9D4BD6300F25F159014647CC18B579BB6A13BBA05BD70AA36830547FE0D47765AA3FCCK8VDN" TargetMode="External"/><Relationship Id="rId12" Type="http://schemas.openxmlformats.org/officeDocument/2006/relationships/hyperlink" Target="consultantplus://offline/ref=6F95B6281597B9EF7ADFC903BB9533096F9DCA58138436CFB4CB4D816F5F23A4194140128F5CB879B26147EBE6058E5AEF233D5D69FCD47DK7VAN" TargetMode="External"/><Relationship Id="rId17" Type="http://schemas.openxmlformats.org/officeDocument/2006/relationships/hyperlink" Target="consultantplus://offline/ref=6F95B6281597B9EF7ADFC903BB9533096F9CC854178536CFB4CB4D816F5F23A40B41181E8E54A678B37411BAA0K5V1N" TargetMode="External"/><Relationship Id="rId25" Type="http://schemas.openxmlformats.org/officeDocument/2006/relationships/hyperlink" Target="consultantplus://offline/ref=6F95B6281597B9EF7ADFD70EADF96D0D649F955D12873E9CEE9416DC385629F35E0E1950CB51B978BB6A13B8A904D21FB2303C5D69FEDC6179A83DKCVFN" TargetMode="External"/><Relationship Id="rId33" Type="http://schemas.openxmlformats.org/officeDocument/2006/relationships/hyperlink" Target="consultantplus://offline/ref=6F95B6281597B9EF7ADFC903BB9533096D96CF5515886BC5BC92418368507CB31E084C138F5DBE7BB03E42FEF75D8253F93D354B75FED6K7V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95B6281597B9EF7ADFC903BB9533096F9DCA58138436CFB4CB4D816F5F23A4194140128F5CB879B26147EBE6058E5AEF233D5D69FCD47DK7VAN" TargetMode="External"/><Relationship Id="rId20" Type="http://schemas.openxmlformats.org/officeDocument/2006/relationships/hyperlink" Target="consultantplus://offline/ref=6F95B6281597B9EF7ADFC903BB9533096F9CCC51148436CFB4CB4D816F5F23A40B41181E8E54A678B37411BAA0K5V1N" TargetMode="External"/><Relationship Id="rId29" Type="http://schemas.openxmlformats.org/officeDocument/2006/relationships/hyperlink" Target="consultantplus://offline/ref=6F95B6281597B9EF7ADFC903BB9533096F9DCB54168436CFB4CB4D816F5F23A40B41181E8E54A678B37411BAA0K5V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5B6281597B9EF7ADFD70EADF96D0D649F955D1780349DE99D4BD6300F25F159014647CC18B579BB6A13B2A75BD70AA36830547FE0D47765AA3FCCK8VDN" TargetMode="External"/><Relationship Id="rId11" Type="http://schemas.openxmlformats.org/officeDocument/2006/relationships/hyperlink" Target="consultantplus://offline/ref=6F95B6281597B9EF7ADFC903BB9533096F93C355148536CFB4CB4D816F5F23A40B41181E8E54A678B37411BAA0K5V1N" TargetMode="External"/><Relationship Id="rId24" Type="http://schemas.openxmlformats.org/officeDocument/2006/relationships/hyperlink" Target="consultantplus://offline/ref=6F95B6281597B9EF7ADFC903BB9533096F9CC854178436CFB4CB4D816F5F23A40B41181E8E54A678B37411BAA0K5V1N" TargetMode="External"/><Relationship Id="rId32" Type="http://schemas.openxmlformats.org/officeDocument/2006/relationships/hyperlink" Target="consultantplus://offline/ref=6F95B6281597B9EF7ADFC903BB9533096F9CC2511F8036CFB4CB4D816F5F23A4194140128F5CBA7BB26147EBE6058E5AEF233D5D69FCD47DK7VAN" TargetMode="External"/><Relationship Id="rId5" Type="http://schemas.openxmlformats.org/officeDocument/2006/relationships/hyperlink" Target="consultantplus://offline/ref=6F95B6281597B9EF7ADFD70EADF96D0D649F955D1780349DE99D4BD6300F25F159014647CC18B579BB6A13B2A65BD70AA36830547FE0D47765AA3FCCK8VDN" TargetMode="External"/><Relationship Id="rId15" Type="http://schemas.openxmlformats.org/officeDocument/2006/relationships/hyperlink" Target="consultantplus://offline/ref=6F95B6281597B9EF7ADFD70EADF96D0D649F955D1087349EED9416DC385629F35E0E1942CB09B579B37413B2BC528359KEV6N" TargetMode="External"/><Relationship Id="rId23" Type="http://schemas.openxmlformats.org/officeDocument/2006/relationships/hyperlink" Target="consultantplus://offline/ref=6F95B6281597B9EF7ADFC903BB9533096F9CC2511F8036CFB4CB4D816F5F23A40B41181E8E54A678B37411BAA0K5V1N" TargetMode="External"/><Relationship Id="rId28" Type="http://schemas.openxmlformats.org/officeDocument/2006/relationships/hyperlink" Target="consultantplus://offline/ref=6F95B6281597B9EF7ADFD70EADF96D0D649F955D1780349DE99D4BD6300F25F159014647CC18B579BB6A13B3A25BD70AA36830547FE0D47765AA3FCCK8VD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F95B6281597B9EF7ADFC903BB9533096F9CC854178436CFB4CB4D816F5F23A40B41181E8E54A678B37411BAA0K5V1N" TargetMode="External"/><Relationship Id="rId19" Type="http://schemas.openxmlformats.org/officeDocument/2006/relationships/hyperlink" Target="consultantplus://offline/ref=6F95B6281597B9EF7ADFC903BB9533096F9CC854178536CFB4CB4D816F5F23A40B41181E8E54A678B37411BAA0K5V1N" TargetMode="External"/><Relationship Id="rId31" Type="http://schemas.openxmlformats.org/officeDocument/2006/relationships/hyperlink" Target="consultantplus://offline/ref=6F95B6281597B9EF7ADFC903BB9533096F9CC2511F8036CFB4CB4D816F5F23A4194140128F5CBA7FB36147EBE6058E5AEF233D5D69FCD47DK7V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95B6281597B9EF7ADFC903BB9533096F9CCC50178336CFB4CB4D816F5F23A4194140128F5CB879BA6147EBE6058E5AEF233D5D69FCD47DK7VAN" TargetMode="External"/><Relationship Id="rId14" Type="http://schemas.openxmlformats.org/officeDocument/2006/relationships/hyperlink" Target="consultantplus://offline/ref=6F95B6281597B9EF7ADFD70EADF96D0D649F955D17833B9CE09E4BD6300F25F159014647DE18ED75BA620DBAAA4E815BE5K3VCN" TargetMode="External"/><Relationship Id="rId22" Type="http://schemas.openxmlformats.org/officeDocument/2006/relationships/hyperlink" Target="consultantplus://offline/ref=6F95B6281597B9EF7ADFC903BB9533096F91CC51148336CFB4CB4D816F5F23A40B41181E8E54A678B37411BAA0K5V1N" TargetMode="External"/><Relationship Id="rId27" Type="http://schemas.openxmlformats.org/officeDocument/2006/relationships/hyperlink" Target="consultantplus://offline/ref=6F95B6281597B9EF7ADFD70EADF96D0D649F955D1780349DE99D4BD6300F25F159014647CC18B579BB6A13B2AB5BD70AA36830547FE0D47765AA3FCCK8VDN" TargetMode="External"/><Relationship Id="rId30" Type="http://schemas.openxmlformats.org/officeDocument/2006/relationships/hyperlink" Target="consultantplus://offline/ref=6F95B6281597B9EF7ADFC903BB9533096F9CC2511F8036CFB4CB4D816F5F23A40B41181E8E54A678B37411BAA0K5V1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13539</Words>
  <Characters>77174</Characters>
  <Application>Microsoft Office Word</Application>
  <DocSecurity>0</DocSecurity>
  <Lines>643</Lines>
  <Paragraphs>181</Paragraphs>
  <ScaleCrop>false</ScaleCrop>
  <Company/>
  <LinksUpToDate>false</LinksUpToDate>
  <CharactersWithSpaces>90532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morgau_ukc1</dc:creator>
  <cp:lastModifiedBy>morgau_ukc1</cp:lastModifiedBy>
  <cp:revision>1</cp:revision>
  <dcterms:created xsi:type="dcterms:W3CDTF">2021-08-18T13:21:00Z</dcterms:created>
  <dcterms:modified xsi:type="dcterms:W3CDTF">2021-08-18T13:21:00Z</dcterms:modified>
</cp:coreProperties>
</file>