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1D" w:rsidRDefault="00C1501D" w:rsidP="00C1501D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C1501D" w:rsidRDefault="005D2218" w:rsidP="00C1501D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</w:t>
      </w:r>
      <w:r w:rsidR="00C1501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1501D">
        <w:rPr>
          <w:rFonts w:ascii="Times New Roman" w:hAnsi="Times New Roman" w:cs="Times New Roman"/>
          <w:sz w:val="24"/>
          <w:szCs w:val="24"/>
        </w:rPr>
        <w:t xml:space="preserve"> администрации Моргаушского района Чувашской Республики</w:t>
      </w:r>
    </w:p>
    <w:p w:rsidR="00C1501D" w:rsidRDefault="005D2218" w:rsidP="00C1501D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А.Н.Матросов</w:t>
      </w:r>
    </w:p>
    <w:p w:rsidR="00C1501D" w:rsidRDefault="00C1501D" w:rsidP="00C1501D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</w:t>
      </w:r>
      <w:r w:rsidR="002419A7">
        <w:rPr>
          <w:rFonts w:ascii="Times New Roman" w:hAnsi="Times New Roman" w:cs="Times New Roman"/>
          <w:sz w:val="24"/>
          <w:szCs w:val="24"/>
        </w:rPr>
        <w:t>2</w:t>
      </w:r>
      <w:r w:rsidR="005D22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501D" w:rsidRDefault="00C1501D" w:rsidP="00C1501D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05D25" w:rsidRDefault="00C05D25" w:rsidP="00C15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01D" w:rsidRDefault="006112EB" w:rsidP="00C15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ИНФОРМАЦИОННЫЙ БЮЛЛЕТЕНЬ №</w:t>
      </w:r>
      <w:r w:rsidR="005D2218">
        <w:rPr>
          <w:rFonts w:ascii="Times New Roman" w:hAnsi="Times New Roman" w:cs="Times New Roman"/>
          <w:b/>
          <w:sz w:val="24"/>
          <w:szCs w:val="24"/>
        </w:rPr>
        <w:t>6</w:t>
      </w:r>
      <w:r w:rsidR="00C1501D" w:rsidRPr="00C150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01D" w:rsidRPr="00C1501D" w:rsidRDefault="006112EB" w:rsidP="00C15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F6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D2218">
        <w:rPr>
          <w:rFonts w:ascii="Times New Roman" w:hAnsi="Times New Roman" w:cs="Times New Roman"/>
          <w:b/>
          <w:sz w:val="24"/>
          <w:szCs w:val="24"/>
        </w:rPr>
        <w:t xml:space="preserve">30 СЕНТЯБРЯ </w:t>
      </w:r>
      <w:r w:rsidR="002419A7" w:rsidRPr="007C5F65">
        <w:rPr>
          <w:rFonts w:ascii="Times New Roman" w:hAnsi="Times New Roman" w:cs="Times New Roman"/>
          <w:b/>
          <w:sz w:val="24"/>
          <w:szCs w:val="24"/>
        </w:rPr>
        <w:t>202</w:t>
      </w:r>
      <w:r w:rsidR="005D2218">
        <w:rPr>
          <w:rFonts w:ascii="Times New Roman" w:hAnsi="Times New Roman" w:cs="Times New Roman"/>
          <w:b/>
          <w:sz w:val="24"/>
          <w:szCs w:val="24"/>
        </w:rPr>
        <w:t>1</w:t>
      </w:r>
      <w:r w:rsidR="00C1501D" w:rsidRPr="007C5F6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1501D" w:rsidRDefault="00C1501D" w:rsidP="00C15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9A7" w:rsidRPr="00C1501D" w:rsidRDefault="002419A7" w:rsidP="002419A7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C1501D">
        <w:rPr>
          <w:rFonts w:ascii="Times New Roman" w:hAnsi="Times New Roman" w:cs="Times New Roman"/>
          <w:sz w:val="24"/>
          <w:szCs w:val="24"/>
        </w:rPr>
        <w:t xml:space="preserve">Организатор аукциона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15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Моргаушского района Чувашской Республики</w:t>
      </w:r>
      <w:r w:rsidRPr="00C15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034CA">
        <w:rPr>
          <w:rFonts w:ascii="Times New Roman" w:hAnsi="Times New Roman" w:cs="Times New Roman"/>
          <w:sz w:val="24"/>
          <w:szCs w:val="24"/>
        </w:rPr>
        <w:t xml:space="preserve">Адрес: 429530, Чувашская Республика, Моргаушский </w:t>
      </w:r>
      <w:r>
        <w:rPr>
          <w:rFonts w:ascii="Times New Roman" w:hAnsi="Times New Roman" w:cs="Times New Roman"/>
          <w:sz w:val="24"/>
          <w:szCs w:val="24"/>
        </w:rPr>
        <w:t>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оргауши, ул.Мира, д.6; номера контактных телефонов:</w:t>
      </w:r>
      <w:r w:rsidRPr="005034CA">
        <w:rPr>
          <w:rFonts w:ascii="Times New Roman" w:hAnsi="Times New Roman" w:cs="Times New Roman"/>
          <w:sz w:val="24"/>
          <w:szCs w:val="24"/>
        </w:rPr>
        <w:t xml:space="preserve"> (8-83541)</w:t>
      </w:r>
      <w:r>
        <w:rPr>
          <w:rFonts w:ascii="Times New Roman" w:hAnsi="Times New Roman" w:cs="Times New Roman"/>
          <w:sz w:val="24"/>
          <w:szCs w:val="24"/>
        </w:rPr>
        <w:t xml:space="preserve"> 62341, 62339, 63245, факс: (8-83541) 62164; а</w:t>
      </w:r>
      <w:r w:rsidRPr="005034CA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4" w:history="1">
        <w:r w:rsidRPr="005034CA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morgau_econom2@cap.ru</w:t>
        </w:r>
      </w:hyperlink>
      <w:r w:rsidRPr="005034CA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hyperlink r:id="rId5" w:history="1">
        <w:r w:rsidRPr="005034CA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morgau_econom@cap.ru</w:t>
        </w:r>
      </w:hyperlink>
      <w:r>
        <w:t xml:space="preserve">) </w:t>
      </w:r>
      <w:r w:rsidR="005D2218" w:rsidRPr="005D2218">
        <w:rPr>
          <w:rFonts w:ascii="Times New Roman" w:hAnsi="Times New Roman" w:cs="Times New Roman"/>
          <w:b/>
          <w:sz w:val="24"/>
          <w:szCs w:val="24"/>
        </w:rPr>
        <w:t>03 ноября</w:t>
      </w:r>
      <w:r w:rsidR="005D2218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D221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218">
        <w:rPr>
          <w:rFonts w:ascii="Times New Roman" w:hAnsi="Times New Roman" w:cs="Times New Roman"/>
          <w:b/>
          <w:sz w:val="24"/>
          <w:szCs w:val="24"/>
        </w:rPr>
        <w:t>года в 09</w:t>
      </w:r>
      <w:r w:rsidRPr="007649D1">
        <w:rPr>
          <w:rFonts w:ascii="Times New Roman" w:hAnsi="Times New Roman" w:cs="Times New Roman"/>
          <w:b/>
          <w:sz w:val="24"/>
          <w:szCs w:val="24"/>
        </w:rPr>
        <w:t>.00 часов</w:t>
      </w:r>
      <w:r w:rsidRPr="00C1501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5034CA">
        <w:rPr>
          <w:rFonts w:ascii="Times New Roman" w:hAnsi="Times New Roman" w:cs="Times New Roman"/>
          <w:sz w:val="24"/>
          <w:szCs w:val="24"/>
        </w:rPr>
        <w:t xml:space="preserve">429530, Чувашская Республика, Моргаушский </w:t>
      </w:r>
      <w:r>
        <w:rPr>
          <w:rFonts w:ascii="Times New Roman" w:hAnsi="Times New Roman" w:cs="Times New Roman"/>
          <w:sz w:val="24"/>
          <w:szCs w:val="24"/>
        </w:rPr>
        <w:t>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оргауши, ул.Мира, д.6 (каб.311) </w:t>
      </w:r>
      <w:r w:rsidRPr="00C150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Моргаушского района Чувашской Республики от </w:t>
      </w:r>
      <w:r w:rsidR="005D2218">
        <w:rPr>
          <w:rFonts w:ascii="Times New Roman" w:hAnsi="Times New Roman" w:cs="Times New Roman"/>
          <w:sz w:val="24"/>
          <w:szCs w:val="24"/>
        </w:rPr>
        <w:t>30.09.2021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5D2218">
        <w:rPr>
          <w:rFonts w:ascii="Times New Roman" w:hAnsi="Times New Roman" w:cs="Times New Roman"/>
          <w:sz w:val="24"/>
          <w:szCs w:val="24"/>
        </w:rPr>
        <w:t>1076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6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</w:t>
      </w:r>
      <w:r w:rsidRPr="007649D1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документации об аукционе на право размещения нестационарных торговых объектов на территории Моргаушского района Чувашской Республики</w:t>
      </w:r>
      <w:r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01D">
        <w:rPr>
          <w:rFonts w:ascii="Times New Roman" w:hAnsi="Times New Roman" w:cs="Times New Roman"/>
          <w:sz w:val="24"/>
          <w:szCs w:val="24"/>
        </w:rPr>
        <w:t>проводит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9A7" w:rsidRPr="00B75FBE" w:rsidRDefault="002419A7" w:rsidP="00241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BE">
        <w:rPr>
          <w:rFonts w:ascii="Times New Roman" w:hAnsi="Times New Roman" w:cs="Times New Roman"/>
          <w:b/>
          <w:sz w:val="28"/>
          <w:szCs w:val="28"/>
        </w:rPr>
        <w:t>Аукцион на право размещения нестационарных торговых объектов (НТО) на территории Моргаушского района Чувашской Республики</w:t>
      </w:r>
    </w:p>
    <w:p w:rsidR="002419A7" w:rsidRPr="00C1501D" w:rsidRDefault="002419A7" w:rsidP="00241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9A7" w:rsidRDefault="002419A7" w:rsidP="002419A7">
      <w:pPr>
        <w:pStyle w:val="4"/>
        <w:spacing w:before="0" w:after="0"/>
        <w:ind w:firstLine="567"/>
        <w:rPr>
          <w:sz w:val="24"/>
          <w:szCs w:val="24"/>
          <w:u w:val="single"/>
        </w:rPr>
      </w:pPr>
      <w:r w:rsidRPr="00B00DCC">
        <w:rPr>
          <w:sz w:val="24"/>
          <w:szCs w:val="24"/>
          <w:u w:val="single"/>
        </w:rPr>
        <w:t>Предмет аукциона:</w:t>
      </w:r>
    </w:p>
    <w:p w:rsidR="002419A7" w:rsidRPr="00777E1C" w:rsidRDefault="002419A7" w:rsidP="002419A7">
      <w:pPr>
        <w:spacing w:after="0" w:line="240" w:lineRule="auto"/>
        <w:rPr>
          <w:lang w:eastAsia="ru-RU"/>
        </w:rPr>
      </w:pPr>
    </w:p>
    <w:p w:rsidR="005D2218" w:rsidRPr="00B00DCC" w:rsidRDefault="005D2218" w:rsidP="005D2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>Лот № 1 Право на размещение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336"/>
        <w:gridCol w:w="2380"/>
        <w:gridCol w:w="2382"/>
      </w:tblGrid>
      <w:tr w:rsidR="005D2218" w:rsidRPr="00B00DCC" w:rsidTr="002C59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218" w:rsidRPr="00B00DCC" w:rsidRDefault="005D2218" w:rsidP="002C59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5D2218" w:rsidRPr="00B00DCC" w:rsidRDefault="005D2218" w:rsidP="002C59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18" w:rsidRPr="00B00DCC" w:rsidRDefault="005D2218" w:rsidP="002C59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Информация об НТО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18" w:rsidRPr="00B00DCC" w:rsidRDefault="005D2218" w:rsidP="002C59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Параметры НТО</w:t>
            </w:r>
          </w:p>
        </w:tc>
      </w:tr>
      <w:tr w:rsidR="005D2218" w:rsidRPr="00B00DCC" w:rsidTr="002C59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6" w:type="dxa"/>
            <w:hideMark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Номер по схеме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НТО</w:t>
            </w:r>
          </w:p>
        </w:tc>
        <w:tc>
          <w:tcPr>
            <w:tcW w:w="4762" w:type="dxa"/>
            <w:gridSpan w:val="2"/>
            <w:hideMark/>
          </w:tcPr>
          <w:p w:rsidR="005D2218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23</w:t>
            </w:r>
          </w:p>
          <w:p w:rsidR="005D2218" w:rsidRPr="00B00DCC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Моргаушское сельское поселение</w:t>
            </w:r>
          </w:p>
        </w:tc>
      </w:tr>
      <w:tr w:rsidR="005D2218" w:rsidRPr="00B00DCC" w:rsidTr="002C59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6" w:type="dxa"/>
            <w:hideMark/>
          </w:tcPr>
          <w:p w:rsidR="005D2218" w:rsidRPr="00B00DCC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4762" w:type="dxa"/>
            <w:gridSpan w:val="2"/>
            <w:hideMark/>
          </w:tcPr>
          <w:p w:rsidR="005D2218" w:rsidRPr="00B00DCC" w:rsidRDefault="005D2218" w:rsidP="002C59B1">
            <w:pPr>
              <w:tabs>
                <w:tab w:val="left" w:pos="256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оргауши, ул.Мира </w:t>
            </w:r>
          </w:p>
        </w:tc>
      </w:tr>
      <w:tr w:rsidR="005D2218" w:rsidRPr="00B00DCC" w:rsidTr="002C59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:rsidR="005D2218" w:rsidRPr="00B00DCC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Координаты (Х, У)</w:t>
            </w:r>
          </w:p>
        </w:tc>
        <w:tc>
          <w:tcPr>
            <w:tcW w:w="2380" w:type="dxa"/>
          </w:tcPr>
          <w:p w:rsidR="005D2218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390541.20</w:t>
            </w:r>
          </w:p>
          <w:p w:rsidR="005D2218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390538.01</w:t>
            </w:r>
          </w:p>
          <w:p w:rsidR="005D2218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390541.29</w:t>
            </w:r>
          </w:p>
          <w:p w:rsidR="005D2218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390544.49</w:t>
            </w:r>
          </w:p>
          <w:p w:rsidR="005D2218" w:rsidRPr="00B00DCC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390541.20</w:t>
            </w:r>
          </w:p>
        </w:tc>
        <w:tc>
          <w:tcPr>
            <w:tcW w:w="2382" w:type="dxa"/>
          </w:tcPr>
          <w:p w:rsidR="005D2218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1201485.29</w:t>
            </w:r>
          </w:p>
          <w:p w:rsidR="005D2218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1201479.33</w:t>
            </w:r>
          </w:p>
          <w:p w:rsidR="005D2218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1201477.63</w:t>
            </w:r>
          </w:p>
          <w:p w:rsidR="005D2218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1201483.54</w:t>
            </w:r>
          </w:p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1201485.29</w:t>
            </w:r>
          </w:p>
        </w:tc>
      </w:tr>
      <w:tr w:rsidR="005D2218" w:rsidRPr="00B00DCC" w:rsidTr="002C59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6" w:type="dxa"/>
            <w:hideMark/>
          </w:tcPr>
          <w:p w:rsidR="005D2218" w:rsidRPr="00B00DCC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Размер площади места размещения НТО</w:t>
            </w:r>
          </w:p>
        </w:tc>
        <w:tc>
          <w:tcPr>
            <w:tcW w:w="4762" w:type="dxa"/>
            <w:gridSpan w:val="2"/>
            <w:hideMark/>
          </w:tcPr>
          <w:p w:rsidR="005D2218" w:rsidRPr="00B00DCC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кв. м</w:t>
            </w:r>
          </w:p>
        </w:tc>
      </w:tr>
      <w:tr w:rsidR="005D2218" w:rsidRPr="00B00DCC" w:rsidTr="002C59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6" w:type="dxa"/>
            <w:hideMark/>
          </w:tcPr>
          <w:p w:rsidR="005D2218" w:rsidRPr="00B00DCC" w:rsidRDefault="005D2218" w:rsidP="002C59B1">
            <w:pPr>
              <w:tabs>
                <w:tab w:val="left" w:pos="1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62" w:type="dxa"/>
            <w:gridSpan w:val="2"/>
            <w:hideMark/>
          </w:tcPr>
          <w:p w:rsidR="005D2218" w:rsidRPr="00B00DCC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Торговый павильон</w:t>
            </w:r>
          </w:p>
        </w:tc>
      </w:tr>
      <w:tr w:rsidR="005D2218" w:rsidRPr="00B00DCC" w:rsidTr="002C59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6" w:type="dxa"/>
            <w:hideMark/>
          </w:tcPr>
          <w:p w:rsidR="005D2218" w:rsidRPr="00B00DCC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</w:p>
        </w:tc>
        <w:tc>
          <w:tcPr>
            <w:tcW w:w="4762" w:type="dxa"/>
            <w:gridSpan w:val="2"/>
            <w:hideMark/>
          </w:tcPr>
          <w:p w:rsidR="005D2218" w:rsidRPr="00F07ACB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Непродовольственные товары</w:t>
            </w:r>
          </w:p>
        </w:tc>
      </w:tr>
      <w:tr w:rsidR="005D2218" w:rsidRPr="00B00DCC" w:rsidTr="002C59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6" w:type="dxa"/>
            <w:hideMark/>
          </w:tcPr>
          <w:p w:rsidR="005D2218" w:rsidRPr="00B00DCC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4762" w:type="dxa"/>
            <w:gridSpan w:val="2"/>
            <w:hideMark/>
          </w:tcPr>
          <w:p w:rsidR="005D2218" w:rsidRPr="00B00DCC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лет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договора, период осуществления торговой деятельности: круглогодично</w:t>
            </w:r>
          </w:p>
        </w:tc>
      </w:tr>
      <w:tr w:rsidR="005D2218" w:rsidRPr="00B00DCC" w:rsidTr="002C59B1">
        <w:trPr>
          <w:trHeight w:val="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Схема расположения НТО на территории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Моргаушского района Чувашской Республики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218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7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см. приложение №2 к </w:t>
            </w: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документации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369">
              <w:rPr>
                <w:rFonts w:ascii="Times New Roman" w:hAnsi="Times New Roman" w:cs="Times New Roman"/>
                <w:iCs/>
                <w:sz w:val="24"/>
                <w:szCs w:val="24"/>
              </w:rPr>
              <w:t>по лоту № 1</w:t>
            </w:r>
          </w:p>
          <w:p w:rsidR="005D2218" w:rsidRPr="00B00DCC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D2218" w:rsidRPr="00B00DCC" w:rsidTr="002C59B1">
        <w:tc>
          <w:tcPr>
            <w:tcW w:w="541" w:type="dxa"/>
            <w:shd w:val="clear" w:color="auto" w:fill="auto"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6" w:type="dxa"/>
            <w:shd w:val="clear" w:color="auto" w:fill="auto"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Начальный размер ежегодной платы за право на размещение НТО за указанный период осуществления торговой деятельности,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5D2218" w:rsidRPr="000E44E9" w:rsidRDefault="005D2218" w:rsidP="002C59B1">
            <w:pPr>
              <w:shd w:val="clear" w:color="auto" w:fill="E2EFD9"/>
              <w:spacing w:before="120" w:after="1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54000,00 </w:t>
            </w:r>
            <w:r w:rsidRPr="0036108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Пятьдесят четыре тысячи рублей 00 </w:t>
            </w:r>
            <w:r w:rsidRPr="0036108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копеек)</w:t>
            </w:r>
          </w:p>
        </w:tc>
      </w:tr>
      <w:tr w:rsidR="005D2218" w:rsidRPr="00B00DCC" w:rsidTr="002C59B1">
        <w:tc>
          <w:tcPr>
            <w:tcW w:w="541" w:type="dxa"/>
            <w:shd w:val="clear" w:color="auto" w:fill="auto"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6" w:type="dxa"/>
            <w:shd w:val="clear" w:color="auto" w:fill="auto"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Размер задатка,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5D2218" w:rsidRPr="00ED2980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29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10800,00 рублей</w:t>
            </w:r>
          </w:p>
        </w:tc>
      </w:tr>
      <w:tr w:rsidR="005D2218" w:rsidRPr="00B00DCC" w:rsidTr="002C59B1">
        <w:tc>
          <w:tcPr>
            <w:tcW w:w="541" w:type="dxa"/>
            <w:shd w:val="clear" w:color="auto" w:fill="auto"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36" w:type="dxa"/>
            <w:shd w:val="clear" w:color="auto" w:fill="auto"/>
          </w:tcPr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Величина повышения начальной цены права на размещение</w:t>
            </w:r>
          </w:p>
          <w:p w:rsidR="005D2218" w:rsidRPr="00B00DCC" w:rsidRDefault="005D2218" w:rsidP="002C59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0DCC">
              <w:rPr>
                <w:rFonts w:ascii="Times New Roman" w:hAnsi="Times New Roman" w:cs="Times New Roman"/>
                <w:iCs/>
                <w:sz w:val="24"/>
                <w:szCs w:val="24"/>
              </w:rPr>
              <w:t>(«шаг аукциона»),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5D2218" w:rsidRPr="00ED2980" w:rsidRDefault="005D2218" w:rsidP="002C5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29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5400,00 рублей</w:t>
            </w:r>
          </w:p>
        </w:tc>
      </w:tr>
    </w:tbl>
    <w:p w:rsidR="002419A7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>Обязанность победителя аукцион</w:t>
      </w:r>
      <w:r w:rsidR="005D2218">
        <w:rPr>
          <w:rFonts w:ascii="Times New Roman" w:hAnsi="Times New Roman" w:cs="Times New Roman"/>
          <w:b/>
          <w:sz w:val="24"/>
          <w:szCs w:val="24"/>
        </w:rPr>
        <w:t>у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 по лот</w:t>
      </w:r>
      <w:r w:rsidR="005D2218">
        <w:rPr>
          <w:rFonts w:ascii="Times New Roman" w:hAnsi="Times New Roman" w:cs="Times New Roman"/>
          <w:b/>
          <w:sz w:val="24"/>
          <w:szCs w:val="24"/>
        </w:rPr>
        <w:t>у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 №1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00DCC">
        <w:rPr>
          <w:rFonts w:ascii="Times New Roman" w:hAnsi="Times New Roman" w:cs="Times New Roman"/>
          <w:sz w:val="24"/>
          <w:szCs w:val="24"/>
        </w:rPr>
        <w:t>согласовать внешний вид (архитектурно-</w:t>
      </w:r>
      <w:proofErr w:type="gramStart"/>
      <w:r w:rsidRPr="00B00DCC">
        <w:rPr>
          <w:rFonts w:ascii="Times New Roman" w:hAnsi="Times New Roman" w:cs="Times New Roman"/>
          <w:sz w:val="24"/>
          <w:szCs w:val="24"/>
        </w:rPr>
        <w:t>художественное решение</w:t>
      </w:r>
      <w:proofErr w:type="gramEnd"/>
      <w:r w:rsidRPr="00B00DCC">
        <w:rPr>
          <w:rFonts w:ascii="Times New Roman" w:hAnsi="Times New Roman" w:cs="Times New Roman"/>
          <w:sz w:val="24"/>
          <w:szCs w:val="24"/>
        </w:rPr>
        <w:t>) нестационарного торгового объекта в соответствии с Порядком согласования и оценки внешнего вида (архитектурно-художественного решения) нестационарных торговых объектов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Моргаушского района Чувашской Республики</w:t>
      </w:r>
      <w:r w:rsidRPr="00B00DCC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Моргаушского района </w:t>
      </w:r>
      <w:r w:rsidRPr="00B00DC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11.07.2018 г. №732</w:t>
      </w:r>
      <w:r w:rsidRPr="00B00DCC">
        <w:rPr>
          <w:rFonts w:ascii="Times New Roman" w:hAnsi="Times New Roman" w:cs="Times New Roman"/>
          <w:sz w:val="24"/>
          <w:szCs w:val="24"/>
        </w:rPr>
        <w:t>.</w:t>
      </w:r>
    </w:p>
    <w:p w:rsidR="005D2218" w:rsidRPr="00B00DCC" w:rsidRDefault="005D2218" w:rsidP="005D2218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Дата и время начала приема заявок – </w:t>
      </w:r>
      <w:r>
        <w:rPr>
          <w:rFonts w:ascii="Times New Roman" w:hAnsi="Times New Roman" w:cs="Times New Roman"/>
          <w:b/>
          <w:sz w:val="24"/>
          <w:szCs w:val="24"/>
        </w:rPr>
        <w:t>01.10</w:t>
      </w:r>
      <w:r w:rsidRPr="00B00DCC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00DCC">
        <w:rPr>
          <w:rFonts w:ascii="Times New Roman" w:hAnsi="Times New Roman" w:cs="Times New Roman"/>
          <w:b/>
          <w:sz w:val="24"/>
          <w:szCs w:val="24"/>
        </w:rPr>
        <w:t>.00 час.</w:t>
      </w:r>
    </w:p>
    <w:p w:rsidR="005D2218" w:rsidRPr="00B00DCC" w:rsidRDefault="005D2218" w:rsidP="005D2218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приема заявок – </w:t>
      </w:r>
      <w:r>
        <w:rPr>
          <w:rFonts w:ascii="Times New Roman" w:hAnsi="Times New Roman" w:cs="Times New Roman"/>
          <w:b/>
          <w:sz w:val="24"/>
          <w:szCs w:val="24"/>
        </w:rPr>
        <w:t>01.11.2021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 до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00DCC">
        <w:rPr>
          <w:rFonts w:ascii="Times New Roman" w:hAnsi="Times New Roman" w:cs="Times New Roman"/>
          <w:b/>
          <w:sz w:val="24"/>
          <w:szCs w:val="24"/>
        </w:rPr>
        <w:t>.00 час.</w:t>
      </w:r>
    </w:p>
    <w:p w:rsidR="005D2218" w:rsidRPr="00B00DCC" w:rsidRDefault="005D2218" w:rsidP="005D2218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Поступление задатка на счет организатора аукциона – не позднее </w:t>
      </w:r>
      <w:r>
        <w:rPr>
          <w:rFonts w:ascii="Times New Roman" w:hAnsi="Times New Roman" w:cs="Times New Roman"/>
          <w:b/>
          <w:sz w:val="24"/>
          <w:szCs w:val="24"/>
        </w:rPr>
        <w:t>01.11</w:t>
      </w:r>
      <w:r w:rsidRPr="00B00DCC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B00DCC">
        <w:rPr>
          <w:rFonts w:ascii="Times New Roman" w:hAnsi="Times New Roman" w:cs="Times New Roman"/>
          <w:b/>
          <w:sz w:val="24"/>
          <w:szCs w:val="24"/>
        </w:rPr>
        <w:t>.</w:t>
      </w:r>
    </w:p>
    <w:p w:rsidR="005D2218" w:rsidRPr="00B00DCC" w:rsidRDefault="005D2218" w:rsidP="005D221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Дата и время начала рассмотрения заявок на участие в аукционе – </w:t>
      </w:r>
      <w:r>
        <w:rPr>
          <w:rFonts w:ascii="Times New Roman" w:hAnsi="Times New Roman" w:cs="Times New Roman"/>
          <w:b/>
          <w:sz w:val="24"/>
          <w:szCs w:val="24"/>
        </w:rPr>
        <w:t>02.11</w:t>
      </w:r>
      <w:r w:rsidRPr="00B00DCC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 в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00DCC">
        <w:rPr>
          <w:rFonts w:ascii="Times New Roman" w:hAnsi="Times New Roman" w:cs="Times New Roman"/>
          <w:b/>
          <w:sz w:val="24"/>
          <w:szCs w:val="24"/>
        </w:rPr>
        <w:t>.00 час</w:t>
      </w:r>
      <w:r w:rsidRPr="00B00DCC">
        <w:rPr>
          <w:rFonts w:ascii="Times New Roman" w:hAnsi="Times New Roman" w:cs="Times New Roman"/>
          <w:sz w:val="24"/>
          <w:szCs w:val="24"/>
        </w:rPr>
        <w:t>.</w:t>
      </w:r>
    </w:p>
    <w:p w:rsidR="005D2218" w:rsidRDefault="005D2218" w:rsidP="005D221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>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DCC">
        <w:rPr>
          <w:rFonts w:ascii="Times New Roman" w:hAnsi="Times New Roman" w:cs="Times New Roman"/>
          <w:b/>
          <w:sz w:val="24"/>
          <w:szCs w:val="24"/>
        </w:rPr>
        <w:t>проведения аукциона: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оргауши, ул.Мира, д.6, каб.311</w:t>
      </w:r>
    </w:p>
    <w:p w:rsidR="005D2218" w:rsidRDefault="005D2218" w:rsidP="005D221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ата и время проведения аукциона: </w:t>
      </w:r>
      <w:r>
        <w:rPr>
          <w:rFonts w:ascii="Times New Roman" w:hAnsi="Times New Roman" w:cs="Times New Roman"/>
          <w:b/>
          <w:sz w:val="24"/>
          <w:szCs w:val="24"/>
        </w:rPr>
        <w:t>03.11.2021 г. в 09.00 час.</w:t>
      </w:r>
    </w:p>
    <w:p w:rsidR="005D2218" w:rsidRDefault="005D2218" w:rsidP="005D221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b/>
          <w:sz w:val="24"/>
          <w:szCs w:val="24"/>
        </w:rPr>
        <w:t xml:space="preserve">Регистрация участников аукциона производится </w:t>
      </w:r>
      <w:r>
        <w:rPr>
          <w:rFonts w:ascii="Times New Roman" w:hAnsi="Times New Roman" w:cs="Times New Roman"/>
          <w:b/>
          <w:sz w:val="24"/>
          <w:szCs w:val="24"/>
        </w:rPr>
        <w:t>03.11.</w:t>
      </w:r>
      <w:r w:rsidRPr="00B00DC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 г. с 08</w:t>
      </w:r>
      <w:r w:rsidRPr="00B00DCC">
        <w:rPr>
          <w:rFonts w:ascii="Times New Roman" w:hAnsi="Times New Roman" w:cs="Times New Roman"/>
          <w:b/>
          <w:sz w:val="24"/>
          <w:szCs w:val="24"/>
        </w:rPr>
        <w:t xml:space="preserve">.00 до </w:t>
      </w:r>
      <w:r>
        <w:rPr>
          <w:rFonts w:ascii="Times New Roman" w:hAnsi="Times New Roman" w:cs="Times New Roman"/>
          <w:b/>
          <w:sz w:val="24"/>
          <w:szCs w:val="24"/>
        </w:rPr>
        <w:t>08.50 час. по адресу: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оргауши, ул.Мира, д.6, каб.314</w:t>
      </w:r>
    </w:p>
    <w:p w:rsidR="002419A7" w:rsidRPr="00B00DCC" w:rsidRDefault="002419A7" w:rsidP="002419A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 xml:space="preserve">Форма подачи предложений о цене – открытая. </w:t>
      </w:r>
    </w:p>
    <w:p w:rsidR="002419A7" w:rsidRPr="00B00DCC" w:rsidRDefault="002419A7" w:rsidP="002419A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лицо, предложившее наиболее высокую цену за право размещения нестационарного торгового объекта. </w:t>
      </w:r>
    </w:p>
    <w:p w:rsidR="002419A7" w:rsidRPr="00B00DCC" w:rsidRDefault="002419A7" w:rsidP="002419A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Размер платы за право размещения нестационарного торгового объекта уплачивается победителем аукциона в течение 5 дней со дня заключения договора, за вычетом суммы внесенного победителем аукциона задатка.</w:t>
      </w:r>
    </w:p>
    <w:p w:rsidR="002419A7" w:rsidRPr="00B00DCC" w:rsidRDefault="002419A7" w:rsidP="002419A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Оплата стоимости права размещения нестационарного торгового объекта по договору третьими лицами не допускается.</w:t>
      </w:r>
    </w:p>
    <w:p w:rsidR="002419A7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Прием заявок на участие в аукционе осуществляется по рабочим дням с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00DCC">
        <w:rPr>
          <w:rFonts w:ascii="Times New Roman" w:hAnsi="Times New Roman" w:cs="Times New Roman"/>
          <w:sz w:val="24"/>
          <w:szCs w:val="24"/>
        </w:rPr>
        <w:t>.00 до 1</w:t>
      </w:r>
      <w:r>
        <w:rPr>
          <w:rFonts w:ascii="Times New Roman" w:hAnsi="Times New Roman" w:cs="Times New Roman"/>
          <w:sz w:val="24"/>
          <w:szCs w:val="24"/>
        </w:rPr>
        <w:t>7.00 по адресу:</w:t>
      </w:r>
      <w:r w:rsidRPr="00B00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оргауши, ул.Мира, д.6, каб.</w:t>
      </w:r>
      <w:r w:rsidRPr="006A0DB6">
        <w:rPr>
          <w:rFonts w:ascii="Times New Roman" w:hAnsi="Times New Roman" w:cs="Times New Roman"/>
          <w:b/>
          <w:sz w:val="24"/>
          <w:szCs w:val="24"/>
        </w:rPr>
        <w:t>310, 314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19A7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 xml:space="preserve"> Справки по тел. </w:t>
      </w:r>
      <w:r>
        <w:rPr>
          <w:rFonts w:ascii="Times New Roman" w:hAnsi="Times New Roman" w:cs="Times New Roman"/>
          <w:sz w:val="24"/>
          <w:szCs w:val="24"/>
        </w:rPr>
        <w:t>8(83541) 62341, 62339, 63245</w:t>
      </w:r>
      <w:r w:rsidRPr="005034CA">
        <w:rPr>
          <w:rFonts w:ascii="Times New Roman" w:hAnsi="Times New Roman" w:cs="Times New Roman"/>
          <w:sz w:val="24"/>
          <w:szCs w:val="24"/>
        </w:rPr>
        <w:t>,</w:t>
      </w:r>
    </w:p>
    <w:p w:rsidR="002419A7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sub_1019"/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 xml:space="preserve">Заявка на участие в аукционе подается </w:t>
      </w:r>
      <w:r>
        <w:rPr>
          <w:rFonts w:ascii="Times New Roman" w:hAnsi="Times New Roman" w:cs="Times New Roman"/>
          <w:sz w:val="24"/>
          <w:szCs w:val="24"/>
        </w:rPr>
        <w:t xml:space="preserve">в письменной форме по форме, приведенной в приложении №1 к настоящей документации об аукционе. </w:t>
      </w:r>
      <w:r w:rsidRPr="00B00DCC">
        <w:rPr>
          <w:rFonts w:ascii="Times New Roman" w:hAnsi="Times New Roman" w:cs="Times New Roman"/>
          <w:sz w:val="24"/>
          <w:szCs w:val="24"/>
        </w:rPr>
        <w:t>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" w:name="sub_1020"/>
      <w:bookmarkEnd w:id="0"/>
      <w:r w:rsidRPr="00B00DCC">
        <w:rPr>
          <w:rFonts w:ascii="Times New Roman" w:hAnsi="Times New Roman" w:cs="Times New Roman"/>
          <w:sz w:val="24"/>
          <w:szCs w:val="24"/>
        </w:rPr>
        <w:t xml:space="preserve">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bookmarkEnd w:id="1"/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проведение аукциона срок следующие документы: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1) заявка на участие в аукционе по форме, установленной аукционной документацией;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2) документ, подтверждающий внесение задатка.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2" w:name="sub_1024"/>
      <w:r w:rsidRPr="00B00DCC">
        <w:rPr>
          <w:rFonts w:ascii="Times New Roman" w:hAnsi="Times New Roman" w:cs="Times New Roman"/>
          <w:sz w:val="24"/>
          <w:szCs w:val="24"/>
        </w:rPr>
        <w:t>Заявитель вправе подать только одну заявку в отношении каждого предмета аукциона (лота).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" w:name="sub_1025"/>
      <w:bookmarkEnd w:id="2"/>
      <w:r w:rsidRPr="00B00DCC">
        <w:rPr>
          <w:rFonts w:ascii="Times New Roman" w:hAnsi="Times New Roman" w:cs="Times New Roman"/>
          <w:sz w:val="24"/>
          <w:szCs w:val="24"/>
        </w:rPr>
        <w:t>Аукционная комиссия рассматривает заявки на участие в аукционе на предмет соответствия требованиям, установленным документацией об аукционе.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4" w:name="sub_1026"/>
      <w:bookmarkEnd w:id="3"/>
      <w:r w:rsidRPr="00B00DCC">
        <w:rPr>
          <w:rFonts w:ascii="Times New Roman" w:hAnsi="Times New Roman" w:cs="Times New Roman"/>
          <w:sz w:val="24"/>
          <w:szCs w:val="24"/>
        </w:rPr>
        <w:t>Заявки на участие в аукционе, поступившие по истечении срока ее приема, не рассматриваются. Датой поступления заявки является дата ее регистрации в журнале регистрации заявки на участие в аукционе (далее - журнал).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5" w:name="sub_1029"/>
      <w:bookmarkEnd w:id="4"/>
      <w:r w:rsidRPr="00B00DCC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</w:t>
      </w:r>
      <w:r w:rsidRPr="00B00DCC">
        <w:rPr>
          <w:rFonts w:ascii="Times New Roman" w:hAnsi="Times New Roman" w:cs="Times New Roman"/>
          <w:sz w:val="24"/>
          <w:szCs w:val="24"/>
        </w:rPr>
        <w:lastRenderedPageBreak/>
        <w:t>признании заявителя участником аукциона или об отказе в допуске такого заявителя к участию в аукционе. Принимаемые решения заносятся в протокол рассмотрения заявок.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6" w:name="sub_1033"/>
      <w:bookmarkEnd w:id="5"/>
      <w:r w:rsidRPr="00B00DCC"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</w:t>
      </w:r>
      <w:bookmarkStart w:id="7" w:name="sub_1034"/>
      <w:bookmarkEnd w:id="6"/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Организатор аукциона ведет аудио - и/или видеозапись процедуры аукциона.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8" w:name="sub_1035"/>
      <w:bookmarkEnd w:id="7"/>
      <w:r w:rsidRPr="00B00DCC">
        <w:rPr>
          <w:rFonts w:ascii="Times New Roman" w:hAnsi="Times New Roman" w:cs="Times New Roman"/>
          <w:sz w:val="24"/>
          <w:szCs w:val="24"/>
        </w:rPr>
        <w:t>К участию в аукционе допускаются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 Участнику аукциона выдается карточка с номером, под которым участник будет выступать на аукционе.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9" w:name="sub_1036"/>
      <w:bookmarkEnd w:id="8"/>
      <w:r w:rsidRPr="00B00DCC">
        <w:rPr>
          <w:rFonts w:ascii="Times New Roman" w:hAnsi="Times New Roman" w:cs="Times New Roman"/>
          <w:sz w:val="24"/>
          <w:szCs w:val="24"/>
        </w:rPr>
        <w:t>Аукцион начинается с оглашения аукционистом номера лота, его содержания, начальной цены и шага аукциона.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0" w:name="sub_1037"/>
      <w:bookmarkEnd w:id="9"/>
      <w:r w:rsidRPr="00B00DCC">
        <w:rPr>
          <w:rFonts w:ascii="Times New Roman" w:hAnsi="Times New Roman" w:cs="Times New Roman"/>
          <w:sz w:val="24"/>
          <w:szCs w:val="24"/>
        </w:rPr>
        <w:t>Участники аукциона сигнализируют о готовности купить право на размещение нестационарного торгового объекта по данной цене поднятием карточки. Аукционист называет номер карточки участника, который, по его мнению, первым поднял карточку. Затем аукционист объявляет следующую цену в соответствии с шагом аукциона. Аукцион завершается, когда после троекратного объявления очередной цены и номера участника, предложившего эту цену, ни один из участников не поднял карточку. Победителем аукциона становится участник, номер карточки которого был назван аукционистом последним.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1" w:name="sub_1038"/>
      <w:bookmarkEnd w:id="10"/>
      <w:r w:rsidRPr="00B00DCC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B00DC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00DCC">
        <w:rPr>
          <w:rFonts w:ascii="Times New Roman" w:hAnsi="Times New Roman" w:cs="Times New Roman"/>
          <w:sz w:val="24"/>
          <w:szCs w:val="24"/>
        </w:rPr>
        <w:t>кциона аукционист объявляет о продаже права на размещение нестационарного торгового объекта, называет цену продажи и номер карточки победителя, а также номер карточки участника аукциона, который сделал предпоследнее предложение о цене лота.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2" w:name="sub_1039"/>
      <w:bookmarkEnd w:id="11"/>
      <w:r w:rsidRPr="00B00DCC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аукционной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  <w:bookmarkEnd w:id="12"/>
    </w:p>
    <w:p w:rsidR="002419A7" w:rsidRDefault="002419A7" w:rsidP="002419A7">
      <w:pPr>
        <w:pStyle w:val="ConsPlusNormal"/>
        <w:ind w:firstLine="610"/>
        <w:jc w:val="both"/>
        <w:rPr>
          <w:szCs w:val="24"/>
          <w:highlight w:val="green"/>
        </w:rPr>
      </w:pPr>
      <w:bookmarkStart w:id="13" w:name="sub_1046"/>
    </w:p>
    <w:p w:rsidR="002419A7" w:rsidRPr="009E5D69" w:rsidRDefault="002419A7" w:rsidP="002419A7">
      <w:pPr>
        <w:pStyle w:val="ConsPlusNormal"/>
        <w:ind w:firstLine="610"/>
        <w:jc w:val="both"/>
        <w:rPr>
          <w:szCs w:val="24"/>
        </w:rPr>
      </w:pPr>
      <w:r w:rsidRPr="009E5D69">
        <w:rPr>
          <w:szCs w:val="24"/>
        </w:rPr>
        <w:t>Победитель аукциона при уклонении от подписания протокола о результатах аукциона утрачивает внесенный им задаток. Сумма задатка подлежит перечислению Организатору аукциона.</w:t>
      </w:r>
    </w:p>
    <w:p w:rsidR="002419A7" w:rsidRPr="007A3D87" w:rsidRDefault="002419A7" w:rsidP="002419A7">
      <w:pPr>
        <w:pStyle w:val="ConsPlusNormal"/>
        <w:ind w:firstLine="610"/>
        <w:jc w:val="both"/>
        <w:rPr>
          <w:szCs w:val="24"/>
        </w:rPr>
      </w:pPr>
      <w:proofErr w:type="gramStart"/>
      <w:r w:rsidRPr="009E5D69">
        <w:rPr>
          <w:szCs w:val="24"/>
        </w:rPr>
        <w:t>Организатор аукциона в течение пяти рабочих дней со дня подписания протокола о результатах аукциона возвращает задатки лицам, участвовавшим в аукционе, но не победившим в нем. Участнику аукциона, сделавшему предпоследнее предложение о цене на право размещения нестационарного торгового объекта задаток возвращается в течение пяти рабочих дней с даты подписания договора с победителем аукциона.</w:t>
      </w:r>
      <w:proofErr w:type="gramEnd"/>
      <w:r w:rsidRPr="009E5D69">
        <w:rPr>
          <w:szCs w:val="24"/>
        </w:rPr>
        <w:t xml:space="preserve"> Задаток, внесенный участником аукциона, признанным победителем аукциона, не </w:t>
      </w:r>
      <w:proofErr w:type="gramStart"/>
      <w:r w:rsidRPr="009E5D69">
        <w:rPr>
          <w:szCs w:val="24"/>
        </w:rPr>
        <w:t>возвращается и зачисляется</w:t>
      </w:r>
      <w:proofErr w:type="gramEnd"/>
      <w:r w:rsidRPr="009E5D69">
        <w:rPr>
          <w:szCs w:val="24"/>
        </w:rPr>
        <w:t xml:space="preserve"> в счет оплаты предмета аукциона.</w:t>
      </w:r>
    </w:p>
    <w:p w:rsidR="002419A7" w:rsidRPr="007A3D87" w:rsidRDefault="002419A7" w:rsidP="002419A7">
      <w:pPr>
        <w:pStyle w:val="ConsPlusNormal"/>
        <w:ind w:firstLine="610"/>
        <w:jc w:val="both"/>
        <w:rPr>
          <w:szCs w:val="24"/>
        </w:rPr>
      </w:pPr>
      <w:r w:rsidRPr="007A3D87">
        <w:rPr>
          <w:szCs w:val="24"/>
        </w:rPr>
        <w:t xml:space="preserve">Победитель аукциона и администрация заключают договор </w:t>
      </w:r>
      <w:proofErr w:type="gramStart"/>
      <w:r w:rsidRPr="007A3D87">
        <w:rPr>
          <w:szCs w:val="24"/>
        </w:rPr>
        <w:t xml:space="preserve">на право размещения нестационарного торгового объекта </w:t>
      </w:r>
      <w:r w:rsidRPr="00960FBA">
        <w:rPr>
          <w:b/>
          <w:szCs w:val="24"/>
        </w:rPr>
        <w:t>в течение десяти календарных дней</w:t>
      </w:r>
      <w:r w:rsidRPr="007A3D87">
        <w:rPr>
          <w:szCs w:val="24"/>
        </w:rPr>
        <w:t xml:space="preserve"> со дня размещения информации о результатах аукциона на право</w:t>
      </w:r>
      <w:proofErr w:type="gramEnd"/>
      <w:r w:rsidRPr="007A3D87">
        <w:rPr>
          <w:szCs w:val="24"/>
        </w:rPr>
        <w:t xml:space="preserve"> размещения нестационарного торгового объекта.</w:t>
      </w:r>
    </w:p>
    <w:p w:rsidR="002419A7" w:rsidRPr="007A3D87" w:rsidRDefault="002419A7" w:rsidP="002419A7">
      <w:pPr>
        <w:pStyle w:val="ConsPlusNormal"/>
        <w:ind w:firstLine="610"/>
        <w:jc w:val="both"/>
        <w:rPr>
          <w:szCs w:val="24"/>
        </w:rPr>
      </w:pPr>
      <w:r w:rsidRPr="007A3D87">
        <w:rPr>
          <w:szCs w:val="24"/>
        </w:rPr>
        <w:t>При уклонении или отказе победителя аукциона от подписания договора на право размещения нестационарного торгового объекта, в установленные аукционной документацией сроки, задаток ему не возвращается. В таком случае администрация предлагает подписать договор участнику аукциона, сделавшему предпоследнее предложение о цене на право размещения нестационарного торгового объекта.</w:t>
      </w:r>
    </w:p>
    <w:p w:rsidR="002419A7" w:rsidRPr="007A3D87" w:rsidRDefault="002419A7" w:rsidP="002419A7">
      <w:pPr>
        <w:pStyle w:val="ConsPlusNormal"/>
        <w:ind w:firstLine="610"/>
        <w:jc w:val="both"/>
        <w:rPr>
          <w:szCs w:val="24"/>
        </w:rPr>
      </w:pPr>
      <w:r w:rsidRPr="007A3D87">
        <w:rPr>
          <w:szCs w:val="24"/>
        </w:rPr>
        <w:t xml:space="preserve">В случае если в ходе торгов один участник согласился приобрести предмет аукциона и он же, как победитель аукциона, отказался от подписания договора на право размещения нестационарного торгового объекта, Организатор аукциона вправе объявить о </w:t>
      </w:r>
      <w:r w:rsidRPr="007A3D87">
        <w:rPr>
          <w:szCs w:val="24"/>
        </w:rPr>
        <w:lastRenderedPageBreak/>
        <w:t>проведении нового аукциона в установленном порядке.</w:t>
      </w:r>
    </w:p>
    <w:p w:rsidR="002419A7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4" w:name="sub_4601"/>
      <w:bookmarkEnd w:id="13"/>
      <w:r w:rsidRPr="00B00DCC">
        <w:rPr>
          <w:rFonts w:ascii="Times New Roman" w:hAnsi="Times New Roman" w:cs="Times New Roman"/>
          <w:sz w:val="24"/>
          <w:szCs w:val="24"/>
        </w:rPr>
        <w:t>1) на участие в аукционе подана только одна заявка;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5" w:name="sub_4602"/>
      <w:bookmarkEnd w:id="14"/>
      <w:r w:rsidRPr="00B00DCC">
        <w:rPr>
          <w:rFonts w:ascii="Times New Roman" w:hAnsi="Times New Roman" w:cs="Times New Roman"/>
          <w:sz w:val="24"/>
          <w:szCs w:val="24"/>
        </w:rPr>
        <w:t>2)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заявителей, подавших заявки на участие в аукционе;</w:t>
      </w:r>
    </w:p>
    <w:p w:rsidR="002419A7" w:rsidRPr="00B00DCC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6" w:name="sub_4603"/>
      <w:bookmarkEnd w:id="15"/>
      <w:r w:rsidRPr="00B00DCC">
        <w:rPr>
          <w:rFonts w:ascii="Times New Roman" w:hAnsi="Times New Roman" w:cs="Times New Roman"/>
          <w:sz w:val="24"/>
          <w:szCs w:val="24"/>
        </w:rPr>
        <w:t>3) победитель аукциона и участник аукциона, сделавший предпоследнее предложение о цене на право размещения нестационарного торгового объекта, отказался или уклонился от оплаты предмета аукциона, в срок и в порядке, которые установлены протоколом о результатах аукциона.</w:t>
      </w:r>
    </w:p>
    <w:bookmarkEnd w:id="16"/>
    <w:p w:rsidR="002419A7" w:rsidRPr="00755777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5777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по причине,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B00DCC">
        <w:rPr>
          <w:rFonts w:ascii="Times New Roman" w:hAnsi="Times New Roman" w:cs="Times New Roman"/>
          <w:sz w:val="24"/>
          <w:szCs w:val="24"/>
        </w:rPr>
        <w:t>на участие в аук</w:t>
      </w:r>
      <w:r>
        <w:rPr>
          <w:rFonts w:ascii="Times New Roman" w:hAnsi="Times New Roman" w:cs="Times New Roman"/>
          <w:sz w:val="24"/>
          <w:szCs w:val="24"/>
        </w:rPr>
        <w:t xml:space="preserve">ционе подана только одна заявка, </w:t>
      </w:r>
      <w:r w:rsidRPr="00755777">
        <w:rPr>
          <w:rFonts w:ascii="Times New Roman" w:hAnsi="Times New Roman" w:cs="Times New Roman"/>
          <w:sz w:val="24"/>
          <w:szCs w:val="24"/>
        </w:rPr>
        <w:t>администрация  заключает договор на право размещения нестационарного торгового объекта с единственным участником аукциона по начальной цене аукциона.</w:t>
      </w:r>
    </w:p>
    <w:p w:rsidR="002419A7" w:rsidRDefault="002419A7" w:rsidP="002419A7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419A7" w:rsidRPr="00CE1D7A" w:rsidRDefault="002419A7" w:rsidP="002419A7">
      <w:pPr>
        <w:pStyle w:val="ConsPlusNormal"/>
        <w:ind w:firstLine="610"/>
        <w:jc w:val="both"/>
        <w:rPr>
          <w:rFonts w:eastAsiaTheme="minorHAnsi"/>
          <w:szCs w:val="24"/>
          <w:lang w:eastAsia="en-US"/>
        </w:rPr>
      </w:pPr>
      <w:r w:rsidRPr="00CE1D7A">
        <w:rPr>
          <w:rFonts w:eastAsiaTheme="minorHAnsi"/>
          <w:szCs w:val="24"/>
          <w:lang w:eastAsia="en-US"/>
        </w:rPr>
        <w:t xml:space="preserve">Информация о результатах аукциона размещается организатором аукциона в течение трех рабочих дней со дня подписания протокола о результатах аукциона на официальном сайте администрации Моргаушского района Чувашской Республики - Организатора аукциона в сети Интернет </w:t>
      </w:r>
      <w:r w:rsidRPr="00CE1D7A">
        <w:rPr>
          <w:rFonts w:eastAsiaTheme="minorHAnsi"/>
          <w:szCs w:val="24"/>
          <w:u w:val="single"/>
          <w:lang w:eastAsia="en-US"/>
        </w:rPr>
        <w:t>(http://morgau.cap.ru/).</w:t>
      </w:r>
    </w:p>
    <w:p w:rsidR="002419A7" w:rsidRDefault="002419A7" w:rsidP="002419A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2419A7" w:rsidRPr="00B00DCC" w:rsidRDefault="002419A7" w:rsidP="002419A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>Документация о проведении открытого аукциона размещена на официальном сайте органи</w:t>
      </w:r>
      <w:r>
        <w:rPr>
          <w:rFonts w:ascii="Times New Roman" w:hAnsi="Times New Roman" w:cs="Times New Roman"/>
          <w:sz w:val="24"/>
          <w:szCs w:val="24"/>
        </w:rPr>
        <w:t xml:space="preserve">затора аукциона в сети Интернет </w:t>
      </w:r>
      <w:r w:rsidRPr="00CE1D7A">
        <w:rPr>
          <w:rFonts w:ascii="Times New Roman" w:hAnsi="Times New Roman" w:cs="Times New Roman"/>
          <w:sz w:val="24"/>
          <w:szCs w:val="24"/>
          <w:u w:val="single"/>
        </w:rPr>
        <w:t>(http://morgau.cap.ru/).</w:t>
      </w:r>
    </w:p>
    <w:p w:rsidR="002419A7" w:rsidRDefault="002419A7" w:rsidP="002419A7">
      <w:pPr>
        <w:pStyle w:val="21"/>
        <w:tabs>
          <w:tab w:val="left" w:pos="44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19A7" w:rsidRPr="00B00DCC" w:rsidRDefault="002419A7" w:rsidP="002419A7">
      <w:pPr>
        <w:pStyle w:val="21"/>
        <w:tabs>
          <w:tab w:val="left" w:pos="44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0DCC">
        <w:rPr>
          <w:rFonts w:ascii="Times New Roman" w:hAnsi="Times New Roman"/>
          <w:b/>
          <w:sz w:val="24"/>
          <w:szCs w:val="24"/>
        </w:rPr>
        <w:t>Банковские реквизиты для перечисления задатка:</w:t>
      </w:r>
    </w:p>
    <w:p w:rsidR="002419A7" w:rsidRDefault="002419A7" w:rsidP="0024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218" w:rsidRPr="0033659E" w:rsidRDefault="005D2218" w:rsidP="005D2218">
      <w:pPr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659E">
        <w:rPr>
          <w:rFonts w:ascii="Times New Roman" w:hAnsi="Times New Roman" w:cs="Times New Roman"/>
          <w:sz w:val="24"/>
          <w:szCs w:val="24"/>
        </w:rPr>
        <w:t>ИНН/КПП 2112001366/211201001</w:t>
      </w:r>
    </w:p>
    <w:p w:rsidR="005D2218" w:rsidRPr="0033659E" w:rsidRDefault="005D2218" w:rsidP="005D2218">
      <w:pPr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3659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3659E">
        <w:rPr>
          <w:rFonts w:ascii="Times New Roman" w:hAnsi="Times New Roman" w:cs="Times New Roman"/>
          <w:sz w:val="24"/>
          <w:szCs w:val="24"/>
        </w:rPr>
        <w:t xml:space="preserve">/с </w:t>
      </w:r>
      <w:r>
        <w:rPr>
          <w:rFonts w:ascii="Times New Roman" w:hAnsi="Times New Roman" w:cs="Times New Roman"/>
          <w:sz w:val="24"/>
          <w:szCs w:val="24"/>
        </w:rPr>
        <w:t xml:space="preserve">05153002030 в </w:t>
      </w:r>
      <w:r w:rsidRPr="0033659E">
        <w:rPr>
          <w:rFonts w:ascii="Times New Roman" w:hAnsi="Times New Roman" w:cs="Times New Roman"/>
          <w:sz w:val="24"/>
          <w:szCs w:val="24"/>
        </w:rPr>
        <w:t>Управлении Федерального казначейства по Чувашской Республике</w:t>
      </w:r>
    </w:p>
    <w:p w:rsidR="005D2218" w:rsidRDefault="005D2218" w:rsidP="005D2218">
      <w:pPr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3659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365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3659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336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03232643976320001500 ОТДЕЛЕНИЕ – НБ ЧУВАШСКАЯ РЕСПУБЛИКА БАНКА РОССИИ // УФК по Чувашской Республике 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ебоксары </w:t>
      </w:r>
    </w:p>
    <w:p w:rsidR="005D2218" w:rsidRPr="0033659E" w:rsidRDefault="005D2218" w:rsidP="005D2218">
      <w:pPr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Корреспондентский счет: 40102810945370000084</w:t>
      </w:r>
    </w:p>
    <w:p w:rsidR="005D2218" w:rsidRPr="0033659E" w:rsidRDefault="005D2218" w:rsidP="005D2218">
      <w:pPr>
        <w:overflowPunct w:val="0"/>
        <w:autoSpaceDE w:val="0"/>
        <w:autoSpaceDN w:val="0"/>
        <w:adjustRightInd w:val="0"/>
        <w:spacing w:after="0" w:line="240" w:lineRule="auto"/>
        <w:ind w:right="4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019706900</w:t>
      </w:r>
    </w:p>
    <w:p w:rsidR="005D2218" w:rsidRPr="00B00DCC" w:rsidRDefault="005D2218" w:rsidP="005D2218">
      <w:pPr>
        <w:pStyle w:val="2"/>
        <w:tabs>
          <w:tab w:val="num" w:pos="0"/>
        </w:tabs>
        <w:spacing w:after="0" w:line="240" w:lineRule="auto"/>
        <w:ind w:left="0"/>
        <w:jc w:val="both"/>
      </w:pPr>
      <w:r w:rsidRPr="00B00DCC">
        <w:t xml:space="preserve">Назначение платежа: задаток за участие в аукционе </w:t>
      </w:r>
      <w:r>
        <w:t>03.11</w:t>
      </w:r>
      <w:r w:rsidRPr="00B00DCC">
        <w:t>.20</w:t>
      </w:r>
      <w:r>
        <w:t xml:space="preserve">21 </w:t>
      </w:r>
      <w:r w:rsidRPr="00B00DCC">
        <w:t xml:space="preserve">Лот № </w:t>
      </w:r>
      <w:r>
        <w:t>1</w:t>
      </w:r>
      <w:r w:rsidRPr="00B00DCC">
        <w:t>.</w:t>
      </w:r>
    </w:p>
    <w:p w:rsidR="002419A7" w:rsidRPr="00B00DCC" w:rsidRDefault="002419A7" w:rsidP="00241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9A7" w:rsidRDefault="002419A7" w:rsidP="0024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653" w:rsidRPr="00B00DCC" w:rsidRDefault="00875653" w:rsidP="002419A7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</w:p>
    <w:sectPr w:rsidR="00875653" w:rsidRPr="00B00DCC" w:rsidSect="0055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01D"/>
    <w:rsid w:val="00045DAF"/>
    <w:rsid w:val="00121E26"/>
    <w:rsid w:val="002419A7"/>
    <w:rsid w:val="0055142A"/>
    <w:rsid w:val="00566EA1"/>
    <w:rsid w:val="005D2218"/>
    <w:rsid w:val="0060076E"/>
    <w:rsid w:val="006112EB"/>
    <w:rsid w:val="00680CCA"/>
    <w:rsid w:val="007649D1"/>
    <w:rsid w:val="007C5F65"/>
    <w:rsid w:val="00875653"/>
    <w:rsid w:val="00970E1F"/>
    <w:rsid w:val="00C05D25"/>
    <w:rsid w:val="00C1501D"/>
    <w:rsid w:val="00D7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1D"/>
  </w:style>
  <w:style w:type="paragraph" w:styleId="4">
    <w:name w:val="heading 4"/>
    <w:basedOn w:val="a"/>
    <w:next w:val="a"/>
    <w:link w:val="40"/>
    <w:qFormat/>
    <w:rsid w:val="002419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01D"/>
    <w:rPr>
      <w:strike w:val="0"/>
      <w:dstrike w:val="0"/>
      <w:color w:val="0066CC"/>
      <w:u w:val="none"/>
      <w:effect w:val="none"/>
    </w:rPr>
  </w:style>
  <w:style w:type="paragraph" w:styleId="2">
    <w:name w:val="Body Text Indent 2"/>
    <w:basedOn w:val="a"/>
    <w:link w:val="20"/>
    <w:rsid w:val="008756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7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75653"/>
    <w:pPr>
      <w:numPr>
        <w:ilvl w:val="12"/>
      </w:numPr>
      <w:spacing w:after="120" w:line="240" w:lineRule="auto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ConsPlusNormal">
    <w:name w:val="ConsPlusNormal"/>
    <w:rsid w:val="00875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19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rgau_econom@cap.ru" TargetMode="External"/><Relationship Id="rId4" Type="http://schemas.openxmlformats.org/officeDocument/2006/relationships/hyperlink" Target="mailto:morgau_econom2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1547</Words>
  <Characters>8819</Characters>
  <Application>Microsoft Office Word</Application>
  <DocSecurity>0</DocSecurity>
  <Lines>73</Lines>
  <Paragraphs>20</Paragraphs>
  <ScaleCrop>false</ScaleCrop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Николаева</cp:lastModifiedBy>
  <cp:revision>10</cp:revision>
  <dcterms:created xsi:type="dcterms:W3CDTF">2019-02-27T08:16:00Z</dcterms:created>
  <dcterms:modified xsi:type="dcterms:W3CDTF">2021-10-01T05:55:00Z</dcterms:modified>
</cp:coreProperties>
</file>