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97ADE" w14:textId="77777777" w:rsidR="004746B9" w:rsidRPr="003769AA" w:rsidRDefault="004746B9" w:rsidP="00781E7D">
      <w:pPr>
        <w:pStyle w:val="a8"/>
        <w:ind w:firstLine="709"/>
        <w:jc w:val="center"/>
        <w:rPr>
          <w:b/>
          <w:sz w:val="28"/>
          <w:szCs w:val="28"/>
          <w:lang w:val="en-US"/>
        </w:rPr>
      </w:pPr>
    </w:p>
    <w:p w14:paraId="07BB9941" w14:textId="3D494EBB" w:rsidR="00781E7D" w:rsidRPr="000425FE" w:rsidRDefault="00781E7D" w:rsidP="000425FE">
      <w:pPr>
        <w:autoSpaceDE w:val="0"/>
        <w:autoSpaceDN w:val="0"/>
        <w:adjustRightInd w:val="0"/>
        <w:spacing w:after="0" w:line="240" w:lineRule="auto"/>
        <w:jc w:val="center"/>
        <w:rPr>
          <w:rFonts w:ascii="Times New Roman" w:hAnsi="Times New Roman"/>
          <w:b/>
          <w:sz w:val="28"/>
          <w:szCs w:val="28"/>
        </w:rPr>
      </w:pPr>
      <w:r w:rsidRPr="000425FE">
        <w:rPr>
          <w:rFonts w:ascii="Times New Roman" w:hAnsi="Times New Roman"/>
          <w:b/>
          <w:sz w:val="28"/>
          <w:szCs w:val="28"/>
        </w:rPr>
        <w:t xml:space="preserve">Рекомендации по ведению </w:t>
      </w:r>
      <w:r w:rsidR="000425FE" w:rsidRPr="000425FE">
        <w:rPr>
          <w:rFonts w:ascii="Times New Roman" w:hAnsi="Times New Roman"/>
          <w:b/>
          <w:bCs/>
          <w:sz w:val="28"/>
          <w:szCs w:val="28"/>
        </w:rPr>
        <w:t>личных дел несовершеннолетних подопечных в соответствии с Постановлением Правительства РФ от 18</w:t>
      </w:r>
      <w:r w:rsidR="00AC5F59">
        <w:rPr>
          <w:rFonts w:ascii="Times New Roman" w:hAnsi="Times New Roman"/>
          <w:b/>
          <w:bCs/>
          <w:sz w:val="28"/>
          <w:szCs w:val="28"/>
        </w:rPr>
        <w:t xml:space="preserve"> мая </w:t>
      </w:r>
      <w:r w:rsidR="000425FE" w:rsidRPr="000425FE">
        <w:rPr>
          <w:rFonts w:ascii="Times New Roman" w:hAnsi="Times New Roman"/>
          <w:b/>
          <w:bCs/>
          <w:sz w:val="28"/>
          <w:szCs w:val="28"/>
        </w:rPr>
        <w:t xml:space="preserve">2009 </w:t>
      </w:r>
      <w:r w:rsidR="00AC5F59">
        <w:rPr>
          <w:rFonts w:ascii="Times New Roman" w:hAnsi="Times New Roman"/>
          <w:b/>
          <w:bCs/>
          <w:sz w:val="28"/>
          <w:szCs w:val="28"/>
        </w:rPr>
        <w:t>г.                                       №</w:t>
      </w:r>
      <w:r w:rsidR="000425FE" w:rsidRPr="000425FE">
        <w:rPr>
          <w:rFonts w:ascii="Times New Roman" w:hAnsi="Times New Roman"/>
          <w:b/>
          <w:bCs/>
          <w:sz w:val="28"/>
          <w:szCs w:val="28"/>
        </w:rPr>
        <w:t xml:space="preserve"> 423 </w:t>
      </w:r>
      <w:r w:rsidR="00AC5F59">
        <w:rPr>
          <w:rFonts w:ascii="Times New Roman" w:hAnsi="Times New Roman"/>
          <w:b/>
          <w:bCs/>
          <w:sz w:val="28"/>
          <w:szCs w:val="28"/>
        </w:rPr>
        <w:t>«</w:t>
      </w:r>
      <w:r w:rsidR="000425FE" w:rsidRPr="000425FE">
        <w:rPr>
          <w:rFonts w:ascii="Times New Roman" w:hAnsi="Times New Roman"/>
          <w:b/>
          <w:bCs/>
          <w:sz w:val="28"/>
          <w:szCs w:val="28"/>
        </w:rPr>
        <w:t>Об отдельных вопросах осуществления опеки и попечительства в отношении несовершеннолетних граждан</w:t>
      </w:r>
      <w:r w:rsidR="00AC5F59">
        <w:rPr>
          <w:rFonts w:ascii="Times New Roman" w:hAnsi="Times New Roman"/>
          <w:b/>
          <w:bCs/>
          <w:sz w:val="28"/>
          <w:szCs w:val="28"/>
        </w:rPr>
        <w:t>»</w:t>
      </w:r>
    </w:p>
    <w:p w14:paraId="42F2F6CE" w14:textId="77777777" w:rsidR="00781E7D" w:rsidRDefault="00781E7D" w:rsidP="00781E7D">
      <w:pPr>
        <w:pStyle w:val="a8"/>
        <w:ind w:firstLine="709"/>
        <w:jc w:val="center"/>
        <w:rPr>
          <w:sz w:val="28"/>
          <w:szCs w:val="28"/>
        </w:rPr>
      </w:pPr>
    </w:p>
    <w:p w14:paraId="5DDA2564" w14:textId="14F675F2" w:rsidR="00652876" w:rsidRPr="0070716E" w:rsidRDefault="00DE631E" w:rsidP="00AC5D03">
      <w:pPr>
        <w:autoSpaceDE w:val="0"/>
        <w:autoSpaceDN w:val="0"/>
        <w:adjustRightInd w:val="0"/>
        <w:spacing w:after="0" w:line="240" w:lineRule="auto"/>
        <w:ind w:firstLine="709"/>
        <w:jc w:val="both"/>
        <w:rPr>
          <w:rFonts w:ascii="Times New Roman" w:hAnsi="Times New Roman"/>
          <w:sz w:val="26"/>
          <w:szCs w:val="26"/>
        </w:rPr>
      </w:pPr>
      <w:r w:rsidRPr="0070716E">
        <w:rPr>
          <w:rFonts w:ascii="Times New Roman" w:hAnsi="Times New Roman"/>
          <w:sz w:val="26"/>
          <w:szCs w:val="26"/>
        </w:rPr>
        <w:t>В соответствии со статьей 12</w:t>
      </w:r>
      <w:r w:rsidR="00652876" w:rsidRPr="0070716E">
        <w:rPr>
          <w:rFonts w:ascii="Times New Roman" w:hAnsi="Times New Roman"/>
          <w:sz w:val="26"/>
          <w:szCs w:val="26"/>
        </w:rPr>
        <w:t>1</w:t>
      </w:r>
      <w:r w:rsidRPr="0070716E">
        <w:rPr>
          <w:rFonts w:ascii="Times New Roman" w:hAnsi="Times New Roman"/>
          <w:sz w:val="26"/>
          <w:szCs w:val="26"/>
        </w:rPr>
        <w:t xml:space="preserve"> Семейного кодекса Российской Федерации</w:t>
      </w:r>
      <w:r w:rsidR="00652876" w:rsidRPr="0070716E">
        <w:rPr>
          <w:rFonts w:ascii="Times New Roman" w:hAnsi="Times New Roman"/>
          <w:sz w:val="26"/>
          <w:szCs w:val="26"/>
        </w:rPr>
        <w:t xml:space="preserve">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14:paraId="1343AA26" w14:textId="5B65AD78" w:rsidR="00B8649D" w:rsidRPr="0070716E" w:rsidRDefault="00652876" w:rsidP="00AC5D03">
      <w:pPr>
        <w:autoSpaceDE w:val="0"/>
        <w:autoSpaceDN w:val="0"/>
        <w:adjustRightInd w:val="0"/>
        <w:spacing w:after="0" w:line="240" w:lineRule="auto"/>
        <w:ind w:firstLine="709"/>
        <w:jc w:val="both"/>
        <w:rPr>
          <w:rFonts w:ascii="Times New Roman" w:hAnsi="Times New Roman"/>
          <w:sz w:val="26"/>
          <w:szCs w:val="26"/>
        </w:rPr>
      </w:pPr>
      <w:r w:rsidRPr="0070716E">
        <w:rPr>
          <w:rFonts w:ascii="Times New Roman" w:hAnsi="Times New Roman"/>
          <w:sz w:val="26"/>
          <w:szCs w:val="26"/>
        </w:rPr>
        <w:t xml:space="preserve">Органы опеки и попечительства выявляют детей, оставшихся без попечения родителей, ведут учет таких детей в </w:t>
      </w:r>
      <w:hyperlink r:id="rId8" w:history="1">
        <w:r w:rsidRPr="0070716E">
          <w:rPr>
            <w:rFonts w:ascii="Times New Roman" w:hAnsi="Times New Roman"/>
            <w:sz w:val="26"/>
            <w:szCs w:val="26"/>
          </w:rPr>
          <w:t>порядке</w:t>
        </w:r>
      </w:hyperlink>
      <w:r w:rsidRPr="0070716E">
        <w:rPr>
          <w:rFonts w:ascii="Times New Roman" w:hAnsi="Times New Roman"/>
          <w:sz w:val="26"/>
          <w:szCs w:val="26"/>
        </w:rP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r:id="rId9" w:history="1">
        <w:r w:rsidRPr="0070716E">
          <w:rPr>
            <w:rFonts w:ascii="Times New Roman" w:hAnsi="Times New Roman"/>
            <w:sz w:val="26"/>
            <w:szCs w:val="26"/>
          </w:rPr>
          <w:t>статья 123</w:t>
        </w:r>
      </w:hyperlink>
      <w:r w:rsidRPr="0070716E">
        <w:rPr>
          <w:rFonts w:ascii="Times New Roman" w:hAnsi="Times New Roman"/>
          <w:sz w:val="26"/>
          <w:szCs w:val="26"/>
        </w:rPr>
        <w:t xml:space="preserve"> Семейного Кодекса), а также осуществляют последующий контроль за условиями их содержания, воспитания и образования.</w:t>
      </w:r>
    </w:p>
    <w:p w14:paraId="2556A054" w14:textId="77777777" w:rsidR="00F938B4" w:rsidRPr="0070716E" w:rsidRDefault="00B8649D" w:rsidP="00AC5D03">
      <w:pPr>
        <w:autoSpaceDE w:val="0"/>
        <w:autoSpaceDN w:val="0"/>
        <w:adjustRightInd w:val="0"/>
        <w:spacing w:after="0" w:line="240" w:lineRule="auto"/>
        <w:ind w:firstLine="709"/>
        <w:jc w:val="both"/>
        <w:rPr>
          <w:rFonts w:ascii="Times New Roman" w:hAnsi="Times New Roman"/>
          <w:sz w:val="26"/>
          <w:szCs w:val="26"/>
        </w:rPr>
      </w:pPr>
      <w:r w:rsidRPr="0070716E">
        <w:rPr>
          <w:rFonts w:ascii="Times New Roman" w:hAnsi="Times New Roman"/>
          <w:sz w:val="26"/>
          <w:szCs w:val="26"/>
        </w:rPr>
        <w:t xml:space="preserve">Сведения о фактах отсутствия у ребенка попечения его родителей или его родственников поступают в орган опеки и попечительства в порядке, установленном </w:t>
      </w:r>
      <w:hyperlink r:id="rId10" w:history="1">
        <w:r w:rsidRPr="0070716E">
          <w:rPr>
            <w:rFonts w:ascii="Times New Roman" w:hAnsi="Times New Roman"/>
            <w:sz w:val="26"/>
            <w:szCs w:val="26"/>
          </w:rPr>
          <w:t>статьей 122</w:t>
        </w:r>
      </w:hyperlink>
      <w:r w:rsidRPr="0070716E">
        <w:rPr>
          <w:rFonts w:ascii="Times New Roman" w:hAnsi="Times New Roman"/>
          <w:sz w:val="26"/>
          <w:szCs w:val="26"/>
        </w:rPr>
        <w:t xml:space="preserve"> Семейного кодекса Российской Федерации.</w:t>
      </w:r>
    </w:p>
    <w:p w14:paraId="7C1D4E2D" w14:textId="5BF0705F" w:rsidR="00B8649D" w:rsidRPr="0070716E" w:rsidRDefault="00B8649D" w:rsidP="00AC5D03">
      <w:pPr>
        <w:autoSpaceDE w:val="0"/>
        <w:autoSpaceDN w:val="0"/>
        <w:adjustRightInd w:val="0"/>
        <w:spacing w:after="0" w:line="240" w:lineRule="auto"/>
        <w:ind w:firstLine="709"/>
        <w:jc w:val="both"/>
        <w:rPr>
          <w:rFonts w:ascii="Times New Roman" w:hAnsi="Times New Roman"/>
          <w:sz w:val="26"/>
          <w:szCs w:val="26"/>
        </w:rPr>
      </w:pPr>
      <w:r w:rsidRPr="0070716E">
        <w:rPr>
          <w:rFonts w:ascii="Times New Roman" w:hAnsi="Times New Roman"/>
          <w:sz w:val="26"/>
          <w:szCs w:val="26"/>
        </w:rPr>
        <w:t>Орган опеки и попечительства в течение трех рабочих дней со дня получения сведений о ребенке, оставшемся без попечения родителей, обязан провести обследование условий жизни этого ребенка</w:t>
      </w:r>
      <w:r w:rsidR="00F938B4" w:rsidRPr="0070716E">
        <w:rPr>
          <w:rFonts w:ascii="Times New Roman" w:hAnsi="Times New Roman"/>
          <w:sz w:val="26"/>
          <w:szCs w:val="26"/>
        </w:rPr>
        <w:t xml:space="preserve"> </w:t>
      </w:r>
      <w:r w:rsidR="000C75B0" w:rsidRPr="0070716E">
        <w:rPr>
          <w:rFonts w:ascii="Times New Roman" w:hAnsi="Times New Roman"/>
          <w:b/>
          <w:bCs/>
          <w:i/>
          <w:iCs/>
          <w:sz w:val="26"/>
          <w:szCs w:val="26"/>
        </w:rPr>
        <w:t>(</w:t>
      </w:r>
      <w:r w:rsidR="00F938B4" w:rsidRPr="0070716E">
        <w:rPr>
          <w:rFonts w:ascii="Times New Roman" w:hAnsi="Times New Roman"/>
          <w:b/>
          <w:bCs/>
          <w:i/>
          <w:iCs/>
          <w:sz w:val="26"/>
          <w:szCs w:val="26"/>
        </w:rPr>
        <w:t>Приложению № 1</w:t>
      </w:r>
      <w:r w:rsidR="000C75B0" w:rsidRPr="0070716E">
        <w:rPr>
          <w:rFonts w:ascii="Times New Roman" w:hAnsi="Times New Roman"/>
          <w:b/>
          <w:bCs/>
          <w:i/>
          <w:iCs/>
          <w:sz w:val="26"/>
          <w:szCs w:val="26"/>
        </w:rPr>
        <w:t>)</w:t>
      </w:r>
      <w:r w:rsidRPr="0070716E">
        <w:rPr>
          <w:rFonts w:ascii="Times New Roman" w:hAnsi="Times New Roman"/>
          <w:sz w:val="26"/>
          <w:szCs w:val="26"/>
        </w:rPr>
        <w:t xml:space="preserve"> и, установив факт отсутствия попечения его родителей или его родственников, обеспечить защиту прав и интересов ребенка, оставшегося без попечения родителей, до решения вопроса о передаче его на воспитание в семью или в организацию для детей-сирот и детей, оставшихся</w:t>
      </w:r>
      <w:r w:rsidR="00F938B4" w:rsidRPr="0070716E">
        <w:rPr>
          <w:rFonts w:ascii="Times New Roman" w:hAnsi="Times New Roman"/>
          <w:sz w:val="26"/>
          <w:szCs w:val="26"/>
        </w:rPr>
        <w:t xml:space="preserve"> без попечения родителей (далее –</w:t>
      </w:r>
      <w:r w:rsidRPr="0070716E">
        <w:rPr>
          <w:rFonts w:ascii="Times New Roman" w:hAnsi="Times New Roman"/>
          <w:sz w:val="26"/>
          <w:szCs w:val="26"/>
        </w:rPr>
        <w:t xml:space="preserve"> организация для детей-сирот), и зарегистрировать сведения о нем в журнале первичного учета детей, оставшихся без попечения родителей, </w:t>
      </w:r>
      <w:r w:rsidR="000C75B0" w:rsidRPr="0070716E">
        <w:rPr>
          <w:rFonts w:ascii="Times New Roman" w:hAnsi="Times New Roman"/>
          <w:b/>
          <w:bCs/>
          <w:i/>
          <w:iCs/>
          <w:sz w:val="26"/>
          <w:szCs w:val="26"/>
        </w:rPr>
        <w:t>(Приложение № 2)</w:t>
      </w:r>
      <w:r w:rsidRPr="0070716E">
        <w:rPr>
          <w:rFonts w:ascii="Times New Roman" w:hAnsi="Times New Roman"/>
          <w:sz w:val="26"/>
          <w:szCs w:val="26"/>
        </w:rPr>
        <w:t xml:space="preserve">, а также внести в электронном или бумажном виде имеющуюся информацию о ребенке (далее </w:t>
      </w:r>
      <w:r w:rsidR="00F938B4" w:rsidRPr="0070716E">
        <w:rPr>
          <w:rFonts w:ascii="Times New Roman" w:hAnsi="Times New Roman"/>
          <w:sz w:val="26"/>
          <w:szCs w:val="26"/>
        </w:rPr>
        <w:t>–</w:t>
      </w:r>
      <w:r w:rsidRPr="0070716E">
        <w:rPr>
          <w:rFonts w:ascii="Times New Roman" w:hAnsi="Times New Roman"/>
          <w:sz w:val="26"/>
          <w:szCs w:val="26"/>
        </w:rPr>
        <w:t xml:space="preserve"> информация первичного учета) в </w:t>
      </w:r>
      <w:hyperlink r:id="rId11" w:history="1">
        <w:r w:rsidRPr="0070716E">
          <w:rPr>
            <w:rFonts w:ascii="Times New Roman" w:hAnsi="Times New Roman"/>
            <w:sz w:val="26"/>
            <w:szCs w:val="26"/>
          </w:rPr>
          <w:t>раздел 1</w:t>
        </w:r>
      </w:hyperlink>
      <w:r w:rsidRPr="0070716E">
        <w:rPr>
          <w:rFonts w:ascii="Times New Roman" w:hAnsi="Times New Roman"/>
          <w:sz w:val="26"/>
          <w:szCs w:val="26"/>
        </w:rPr>
        <w:t xml:space="preserve"> анкеты ребенка, оставшегося без попечения родителей (далее </w:t>
      </w:r>
      <w:r w:rsidR="00F938B4" w:rsidRPr="0070716E">
        <w:rPr>
          <w:rFonts w:ascii="Times New Roman" w:hAnsi="Times New Roman"/>
          <w:sz w:val="26"/>
          <w:szCs w:val="26"/>
        </w:rPr>
        <w:t>–</w:t>
      </w:r>
      <w:r w:rsidRPr="0070716E">
        <w:rPr>
          <w:rFonts w:ascii="Times New Roman" w:hAnsi="Times New Roman"/>
          <w:sz w:val="26"/>
          <w:szCs w:val="26"/>
        </w:rPr>
        <w:t xml:space="preserve"> анкета ребенка)</w:t>
      </w:r>
      <w:r w:rsidR="000C75B0" w:rsidRPr="0070716E">
        <w:rPr>
          <w:rFonts w:ascii="Times New Roman" w:hAnsi="Times New Roman"/>
          <w:sz w:val="26"/>
          <w:szCs w:val="26"/>
        </w:rPr>
        <w:t xml:space="preserve"> </w:t>
      </w:r>
      <w:r w:rsidR="000C75B0" w:rsidRPr="0070716E">
        <w:rPr>
          <w:rFonts w:ascii="Times New Roman" w:hAnsi="Times New Roman"/>
          <w:b/>
          <w:bCs/>
          <w:i/>
          <w:iCs/>
          <w:sz w:val="26"/>
          <w:szCs w:val="26"/>
        </w:rPr>
        <w:t>(Приложение № 3)</w:t>
      </w:r>
      <w:r w:rsidR="000C75B0" w:rsidRPr="0070716E">
        <w:rPr>
          <w:rFonts w:ascii="Times New Roman" w:hAnsi="Times New Roman"/>
          <w:sz w:val="26"/>
          <w:szCs w:val="26"/>
        </w:rPr>
        <w:t>.</w:t>
      </w:r>
    </w:p>
    <w:p w14:paraId="0A54C47D" w14:textId="55CE61CE" w:rsidR="00652876" w:rsidRPr="0070716E" w:rsidRDefault="00652876" w:rsidP="00AC5D03">
      <w:pPr>
        <w:autoSpaceDE w:val="0"/>
        <w:autoSpaceDN w:val="0"/>
        <w:adjustRightInd w:val="0"/>
        <w:spacing w:after="0" w:line="240" w:lineRule="auto"/>
        <w:ind w:firstLine="709"/>
        <w:jc w:val="both"/>
        <w:rPr>
          <w:rFonts w:ascii="Times New Roman" w:hAnsi="Times New Roman"/>
          <w:sz w:val="26"/>
          <w:szCs w:val="26"/>
        </w:rPr>
      </w:pPr>
      <w:r w:rsidRPr="0070716E">
        <w:rPr>
          <w:rFonts w:ascii="Times New Roman" w:hAnsi="Times New Roman"/>
          <w:sz w:val="26"/>
          <w:szCs w:val="26"/>
        </w:rPr>
        <w:t xml:space="preserve">Согласно статье 123 Семейного кодекса Российской Федерации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w:t>
      </w:r>
      <w:r w:rsidRPr="0070716E">
        <w:rPr>
          <w:rFonts w:ascii="Times New Roman" w:hAnsi="Times New Roman"/>
          <w:sz w:val="26"/>
          <w:szCs w:val="26"/>
        </w:rPr>
        <w:lastRenderedPageBreak/>
        <w:t>детей, оставшихся без попечения родителей, всех типов (</w:t>
      </w:r>
      <w:hyperlink r:id="rId12" w:history="1">
        <w:r w:rsidRPr="0070716E">
          <w:rPr>
            <w:rFonts w:ascii="Times New Roman" w:hAnsi="Times New Roman"/>
            <w:sz w:val="26"/>
            <w:szCs w:val="26"/>
          </w:rPr>
          <w:t>статья 155.1</w:t>
        </w:r>
      </w:hyperlink>
      <w:r w:rsidRPr="0070716E">
        <w:rPr>
          <w:rFonts w:ascii="Times New Roman" w:hAnsi="Times New Roman"/>
          <w:sz w:val="26"/>
          <w:szCs w:val="26"/>
        </w:rPr>
        <w:t xml:space="preserve"> Семейного кодекса).</w:t>
      </w:r>
    </w:p>
    <w:p w14:paraId="55992A93" w14:textId="024612D3" w:rsidR="00DE631E" w:rsidRPr="0070716E" w:rsidRDefault="00652876" w:rsidP="00AC5D03">
      <w:pPr>
        <w:autoSpaceDE w:val="0"/>
        <w:autoSpaceDN w:val="0"/>
        <w:adjustRightInd w:val="0"/>
        <w:spacing w:after="0" w:line="240" w:lineRule="auto"/>
        <w:ind w:firstLine="709"/>
        <w:jc w:val="both"/>
        <w:rPr>
          <w:rFonts w:ascii="Times New Roman" w:hAnsi="Times New Roman"/>
          <w:sz w:val="26"/>
          <w:szCs w:val="26"/>
        </w:rPr>
      </w:pPr>
      <w:r w:rsidRPr="0070716E">
        <w:rPr>
          <w:rFonts w:ascii="Times New Roman" w:hAnsi="Times New Roman"/>
          <w:sz w:val="26"/>
          <w:szCs w:val="26"/>
        </w:rPr>
        <w:t xml:space="preserve">В случае передачи ребенка в семью </w:t>
      </w:r>
      <w:r w:rsidR="005D7E98" w:rsidRPr="0070716E">
        <w:rPr>
          <w:rFonts w:ascii="Times New Roman" w:hAnsi="Times New Roman"/>
          <w:sz w:val="26"/>
          <w:szCs w:val="26"/>
        </w:rPr>
        <w:t>(под опеку (попечительство), в приемную семью либо в случаях, предусмотренных законами субъектов Российской Федерации, в патронатную семью о</w:t>
      </w:r>
      <w:r w:rsidR="00DE631E" w:rsidRPr="0070716E">
        <w:rPr>
          <w:rFonts w:ascii="Times New Roman" w:hAnsi="Times New Roman"/>
          <w:sz w:val="26"/>
          <w:szCs w:val="26"/>
        </w:rPr>
        <w:t>рган опеки и попечительства на каждого подопечного формирует личное дело, в котором хранятся:</w:t>
      </w:r>
    </w:p>
    <w:p w14:paraId="70033512" w14:textId="77777777" w:rsidR="00DE631E" w:rsidRPr="0070716E" w:rsidRDefault="00DE631E" w:rsidP="00AC5D03">
      <w:pPr>
        <w:autoSpaceDE w:val="0"/>
        <w:autoSpaceDN w:val="0"/>
        <w:adjustRightInd w:val="0"/>
        <w:spacing w:after="0" w:line="240" w:lineRule="auto"/>
        <w:ind w:firstLine="709"/>
        <w:jc w:val="both"/>
        <w:rPr>
          <w:rFonts w:ascii="Times New Roman" w:hAnsi="Times New Roman"/>
          <w:sz w:val="26"/>
          <w:szCs w:val="26"/>
        </w:rPr>
      </w:pPr>
      <w:r w:rsidRPr="0070716E">
        <w:rPr>
          <w:rFonts w:ascii="Times New Roman" w:hAnsi="Times New Roman"/>
          <w:sz w:val="26"/>
          <w:szCs w:val="26"/>
        </w:rPr>
        <w:t>а) свидетельство о рождении, а при его отсутствии - заключение медицинской экспертизы, удостоверяющее возраст подопечного, паспорт (для подопечных старше 14 лет);</w:t>
      </w:r>
    </w:p>
    <w:p w14:paraId="4617F46A" w14:textId="6E77BB00" w:rsidR="00DE631E" w:rsidRPr="0070716E" w:rsidRDefault="00DE631E" w:rsidP="00AC5D03">
      <w:pPr>
        <w:autoSpaceDE w:val="0"/>
        <w:autoSpaceDN w:val="0"/>
        <w:adjustRightInd w:val="0"/>
        <w:spacing w:after="0" w:line="240" w:lineRule="auto"/>
        <w:ind w:firstLine="709"/>
        <w:jc w:val="both"/>
        <w:rPr>
          <w:rFonts w:ascii="Times New Roman" w:hAnsi="Times New Roman"/>
          <w:sz w:val="26"/>
          <w:szCs w:val="26"/>
        </w:rPr>
      </w:pPr>
      <w:r w:rsidRPr="0070716E">
        <w:rPr>
          <w:rFonts w:ascii="Times New Roman" w:hAnsi="Times New Roman"/>
          <w:sz w:val="26"/>
          <w:szCs w:val="26"/>
        </w:rPr>
        <w:t xml:space="preserve">б) акт органа опеки и попечительства о назначении опекуна или попечителя </w:t>
      </w:r>
      <w:r w:rsidR="003E1685" w:rsidRPr="0070716E">
        <w:rPr>
          <w:rFonts w:ascii="Times New Roman" w:hAnsi="Times New Roman"/>
          <w:b/>
          <w:bCs/>
          <w:i/>
          <w:iCs/>
          <w:sz w:val="26"/>
          <w:szCs w:val="26"/>
        </w:rPr>
        <w:t>(Приложение № 4)</w:t>
      </w:r>
      <w:r w:rsidR="003E1685" w:rsidRPr="0070716E">
        <w:rPr>
          <w:rFonts w:ascii="Times New Roman" w:hAnsi="Times New Roman"/>
          <w:sz w:val="26"/>
          <w:szCs w:val="26"/>
        </w:rPr>
        <w:t xml:space="preserve"> </w:t>
      </w:r>
      <w:r w:rsidRPr="0070716E">
        <w:rPr>
          <w:rFonts w:ascii="Times New Roman" w:hAnsi="Times New Roman"/>
          <w:sz w:val="26"/>
          <w:szCs w:val="26"/>
        </w:rPr>
        <w:t>либо о направлении несовершеннолетнего гражданина в организацию для детей-сирот;</w:t>
      </w:r>
    </w:p>
    <w:p w14:paraId="20087089" w14:textId="77777777" w:rsidR="00DE631E" w:rsidRPr="0070716E" w:rsidRDefault="00DE631E" w:rsidP="00AC5D03">
      <w:pPr>
        <w:autoSpaceDE w:val="0"/>
        <w:autoSpaceDN w:val="0"/>
        <w:adjustRightInd w:val="0"/>
        <w:spacing w:after="0" w:line="240" w:lineRule="auto"/>
        <w:ind w:firstLine="709"/>
        <w:jc w:val="both"/>
        <w:rPr>
          <w:rFonts w:ascii="Times New Roman" w:hAnsi="Times New Roman"/>
          <w:sz w:val="26"/>
          <w:szCs w:val="26"/>
        </w:rPr>
      </w:pPr>
      <w:r w:rsidRPr="0070716E">
        <w:rPr>
          <w:rFonts w:ascii="Times New Roman" w:hAnsi="Times New Roman"/>
          <w:sz w:val="26"/>
          <w:szCs w:val="26"/>
        </w:rPr>
        <w:t>в) документы, подтверждающие отсутствие родителей (единственного родителя) или невозможность воспитания ими несовершеннолетних:</w:t>
      </w:r>
    </w:p>
    <w:p w14:paraId="7ED1EC11" w14:textId="77777777" w:rsidR="00DE631E" w:rsidRPr="0070716E" w:rsidRDefault="00DE631E" w:rsidP="00AC5D03">
      <w:pPr>
        <w:autoSpaceDE w:val="0"/>
        <w:autoSpaceDN w:val="0"/>
        <w:adjustRightInd w:val="0"/>
        <w:spacing w:after="0" w:line="240" w:lineRule="auto"/>
        <w:ind w:firstLine="709"/>
        <w:jc w:val="both"/>
        <w:rPr>
          <w:rFonts w:ascii="Times New Roman" w:hAnsi="Times New Roman"/>
          <w:sz w:val="26"/>
          <w:szCs w:val="26"/>
        </w:rPr>
      </w:pPr>
      <w:r w:rsidRPr="0070716E">
        <w:rPr>
          <w:rFonts w:ascii="Times New Roman" w:hAnsi="Times New Roman"/>
          <w:sz w:val="26"/>
          <w:szCs w:val="26"/>
        </w:rPr>
        <w:t>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14:paraId="565A4023" w14:textId="77777777" w:rsidR="00DE631E" w:rsidRPr="0070716E" w:rsidRDefault="00DE631E" w:rsidP="00AC5D03">
      <w:pPr>
        <w:autoSpaceDE w:val="0"/>
        <w:autoSpaceDN w:val="0"/>
        <w:adjustRightInd w:val="0"/>
        <w:spacing w:after="0" w:line="240" w:lineRule="auto"/>
        <w:ind w:firstLine="709"/>
        <w:jc w:val="both"/>
        <w:rPr>
          <w:rFonts w:ascii="Times New Roman" w:hAnsi="Times New Roman"/>
          <w:sz w:val="26"/>
          <w:szCs w:val="26"/>
        </w:rPr>
      </w:pPr>
      <w:r w:rsidRPr="0070716E">
        <w:rPr>
          <w:rFonts w:ascii="Times New Roman" w:hAnsi="Times New Roman"/>
          <w:sz w:val="26"/>
          <w:szCs w:val="26"/>
        </w:rPr>
        <w:t>свидетельство о смерти родителей (единственного родителя);</w:t>
      </w:r>
    </w:p>
    <w:p w14:paraId="5F5B5136" w14:textId="77777777" w:rsidR="00DE631E" w:rsidRPr="0070716E" w:rsidRDefault="00DE631E" w:rsidP="00AC5D03">
      <w:pPr>
        <w:autoSpaceDE w:val="0"/>
        <w:autoSpaceDN w:val="0"/>
        <w:adjustRightInd w:val="0"/>
        <w:spacing w:after="0" w:line="240" w:lineRule="auto"/>
        <w:ind w:firstLine="709"/>
        <w:jc w:val="both"/>
        <w:rPr>
          <w:rFonts w:ascii="Times New Roman" w:hAnsi="Times New Roman"/>
          <w:sz w:val="26"/>
          <w:szCs w:val="26"/>
        </w:rPr>
      </w:pPr>
      <w:r w:rsidRPr="0070716E">
        <w:rPr>
          <w:rFonts w:ascii="Times New Roman" w:hAnsi="Times New Roman"/>
          <w:sz w:val="26"/>
          <w:szCs w:val="26"/>
        </w:rPr>
        <w:t>документ об обнаружении найденного (подкинутого) ребенка, выданный органом внутренних дел или органом опеки и попечительства;</w:t>
      </w:r>
    </w:p>
    <w:p w14:paraId="4D475DEE" w14:textId="77777777" w:rsidR="00DE631E" w:rsidRPr="0070716E" w:rsidRDefault="00DE631E" w:rsidP="00AC5D03">
      <w:pPr>
        <w:autoSpaceDE w:val="0"/>
        <w:autoSpaceDN w:val="0"/>
        <w:adjustRightInd w:val="0"/>
        <w:spacing w:after="0" w:line="240" w:lineRule="auto"/>
        <w:ind w:firstLine="709"/>
        <w:jc w:val="both"/>
        <w:rPr>
          <w:rFonts w:ascii="Times New Roman" w:hAnsi="Times New Roman"/>
          <w:sz w:val="26"/>
          <w:szCs w:val="26"/>
        </w:rPr>
      </w:pPr>
      <w:r w:rsidRPr="0070716E">
        <w:rPr>
          <w:rFonts w:ascii="Times New Roman" w:hAnsi="Times New Roman"/>
          <w:sz w:val="26"/>
          <w:szCs w:val="26"/>
        </w:rPr>
        <w:t>заявление родителей (единственного родителя) о согласии на усыновление (удочерение) ребенка, оформленное в установленном порядке;</w:t>
      </w:r>
    </w:p>
    <w:p w14:paraId="45EB6115" w14:textId="77777777" w:rsidR="00DE631E" w:rsidRPr="0070716E" w:rsidRDefault="00DE631E" w:rsidP="00AC5D03">
      <w:pPr>
        <w:autoSpaceDE w:val="0"/>
        <w:autoSpaceDN w:val="0"/>
        <w:adjustRightInd w:val="0"/>
        <w:spacing w:after="0" w:line="240" w:lineRule="auto"/>
        <w:ind w:firstLine="709"/>
        <w:jc w:val="both"/>
        <w:rPr>
          <w:rFonts w:ascii="Times New Roman" w:hAnsi="Times New Roman"/>
          <w:sz w:val="26"/>
          <w:szCs w:val="26"/>
        </w:rPr>
      </w:pPr>
      <w:r w:rsidRPr="0070716E">
        <w:rPr>
          <w:rFonts w:ascii="Times New Roman" w:hAnsi="Times New Roman"/>
          <w:sz w:val="26"/>
          <w:szCs w:val="26"/>
        </w:rPr>
        <w:t>справка об отбывании родителями наказания в учреждениях, исполняющих наказание в виде лишения свободы, либо о нахождении родителей в местах содержания под стражей подозреваемых и обвиняемых в совершении преступлений;</w:t>
      </w:r>
    </w:p>
    <w:p w14:paraId="71F83280" w14:textId="77777777" w:rsidR="00DE631E" w:rsidRPr="0070716E" w:rsidRDefault="00DE631E" w:rsidP="00AC5D03">
      <w:pPr>
        <w:autoSpaceDE w:val="0"/>
        <w:autoSpaceDN w:val="0"/>
        <w:adjustRightInd w:val="0"/>
        <w:spacing w:after="0" w:line="240" w:lineRule="auto"/>
        <w:ind w:firstLine="709"/>
        <w:jc w:val="both"/>
        <w:rPr>
          <w:rFonts w:ascii="Times New Roman" w:hAnsi="Times New Roman"/>
          <w:sz w:val="26"/>
          <w:szCs w:val="26"/>
        </w:rPr>
      </w:pPr>
      <w:r w:rsidRPr="0070716E">
        <w:rPr>
          <w:rFonts w:ascii="Times New Roman" w:hAnsi="Times New Roman"/>
          <w:sz w:val="26"/>
          <w:szCs w:val="26"/>
        </w:rPr>
        <w:t>копия решения суда о назначении родителям наказания в виде лишения свободы;</w:t>
      </w:r>
    </w:p>
    <w:p w14:paraId="59B64A77" w14:textId="77777777" w:rsidR="00DE631E" w:rsidRPr="0070716E" w:rsidRDefault="00DE631E" w:rsidP="00AC5D03">
      <w:pPr>
        <w:autoSpaceDE w:val="0"/>
        <w:autoSpaceDN w:val="0"/>
        <w:adjustRightInd w:val="0"/>
        <w:spacing w:after="0" w:line="240" w:lineRule="auto"/>
        <w:ind w:firstLine="709"/>
        <w:jc w:val="both"/>
        <w:rPr>
          <w:rFonts w:ascii="Times New Roman" w:hAnsi="Times New Roman"/>
          <w:sz w:val="26"/>
          <w:szCs w:val="26"/>
        </w:rPr>
      </w:pPr>
      <w:r w:rsidRPr="0070716E">
        <w:rPr>
          <w:rFonts w:ascii="Times New Roman" w:hAnsi="Times New Roman"/>
          <w:sz w:val="26"/>
          <w:szCs w:val="26"/>
        </w:rPr>
        <w:t>иные документы;</w:t>
      </w:r>
    </w:p>
    <w:p w14:paraId="41539BB6" w14:textId="77777777" w:rsidR="00DE631E" w:rsidRPr="0070716E" w:rsidRDefault="00DE631E" w:rsidP="00AC5D03">
      <w:pPr>
        <w:autoSpaceDE w:val="0"/>
        <w:autoSpaceDN w:val="0"/>
        <w:adjustRightInd w:val="0"/>
        <w:spacing w:after="0" w:line="240" w:lineRule="auto"/>
        <w:ind w:firstLine="709"/>
        <w:jc w:val="both"/>
        <w:rPr>
          <w:rFonts w:ascii="Times New Roman" w:hAnsi="Times New Roman"/>
          <w:sz w:val="26"/>
          <w:szCs w:val="26"/>
        </w:rPr>
      </w:pPr>
      <w:r w:rsidRPr="0070716E">
        <w:rPr>
          <w:rFonts w:ascii="Times New Roman" w:hAnsi="Times New Roman"/>
          <w:sz w:val="26"/>
          <w:szCs w:val="26"/>
        </w:rPr>
        <w:t>г) медицинские документы, в том числе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подопечного, а также заключение психолого-медико-педагогической комиссии (для подопечных с ограниченными возможностями здоровья);</w:t>
      </w:r>
    </w:p>
    <w:p w14:paraId="3F895ED9" w14:textId="77777777" w:rsidR="00DE631E" w:rsidRPr="0070716E" w:rsidRDefault="00DE631E" w:rsidP="00AC5D03">
      <w:pPr>
        <w:autoSpaceDE w:val="0"/>
        <w:autoSpaceDN w:val="0"/>
        <w:adjustRightInd w:val="0"/>
        <w:spacing w:after="0" w:line="240" w:lineRule="auto"/>
        <w:ind w:firstLine="709"/>
        <w:jc w:val="both"/>
        <w:rPr>
          <w:rFonts w:ascii="Times New Roman" w:hAnsi="Times New Roman"/>
          <w:sz w:val="26"/>
          <w:szCs w:val="26"/>
        </w:rPr>
      </w:pPr>
      <w:r w:rsidRPr="0070716E">
        <w:rPr>
          <w:rFonts w:ascii="Times New Roman" w:hAnsi="Times New Roman"/>
          <w:sz w:val="26"/>
          <w:szCs w:val="26"/>
        </w:rPr>
        <w:t>д) справка о состоянии здоровья матери и течении родов (в случае передачи подопечного из родильного дома, родильного отделения медицинской организации);</w:t>
      </w:r>
    </w:p>
    <w:p w14:paraId="14087A7C" w14:textId="77777777" w:rsidR="00DE631E" w:rsidRPr="0070716E" w:rsidRDefault="00DE631E" w:rsidP="00AC5D03">
      <w:pPr>
        <w:autoSpaceDE w:val="0"/>
        <w:autoSpaceDN w:val="0"/>
        <w:adjustRightInd w:val="0"/>
        <w:spacing w:after="0" w:line="240" w:lineRule="auto"/>
        <w:ind w:firstLine="709"/>
        <w:jc w:val="both"/>
        <w:rPr>
          <w:rFonts w:ascii="Times New Roman" w:hAnsi="Times New Roman"/>
          <w:sz w:val="26"/>
          <w:szCs w:val="26"/>
        </w:rPr>
      </w:pPr>
      <w:r w:rsidRPr="0070716E">
        <w:rPr>
          <w:rFonts w:ascii="Times New Roman" w:hAnsi="Times New Roman"/>
          <w:sz w:val="26"/>
          <w:szCs w:val="26"/>
        </w:rPr>
        <w:t>е) документы об образовании (для подопечных школьного возраста).</w:t>
      </w:r>
    </w:p>
    <w:p w14:paraId="244F9DBF" w14:textId="73F3648F" w:rsidR="00DE631E" w:rsidRPr="0070716E" w:rsidRDefault="00DE631E" w:rsidP="00AC5D03">
      <w:pPr>
        <w:autoSpaceDE w:val="0"/>
        <w:autoSpaceDN w:val="0"/>
        <w:adjustRightInd w:val="0"/>
        <w:spacing w:after="0" w:line="240" w:lineRule="auto"/>
        <w:ind w:firstLine="709"/>
        <w:jc w:val="both"/>
        <w:rPr>
          <w:rFonts w:ascii="Times New Roman" w:hAnsi="Times New Roman"/>
          <w:sz w:val="26"/>
          <w:szCs w:val="26"/>
        </w:rPr>
      </w:pPr>
      <w:r w:rsidRPr="0070716E">
        <w:rPr>
          <w:rFonts w:ascii="Times New Roman" w:hAnsi="Times New Roman"/>
          <w:sz w:val="26"/>
          <w:szCs w:val="26"/>
        </w:rPr>
        <w:t>В личное дело также включаются следующие документы (при их наличии):</w:t>
      </w:r>
    </w:p>
    <w:p w14:paraId="1D6372CB" w14:textId="77777777" w:rsidR="00DE631E" w:rsidRPr="0070716E" w:rsidRDefault="00DE631E" w:rsidP="00AC5D03">
      <w:pPr>
        <w:autoSpaceDE w:val="0"/>
        <w:autoSpaceDN w:val="0"/>
        <w:adjustRightInd w:val="0"/>
        <w:spacing w:after="0" w:line="240" w:lineRule="auto"/>
        <w:ind w:firstLine="709"/>
        <w:jc w:val="both"/>
        <w:rPr>
          <w:rFonts w:ascii="Times New Roman" w:hAnsi="Times New Roman"/>
          <w:sz w:val="26"/>
          <w:szCs w:val="26"/>
        </w:rPr>
      </w:pPr>
      <w:r w:rsidRPr="0070716E">
        <w:rPr>
          <w:rFonts w:ascii="Times New Roman" w:hAnsi="Times New Roman"/>
          <w:sz w:val="26"/>
          <w:szCs w:val="26"/>
        </w:rPr>
        <w:t>а) выписка из домовой книги или справка о регистрации подопечного по месту жительства и составе семьи;</w:t>
      </w:r>
    </w:p>
    <w:p w14:paraId="0B379763" w14:textId="77777777" w:rsidR="00DE631E" w:rsidRPr="0070716E" w:rsidRDefault="00DE631E" w:rsidP="00AC5D03">
      <w:pPr>
        <w:autoSpaceDE w:val="0"/>
        <w:autoSpaceDN w:val="0"/>
        <w:adjustRightInd w:val="0"/>
        <w:spacing w:after="0" w:line="240" w:lineRule="auto"/>
        <w:ind w:firstLine="709"/>
        <w:jc w:val="both"/>
        <w:rPr>
          <w:rFonts w:ascii="Times New Roman" w:hAnsi="Times New Roman"/>
          <w:sz w:val="26"/>
          <w:szCs w:val="26"/>
        </w:rPr>
      </w:pPr>
      <w:r w:rsidRPr="0070716E">
        <w:rPr>
          <w:rFonts w:ascii="Times New Roman" w:hAnsi="Times New Roman"/>
          <w:sz w:val="26"/>
          <w:szCs w:val="26"/>
        </w:rPr>
        <w:t>б) правоустанавливающие документы на жилое помещение и иное недвижимое имущество (свидетельства о государственной регистрации права собственности, договоры социального найма жилого помещения, ордера);</w:t>
      </w:r>
    </w:p>
    <w:p w14:paraId="6EB768EF" w14:textId="77777777" w:rsidR="00DE631E" w:rsidRPr="0070716E" w:rsidRDefault="00DE631E" w:rsidP="00AC5D03">
      <w:pPr>
        <w:autoSpaceDE w:val="0"/>
        <w:autoSpaceDN w:val="0"/>
        <w:adjustRightInd w:val="0"/>
        <w:spacing w:after="0" w:line="240" w:lineRule="auto"/>
        <w:ind w:firstLine="709"/>
        <w:jc w:val="both"/>
        <w:rPr>
          <w:rFonts w:ascii="Times New Roman" w:hAnsi="Times New Roman"/>
          <w:sz w:val="26"/>
          <w:szCs w:val="26"/>
        </w:rPr>
      </w:pPr>
      <w:r w:rsidRPr="0070716E">
        <w:rPr>
          <w:rFonts w:ascii="Times New Roman" w:hAnsi="Times New Roman"/>
          <w:sz w:val="26"/>
          <w:szCs w:val="26"/>
        </w:rPr>
        <w:t>в) договоры об использовании жилых помещений, принадлежащих подопечному на праве собственности;</w:t>
      </w:r>
    </w:p>
    <w:p w14:paraId="0D418CF7" w14:textId="77777777" w:rsidR="00DE631E" w:rsidRPr="0070716E" w:rsidRDefault="00DE631E" w:rsidP="00AC5D03">
      <w:pPr>
        <w:autoSpaceDE w:val="0"/>
        <w:autoSpaceDN w:val="0"/>
        <w:adjustRightInd w:val="0"/>
        <w:spacing w:after="0" w:line="240" w:lineRule="auto"/>
        <w:ind w:firstLine="709"/>
        <w:jc w:val="both"/>
        <w:rPr>
          <w:rFonts w:ascii="Times New Roman" w:hAnsi="Times New Roman"/>
          <w:sz w:val="26"/>
          <w:szCs w:val="26"/>
        </w:rPr>
      </w:pPr>
      <w:r w:rsidRPr="0070716E">
        <w:rPr>
          <w:rFonts w:ascii="Times New Roman" w:hAnsi="Times New Roman"/>
          <w:sz w:val="26"/>
          <w:szCs w:val="26"/>
        </w:rPr>
        <w:t>г) опись имущества подопечного и документы, содержащие сведения о лицах, отвечающих за его сохранность;</w:t>
      </w:r>
    </w:p>
    <w:p w14:paraId="26C9A830" w14:textId="78ACF526" w:rsidR="00DE631E" w:rsidRPr="0070716E" w:rsidRDefault="00DE631E" w:rsidP="00AC5D03">
      <w:pPr>
        <w:autoSpaceDE w:val="0"/>
        <w:autoSpaceDN w:val="0"/>
        <w:adjustRightInd w:val="0"/>
        <w:spacing w:after="0" w:line="240" w:lineRule="auto"/>
        <w:ind w:firstLine="709"/>
        <w:jc w:val="both"/>
        <w:rPr>
          <w:rFonts w:ascii="Times New Roman" w:hAnsi="Times New Roman"/>
          <w:sz w:val="26"/>
          <w:szCs w:val="26"/>
        </w:rPr>
      </w:pPr>
      <w:r w:rsidRPr="0070716E">
        <w:rPr>
          <w:rFonts w:ascii="Times New Roman" w:hAnsi="Times New Roman"/>
          <w:sz w:val="26"/>
          <w:szCs w:val="26"/>
        </w:rPr>
        <w:lastRenderedPageBreak/>
        <w:t>д) акты проверок условий жизни подопечного</w:t>
      </w:r>
      <w:r w:rsidR="00F4348F" w:rsidRPr="0070716E">
        <w:rPr>
          <w:rFonts w:ascii="Times New Roman" w:hAnsi="Times New Roman"/>
          <w:sz w:val="26"/>
          <w:szCs w:val="26"/>
        </w:rPr>
        <w:t xml:space="preserve"> </w:t>
      </w:r>
      <w:r w:rsidR="00F4348F" w:rsidRPr="0070716E">
        <w:rPr>
          <w:rFonts w:ascii="Times New Roman" w:hAnsi="Times New Roman"/>
          <w:b/>
          <w:bCs/>
          <w:i/>
          <w:iCs/>
          <w:sz w:val="26"/>
          <w:szCs w:val="26"/>
        </w:rPr>
        <w:t>(Приложение № 5)</w:t>
      </w:r>
      <w:r w:rsidRPr="0070716E">
        <w:rPr>
          <w:rFonts w:ascii="Times New Roman" w:hAnsi="Times New Roman"/>
          <w:sz w:val="26"/>
          <w:szCs w:val="26"/>
        </w:rPr>
        <w:t>;</w:t>
      </w:r>
    </w:p>
    <w:p w14:paraId="214605B7" w14:textId="77777777" w:rsidR="00DE631E" w:rsidRPr="0070716E" w:rsidRDefault="00DE631E" w:rsidP="00AC5D03">
      <w:pPr>
        <w:autoSpaceDE w:val="0"/>
        <w:autoSpaceDN w:val="0"/>
        <w:adjustRightInd w:val="0"/>
        <w:spacing w:after="0" w:line="240" w:lineRule="auto"/>
        <w:ind w:firstLine="709"/>
        <w:jc w:val="both"/>
        <w:rPr>
          <w:rFonts w:ascii="Times New Roman" w:hAnsi="Times New Roman"/>
          <w:sz w:val="26"/>
          <w:szCs w:val="26"/>
        </w:rPr>
      </w:pPr>
      <w:r w:rsidRPr="0070716E">
        <w:rPr>
          <w:rFonts w:ascii="Times New Roman" w:hAnsi="Times New Roman"/>
          <w:sz w:val="26"/>
          <w:szCs w:val="26"/>
        </w:rPr>
        <w:t>е) договоры об открытии на имя подопечного счетов в кредитных организациях;</w:t>
      </w:r>
    </w:p>
    <w:p w14:paraId="165613E0" w14:textId="77777777" w:rsidR="00DE631E" w:rsidRPr="0070716E" w:rsidRDefault="00DE631E" w:rsidP="00AC5D03">
      <w:pPr>
        <w:autoSpaceDE w:val="0"/>
        <w:autoSpaceDN w:val="0"/>
        <w:adjustRightInd w:val="0"/>
        <w:spacing w:after="0" w:line="240" w:lineRule="auto"/>
        <w:ind w:firstLine="709"/>
        <w:jc w:val="both"/>
        <w:rPr>
          <w:rFonts w:ascii="Times New Roman" w:hAnsi="Times New Roman"/>
          <w:sz w:val="26"/>
          <w:szCs w:val="26"/>
        </w:rPr>
      </w:pPr>
      <w:r w:rsidRPr="0070716E">
        <w:rPr>
          <w:rFonts w:ascii="Times New Roman" w:hAnsi="Times New Roman"/>
          <w:sz w:val="26"/>
          <w:szCs w:val="26"/>
        </w:rPr>
        <w:t>ж) документы, содержащие сведения о наличии и месте жительства (месте нахождения) братьев, сестер и других близких родственников;</w:t>
      </w:r>
    </w:p>
    <w:p w14:paraId="7F453C68" w14:textId="77777777" w:rsidR="00DE631E" w:rsidRPr="0070716E" w:rsidRDefault="00DE631E" w:rsidP="00AC5D03">
      <w:pPr>
        <w:autoSpaceDE w:val="0"/>
        <w:autoSpaceDN w:val="0"/>
        <w:adjustRightInd w:val="0"/>
        <w:spacing w:after="0" w:line="240" w:lineRule="auto"/>
        <w:ind w:firstLine="709"/>
        <w:jc w:val="both"/>
        <w:rPr>
          <w:rFonts w:ascii="Times New Roman" w:hAnsi="Times New Roman"/>
          <w:sz w:val="26"/>
          <w:szCs w:val="26"/>
        </w:rPr>
      </w:pPr>
      <w:r w:rsidRPr="0070716E">
        <w:rPr>
          <w:rFonts w:ascii="Times New Roman" w:hAnsi="Times New Roman"/>
          <w:sz w:val="26"/>
          <w:szCs w:val="26"/>
        </w:rPr>
        <w:t>з) полис обязательного медицинского страхования;</w:t>
      </w:r>
    </w:p>
    <w:p w14:paraId="00F356F4" w14:textId="70ADAFA3" w:rsidR="00DE631E" w:rsidRPr="0070716E" w:rsidRDefault="00DE631E" w:rsidP="00AC5D03">
      <w:pPr>
        <w:autoSpaceDE w:val="0"/>
        <w:autoSpaceDN w:val="0"/>
        <w:adjustRightInd w:val="0"/>
        <w:spacing w:after="0" w:line="240" w:lineRule="auto"/>
        <w:ind w:firstLine="709"/>
        <w:jc w:val="both"/>
        <w:rPr>
          <w:rFonts w:ascii="Times New Roman" w:hAnsi="Times New Roman"/>
          <w:sz w:val="26"/>
          <w:szCs w:val="26"/>
        </w:rPr>
      </w:pPr>
      <w:r w:rsidRPr="0070716E">
        <w:rPr>
          <w:rFonts w:ascii="Times New Roman" w:hAnsi="Times New Roman"/>
          <w:sz w:val="26"/>
          <w:szCs w:val="26"/>
        </w:rPr>
        <w:t>и) решение суда о взыскании алиментов, пенсионное удостоверение, документ, подтверждающий регистрацию в системе индивидуального (персонифицированного) учета, пенсионная книжка подопечного, получающего пенсию, удостоверение об инвалидности;</w:t>
      </w:r>
    </w:p>
    <w:p w14:paraId="125B838B" w14:textId="76CBD930" w:rsidR="00DE631E" w:rsidRPr="0070716E" w:rsidRDefault="00DE631E" w:rsidP="00AC5D03">
      <w:pPr>
        <w:autoSpaceDE w:val="0"/>
        <w:autoSpaceDN w:val="0"/>
        <w:adjustRightInd w:val="0"/>
        <w:spacing w:after="0" w:line="240" w:lineRule="auto"/>
        <w:ind w:firstLine="709"/>
        <w:jc w:val="both"/>
        <w:rPr>
          <w:rFonts w:ascii="Times New Roman" w:hAnsi="Times New Roman"/>
          <w:sz w:val="26"/>
          <w:szCs w:val="26"/>
        </w:rPr>
      </w:pPr>
      <w:r w:rsidRPr="0070716E">
        <w:rPr>
          <w:rFonts w:ascii="Times New Roman" w:hAnsi="Times New Roman"/>
          <w:sz w:val="26"/>
          <w:szCs w:val="26"/>
        </w:rPr>
        <w:t xml:space="preserve">к) справка медико-социальной экспертизы установленного </w:t>
      </w:r>
      <w:hyperlink r:id="rId13" w:history="1">
        <w:r w:rsidRPr="0070716E">
          <w:rPr>
            <w:rFonts w:ascii="Times New Roman" w:hAnsi="Times New Roman"/>
            <w:sz w:val="26"/>
            <w:szCs w:val="26"/>
          </w:rPr>
          <w:t>образца</w:t>
        </w:r>
      </w:hyperlink>
      <w:r w:rsidRPr="0070716E">
        <w:rPr>
          <w:rFonts w:ascii="Times New Roman" w:hAnsi="Times New Roman"/>
          <w:sz w:val="26"/>
          <w:szCs w:val="26"/>
        </w:rPr>
        <w:t xml:space="preserve"> о признании подопечного инвалидом</w:t>
      </w:r>
      <w:r w:rsidR="008B0626" w:rsidRPr="0070716E">
        <w:rPr>
          <w:rFonts w:ascii="Times New Roman" w:hAnsi="Times New Roman"/>
          <w:sz w:val="26"/>
          <w:szCs w:val="26"/>
        </w:rPr>
        <w:t xml:space="preserve"> </w:t>
      </w:r>
      <w:r w:rsidR="008B0626" w:rsidRPr="0070716E">
        <w:rPr>
          <w:rFonts w:ascii="Times New Roman" w:hAnsi="Times New Roman"/>
          <w:b/>
          <w:bCs/>
          <w:i/>
          <w:iCs/>
          <w:sz w:val="26"/>
          <w:szCs w:val="26"/>
        </w:rPr>
        <w:t>(Приложение № 6)</w:t>
      </w:r>
      <w:r w:rsidRPr="0070716E">
        <w:rPr>
          <w:rFonts w:ascii="Times New Roman" w:hAnsi="Times New Roman"/>
          <w:sz w:val="26"/>
          <w:szCs w:val="26"/>
        </w:rPr>
        <w:t xml:space="preserve">, его </w:t>
      </w:r>
      <w:hyperlink r:id="rId14" w:history="1">
        <w:r w:rsidRPr="0070716E">
          <w:rPr>
            <w:rFonts w:ascii="Times New Roman" w:hAnsi="Times New Roman"/>
            <w:sz w:val="26"/>
            <w:szCs w:val="26"/>
          </w:rPr>
          <w:t>индивидуальная программа</w:t>
        </w:r>
      </w:hyperlink>
      <w:r w:rsidRPr="0070716E">
        <w:rPr>
          <w:rFonts w:ascii="Times New Roman" w:hAnsi="Times New Roman"/>
          <w:sz w:val="26"/>
          <w:szCs w:val="26"/>
        </w:rPr>
        <w:t xml:space="preserve"> реабилитации или </w:t>
      </w:r>
      <w:proofErr w:type="spellStart"/>
      <w:r w:rsidRPr="0070716E">
        <w:rPr>
          <w:rFonts w:ascii="Times New Roman" w:hAnsi="Times New Roman"/>
          <w:sz w:val="26"/>
          <w:szCs w:val="26"/>
        </w:rPr>
        <w:t>абилитации</w:t>
      </w:r>
      <w:proofErr w:type="spellEnd"/>
      <w:r w:rsidRPr="0070716E">
        <w:rPr>
          <w:rFonts w:ascii="Times New Roman" w:hAnsi="Times New Roman"/>
          <w:sz w:val="26"/>
          <w:szCs w:val="26"/>
        </w:rPr>
        <w:t xml:space="preserve"> </w:t>
      </w:r>
      <w:r w:rsidR="00F4348F" w:rsidRPr="0070716E">
        <w:rPr>
          <w:rFonts w:ascii="Times New Roman" w:hAnsi="Times New Roman"/>
          <w:b/>
          <w:bCs/>
          <w:i/>
          <w:iCs/>
          <w:sz w:val="26"/>
          <w:szCs w:val="26"/>
        </w:rPr>
        <w:t xml:space="preserve">(Приложение № </w:t>
      </w:r>
      <w:r w:rsidR="008B0626" w:rsidRPr="0070716E">
        <w:rPr>
          <w:rFonts w:ascii="Times New Roman" w:hAnsi="Times New Roman"/>
          <w:b/>
          <w:bCs/>
          <w:i/>
          <w:iCs/>
          <w:sz w:val="26"/>
          <w:szCs w:val="26"/>
        </w:rPr>
        <w:t>7</w:t>
      </w:r>
      <w:r w:rsidR="00F4348F" w:rsidRPr="0070716E">
        <w:rPr>
          <w:rFonts w:ascii="Times New Roman" w:hAnsi="Times New Roman"/>
          <w:b/>
          <w:bCs/>
          <w:i/>
          <w:iCs/>
          <w:sz w:val="26"/>
          <w:szCs w:val="26"/>
        </w:rPr>
        <w:t>)</w:t>
      </w:r>
      <w:r w:rsidR="00F4348F" w:rsidRPr="0070716E">
        <w:rPr>
          <w:rFonts w:ascii="Times New Roman" w:hAnsi="Times New Roman"/>
          <w:sz w:val="26"/>
          <w:szCs w:val="26"/>
        </w:rPr>
        <w:t xml:space="preserve"> </w:t>
      </w:r>
      <w:r w:rsidRPr="0070716E">
        <w:rPr>
          <w:rFonts w:ascii="Times New Roman" w:hAnsi="Times New Roman"/>
          <w:sz w:val="26"/>
          <w:szCs w:val="26"/>
        </w:rPr>
        <w:t xml:space="preserve">или сведения, подтверждающие факт установления инвалидности подопечному, а также сведения, содержащие рекомендации по его реабилитации или </w:t>
      </w:r>
      <w:proofErr w:type="spellStart"/>
      <w:r w:rsidRPr="0070716E">
        <w:rPr>
          <w:rFonts w:ascii="Times New Roman" w:hAnsi="Times New Roman"/>
          <w:sz w:val="26"/>
          <w:szCs w:val="26"/>
        </w:rPr>
        <w:t>абилитации</w:t>
      </w:r>
      <w:proofErr w:type="spellEnd"/>
      <w:r w:rsidRPr="0070716E">
        <w:rPr>
          <w:rFonts w:ascii="Times New Roman" w:hAnsi="Times New Roman"/>
          <w:sz w:val="26"/>
          <w:szCs w:val="26"/>
        </w:rPr>
        <w:t xml:space="preserve">. Такие сведения орган опеки и попечительства в порядке межведомственного электронного взаимодействия запрашивает в Пенсионном фонде Российской Федерации.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Опекун или попечитель (далее </w:t>
      </w:r>
      <w:r w:rsidR="004D2EDA" w:rsidRPr="0070716E">
        <w:rPr>
          <w:rFonts w:ascii="Times New Roman" w:hAnsi="Times New Roman"/>
          <w:sz w:val="26"/>
          <w:szCs w:val="26"/>
        </w:rPr>
        <w:t>–</w:t>
      </w:r>
      <w:r w:rsidRPr="0070716E">
        <w:rPr>
          <w:rFonts w:ascii="Times New Roman" w:hAnsi="Times New Roman"/>
          <w:sz w:val="26"/>
          <w:szCs w:val="26"/>
        </w:rPr>
        <w:t xml:space="preserve"> опекун) вправе по собственной инициативе представить в качестве необходимых сведений справку медико-социальной экспертизы установленного образца о признании подопечного инвалидом и его индивидуальную программу реабилитации или </w:t>
      </w:r>
      <w:proofErr w:type="spellStart"/>
      <w:r w:rsidRPr="0070716E">
        <w:rPr>
          <w:rFonts w:ascii="Times New Roman" w:hAnsi="Times New Roman"/>
          <w:sz w:val="26"/>
          <w:szCs w:val="26"/>
        </w:rPr>
        <w:t>абилитации</w:t>
      </w:r>
      <w:proofErr w:type="spellEnd"/>
      <w:r w:rsidRPr="0070716E">
        <w:rPr>
          <w:rFonts w:ascii="Times New Roman" w:hAnsi="Times New Roman"/>
          <w:sz w:val="26"/>
          <w:szCs w:val="26"/>
        </w:rPr>
        <w:t>;</w:t>
      </w:r>
    </w:p>
    <w:p w14:paraId="2859C3DB" w14:textId="77777777" w:rsidR="00DE631E" w:rsidRPr="0070716E" w:rsidRDefault="00DE631E" w:rsidP="00AC5D03">
      <w:pPr>
        <w:autoSpaceDE w:val="0"/>
        <w:autoSpaceDN w:val="0"/>
        <w:adjustRightInd w:val="0"/>
        <w:spacing w:after="0" w:line="240" w:lineRule="auto"/>
        <w:ind w:firstLine="709"/>
        <w:jc w:val="both"/>
        <w:rPr>
          <w:rFonts w:ascii="Times New Roman" w:hAnsi="Times New Roman"/>
          <w:sz w:val="26"/>
          <w:szCs w:val="26"/>
        </w:rPr>
      </w:pPr>
      <w:r w:rsidRPr="0070716E">
        <w:rPr>
          <w:rFonts w:ascii="Times New Roman" w:hAnsi="Times New Roman"/>
          <w:sz w:val="26"/>
          <w:szCs w:val="26"/>
        </w:rPr>
        <w:t>л) предварительное разрешение органа опеки и попечительства о распоряжении доходами подопечного;</w:t>
      </w:r>
    </w:p>
    <w:p w14:paraId="16BB6627" w14:textId="77777777" w:rsidR="00DE631E" w:rsidRPr="0070716E" w:rsidRDefault="00DE631E" w:rsidP="00AC5D03">
      <w:pPr>
        <w:autoSpaceDE w:val="0"/>
        <w:autoSpaceDN w:val="0"/>
        <w:adjustRightInd w:val="0"/>
        <w:spacing w:after="0" w:line="240" w:lineRule="auto"/>
        <w:ind w:firstLine="709"/>
        <w:jc w:val="both"/>
        <w:rPr>
          <w:rFonts w:ascii="Times New Roman" w:hAnsi="Times New Roman"/>
          <w:sz w:val="26"/>
          <w:szCs w:val="26"/>
        </w:rPr>
      </w:pPr>
      <w:r w:rsidRPr="0070716E">
        <w:rPr>
          <w:rFonts w:ascii="Times New Roman" w:hAnsi="Times New Roman"/>
          <w:sz w:val="26"/>
          <w:szCs w:val="26"/>
        </w:rPr>
        <w:t>м) документы, подтверждающие расходование денежных средств на нужды подопечного, и отчет об использовании денежных средств;</w:t>
      </w:r>
    </w:p>
    <w:p w14:paraId="2E4AA57C" w14:textId="77777777" w:rsidR="00DE631E" w:rsidRPr="0070716E" w:rsidRDefault="00DE631E" w:rsidP="00AC5D03">
      <w:pPr>
        <w:autoSpaceDE w:val="0"/>
        <w:autoSpaceDN w:val="0"/>
        <w:adjustRightInd w:val="0"/>
        <w:spacing w:after="0" w:line="240" w:lineRule="auto"/>
        <w:ind w:firstLine="709"/>
        <w:jc w:val="both"/>
        <w:rPr>
          <w:rFonts w:ascii="Times New Roman" w:hAnsi="Times New Roman"/>
          <w:sz w:val="26"/>
          <w:szCs w:val="26"/>
        </w:rPr>
      </w:pPr>
      <w:r w:rsidRPr="0070716E">
        <w:rPr>
          <w:rFonts w:ascii="Times New Roman" w:hAnsi="Times New Roman"/>
          <w:sz w:val="26"/>
          <w:szCs w:val="26"/>
        </w:rPr>
        <w:t>н) договоры (купли-продажи, доверительного управления имуществом, поручения, иные договоры), заключенные в интересах подопечного;</w:t>
      </w:r>
    </w:p>
    <w:p w14:paraId="00BB4C2F" w14:textId="77777777" w:rsidR="00DE631E" w:rsidRPr="0070716E" w:rsidRDefault="00DE631E" w:rsidP="00AC5D03">
      <w:pPr>
        <w:autoSpaceDE w:val="0"/>
        <w:autoSpaceDN w:val="0"/>
        <w:adjustRightInd w:val="0"/>
        <w:spacing w:after="0" w:line="240" w:lineRule="auto"/>
        <w:ind w:firstLine="709"/>
        <w:jc w:val="both"/>
        <w:rPr>
          <w:rFonts w:ascii="Times New Roman" w:hAnsi="Times New Roman"/>
          <w:sz w:val="26"/>
          <w:szCs w:val="26"/>
        </w:rPr>
      </w:pPr>
      <w:r w:rsidRPr="0070716E">
        <w:rPr>
          <w:rFonts w:ascii="Times New Roman" w:hAnsi="Times New Roman"/>
          <w:sz w:val="26"/>
          <w:szCs w:val="26"/>
        </w:rPr>
        <w:t>о) свидетельства о праве на наследство;</w:t>
      </w:r>
    </w:p>
    <w:p w14:paraId="2C665B27" w14:textId="77777777" w:rsidR="00DE631E" w:rsidRPr="0070716E" w:rsidRDefault="00DE631E" w:rsidP="00AC5D03">
      <w:pPr>
        <w:autoSpaceDE w:val="0"/>
        <w:autoSpaceDN w:val="0"/>
        <w:adjustRightInd w:val="0"/>
        <w:spacing w:after="0" w:line="240" w:lineRule="auto"/>
        <w:ind w:firstLine="709"/>
        <w:jc w:val="both"/>
        <w:rPr>
          <w:rFonts w:ascii="Times New Roman" w:hAnsi="Times New Roman"/>
          <w:sz w:val="26"/>
          <w:szCs w:val="26"/>
        </w:rPr>
      </w:pPr>
      <w:r w:rsidRPr="0070716E">
        <w:rPr>
          <w:rFonts w:ascii="Times New Roman" w:hAnsi="Times New Roman"/>
          <w:sz w:val="26"/>
          <w:szCs w:val="26"/>
        </w:rPr>
        <w:t>п) справка с места работы (учебы) подопечного;</w:t>
      </w:r>
    </w:p>
    <w:p w14:paraId="6DC3A3DC" w14:textId="77777777" w:rsidR="00DE631E" w:rsidRPr="0070716E" w:rsidRDefault="00DE631E" w:rsidP="00AC5D03">
      <w:pPr>
        <w:autoSpaceDE w:val="0"/>
        <w:autoSpaceDN w:val="0"/>
        <w:adjustRightInd w:val="0"/>
        <w:spacing w:after="0" w:line="240" w:lineRule="auto"/>
        <w:ind w:firstLine="709"/>
        <w:jc w:val="both"/>
        <w:rPr>
          <w:rFonts w:ascii="Times New Roman" w:hAnsi="Times New Roman"/>
          <w:sz w:val="26"/>
          <w:szCs w:val="26"/>
        </w:rPr>
      </w:pPr>
      <w:r w:rsidRPr="0070716E">
        <w:rPr>
          <w:rFonts w:ascii="Times New Roman" w:hAnsi="Times New Roman"/>
          <w:sz w:val="26"/>
          <w:szCs w:val="26"/>
        </w:rPr>
        <w:t xml:space="preserve">р) справка об ознакомлении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w:t>
      </w:r>
      <w:hyperlink r:id="rId15" w:history="1">
        <w:r w:rsidRPr="0070716E">
          <w:rPr>
            <w:rFonts w:ascii="Times New Roman" w:hAnsi="Times New Roman"/>
            <w:sz w:val="26"/>
            <w:szCs w:val="26"/>
          </w:rPr>
          <w:t>законодательством</w:t>
        </w:r>
      </w:hyperlink>
      <w:r w:rsidRPr="0070716E">
        <w:rPr>
          <w:rFonts w:ascii="Times New Roman" w:hAnsi="Times New Roman"/>
          <w:sz w:val="26"/>
          <w:szCs w:val="26"/>
        </w:rPr>
        <w:t xml:space="preserve"> Российской Федерации формах (далее - гражданин, выразивший желание стать опекуном), с медицинским диагнозом подопечного;</w:t>
      </w:r>
    </w:p>
    <w:p w14:paraId="05721936" w14:textId="77777777" w:rsidR="00DE631E" w:rsidRPr="0070716E" w:rsidRDefault="00DE631E" w:rsidP="00AC5D03">
      <w:pPr>
        <w:autoSpaceDE w:val="0"/>
        <w:autoSpaceDN w:val="0"/>
        <w:adjustRightInd w:val="0"/>
        <w:spacing w:after="0" w:line="240" w:lineRule="auto"/>
        <w:ind w:firstLine="709"/>
        <w:jc w:val="both"/>
        <w:rPr>
          <w:rFonts w:ascii="Times New Roman" w:hAnsi="Times New Roman"/>
          <w:sz w:val="26"/>
          <w:szCs w:val="26"/>
        </w:rPr>
      </w:pPr>
      <w:r w:rsidRPr="0070716E">
        <w:rPr>
          <w:rFonts w:ascii="Times New Roman" w:hAnsi="Times New Roman"/>
          <w:sz w:val="26"/>
          <w:szCs w:val="26"/>
        </w:rPr>
        <w:t>с) согласие (заявление) подопечного, достигшего 10 лет, с назначением опекуна;</w:t>
      </w:r>
    </w:p>
    <w:p w14:paraId="32B67FC9" w14:textId="62B95EE0" w:rsidR="00DE631E" w:rsidRPr="0070716E" w:rsidRDefault="00DE631E" w:rsidP="00AC5D03">
      <w:pPr>
        <w:autoSpaceDE w:val="0"/>
        <w:autoSpaceDN w:val="0"/>
        <w:adjustRightInd w:val="0"/>
        <w:spacing w:after="0" w:line="240" w:lineRule="auto"/>
        <w:ind w:firstLine="709"/>
        <w:jc w:val="both"/>
        <w:rPr>
          <w:rFonts w:ascii="Times New Roman" w:hAnsi="Times New Roman"/>
          <w:sz w:val="26"/>
          <w:szCs w:val="26"/>
        </w:rPr>
      </w:pPr>
      <w:r w:rsidRPr="0070716E">
        <w:rPr>
          <w:rFonts w:ascii="Times New Roman" w:hAnsi="Times New Roman"/>
          <w:sz w:val="26"/>
          <w:szCs w:val="26"/>
        </w:rPr>
        <w:t>т) ежегодные отчеты опекуна о хранении, об использовании имущества подопечного и об управлении этим имуществом с приложением документов (копий товарных чеков, квитанций об уплате налогов, страховых сумм и других платежных документов), утвержденные руководителем органа опеки и попечительства</w:t>
      </w:r>
      <w:r w:rsidR="009952DA" w:rsidRPr="0070716E">
        <w:rPr>
          <w:rFonts w:ascii="Times New Roman" w:hAnsi="Times New Roman"/>
          <w:sz w:val="26"/>
          <w:szCs w:val="26"/>
        </w:rPr>
        <w:t xml:space="preserve"> </w:t>
      </w:r>
      <w:r w:rsidR="009952DA" w:rsidRPr="0070716E">
        <w:rPr>
          <w:rFonts w:ascii="Times New Roman" w:hAnsi="Times New Roman"/>
          <w:b/>
          <w:bCs/>
          <w:i/>
          <w:iCs/>
          <w:sz w:val="26"/>
          <w:szCs w:val="26"/>
        </w:rPr>
        <w:t>(Приложение № 8)</w:t>
      </w:r>
      <w:r w:rsidRPr="0070716E">
        <w:rPr>
          <w:rFonts w:ascii="Times New Roman" w:hAnsi="Times New Roman"/>
          <w:sz w:val="26"/>
          <w:szCs w:val="26"/>
        </w:rPr>
        <w:t>;</w:t>
      </w:r>
    </w:p>
    <w:p w14:paraId="1E5122C1" w14:textId="77777777" w:rsidR="00DE631E" w:rsidRPr="0070716E" w:rsidRDefault="00DE631E" w:rsidP="00AC5D03">
      <w:pPr>
        <w:autoSpaceDE w:val="0"/>
        <w:autoSpaceDN w:val="0"/>
        <w:adjustRightInd w:val="0"/>
        <w:spacing w:after="0" w:line="240" w:lineRule="auto"/>
        <w:ind w:firstLine="709"/>
        <w:jc w:val="both"/>
        <w:rPr>
          <w:rFonts w:ascii="Times New Roman" w:hAnsi="Times New Roman"/>
          <w:sz w:val="26"/>
          <w:szCs w:val="26"/>
        </w:rPr>
      </w:pPr>
      <w:r w:rsidRPr="0070716E">
        <w:rPr>
          <w:rFonts w:ascii="Times New Roman" w:hAnsi="Times New Roman"/>
          <w:sz w:val="26"/>
          <w:szCs w:val="26"/>
        </w:rPr>
        <w:t>у) иные документы.</w:t>
      </w:r>
    </w:p>
    <w:p w14:paraId="65B4AA07" w14:textId="77777777" w:rsidR="00D96A34" w:rsidRPr="0070716E" w:rsidRDefault="00D96A34" w:rsidP="00D96A34">
      <w:pPr>
        <w:autoSpaceDE w:val="0"/>
        <w:autoSpaceDN w:val="0"/>
        <w:adjustRightInd w:val="0"/>
        <w:spacing w:after="0" w:line="240" w:lineRule="auto"/>
        <w:ind w:firstLine="708"/>
        <w:jc w:val="both"/>
        <w:rPr>
          <w:rFonts w:ascii="Times New Roman" w:hAnsi="Times New Roman"/>
          <w:sz w:val="26"/>
          <w:szCs w:val="26"/>
        </w:rPr>
      </w:pPr>
      <w:r w:rsidRPr="0070716E">
        <w:rPr>
          <w:rFonts w:ascii="Times New Roman" w:hAnsi="Times New Roman"/>
          <w:sz w:val="26"/>
          <w:szCs w:val="26"/>
        </w:rPr>
        <w:t xml:space="preserve">В </w:t>
      </w:r>
      <w:hyperlink r:id="rId16" w:history="1">
        <w:r w:rsidRPr="0070716E">
          <w:rPr>
            <w:rFonts w:ascii="Times New Roman" w:hAnsi="Times New Roman"/>
            <w:sz w:val="26"/>
            <w:szCs w:val="26"/>
          </w:rPr>
          <w:t>отчете</w:t>
        </w:r>
      </w:hyperlink>
      <w:r w:rsidRPr="0070716E">
        <w:rPr>
          <w:rFonts w:ascii="Times New Roman" w:hAnsi="Times New Roman"/>
          <w:sz w:val="26"/>
          <w:szCs w:val="26"/>
        </w:rPr>
        <w:t xml:space="preserve"> опекуна указываются:</w:t>
      </w:r>
    </w:p>
    <w:p w14:paraId="5EEBCA2C" w14:textId="77777777" w:rsidR="00D96A34" w:rsidRPr="0070716E" w:rsidRDefault="00D96A34" w:rsidP="00D96A34">
      <w:pPr>
        <w:autoSpaceDE w:val="0"/>
        <w:autoSpaceDN w:val="0"/>
        <w:adjustRightInd w:val="0"/>
        <w:spacing w:after="0" w:line="240" w:lineRule="auto"/>
        <w:ind w:firstLine="708"/>
        <w:jc w:val="both"/>
        <w:rPr>
          <w:rFonts w:ascii="Times New Roman" w:hAnsi="Times New Roman"/>
          <w:sz w:val="26"/>
          <w:szCs w:val="26"/>
        </w:rPr>
      </w:pPr>
      <w:r w:rsidRPr="0070716E">
        <w:rPr>
          <w:rFonts w:ascii="Times New Roman" w:hAnsi="Times New Roman"/>
          <w:sz w:val="26"/>
          <w:szCs w:val="26"/>
        </w:rPr>
        <w:t>а) место хранения имущества подопечного, переданного на хранение;</w:t>
      </w:r>
    </w:p>
    <w:p w14:paraId="16B7EEF3" w14:textId="77777777" w:rsidR="00D96A34" w:rsidRPr="0070716E" w:rsidRDefault="00D96A34" w:rsidP="00D96A34">
      <w:pPr>
        <w:autoSpaceDE w:val="0"/>
        <w:autoSpaceDN w:val="0"/>
        <w:adjustRightInd w:val="0"/>
        <w:spacing w:after="0" w:line="240" w:lineRule="auto"/>
        <w:ind w:firstLine="708"/>
        <w:jc w:val="both"/>
        <w:rPr>
          <w:rFonts w:ascii="Times New Roman" w:hAnsi="Times New Roman"/>
          <w:sz w:val="26"/>
          <w:szCs w:val="26"/>
        </w:rPr>
      </w:pPr>
      <w:r w:rsidRPr="0070716E">
        <w:rPr>
          <w:rFonts w:ascii="Times New Roman" w:hAnsi="Times New Roman"/>
          <w:sz w:val="26"/>
          <w:szCs w:val="26"/>
        </w:rPr>
        <w:lastRenderedPageBreak/>
        <w:t xml:space="preserve">б) место нахождения имущества подопечного, не переданного в порядке, предусмотренном </w:t>
      </w:r>
      <w:hyperlink r:id="rId17" w:history="1">
        <w:r w:rsidRPr="0070716E">
          <w:rPr>
            <w:rFonts w:ascii="Times New Roman" w:hAnsi="Times New Roman"/>
            <w:sz w:val="26"/>
            <w:szCs w:val="26"/>
          </w:rPr>
          <w:t>статьей 38</w:t>
        </w:r>
      </w:hyperlink>
      <w:r w:rsidRPr="0070716E">
        <w:rPr>
          <w:rFonts w:ascii="Times New Roman" w:hAnsi="Times New Roman"/>
          <w:sz w:val="26"/>
          <w:szCs w:val="26"/>
        </w:rPr>
        <w:t xml:space="preserve"> Гражданского кодекса Российской Федерации, в доверительное управление, и сведения о его состоянии;</w:t>
      </w:r>
    </w:p>
    <w:p w14:paraId="2956A883" w14:textId="77777777" w:rsidR="00D96A34" w:rsidRPr="0070716E" w:rsidRDefault="00D96A34" w:rsidP="00D96A34">
      <w:pPr>
        <w:autoSpaceDE w:val="0"/>
        <w:autoSpaceDN w:val="0"/>
        <w:adjustRightInd w:val="0"/>
        <w:spacing w:after="0" w:line="240" w:lineRule="auto"/>
        <w:ind w:firstLine="708"/>
        <w:jc w:val="both"/>
        <w:rPr>
          <w:rFonts w:ascii="Times New Roman" w:hAnsi="Times New Roman"/>
          <w:sz w:val="26"/>
          <w:szCs w:val="26"/>
        </w:rPr>
      </w:pPr>
      <w:r w:rsidRPr="0070716E">
        <w:rPr>
          <w:rFonts w:ascii="Times New Roman" w:hAnsi="Times New Roman"/>
          <w:sz w:val="26"/>
          <w:szCs w:val="26"/>
        </w:rPr>
        <w:t>в) сведения об отчуждении имущества подопечного, совершенном с согласия органа опеки и попечительства;</w:t>
      </w:r>
    </w:p>
    <w:p w14:paraId="7C8B60F5" w14:textId="77777777" w:rsidR="00D96A34" w:rsidRPr="0070716E" w:rsidRDefault="00D96A34" w:rsidP="00D96A34">
      <w:pPr>
        <w:autoSpaceDE w:val="0"/>
        <w:autoSpaceDN w:val="0"/>
        <w:adjustRightInd w:val="0"/>
        <w:spacing w:after="0" w:line="240" w:lineRule="auto"/>
        <w:ind w:firstLine="708"/>
        <w:jc w:val="both"/>
        <w:rPr>
          <w:rFonts w:ascii="Times New Roman" w:hAnsi="Times New Roman"/>
          <w:sz w:val="26"/>
          <w:szCs w:val="26"/>
        </w:rPr>
      </w:pPr>
      <w:r w:rsidRPr="0070716E">
        <w:rPr>
          <w:rFonts w:ascii="Times New Roman" w:hAnsi="Times New Roman"/>
          <w:sz w:val="26"/>
          <w:szCs w:val="26"/>
        </w:rPr>
        <w:t>г) сведения о приобретении имущества, в том числе взамен отчужденного;</w:t>
      </w:r>
    </w:p>
    <w:p w14:paraId="0A13A020" w14:textId="77777777" w:rsidR="00D96A34" w:rsidRPr="0070716E" w:rsidRDefault="00D96A34" w:rsidP="00D96A34">
      <w:pPr>
        <w:autoSpaceDE w:val="0"/>
        <w:autoSpaceDN w:val="0"/>
        <w:adjustRightInd w:val="0"/>
        <w:spacing w:after="0" w:line="240" w:lineRule="auto"/>
        <w:ind w:firstLine="708"/>
        <w:jc w:val="both"/>
        <w:rPr>
          <w:rFonts w:ascii="Times New Roman" w:hAnsi="Times New Roman"/>
          <w:sz w:val="26"/>
          <w:szCs w:val="26"/>
        </w:rPr>
      </w:pPr>
      <w:r w:rsidRPr="0070716E">
        <w:rPr>
          <w:rFonts w:ascii="Times New Roman" w:hAnsi="Times New Roman"/>
          <w:sz w:val="26"/>
          <w:szCs w:val="26"/>
        </w:rPr>
        <w:t>д) сведения о доходах, полученных подопечным за год, с указанием суммы дохода, даты получения и источника;</w:t>
      </w:r>
    </w:p>
    <w:p w14:paraId="2DF2AEB0" w14:textId="77777777" w:rsidR="00D96A34" w:rsidRPr="0070716E" w:rsidRDefault="00D96A34" w:rsidP="00D96A34">
      <w:pPr>
        <w:autoSpaceDE w:val="0"/>
        <w:autoSpaceDN w:val="0"/>
        <w:adjustRightInd w:val="0"/>
        <w:spacing w:after="0" w:line="240" w:lineRule="auto"/>
        <w:ind w:firstLine="708"/>
        <w:jc w:val="both"/>
        <w:rPr>
          <w:rFonts w:ascii="Times New Roman" w:hAnsi="Times New Roman"/>
          <w:sz w:val="26"/>
          <w:szCs w:val="26"/>
        </w:rPr>
      </w:pPr>
      <w:r w:rsidRPr="0070716E">
        <w:rPr>
          <w:rFonts w:ascii="Times New Roman" w:hAnsi="Times New Roman"/>
          <w:sz w:val="26"/>
          <w:szCs w:val="26"/>
        </w:rPr>
        <w:t>е) сведения о расходах на нужды подопечного, произведенных за счет полученных доходов (за исключением сведений о произведенных за счет средств подопечного расходах на питание, предметы первой необходимости и прочие мелкие бытовые нужды);</w:t>
      </w:r>
    </w:p>
    <w:p w14:paraId="5865B38B" w14:textId="77777777" w:rsidR="00D96A34" w:rsidRPr="0070716E" w:rsidRDefault="00D96A34" w:rsidP="00D96A34">
      <w:pPr>
        <w:autoSpaceDE w:val="0"/>
        <w:autoSpaceDN w:val="0"/>
        <w:adjustRightInd w:val="0"/>
        <w:spacing w:after="0" w:line="240" w:lineRule="auto"/>
        <w:ind w:firstLine="708"/>
        <w:jc w:val="both"/>
        <w:rPr>
          <w:rFonts w:ascii="Times New Roman" w:hAnsi="Times New Roman"/>
          <w:sz w:val="26"/>
          <w:szCs w:val="26"/>
        </w:rPr>
      </w:pPr>
      <w:r w:rsidRPr="0070716E">
        <w:rPr>
          <w:rFonts w:ascii="Times New Roman" w:hAnsi="Times New Roman"/>
          <w:sz w:val="26"/>
          <w:szCs w:val="26"/>
        </w:rPr>
        <w:t>ж) сведения о расходах, произведенных с согласия органа опеки и попечительства за счет имущества подопечного.</w:t>
      </w:r>
    </w:p>
    <w:p w14:paraId="557830A4" w14:textId="77777777" w:rsidR="009952DA" w:rsidRPr="0070716E" w:rsidRDefault="009952DA" w:rsidP="009952DA">
      <w:pPr>
        <w:autoSpaceDE w:val="0"/>
        <w:autoSpaceDN w:val="0"/>
        <w:adjustRightInd w:val="0"/>
        <w:spacing w:after="0" w:line="240" w:lineRule="auto"/>
        <w:ind w:firstLine="708"/>
        <w:jc w:val="both"/>
        <w:rPr>
          <w:rFonts w:ascii="Times New Roman" w:hAnsi="Times New Roman"/>
          <w:sz w:val="26"/>
          <w:szCs w:val="26"/>
        </w:rPr>
      </w:pPr>
      <w:r w:rsidRPr="0070716E">
        <w:rPr>
          <w:rFonts w:ascii="Times New Roman" w:hAnsi="Times New Roman"/>
          <w:sz w:val="26"/>
          <w:szCs w:val="26"/>
        </w:rPr>
        <w:t>После утверждения отчета опекуна орган опеки и попечительства исключает из описи имущества подопечного вещи, пришедшие в негодность, и вносит соответствующие изменения в опись имущества подопечного на основании акта, составленного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14 лет, по его желанию. При составлении акта могут присутствовать иные заинтересованные лица. Акт составляется в 2 экземплярах и подписывается всеми лицами, участвующими в его составлении. Один экземпляр акта передается опекуну или попечителю, другой экземпляр акта хранится в деле подопечного, которое ведет орган опеки и попечительства.</w:t>
      </w:r>
    </w:p>
    <w:p w14:paraId="2D9EDE4A" w14:textId="544044CB" w:rsidR="009952DA" w:rsidRPr="0070716E" w:rsidRDefault="009952DA" w:rsidP="00B6584A">
      <w:pPr>
        <w:autoSpaceDE w:val="0"/>
        <w:autoSpaceDN w:val="0"/>
        <w:adjustRightInd w:val="0"/>
        <w:spacing w:after="0" w:line="240" w:lineRule="auto"/>
        <w:ind w:firstLine="708"/>
        <w:jc w:val="both"/>
        <w:rPr>
          <w:rFonts w:ascii="Times New Roman" w:hAnsi="Times New Roman"/>
          <w:sz w:val="26"/>
          <w:szCs w:val="26"/>
        </w:rPr>
      </w:pPr>
      <w:r w:rsidRPr="0070716E">
        <w:rPr>
          <w:rFonts w:ascii="Times New Roman" w:hAnsi="Times New Roman"/>
          <w:sz w:val="26"/>
          <w:szCs w:val="26"/>
        </w:rPr>
        <w:t>Копии документов, представленные гражданином, который органом опеки и попечительства поставлен на учет в качестве гражданина, выразившего желание стать опекуном, после назначения его опекуном хранятся в личном деле подопечного.</w:t>
      </w:r>
    </w:p>
    <w:p w14:paraId="22031033" w14:textId="77777777" w:rsidR="00B6584A" w:rsidRPr="0070716E" w:rsidRDefault="009952DA" w:rsidP="00B6584A">
      <w:pPr>
        <w:autoSpaceDE w:val="0"/>
        <w:autoSpaceDN w:val="0"/>
        <w:adjustRightInd w:val="0"/>
        <w:spacing w:after="0" w:line="240" w:lineRule="auto"/>
        <w:ind w:firstLine="709"/>
        <w:jc w:val="both"/>
        <w:rPr>
          <w:rFonts w:ascii="Times New Roman" w:hAnsi="Times New Roman"/>
          <w:sz w:val="26"/>
          <w:szCs w:val="26"/>
        </w:rPr>
      </w:pPr>
      <w:r w:rsidRPr="0070716E">
        <w:rPr>
          <w:rFonts w:ascii="Times New Roman" w:hAnsi="Times New Roman"/>
          <w:sz w:val="26"/>
          <w:szCs w:val="26"/>
        </w:rPr>
        <w:t xml:space="preserve">В личное дело подопечного включаются подлинники документов, повторно выданные документы (дубликаты), копии документов, в том числе в случае, установленном </w:t>
      </w:r>
      <w:hyperlink r:id="rId18" w:history="1">
        <w:r w:rsidRPr="0070716E">
          <w:rPr>
            <w:rFonts w:ascii="Times New Roman" w:hAnsi="Times New Roman"/>
            <w:sz w:val="26"/>
            <w:szCs w:val="26"/>
          </w:rPr>
          <w:t>законом</w:t>
        </w:r>
      </w:hyperlink>
      <w:r w:rsidRPr="0070716E">
        <w:rPr>
          <w:rFonts w:ascii="Times New Roman" w:hAnsi="Times New Roman"/>
          <w:sz w:val="26"/>
          <w:szCs w:val="26"/>
        </w:rPr>
        <w:t>, - нотариально заверенные копии документов.</w:t>
      </w:r>
    </w:p>
    <w:p w14:paraId="424A0AEB" w14:textId="77777777" w:rsidR="00B6584A" w:rsidRPr="0070716E" w:rsidRDefault="009952DA" w:rsidP="00B6584A">
      <w:pPr>
        <w:autoSpaceDE w:val="0"/>
        <w:autoSpaceDN w:val="0"/>
        <w:adjustRightInd w:val="0"/>
        <w:spacing w:after="0" w:line="240" w:lineRule="auto"/>
        <w:ind w:firstLine="709"/>
        <w:jc w:val="both"/>
        <w:rPr>
          <w:rFonts w:ascii="Times New Roman" w:hAnsi="Times New Roman"/>
          <w:sz w:val="26"/>
          <w:szCs w:val="26"/>
        </w:rPr>
      </w:pPr>
      <w:r w:rsidRPr="0070716E">
        <w:rPr>
          <w:rFonts w:ascii="Times New Roman" w:hAnsi="Times New Roman"/>
          <w:sz w:val="26"/>
          <w:szCs w:val="26"/>
        </w:rPr>
        <w:t>В случае поступления информации, относящейся к подопечному и влекущей необходимость внесения изменений в сведения, содержащиеся в личном деле подопечного, соответствующие документы приобщаются к личному делу и изменения производятся в течение дня, следующего за днем поступления указанной информации.</w:t>
      </w:r>
    </w:p>
    <w:p w14:paraId="68C77CDB" w14:textId="77777777" w:rsidR="00D252BB" w:rsidRPr="0070716E" w:rsidRDefault="009952DA" w:rsidP="00D252BB">
      <w:pPr>
        <w:autoSpaceDE w:val="0"/>
        <w:autoSpaceDN w:val="0"/>
        <w:adjustRightInd w:val="0"/>
        <w:spacing w:after="0" w:line="240" w:lineRule="auto"/>
        <w:ind w:firstLine="709"/>
        <w:jc w:val="both"/>
        <w:rPr>
          <w:rFonts w:ascii="Times New Roman" w:hAnsi="Times New Roman"/>
          <w:sz w:val="26"/>
          <w:szCs w:val="26"/>
        </w:rPr>
      </w:pPr>
      <w:r w:rsidRPr="0070716E">
        <w:rPr>
          <w:rFonts w:ascii="Times New Roman" w:hAnsi="Times New Roman"/>
          <w:sz w:val="26"/>
          <w:szCs w:val="26"/>
        </w:rPr>
        <w:t>Ведение личных дел подопечных, переданных под опеку или попечительство, и составление описи документов, содержащихся в их личных делах, осуществляются уполномоченным специалистом органа опеки и попечительства.</w:t>
      </w:r>
    </w:p>
    <w:p w14:paraId="1839FE1A" w14:textId="7F869322" w:rsidR="009952DA" w:rsidRPr="0070716E" w:rsidRDefault="009952DA" w:rsidP="00D252BB">
      <w:pPr>
        <w:autoSpaceDE w:val="0"/>
        <w:autoSpaceDN w:val="0"/>
        <w:adjustRightInd w:val="0"/>
        <w:spacing w:after="0" w:line="240" w:lineRule="auto"/>
        <w:ind w:firstLine="709"/>
        <w:jc w:val="both"/>
        <w:rPr>
          <w:rFonts w:ascii="Times New Roman" w:hAnsi="Times New Roman"/>
          <w:sz w:val="26"/>
          <w:szCs w:val="26"/>
        </w:rPr>
      </w:pPr>
      <w:r w:rsidRPr="0070716E">
        <w:rPr>
          <w:rFonts w:ascii="Times New Roman" w:hAnsi="Times New Roman"/>
          <w:sz w:val="26"/>
          <w:szCs w:val="26"/>
        </w:rPr>
        <w:t xml:space="preserve">На каждого подопечного, передаваемого под опеку или попечительство, орган опеки и попечительства или организация для детей-сирот передают опекунам из личного дела подопечного документы (при их наличии), указанные в </w:t>
      </w:r>
      <w:hyperlink r:id="rId19" w:history="1">
        <w:r w:rsidRPr="0070716E">
          <w:rPr>
            <w:rFonts w:ascii="Times New Roman" w:hAnsi="Times New Roman"/>
            <w:sz w:val="26"/>
            <w:szCs w:val="26"/>
          </w:rPr>
          <w:t xml:space="preserve">подпунктах </w:t>
        </w:r>
        <w:r w:rsidR="00B6584A" w:rsidRPr="0070716E">
          <w:rPr>
            <w:rFonts w:ascii="Times New Roman" w:hAnsi="Times New Roman"/>
            <w:sz w:val="26"/>
            <w:szCs w:val="26"/>
          </w:rPr>
          <w:t>«</w:t>
        </w:r>
        <w:r w:rsidRPr="0070716E">
          <w:rPr>
            <w:rFonts w:ascii="Times New Roman" w:hAnsi="Times New Roman"/>
            <w:sz w:val="26"/>
            <w:szCs w:val="26"/>
          </w:rPr>
          <w:t>а</w:t>
        </w:r>
        <w:r w:rsidR="00B6584A" w:rsidRPr="0070716E">
          <w:rPr>
            <w:rFonts w:ascii="Times New Roman" w:hAnsi="Times New Roman"/>
            <w:sz w:val="26"/>
            <w:szCs w:val="26"/>
          </w:rPr>
          <w:t>»</w:t>
        </w:r>
      </w:hyperlink>
      <w:r w:rsidRPr="0070716E">
        <w:rPr>
          <w:rFonts w:ascii="Times New Roman" w:hAnsi="Times New Roman"/>
          <w:sz w:val="26"/>
          <w:szCs w:val="26"/>
        </w:rPr>
        <w:t xml:space="preserve">, </w:t>
      </w:r>
      <w:hyperlink r:id="rId20" w:history="1">
        <w:r w:rsidR="00B6584A" w:rsidRPr="0070716E">
          <w:rPr>
            <w:rFonts w:ascii="Times New Roman" w:hAnsi="Times New Roman"/>
            <w:sz w:val="26"/>
            <w:szCs w:val="26"/>
          </w:rPr>
          <w:t>«</w:t>
        </w:r>
        <w:r w:rsidRPr="0070716E">
          <w:rPr>
            <w:rFonts w:ascii="Times New Roman" w:hAnsi="Times New Roman"/>
            <w:sz w:val="26"/>
            <w:szCs w:val="26"/>
          </w:rPr>
          <w:t>в</w:t>
        </w:r>
        <w:r w:rsidR="00B6584A" w:rsidRPr="0070716E">
          <w:rPr>
            <w:rFonts w:ascii="Times New Roman" w:hAnsi="Times New Roman"/>
            <w:sz w:val="26"/>
            <w:szCs w:val="26"/>
          </w:rPr>
          <w:t>»</w:t>
        </w:r>
      </w:hyperlink>
      <w:r w:rsidRPr="0070716E">
        <w:rPr>
          <w:rFonts w:ascii="Times New Roman" w:hAnsi="Times New Roman"/>
          <w:sz w:val="26"/>
          <w:szCs w:val="26"/>
        </w:rPr>
        <w:t xml:space="preserve"> - </w:t>
      </w:r>
      <w:hyperlink r:id="rId21" w:history="1">
        <w:r w:rsidR="00B6584A" w:rsidRPr="0070716E">
          <w:rPr>
            <w:rFonts w:ascii="Times New Roman" w:hAnsi="Times New Roman"/>
            <w:sz w:val="26"/>
            <w:szCs w:val="26"/>
          </w:rPr>
          <w:t>«</w:t>
        </w:r>
        <w:r w:rsidRPr="0070716E">
          <w:rPr>
            <w:rFonts w:ascii="Times New Roman" w:hAnsi="Times New Roman"/>
            <w:sz w:val="26"/>
            <w:szCs w:val="26"/>
          </w:rPr>
          <w:t>е</w:t>
        </w:r>
        <w:r w:rsidR="00B6584A" w:rsidRPr="0070716E">
          <w:rPr>
            <w:rFonts w:ascii="Times New Roman" w:hAnsi="Times New Roman"/>
            <w:sz w:val="26"/>
            <w:szCs w:val="26"/>
          </w:rPr>
          <w:t>»</w:t>
        </w:r>
        <w:r w:rsidRPr="0070716E">
          <w:rPr>
            <w:rFonts w:ascii="Times New Roman" w:hAnsi="Times New Roman"/>
            <w:sz w:val="26"/>
            <w:szCs w:val="26"/>
          </w:rPr>
          <w:t xml:space="preserve"> пункта 2</w:t>
        </w:r>
      </w:hyperlink>
      <w:r w:rsidRPr="0070716E">
        <w:rPr>
          <w:rFonts w:ascii="Times New Roman" w:hAnsi="Times New Roman"/>
          <w:sz w:val="26"/>
          <w:szCs w:val="26"/>
        </w:rPr>
        <w:t xml:space="preserve"> и </w:t>
      </w:r>
      <w:hyperlink r:id="rId22" w:history="1">
        <w:r w:rsidRPr="0070716E">
          <w:rPr>
            <w:rFonts w:ascii="Times New Roman" w:hAnsi="Times New Roman"/>
            <w:sz w:val="26"/>
            <w:szCs w:val="26"/>
          </w:rPr>
          <w:t xml:space="preserve">подпунктах </w:t>
        </w:r>
        <w:r w:rsidR="00B6584A" w:rsidRPr="0070716E">
          <w:rPr>
            <w:rFonts w:ascii="Times New Roman" w:hAnsi="Times New Roman"/>
            <w:sz w:val="26"/>
            <w:szCs w:val="26"/>
          </w:rPr>
          <w:t>«</w:t>
        </w:r>
        <w:r w:rsidRPr="0070716E">
          <w:rPr>
            <w:rFonts w:ascii="Times New Roman" w:hAnsi="Times New Roman"/>
            <w:sz w:val="26"/>
            <w:szCs w:val="26"/>
          </w:rPr>
          <w:t>б</w:t>
        </w:r>
        <w:r w:rsidR="00B6584A" w:rsidRPr="0070716E">
          <w:rPr>
            <w:rFonts w:ascii="Times New Roman" w:hAnsi="Times New Roman"/>
            <w:sz w:val="26"/>
            <w:szCs w:val="26"/>
          </w:rPr>
          <w:t>»</w:t>
        </w:r>
      </w:hyperlink>
      <w:r w:rsidRPr="0070716E">
        <w:rPr>
          <w:rFonts w:ascii="Times New Roman" w:hAnsi="Times New Roman"/>
          <w:sz w:val="26"/>
          <w:szCs w:val="26"/>
        </w:rPr>
        <w:t xml:space="preserve"> - </w:t>
      </w:r>
      <w:hyperlink r:id="rId23" w:history="1">
        <w:r w:rsidR="00B6584A" w:rsidRPr="0070716E">
          <w:rPr>
            <w:rFonts w:ascii="Times New Roman" w:hAnsi="Times New Roman"/>
            <w:sz w:val="26"/>
            <w:szCs w:val="26"/>
          </w:rPr>
          <w:t>«</w:t>
        </w:r>
        <w:r w:rsidRPr="0070716E">
          <w:rPr>
            <w:rFonts w:ascii="Times New Roman" w:hAnsi="Times New Roman"/>
            <w:sz w:val="26"/>
            <w:szCs w:val="26"/>
          </w:rPr>
          <w:t>г</w:t>
        </w:r>
        <w:r w:rsidR="00B6584A" w:rsidRPr="0070716E">
          <w:rPr>
            <w:rFonts w:ascii="Times New Roman" w:hAnsi="Times New Roman"/>
            <w:sz w:val="26"/>
            <w:szCs w:val="26"/>
          </w:rPr>
          <w:t>»</w:t>
        </w:r>
      </w:hyperlink>
      <w:r w:rsidRPr="0070716E">
        <w:rPr>
          <w:rFonts w:ascii="Times New Roman" w:hAnsi="Times New Roman"/>
          <w:sz w:val="26"/>
          <w:szCs w:val="26"/>
        </w:rPr>
        <w:t xml:space="preserve">, </w:t>
      </w:r>
      <w:hyperlink r:id="rId24" w:history="1">
        <w:r w:rsidR="00B6584A" w:rsidRPr="0070716E">
          <w:rPr>
            <w:rFonts w:ascii="Times New Roman" w:hAnsi="Times New Roman"/>
            <w:sz w:val="26"/>
            <w:szCs w:val="26"/>
          </w:rPr>
          <w:t>«</w:t>
        </w:r>
        <w:r w:rsidRPr="0070716E">
          <w:rPr>
            <w:rFonts w:ascii="Times New Roman" w:hAnsi="Times New Roman"/>
            <w:sz w:val="26"/>
            <w:szCs w:val="26"/>
          </w:rPr>
          <w:t>е</w:t>
        </w:r>
        <w:r w:rsidR="00B6584A" w:rsidRPr="0070716E">
          <w:rPr>
            <w:rFonts w:ascii="Times New Roman" w:hAnsi="Times New Roman"/>
            <w:sz w:val="26"/>
            <w:szCs w:val="26"/>
          </w:rPr>
          <w:t>»</w:t>
        </w:r>
      </w:hyperlink>
      <w:r w:rsidRPr="0070716E">
        <w:rPr>
          <w:rFonts w:ascii="Times New Roman" w:hAnsi="Times New Roman"/>
          <w:sz w:val="26"/>
          <w:szCs w:val="26"/>
        </w:rPr>
        <w:t xml:space="preserve"> - </w:t>
      </w:r>
      <w:hyperlink r:id="rId25" w:history="1">
        <w:r w:rsidR="00B6584A" w:rsidRPr="0070716E">
          <w:rPr>
            <w:rFonts w:ascii="Times New Roman" w:hAnsi="Times New Roman"/>
            <w:sz w:val="26"/>
            <w:szCs w:val="26"/>
          </w:rPr>
          <w:t>«</w:t>
        </w:r>
        <w:r w:rsidRPr="0070716E">
          <w:rPr>
            <w:rFonts w:ascii="Times New Roman" w:hAnsi="Times New Roman"/>
            <w:sz w:val="26"/>
            <w:szCs w:val="26"/>
          </w:rPr>
          <w:t>л</w:t>
        </w:r>
        <w:r w:rsidR="00B6584A" w:rsidRPr="0070716E">
          <w:rPr>
            <w:rFonts w:ascii="Times New Roman" w:hAnsi="Times New Roman"/>
            <w:sz w:val="26"/>
            <w:szCs w:val="26"/>
          </w:rPr>
          <w:t>»</w:t>
        </w:r>
      </w:hyperlink>
      <w:r w:rsidRPr="0070716E">
        <w:rPr>
          <w:rFonts w:ascii="Times New Roman" w:hAnsi="Times New Roman"/>
          <w:sz w:val="26"/>
          <w:szCs w:val="26"/>
        </w:rPr>
        <w:t xml:space="preserve"> и </w:t>
      </w:r>
      <w:hyperlink r:id="rId26" w:history="1">
        <w:r w:rsidR="00B6584A" w:rsidRPr="0070716E">
          <w:rPr>
            <w:rFonts w:ascii="Times New Roman" w:hAnsi="Times New Roman"/>
            <w:sz w:val="26"/>
            <w:szCs w:val="26"/>
          </w:rPr>
          <w:t>«</w:t>
        </w:r>
        <w:r w:rsidRPr="0070716E">
          <w:rPr>
            <w:rFonts w:ascii="Times New Roman" w:hAnsi="Times New Roman"/>
            <w:sz w:val="26"/>
            <w:szCs w:val="26"/>
          </w:rPr>
          <w:t>п</w:t>
        </w:r>
        <w:r w:rsidR="00B6584A" w:rsidRPr="0070716E">
          <w:rPr>
            <w:rFonts w:ascii="Times New Roman" w:hAnsi="Times New Roman"/>
            <w:sz w:val="26"/>
            <w:szCs w:val="26"/>
          </w:rPr>
          <w:t>»</w:t>
        </w:r>
        <w:r w:rsidRPr="0070716E">
          <w:rPr>
            <w:rFonts w:ascii="Times New Roman" w:hAnsi="Times New Roman"/>
            <w:sz w:val="26"/>
            <w:szCs w:val="26"/>
          </w:rPr>
          <w:t xml:space="preserve"> пункта 3</w:t>
        </w:r>
      </w:hyperlink>
      <w:r w:rsidRPr="0070716E">
        <w:rPr>
          <w:rFonts w:ascii="Times New Roman" w:hAnsi="Times New Roman"/>
          <w:sz w:val="26"/>
          <w:szCs w:val="26"/>
        </w:rPr>
        <w:t xml:space="preserve"> </w:t>
      </w:r>
      <w:r w:rsidRPr="0070716E">
        <w:rPr>
          <w:rFonts w:ascii="Times New Roman" w:hAnsi="Times New Roman"/>
          <w:sz w:val="26"/>
          <w:szCs w:val="26"/>
        </w:rPr>
        <w:lastRenderedPageBreak/>
        <w:t>Правил</w:t>
      </w:r>
      <w:r w:rsidR="00B6584A" w:rsidRPr="0070716E">
        <w:rPr>
          <w:rFonts w:ascii="Times New Roman" w:hAnsi="Times New Roman"/>
          <w:sz w:val="26"/>
          <w:szCs w:val="26"/>
        </w:rPr>
        <w:t xml:space="preserve"> ведения личных дел несовершеннолетних подопечных, утвержденных</w:t>
      </w:r>
      <w:r w:rsidR="00D252BB" w:rsidRPr="0070716E">
        <w:rPr>
          <w:rFonts w:ascii="Times New Roman" w:hAnsi="Times New Roman"/>
          <w:sz w:val="26"/>
          <w:szCs w:val="26"/>
        </w:rPr>
        <w:t xml:space="preserve"> Постановлением Правительства РФ от 18.05.2009 № 423 «Об отдельных вопросах осуществления опеки и попечительства в отношении несовершеннолетних граждан».</w:t>
      </w:r>
    </w:p>
    <w:p w14:paraId="03D5E2AC" w14:textId="77777777" w:rsidR="009952DA" w:rsidRPr="0070716E" w:rsidRDefault="009952DA" w:rsidP="00D252BB">
      <w:pPr>
        <w:autoSpaceDE w:val="0"/>
        <w:autoSpaceDN w:val="0"/>
        <w:adjustRightInd w:val="0"/>
        <w:spacing w:after="0" w:line="240" w:lineRule="auto"/>
        <w:ind w:firstLine="708"/>
        <w:jc w:val="both"/>
        <w:rPr>
          <w:rFonts w:ascii="Times New Roman" w:hAnsi="Times New Roman"/>
          <w:sz w:val="26"/>
          <w:szCs w:val="26"/>
        </w:rPr>
      </w:pPr>
      <w:r w:rsidRPr="0070716E">
        <w:rPr>
          <w:rFonts w:ascii="Times New Roman" w:hAnsi="Times New Roman"/>
          <w:sz w:val="26"/>
          <w:szCs w:val="26"/>
        </w:rPr>
        <w:t>Документы передаются лично опекуну под роспись о получении в течение 3 дней со дня принятия органом опеки и попечительства решения о назначении опекуна.</w:t>
      </w:r>
    </w:p>
    <w:p w14:paraId="3F658EF1" w14:textId="77777777" w:rsidR="009952DA" w:rsidRPr="0070716E" w:rsidRDefault="009952DA" w:rsidP="00D252BB">
      <w:pPr>
        <w:autoSpaceDE w:val="0"/>
        <w:autoSpaceDN w:val="0"/>
        <w:adjustRightInd w:val="0"/>
        <w:spacing w:after="0" w:line="240" w:lineRule="auto"/>
        <w:ind w:firstLine="708"/>
        <w:jc w:val="both"/>
        <w:rPr>
          <w:rFonts w:ascii="Times New Roman" w:hAnsi="Times New Roman"/>
          <w:sz w:val="26"/>
          <w:szCs w:val="26"/>
        </w:rPr>
      </w:pPr>
      <w:r w:rsidRPr="0070716E">
        <w:rPr>
          <w:rFonts w:ascii="Times New Roman" w:hAnsi="Times New Roman"/>
          <w:sz w:val="26"/>
          <w:szCs w:val="26"/>
        </w:rPr>
        <w:t>При прекращении опеки или попечительства опекун передает указанные документы в орган опеки и попечительства.</w:t>
      </w:r>
    </w:p>
    <w:p w14:paraId="787CC233" w14:textId="77777777" w:rsidR="00D252BB" w:rsidRPr="0070716E" w:rsidRDefault="009952DA" w:rsidP="00D252BB">
      <w:pPr>
        <w:autoSpaceDE w:val="0"/>
        <w:autoSpaceDN w:val="0"/>
        <w:adjustRightInd w:val="0"/>
        <w:spacing w:after="0" w:line="240" w:lineRule="auto"/>
        <w:ind w:firstLine="708"/>
        <w:jc w:val="both"/>
        <w:rPr>
          <w:rFonts w:ascii="Times New Roman" w:hAnsi="Times New Roman"/>
          <w:sz w:val="26"/>
          <w:szCs w:val="26"/>
        </w:rPr>
      </w:pPr>
      <w:r w:rsidRPr="0070716E">
        <w:rPr>
          <w:rFonts w:ascii="Times New Roman" w:hAnsi="Times New Roman"/>
          <w:sz w:val="26"/>
          <w:szCs w:val="26"/>
        </w:rPr>
        <w:t>При смене подопечным места жительства орган опеки и попечительства по старому месту жительства подопечного направляет его личное дело в течение 3 дней со дня получения соответствующей информации от опекуна в орган опеки и попечительства по новому месту жительства подопечного. Орган опеки и попечительства по новому месту жительства подопечного не позднее дня, следующего за днем получения личного дела подопечного, обязан поставить подопечного на учет в установленном порядке.</w:t>
      </w:r>
    </w:p>
    <w:p w14:paraId="70EEA058" w14:textId="0CF39A8D" w:rsidR="009952DA" w:rsidRPr="0070716E" w:rsidRDefault="009952DA" w:rsidP="00D252BB">
      <w:pPr>
        <w:autoSpaceDE w:val="0"/>
        <w:autoSpaceDN w:val="0"/>
        <w:adjustRightInd w:val="0"/>
        <w:spacing w:after="0" w:line="240" w:lineRule="auto"/>
        <w:ind w:firstLine="708"/>
        <w:jc w:val="both"/>
        <w:rPr>
          <w:rFonts w:ascii="Times New Roman" w:hAnsi="Times New Roman"/>
          <w:sz w:val="26"/>
          <w:szCs w:val="26"/>
        </w:rPr>
      </w:pPr>
      <w:r w:rsidRPr="0070716E">
        <w:rPr>
          <w:rFonts w:ascii="Times New Roman" w:hAnsi="Times New Roman"/>
          <w:sz w:val="26"/>
          <w:szCs w:val="26"/>
        </w:rPr>
        <w:t>При помещении подопечного в организацию для детей-сирот орган опеки и попечительства:</w:t>
      </w:r>
    </w:p>
    <w:p w14:paraId="0D8A51D3" w14:textId="77777777" w:rsidR="009952DA" w:rsidRPr="0070716E" w:rsidRDefault="009952DA" w:rsidP="00D252BB">
      <w:pPr>
        <w:autoSpaceDE w:val="0"/>
        <w:autoSpaceDN w:val="0"/>
        <w:adjustRightInd w:val="0"/>
        <w:spacing w:after="0" w:line="240" w:lineRule="auto"/>
        <w:ind w:firstLine="708"/>
        <w:jc w:val="both"/>
        <w:rPr>
          <w:rFonts w:ascii="Times New Roman" w:hAnsi="Times New Roman"/>
          <w:sz w:val="26"/>
          <w:szCs w:val="26"/>
        </w:rPr>
      </w:pPr>
      <w:r w:rsidRPr="0070716E">
        <w:rPr>
          <w:rFonts w:ascii="Times New Roman" w:hAnsi="Times New Roman"/>
          <w:sz w:val="26"/>
          <w:szCs w:val="26"/>
        </w:rPr>
        <w:t>а) составляет опись документов, хранящихся в личном деле подопечного, и акт передачи личного дела подопечного, подписанный руководителем органа опеки и попечительства и руководителем организации для детей-сирот;</w:t>
      </w:r>
    </w:p>
    <w:p w14:paraId="0E71B6E4" w14:textId="77777777" w:rsidR="009952DA" w:rsidRPr="0070716E" w:rsidRDefault="009952DA" w:rsidP="00D252BB">
      <w:pPr>
        <w:autoSpaceDE w:val="0"/>
        <w:autoSpaceDN w:val="0"/>
        <w:adjustRightInd w:val="0"/>
        <w:spacing w:after="0" w:line="240" w:lineRule="auto"/>
        <w:ind w:firstLine="708"/>
        <w:jc w:val="both"/>
        <w:rPr>
          <w:rFonts w:ascii="Times New Roman" w:hAnsi="Times New Roman"/>
          <w:sz w:val="26"/>
          <w:szCs w:val="26"/>
        </w:rPr>
      </w:pPr>
      <w:r w:rsidRPr="0070716E">
        <w:rPr>
          <w:rFonts w:ascii="Times New Roman" w:hAnsi="Times New Roman"/>
          <w:sz w:val="26"/>
          <w:szCs w:val="26"/>
        </w:rPr>
        <w:t>б) передает документы, хранящиеся в личном деле подопечного, по описи должностному лицу организации для детей-сирот;</w:t>
      </w:r>
    </w:p>
    <w:p w14:paraId="78DEE59F" w14:textId="77777777" w:rsidR="00D252BB" w:rsidRPr="0070716E" w:rsidRDefault="009952DA" w:rsidP="00D252BB">
      <w:pPr>
        <w:autoSpaceDE w:val="0"/>
        <w:autoSpaceDN w:val="0"/>
        <w:adjustRightInd w:val="0"/>
        <w:spacing w:after="0" w:line="240" w:lineRule="auto"/>
        <w:ind w:firstLine="708"/>
        <w:jc w:val="both"/>
        <w:rPr>
          <w:rFonts w:ascii="Times New Roman" w:hAnsi="Times New Roman"/>
          <w:sz w:val="26"/>
          <w:szCs w:val="26"/>
        </w:rPr>
      </w:pPr>
      <w:r w:rsidRPr="0070716E">
        <w:rPr>
          <w:rFonts w:ascii="Times New Roman" w:hAnsi="Times New Roman"/>
          <w:sz w:val="26"/>
          <w:szCs w:val="26"/>
        </w:rPr>
        <w:t>в) хранит акт о направлении подопечного в организацию для детей-сирот, а также акт передачи личного дела и опись документов.</w:t>
      </w:r>
    </w:p>
    <w:p w14:paraId="6797E9F4" w14:textId="77777777" w:rsidR="00D252BB" w:rsidRPr="0070716E" w:rsidRDefault="009952DA" w:rsidP="00D252BB">
      <w:pPr>
        <w:autoSpaceDE w:val="0"/>
        <w:autoSpaceDN w:val="0"/>
        <w:adjustRightInd w:val="0"/>
        <w:spacing w:after="0" w:line="240" w:lineRule="auto"/>
        <w:ind w:firstLine="708"/>
        <w:jc w:val="both"/>
        <w:rPr>
          <w:rFonts w:ascii="Times New Roman" w:hAnsi="Times New Roman"/>
          <w:sz w:val="26"/>
          <w:szCs w:val="26"/>
        </w:rPr>
      </w:pPr>
      <w:r w:rsidRPr="0070716E">
        <w:rPr>
          <w:rFonts w:ascii="Times New Roman" w:hAnsi="Times New Roman"/>
          <w:sz w:val="26"/>
          <w:szCs w:val="26"/>
        </w:rPr>
        <w:t>Ведение личных дел подопечных, помещенных в организацию для детей-сирот, и составление описи документов, содержащихся в их личных делах, осуществляются уполномоченным специалистом организации для детей-сирот.</w:t>
      </w:r>
    </w:p>
    <w:p w14:paraId="61351835" w14:textId="77777777" w:rsidR="00D252BB" w:rsidRPr="0070716E" w:rsidRDefault="009952DA" w:rsidP="00D252BB">
      <w:pPr>
        <w:autoSpaceDE w:val="0"/>
        <w:autoSpaceDN w:val="0"/>
        <w:adjustRightInd w:val="0"/>
        <w:spacing w:after="0" w:line="240" w:lineRule="auto"/>
        <w:ind w:firstLine="708"/>
        <w:jc w:val="both"/>
        <w:rPr>
          <w:rFonts w:ascii="Times New Roman" w:hAnsi="Times New Roman"/>
          <w:sz w:val="26"/>
          <w:szCs w:val="26"/>
        </w:rPr>
      </w:pPr>
      <w:r w:rsidRPr="0070716E">
        <w:rPr>
          <w:rFonts w:ascii="Times New Roman" w:hAnsi="Times New Roman"/>
          <w:sz w:val="26"/>
          <w:szCs w:val="26"/>
        </w:rPr>
        <w:t>При переводе подопечного в другую организацию для детей-сирот его личное дело передается руководителю указанной организации под роспись о получении.</w:t>
      </w:r>
    </w:p>
    <w:p w14:paraId="57A63981" w14:textId="77777777" w:rsidR="00D252BB" w:rsidRPr="0070716E" w:rsidRDefault="009952DA" w:rsidP="00D252BB">
      <w:pPr>
        <w:autoSpaceDE w:val="0"/>
        <w:autoSpaceDN w:val="0"/>
        <w:adjustRightInd w:val="0"/>
        <w:spacing w:after="0" w:line="240" w:lineRule="auto"/>
        <w:ind w:firstLine="708"/>
        <w:jc w:val="both"/>
        <w:rPr>
          <w:rFonts w:ascii="Times New Roman" w:hAnsi="Times New Roman"/>
          <w:sz w:val="26"/>
          <w:szCs w:val="26"/>
        </w:rPr>
      </w:pPr>
      <w:r w:rsidRPr="0070716E">
        <w:rPr>
          <w:rFonts w:ascii="Times New Roman" w:hAnsi="Times New Roman"/>
          <w:sz w:val="26"/>
          <w:szCs w:val="26"/>
        </w:rPr>
        <w:t>При передаче подопечного из организации для детей-сирот под опеку или попечительство его личное дело направляется в орган опеки и попечительства по новому месту жительства подопечного.</w:t>
      </w:r>
    </w:p>
    <w:p w14:paraId="728362D8" w14:textId="68B089E0" w:rsidR="009952DA" w:rsidRPr="0070716E" w:rsidRDefault="009952DA" w:rsidP="00D252BB">
      <w:pPr>
        <w:autoSpaceDE w:val="0"/>
        <w:autoSpaceDN w:val="0"/>
        <w:adjustRightInd w:val="0"/>
        <w:spacing w:after="0" w:line="240" w:lineRule="auto"/>
        <w:ind w:firstLine="708"/>
        <w:jc w:val="both"/>
        <w:rPr>
          <w:rFonts w:ascii="Times New Roman" w:hAnsi="Times New Roman"/>
          <w:sz w:val="26"/>
          <w:szCs w:val="26"/>
        </w:rPr>
      </w:pPr>
      <w:r w:rsidRPr="0070716E">
        <w:rPr>
          <w:rFonts w:ascii="Times New Roman" w:hAnsi="Times New Roman"/>
          <w:sz w:val="26"/>
          <w:szCs w:val="26"/>
        </w:rPr>
        <w:t>По завершении пребывания подопечного в организации для детей-сирот его личное дело направляется в орган опеки и попечительства по месту жительства подопечного.</w:t>
      </w:r>
    </w:p>
    <w:p w14:paraId="5B896452" w14:textId="77777777" w:rsidR="00D252BB" w:rsidRPr="0070716E" w:rsidRDefault="009952DA" w:rsidP="00D252BB">
      <w:pPr>
        <w:autoSpaceDE w:val="0"/>
        <w:autoSpaceDN w:val="0"/>
        <w:adjustRightInd w:val="0"/>
        <w:spacing w:after="0" w:line="240" w:lineRule="auto"/>
        <w:ind w:firstLine="708"/>
        <w:jc w:val="both"/>
        <w:rPr>
          <w:rFonts w:ascii="Times New Roman" w:hAnsi="Times New Roman"/>
          <w:sz w:val="26"/>
          <w:szCs w:val="26"/>
        </w:rPr>
      </w:pPr>
      <w:r w:rsidRPr="0070716E">
        <w:rPr>
          <w:rFonts w:ascii="Times New Roman" w:hAnsi="Times New Roman"/>
          <w:sz w:val="26"/>
          <w:szCs w:val="26"/>
        </w:rPr>
        <w:t>Орган опеки и попечительства или организация для детей-сирот обеспечивают конфиденциальность при хранении личных дел подопечных.</w:t>
      </w:r>
    </w:p>
    <w:p w14:paraId="3C03BCA6" w14:textId="0CB01E5C" w:rsidR="009952DA" w:rsidRPr="0070716E" w:rsidRDefault="009952DA" w:rsidP="00D252BB">
      <w:pPr>
        <w:autoSpaceDE w:val="0"/>
        <w:autoSpaceDN w:val="0"/>
        <w:adjustRightInd w:val="0"/>
        <w:spacing w:after="0" w:line="240" w:lineRule="auto"/>
        <w:ind w:firstLine="708"/>
        <w:jc w:val="both"/>
        <w:rPr>
          <w:rFonts w:ascii="Times New Roman" w:hAnsi="Times New Roman"/>
          <w:sz w:val="26"/>
          <w:szCs w:val="26"/>
        </w:rPr>
      </w:pPr>
      <w:r w:rsidRPr="0070716E">
        <w:rPr>
          <w:rFonts w:ascii="Times New Roman" w:hAnsi="Times New Roman"/>
          <w:sz w:val="26"/>
          <w:szCs w:val="26"/>
        </w:rPr>
        <w:t>По завершении пребывания подопечного в организации для детей-сирот, а также при прекращении опеки или попечительства подопечному выдаются:</w:t>
      </w:r>
    </w:p>
    <w:p w14:paraId="7668F249" w14:textId="77777777" w:rsidR="009952DA" w:rsidRPr="0070716E" w:rsidRDefault="009952DA" w:rsidP="00D252BB">
      <w:pPr>
        <w:autoSpaceDE w:val="0"/>
        <w:autoSpaceDN w:val="0"/>
        <w:adjustRightInd w:val="0"/>
        <w:spacing w:after="0" w:line="240" w:lineRule="auto"/>
        <w:ind w:firstLine="708"/>
        <w:jc w:val="both"/>
        <w:rPr>
          <w:rFonts w:ascii="Times New Roman" w:hAnsi="Times New Roman"/>
          <w:sz w:val="26"/>
          <w:szCs w:val="26"/>
        </w:rPr>
      </w:pPr>
      <w:r w:rsidRPr="0070716E">
        <w:rPr>
          <w:rFonts w:ascii="Times New Roman" w:hAnsi="Times New Roman"/>
          <w:sz w:val="26"/>
          <w:szCs w:val="26"/>
        </w:rPr>
        <w:t>а) паспорт;</w:t>
      </w:r>
    </w:p>
    <w:p w14:paraId="3323CD63" w14:textId="77777777" w:rsidR="009952DA" w:rsidRPr="0070716E" w:rsidRDefault="009952DA" w:rsidP="00D252BB">
      <w:pPr>
        <w:autoSpaceDE w:val="0"/>
        <w:autoSpaceDN w:val="0"/>
        <w:adjustRightInd w:val="0"/>
        <w:spacing w:after="0" w:line="240" w:lineRule="auto"/>
        <w:ind w:firstLine="708"/>
        <w:jc w:val="both"/>
        <w:rPr>
          <w:rFonts w:ascii="Times New Roman" w:hAnsi="Times New Roman"/>
          <w:sz w:val="26"/>
          <w:szCs w:val="26"/>
        </w:rPr>
      </w:pPr>
      <w:r w:rsidRPr="0070716E">
        <w:rPr>
          <w:rFonts w:ascii="Times New Roman" w:hAnsi="Times New Roman"/>
          <w:sz w:val="26"/>
          <w:szCs w:val="26"/>
        </w:rPr>
        <w:t>б) полис обязательного медицинского страхования;</w:t>
      </w:r>
    </w:p>
    <w:p w14:paraId="7F8B13F8" w14:textId="77777777" w:rsidR="009952DA" w:rsidRPr="0070716E" w:rsidRDefault="009952DA" w:rsidP="00D252BB">
      <w:pPr>
        <w:autoSpaceDE w:val="0"/>
        <w:autoSpaceDN w:val="0"/>
        <w:adjustRightInd w:val="0"/>
        <w:spacing w:after="0" w:line="240" w:lineRule="auto"/>
        <w:ind w:firstLine="708"/>
        <w:jc w:val="both"/>
        <w:rPr>
          <w:rFonts w:ascii="Times New Roman" w:hAnsi="Times New Roman"/>
          <w:sz w:val="26"/>
          <w:szCs w:val="26"/>
        </w:rPr>
      </w:pPr>
      <w:r w:rsidRPr="0070716E">
        <w:rPr>
          <w:rFonts w:ascii="Times New Roman" w:hAnsi="Times New Roman"/>
          <w:sz w:val="26"/>
          <w:szCs w:val="26"/>
        </w:rPr>
        <w:t>в) медицинские документы, в том числе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подопечного (при наличии), а также заключение психолого-медико-педагогической комиссии (для подопечных с ограниченными возможностями здоровья);</w:t>
      </w:r>
    </w:p>
    <w:p w14:paraId="158A1C77" w14:textId="77777777" w:rsidR="009952DA" w:rsidRPr="0070716E" w:rsidRDefault="009952DA" w:rsidP="00D252BB">
      <w:pPr>
        <w:autoSpaceDE w:val="0"/>
        <w:autoSpaceDN w:val="0"/>
        <w:adjustRightInd w:val="0"/>
        <w:spacing w:after="0" w:line="240" w:lineRule="auto"/>
        <w:ind w:firstLine="708"/>
        <w:jc w:val="both"/>
        <w:rPr>
          <w:rFonts w:ascii="Times New Roman" w:hAnsi="Times New Roman"/>
          <w:sz w:val="26"/>
          <w:szCs w:val="26"/>
        </w:rPr>
      </w:pPr>
      <w:r w:rsidRPr="0070716E">
        <w:rPr>
          <w:rFonts w:ascii="Times New Roman" w:hAnsi="Times New Roman"/>
          <w:sz w:val="26"/>
          <w:szCs w:val="26"/>
        </w:rPr>
        <w:lastRenderedPageBreak/>
        <w:t>г) документ об образовании;</w:t>
      </w:r>
    </w:p>
    <w:p w14:paraId="6E72AF02" w14:textId="77777777" w:rsidR="009952DA" w:rsidRPr="0070716E" w:rsidRDefault="009952DA" w:rsidP="00D252BB">
      <w:pPr>
        <w:autoSpaceDE w:val="0"/>
        <w:autoSpaceDN w:val="0"/>
        <w:adjustRightInd w:val="0"/>
        <w:spacing w:after="0" w:line="240" w:lineRule="auto"/>
        <w:ind w:firstLine="708"/>
        <w:jc w:val="both"/>
        <w:rPr>
          <w:rFonts w:ascii="Times New Roman" w:hAnsi="Times New Roman"/>
          <w:sz w:val="26"/>
          <w:szCs w:val="26"/>
        </w:rPr>
      </w:pPr>
      <w:r w:rsidRPr="0070716E">
        <w:rPr>
          <w:rFonts w:ascii="Times New Roman" w:hAnsi="Times New Roman"/>
          <w:sz w:val="26"/>
          <w:szCs w:val="26"/>
        </w:rPr>
        <w:t>д) документы, содержащие сведения о наличии и месте жительства (месте нахождения) братьев, сестер и других близких родственников;</w:t>
      </w:r>
    </w:p>
    <w:p w14:paraId="40B0DF41" w14:textId="77777777" w:rsidR="009952DA" w:rsidRPr="0070716E" w:rsidRDefault="009952DA" w:rsidP="00D252BB">
      <w:pPr>
        <w:autoSpaceDE w:val="0"/>
        <w:autoSpaceDN w:val="0"/>
        <w:adjustRightInd w:val="0"/>
        <w:spacing w:after="0" w:line="240" w:lineRule="auto"/>
        <w:ind w:firstLine="708"/>
        <w:jc w:val="both"/>
        <w:rPr>
          <w:rFonts w:ascii="Times New Roman" w:hAnsi="Times New Roman"/>
          <w:sz w:val="26"/>
          <w:szCs w:val="26"/>
        </w:rPr>
      </w:pPr>
      <w:r w:rsidRPr="0070716E">
        <w:rPr>
          <w:rFonts w:ascii="Times New Roman" w:hAnsi="Times New Roman"/>
          <w:sz w:val="26"/>
          <w:szCs w:val="26"/>
        </w:rPr>
        <w:t>е) документы, подтверждающие право подопечного на имущество и денежные средства, право собственности и (или) право пользования жилыми помещениями;</w:t>
      </w:r>
    </w:p>
    <w:p w14:paraId="5C71A072" w14:textId="77777777" w:rsidR="009952DA" w:rsidRPr="0070716E" w:rsidRDefault="009952DA" w:rsidP="00D252BB">
      <w:pPr>
        <w:autoSpaceDE w:val="0"/>
        <w:autoSpaceDN w:val="0"/>
        <w:adjustRightInd w:val="0"/>
        <w:spacing w:after="0" w:line="240" w:lineRule="auto"/>
        <w:ind w:firstLine="708"/>
        <w:jc w:val="both"/>
        <w:rPr>
          <w:rFonts w:ascii="Times New Roman" w:hAnsi="Times New Roman"/>
          <w:sz w:val="26"/>
          <w:szCs w:val="26"/>
        </w:rPr>
      </w:pPr>
      <w:r w:rsidRPr="0070716E">
        <w:rPr>
          <w:rFonts w:ascii="Times New Roman" w:hAnsi="Times New Roman"/>
          <w:sz w:val="26"/>
          <w:szCs w:val="26"/>
        </w:rPr>
        <w:t>ж) справка о пребывании подопечного в организации для детей-сирот (в случае завершения пребывания подопечного в организации для детей-сирот);</w:t>
      </w:r>
    </w:p>
    <w:p w14:paraId="0E251B78" w14:textId="77777777" w:rsidR="009952DA" w:rsidRPr="0070716E" w:rsidRDefault="009952DA" w:rsidP="00D252BB">
      <w:pPr>
        <w:autoSpaceDE w:val="0"/>
        <w:autoSpaceDN w:val="0"/>
        <w:adjustRightInd w:val="0"/>
        <w:spacing w:after="0" w:line="240" w:lineRule="auto"/>
        <w:ind w:firstLine="708"/>
        <w:jc w:val="both"/>
        <w:rPr>
          <w:rFonts w:ascii="Times New Roman" w:hAnsi="Times New Roman"/>
          <w:sz w:val="26"/>
          <w:szCs w:val="26"/>
        </w:rPr>
      </w:pPr>
      <w:r w:rsidRPr="0070716E">
        <w:rPr>
          <w:rFonts w:ascii="Times New Roman" w:hAnsi="Times New Roman"/>
          <w:sz w:val="26"/>
          <w:szCs w:val="26"/>
        </w:rPr>
        <w:t>з) пенсионное удостоверение (при наличии);</w:t>
      </w:r>
    </w:p>
    <w:p w14:paraId="409B8D35" w14:textId="77777777" w:rsidR="009952DA" w:rsidRPr="0070716E" w:rsidRDefault="009952DA" w:rsidP="00D252BB">
      <w:pPr>
        <w:autoSpaceDE w:val="0"/>
        <w:autoSpaceDN w:val="0"/>
        <w:adjustRightInd w:val="0"/>
        <w:spacing w:after="0" w:line="240" w:lineRule="auto"/>
        <w:ind w:firstLine="708"/>
        <w:jc w:val="both"/>
        <w:rPr>
          <w:rFonts w:ascii="Times New Roman" w:hAnsi="Times New Roman"/>
          <w:sz w:val="26"/>
          <w:szCs w:val="26"/>
        </w:rPr>
      </w:pPr>
      <w:r w:rsidRPr="0070716E">
        <w:rPr>
          <w:rFonts w:ascii="Times New Roman" w:hAnsi="Times New Roman"/>
          <w:sz w:val="26"/>
          <w:szCs w:val="26"/>
        </w:rPr>
        <w:t>и) пенсионная книжка (при наличии);</w:t>
      </w:r>
    </w:p>
    <w:p w14:paraId="2A84F017" w14:textId="77777777" w:rsidR="009952DA" w:rsidRPr="0070716E" w:rsidRDefault="009952DA" w:rsidP="00D252BB">
      <w:pPr>
        <w:autoSpaceDE w:val="0"/>
        <w:autoSpaceDN w:val="0"/>
        <w:adjustRightInd w:val="0"/>
        <w:spacing w:after="0" w:line="240" w:lineRule="auto"/>
        <w:ind w:firstLine="708"/>
        <w:jc w:val="both"/>
        <w:rPr>
          <w:rFonts w:ascii="Times New Roman" w:hAnsi="Times New Roman"/>
          <w:sz w:val="26"/>
          <w:szCs w:val="26"/>
        </w:rPr>
      </w:pPr>
      <w:r w:rsidRPr="0070716E">
        <w:rPr>
          <w:rFonts w:ascii="Times New Roman" w:hAnsi="Times New Roman"/>
          <w:sz w:val="26"/>
          <w:szCs w:val="26"/>
        </w:rPr>
        <w:t>к) удостоверение об инвалидности (при наличии);</w:t>
      </w:r>
    </w:p>
    <w:p w14:paraId="7973CD89" w14:textId="77777777" w:rsidR="00D252BB" w:rsidRPr="0070716E" w:rsidRDefault="009952DA" w:rsidP="00D252BB">
      <w:pPr>
        <w:autoSpaceDE w:val="0"/>
        <w:autoSpaceDN w:val="0"/>
        <w:adjustRightInd w:val="0"/>
        <w:spacing w:after="0" w:line="240" w:lineRule="auto"/>
        <w:ind w:firstLine="708"/>
        <w:jc w:val="both"/>
        <w:rPr>
          <w:rFonts w:ascii="Times New Roman" w:hAnsi="Times New Roman"/>
          <w:sz w:val="26"/>
          <w:szCs w:val="26"/>
        </w:rPr>
      </w:pPr>
      <w:r w:rsidRPr="0070716E">
        <w:rPr>
          <w:rFonts w:ascii="Times New Roman" w:hAnsi="Times New Roman"/>
          <w:sz w:val="26"/>
          <w:szCs w:val="26"/>
        </w:rPr>
        <w:t>л) документ, подтверждающий регистрацию в системе индивидуального (персонифицированного) учета.</w:t>
      </w:r>
    </w:p>
    <w:p w14:paraId="252969EF" w14:textId="08A69376" w:rsidR="009952DA" w:rsidRPr="0070716E" w:rsidRDefault="009952DA" w:rsidP="00D252BB">
      <w:pPr>
        <w:autoSpaceDE w:val="0"/>
        <w:autoSpaceDN w:val="0"/>
        <w:adjustRightInd w:val="0"/>
        <w:spacing w:after="0" w:line="240" w:lineRule="auto"/>
        <w:ind w:firstLine="708"/>
        <w:jc w:val="both"/>
        <w:rPr>
          <w:rFonts w:ascii="Times New Roman" w:hAnsi="Times New Roman"/>
          <w:sz w:val="26"/>
          <w:szCs w:val="26"/>
        </w:rPr>
      </w:pPr>
      <w:r w:rsidRPr="0070716E">
        <w:rPr>
          <w:rFonts w:ascii="Times New Roman" w:hAnsi="Times New Roman"/>
          <w:sz w:val="26"/>
          <w:szCs w:val="26"/>
        </w:rPr>
        <w:t>По достижении подопечным 18 лет его личное дело передается на хранение в архив органа опеки и попечительства. Личные дела подопечных хранятся в архиве органа опеки и попечительства в течение 75 лет, после чего подлежат экспертизе ценности документов в соответствии с законодательством об архивном деле в Российской Федерации.</w:t>
      </w:r>
    </w:p>
    <w:p w14:paraId="20A0C163" w14:textId="77777777" w:rsidR="00884A54" w:rsidRPr="0070716E" w:rsidRDefault="00884A54" w:rsidP="00884A54">
      <w:pPr>
        <w:suppressAutoHyphens/>
        <w:spacing w:after="0" w:line="240" w:lineRule="auto"/>
        <w:ind w:right="-1" w:firstLine="709"/>
        <w:jc w:val="both"/>
        <w:rPr>
          <w:rFonts w:ascii="Times New Roman" w:eastAsia="Calibri" w:hAnsi="Times New Roman"/>
          <w:sz w:val="26"/>
          <w:szCs w:val="26"/>
          <w:lang w:eastAsia="en-US"/>
        </w:rPr>
      </w:pPr>
    </w:p>
    <w:p w14:paraId="4C366F11" w14:textId="77777777" w:rsidR="003E2FD6" w:rsidRDefault="003E2FD6" w:rsidP="00884A54">
      <w:pPr>
        <w:suppressAutoHyphens/>
        <w:spacing w:after="0" w:line="240" w:lineRule="auto"/>
        <w:ind w:right="-1" w:firstLine="709"/>
        <w:jc w:val="both"/>
        <w:rPr>
          <w:rFonts w:ascii="Times New Roman" w:eastAsia="Calibri" w:hAnsi="Times New Roman"/>
          <w:sz w:val="26"/>
          <w:szCs w:val="26"/>
          <w:lang w:eastAsia="en-US"/>
        </w:rPr>
      </w:pPr>
    </w:p>
    <w:p w14:paraId="5F4FC261" w14:textId="77777777" w:rsidR="003E2FD6" w:rsidRDefault="003E2FD6" w:rsidP="00884A54">
      <w:pPr>
        <w:suppressAutoHyphens/>
        <w:spacing w:after="0" w:line="240" w:lineRule="auto"/>
        <w:ind w:right="-1" w:firstLine="709"/>
        <w:jc w:val="both"/>
        <w:rPr>
          <w:rFonts w:ascii="Times New Roman" w:eastAsia="Calibri" w:hAnsi="Times New Roman"/>
          <w:sz w:val="26"/>
          <w:szCs w:val="26"/>
          <w:lang w:eastAsia="en-US"/>
        </w:rPr>
      </w:pPr>
    </w:p>
    <w:p w14:paraId="11E0EFF6" w14:textId="77777777" w:rsidR="003E2FD6" w:rsidRDefault="003E2FD6" w:rsidP="00884A54">
      <w:pPr>
        <w:suppressAutoHyphens/>
        <w:spacing w:after="0" w:line="240" w:lineRule="auto"/>
        <w:ind w:right="-1" w:firstLine="709"/>
        <w:jc w:val="both"/>
        <w:rPr>
          <w:rFonts w:ascii="Times New Roman" w:eastAsia="Calibri" w:hAnsi="Times New Roman"/>
          <w:sz w:val="26"/>
          <w:szCs w:val="26"/>
          <w:lang w:eastAsia="en-US"/>
        </w:rPr>
      </w:pPr>
    </w:p>
    <w:p w14:paraId="7D627958" w14:textId="77777777" w:rsidR="003E2FD6" w:rsidRDefault="003E2FD6" w:rsidP="00884A54">
      <w:pPr>
        <w:suppressAutoHyphens/>
        <w:spacing w:after="0" w:line="240" w:lineRule="auto"/>
        <w:ind w:right="-1" w:firstLine="709"/>
        <w:jc w:val="both"/>
        <w:rPr>
          <w:rFonts w:ascii="Times New Roman" w:eastAsia="Calibri" w:hAnsi="Times New Roman"/>
          <w:sz w:val="26"/>
          <w:szCs w:val="26"/>
          <w:lang w:eastAsia="en-US"/>
        </w:rPr>
      </w:pPr>
    </w:p>
    <w:p w14:paraId="45D62206" w14:textId="77777777" w:rsidR="003E2FD6" w:rsidRDefault="003E2FD6" w:rsidP="00884A54">
      <w:pPr>
        <w:suppressAutoHyphens/>
        <w:spacing w:after="0" w:line="240" w:lineRule="auto"/>
        <w:ind w:right="-1" w:firstLine="709"/>
        <w:jc w:val="both"/>
        <w:rPr>
          <w:rFonts w:ascii="Times New Roman" w:eastAsia="Calibri" w:hAnsi="Times New Roman"/>
          <w:sz w:val="26"/>
          <w:szCs w:val="26"/>
          <w:lang w:eastAsia="en-US"/>
        </w:rPr>
      </w:pPr>
    </w:p>
    <w:p w14:paraId="42E4202A" w14:textId="77777777" w:rsidR="003E2FD6" w:rsidRDefault="003E2FD6" w:rsidP="00884A54">
      <w:pPr>
        <w:suppressAutoHyphens/>
        <w:spacing w:after="0" w:line="240" w:lineRule="auto"/>
        <w:ind w:right="-1" w:firstLine="709"/>
        <w:jc w:val="both"/>
        <w:rPr>
          <w:rFonts w:ascii="Times New Roman" w:eastAsia="Calibri" w:hAnsi="Times New Roman"/>
          <w:sz w:val="26"/>
          <w:szCs w:val="26"/>
          <w:lang w:eastAsia="en-US"/>
        </w:rPr>
      </w:pPr>
    </w:p>
    <w:p w14:paraId="47CCA8AD" w14:textId="77777777" w:rsidR="00E763D3" w:rsidRDefault="00E763D3" w:rsidP="00D96A34">
      <w:pPr>
        <w:suppressAutoHyphens/>
        <w:spacing w:after="0" w:line="240" w:lineRule="auto"/>
        <w:ind w:right="-1"/>
        <w:rPr>
          <w:rFonts w:ascii="Times New Roman" w:eastAsia="Calibri" w:hAnsi="Times New Roman"/>
          <w:i/>
          <w:sz w:val="26"/>
          <w:szCs w:val="26"/>
          <w:lang w:eastAsia="en-US"/>
        </w:rPr>
      </w:pPr>
    </w:p>
    <w:p w14:paraId="022F179B" w14:textId="77777777" w:rsidR="003E1685" w:rsidRDefault="003E1685" w:rsidP="00744579">
      <w:pPr>
        <w:suppressAutoHyphens/>
        <w:spacing w:after="0" w:line="240" w:lineRule="auto"/>
        <w:ind w:right="-1" w:firstLine="7088"/>
        <w:rPr>
          <w:rFonts w:ascii="Times New Roman" w:eastAsia="Calibri" w:hAnsi="Times New Roman"/>
          <w:i/>
          <w:sz w:val="26"/>
          <w:szCs w:val="26"/>
          <w:lang w:eastAsia="en-US"/>
        </w:rPr>
      </w:pPr>
    </w:p>
    <w:sectPr w:rsidR="003E1685" w:rsidSect="00273A0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76A6B" w14:textId="77777777" w:rsidR="001F60E4" w:rsidRDefault="001F60E4" w:rsidP="005D0DF8">
      <w:pPr>
        <w:spacing w:after="0" w:line="240" w:lineRule="auto"/>
      </w:pPr>
      <w:r>
        <w:separator/>
      </w:r>
    </w:p>
  </w:endnote>
  <w:endnote w:type="continuationSeparator" w:id="0">
    <w:p w14:paraId="78C370F5" w14:textId="77777777" w:rsidR="001F60E4" w:rsidRDefault="001F60E4" w:rsidP="005D0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charset w:val="00"/>
    <w:family w:val="auto"/>
    <w:pitch w:val="variable"/>
    <w:sig w:usb0="000002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C">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E750D" w14:textId="77777777" w:rsidR="001F60E4" w:rsidRDefault="001F60E4" w:rsidP="005D0DF8">
      <w:pPr>
        <w:spacing w:after="0" w:line="240" w:lineRule="auto"/>
      </w:pPr>
      <w:r>
        <w:separator/>
      </w:r>
    </w:p>
  </w:footnote>
  <w:footnote w:type="continuationSeparator" w:id="0">
    <w:p w14:paraId="72A9D959" w14:textId="77777777" w:rsidR="001F60E4" w:rsidRDefault="001F60E4" w:rsidP="005D0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507ED"/>
    <w:multiLevelType w:val="hybridMultilevel"/>
    <w:tmpl w:val="7A1AAAA2"/>
    <w:lvl w:ilvl="0" w:tplc="A08EF2D2">
      <w:start w:val="1"/>
      <w:numFmt w:val="bullet"/>
      <w:lvlText w:val="•"/>
      <w:lvlJc w:val="left"/>
      <w:pPr>
        <w:tabs>
          <w:tab w:val="num" w:pos="720"/>
        </w:tabs>
        <w:ind w:left="720" w:hanging="360"/>
      </w:pPr>
      <w:rPr>
        <w:rFonts w:ascii="Arial" w:hAnsi="Arial" w:hint="default"/>
      </w:rPr>
    </w:lvl>
    <w:lvl w:ilvl="1" w:tplc="1BD2A29E" w:tentative="1">
      <w:start w:val="1"/>
      <w:numFmt w:val="bullet"/>
      <w:lvlText w:val="•"/>
      <w:lvlJc w:val="left"/>
      <w:pPr>
        <w:tabs>
          <w:tab w:val="num" w:pos="1440"/>
        </w:tabs>
        <w:ind w:left="1440" w:hanging="360"/>
      </w:pPr>
      <w:rPr>
        <w:rFonts w:ascii="Arial" w:hAnsi="Arial" w:hint="default"/>
      </w:rPr>
    </w:lvl>
    <w:lvl w:ilvl="2" w:tplc="08C6E12E" w:tentative="1">
      <w:start w:val="1"/>
      <w:numFmt w:val="bullet"/>
      <w:lvlText w:val="•"/>
      <w:lvlJc w:val="left"/>
      <w:pPr>
        <w:tabs>
          <w:tab w:val="num" w:pos="2160"/>
        </w:tabs>
        <w:ind w:left="2160" w:hanging="360"/>
      </w:pPr>
      <w:rPr>
        <w:rFonts w:ascii="Arial" w:hAnsi="Arial" w:hint="default"/>
      </w:rPr>
    </w:lvl>
    <w:lvl w:ilvl="3" w:tplc="4B0EAC96" w:tentative="1">
      <w:start w:val="1"/>
      <w:numFmt w:val="bullet"/>
      <w:lvlText w:val="•"/>
      <w:lvlJc w:val="left"/>
      <w:pPr>
        <w:tabs>
          <w:tab w:val="num" w:pos="2880"/>
        </w:tabs>
        <w:ind w:left="2880" w:hanging="360"/>
      </w:pPr>
      <w:rPr>
        <w:rFonts w:ascii="Arial" w:hAnsi="Arial" w:hint="default"/>
      </w:rPr>
    </w:lvl>
    <w:lvl w:ilvl="4" w:tplc="716A496E" w:tentative="1">
      <w:start w:val="1"/>
      <w:numFmt w:val="bullet"/>
      <w:lvlText w:val="•"/>
      <w:lvlJc w:val="left"/>
      <w:pPr>
        <w:tabs>
          <w:tab w:val="num" w:pos="3600"/>
        </w:tabs>
        <w:ind w:left="3600" w:hanging="360"/>
      </w:pPr>
      <w:rPr>
        <w:rFonts w:ascii="Arial" w:hAnsi="Arial" w:hint="default"/>
      </w:rPr>
    </w:lvl>
    <w:lvl w:ilvl="5" w:tplc="54EC77EC" w:tentative="1">
      <w:start w:val="1"/>
      <w:numFmt w:val="bullet"/>
      <w:lvlText w:val="•"/>
      <w:lvlJc w:val="left"/>
      <w:pPr>
        <w:tabs>
          <w:tab w:val="num" w:pos="4320"/>
        </w:tabs>
        <w:ind w:left="4320" w:hanging="360"/>
      </w:pPr>
      <w:rPr>
        <w:rFonts w:ascii="Arial" w:hAnsi="Arial" w:hint="default"/>
      </w:rPr>
    </w:lvl>
    <w:lvl w:ilvl="6" w:tplc="34449C7A" w:tentative="1">
      <w:start w:val="1"/>
      <w:numFmt w:val="bullet"/>
      <w:lvlText w:val="•"/>
      <w:lvlJc w:val="left"/>
      <w:pPr>
        <w:tabs>
          <w:tab w:val="num" w:pos="5040"/>
        </w:tabs>
        <w:ind w:left="5040" w:hanging="360"/>
      </w:pPr>
      <w:rPr>
        <w:rFonts w:ascii="Arial" w:hAnsi="Arial" w:hint="default"/>
      </w:rPr>
    </w:lvl>
    <w:lvl w:ilvl="7" w:tplc="A19670E2" w:tentative="1">
      <w:start w:val="1"/>
      <w:numFmt w:val="bullet"/>
      <w:lvlText w:val="•"/>
      <w:lvlJc w:val="left"/>
      <w:pPr>
        <w:tabs>
          <w:tab w:val="num" w:pos="5760"/>
        </w:tabs>
        <w:ind w:left="5760" w:hanging="360"/>
      </w:pPr>
      <w:rPr>
        <w:rFonts w:ascii="Arial" w:hAnsi="Arial" w:hint="default"/>
      </w:rPr>
    </w:lvl>
    <w:lvl w:ilvl="8" w:tplc="F392E8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A560379"/>
    <w:multiLevelType w:val="hybridMultilevel"/>
    <w:tmpl w:val="932C6E06"/>
    <w:lvl w:ilvl="0" w:tplc="6C9C09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54C7"/>
    <w:rsid w:val="00011C86"/>
    <w:rsid w:val="0001519F"/>
    <w:rsid w:val="000370B2"/>
    <w:rsid w:val="000371B7"/>
    <w:rsid w:val="0004018E"/>
    <w:rsid w:val="000425FE"/>
    <w:rsid w:val="00060D31"/>
    <w:rsid w:val="0008327A"/>
    <w:rsid w:val="00092BD4"/>
    <w:rsid w:val="000973A3"/>
    <w:rsid w:val="000A3533"/>
    <w:rsid w:val="000C1FB1"/>
    <w:rsid w:val="000C75B0"/>
    <w:rsid w:val="000D14F5"/>
    <w:rsid w:val="000D4FC1"/>
    <w:rsid w:val="000F1439"/>
    <w:rsid w:val="000F2968"/>
    <w:rsid w:val="000F375C"/>
    <w:rsid w:val="00102FFA"/>
    <w:rsid w:val="00104C2A"/>
    <w:rsid w:val="00105C25"/>
    <w:rsid w:val="00121D56"/>
    <w:rsid w:val="00122DC0"/>
    <w:rsid w:val="0012493E"/>
    <w:rsid w:val="00141DB9"/>
    <w:rsid w:val="00142577"/>
    <w:rsid w:val="0014576D"/>
    <w:rsid w:val="00151B6B"/>
    <w:rsid w:val="00152E2E"/>
    <w:rsid w:val="0016510A"/>
    <w:rsid w:val="001717F3"/>
    <w:rsid w:val="00177E6B"/>
    <w:rsid w:val="0018432A"/>
    <w:rsid w:val="00186C91"/>
    <w:rsid w:val="00190AF7"/>
    <w:rsid w:val="001A3E5F"/>
    <w:rsid w:val="001B6AE1"/>
    <w:rsid w:val="001B74D5"/>
    <w:rsid w:val="001B769B"/>
    <w:rsid w:val="001F1B24"/>
    <w:rsid w:val="001F347A"/>
    <w:rsid w:val="001F3FCD"/>
    <w:rsid w:val="001F60E4"/>
    <w:rsid w:val="00217AA2"/>
    <w:rsid w:val="0024770C"/>
    <w:rsid w:val="002658C0"/>
    <w:rsid w:val="00273A08"/>
    <w:rsid w:val="00281EF3"/>
    <w:rsid w:val="002823D4"/>
    <w:rsid w:val="00285C6E"/>
    <w:rsid w:val="00290AA6"/>
    <w:rsid w:val="002A732B"/>
    <w:rsid w:val="002B3222"/>
    <w:rsid w:val="002B4D93"/>
    <w:rsid w:val="002C2DA6"/>
    <w:rsid w:val="0030503F"/>
    <w:rsid w:val="003124A6"/>
    <w:rsid w:val="003214B9"/>
    <w:rsid w:val="00321526"/>
    <w:rsid w:val="00327FCA"/>
    <w:rsid w:val="00330BE5"/>
    <w:rsid w:val="0035112B"/>
    <w:rsid w:val="003574A8"/>
    <w:rsid w:val="003702E0"/>
    <w:rsid w:val="00372050"/>
    <w:rsid w:val="003769AA"/>
    <w:rsid w:val="00390EEC"/>
    <w:rsid w:val="00394C19"/>
    <w:rsid w:val="003A3D9B"/>
    <w:rsid w:val="003C292A"/>
    <w:rsid w:val="003D5499"/>
    <w:rsid w:val="003E1685"/>
    <w:rsid w:val="003E2FD6"/>
    <w:rsid w:val="003F3889"/>
    <w:rsid w:val="003F4B65"/>
    <w:rsid w:val="00401062"/>
    <w:rsid w:val="00401878"/>
    <w:rsid w:val="004103BF"/>
    <w:rsid w:val="00410F25"/>
    <w:rsid w:val="00425ED2"/>
    <w:rsid w:val="00430A6F"/>
    <w:rsid w:val="00431951"/>
    <w:rsid w:val="004335BF"/>
    <w:rsid w:val="00436999"/>
    <w:rsid w:val="004479B7"/>
    <w:rsid w:val="004746B9"/>
    <w:rsid w:val="00493511"/>
    <w:rsid w:val="004966D3"/>
    <w:rsid w:val="004A047F"/>
    <w:rsid w:val="004A70C7"/>
    <w:rsid w:val="004B1436"/>
    <w:rsid w:val="004B5447"/>
    <w:rsid w:val="004B7C62"/>
    <w:rsid w:val="004C0A65"/>
    <w:rsid w:val="004D2EDA"/>
    <w:rsid w:val="004D3284"/>
    <w:rsid w:val="004D715D"/>
    <w:rsid w:val="004E00F9"/>
    <w:rsid w:val="004E0447"/>
    <w:rsid w:val="004F081A"/>
    <w:rsid w:val="004F1A02"/>
    <w:rsid w:val="004F3C18"/>
    <w:rsid w:val="005006D8"/>
    <w:rsid w:val="005119EA"/>
    <w:rsid w:val="00512467"/>
    <w:rsid w:val="00520C2C"/>
    <w:rsid w:val="00540C04"/>
    <w:rsid w:val="005415CC"/>
    <w:rsid w:val="0054217D"/>
    <w:rsid w:val="0056264B"/>
    <w:rsid w:val="00562A88"/>
    <w:rsid w:val="00563110"/>
    <w:rsid w:val="005930B6"/>
    <w:rsid w:val="0059401C"/>
    <w:rsid w:val="00595DDD"/>
    <w:rsid w:val="005A0B05"/>
    <w:rsid w:val="005A18E7"/>
    <w:rsid w:val="005C3459"/>
    <w:rsid w:val="005C6648"/>
    <w:rsid w:val="005D0DF8"/>
    <w:rsid w:val="005D7E98"/>
    <w:rsid w:val="005E51DB"/>
    <w:rsid w:val="005E69A4"/>
    <w:rsid w:val="005F1574"/>
    <w:rsid w:val="005F7F03"/>
    <w:rsid w:val="00601811"/>
    <w:rsid w:val="00604545"/>
    <w:rsid w:val="00605CB2"/>
    <w:rsid w:val="0061185B"/>
    <w:rsid w:val="00617209"/>
    <w:rsid w:val="006209D3"/>
    <w:rsid w:val="00622158"/>
    <w:rsid w:val="00635C9D"/>
    <w:rsid w:val="00640A09"/>
    <w:rsid w:val="00652876"/>
    <w:rsid w:val="00657BFC"/>
    <w:rsid w:val="006654A6"/>
    <w:rsid w:val="0066565D"/>
    <w:rsid w:val="00665973"/>
    <w:rsid w:val="00693D57"/>
    <w:rsid w:val="006C2ED0"/>
    <w:rsid w:val="006C5252"/>
    <w:rsid w:val="006F32BE"/>
    <w:rsid w:val="0070716E"/>
    <w:rsid w:val="007134F7"/>
    <w:rsid w:val="00717CA9"/>
    <w:rsid w:val="00724F85"/>
    <w:rsid w:val="007271A5"/>
    <w:rsid w:val="0072763C"/>
    <w:rsid w:val="007303CD"/>
    <w:rsid w:val="00744579"/>
    <w:rsid w:val="0074598D"/>
    <w:rsid w:val="00772194"/>
    <w:rsid w:val="00772E72"/>
    <w:rsid w:val="007740F0"/>
    <w:rsid w:val="00775AC6"/>
    <w:rsid w:val="00781E7D"/>
    <w:rsid w:val="0079395F"/>
    <w:rsid w:val="007C5BC5"/>
    <w:rsid w:val="007E4142"/>
    <w:rsid w:val="007E762A"/>
    <w:rsid w:val="007F2F9F"/>
    <w:rsid w:val="008118B7"/>
    <w:rsid w:val="00813E79"/>
    <w:rsid w:val="00822D26"/>
    <w:rsid w:val="008234FB"/>
    <w:rsid w:val="008272FD"/>
    <w:rsid w:val="008343D1"/>
    <w:rsid w:val="00856911"/>
    <w:rsid w:val="00871D18"/>
    <w:rsid w:val="00877814"/>
    <w:rsid w:val="00884A54"/>
    <w:rsid w:val="008A4651"/>
    <w:rsid w:val="008A6F79"/>
    <w:rsid w:val="008B0626"/>
    <w:rsid w:val="008B0A32"/>
    <w:rsid w:val="008D1DE2"/>
    <w:rsid w:val="008D3F4A"/>
    <w:rsid w:val="008D7F58"/>
    <w:rsid w:val="00905676"/>
    <w:rsid w:val="0090718E"/>
    <w:rsid w:val="00910ADA"/>
    <w:rsid w:val="00910F18"/>
    <w:rsid w:val="009154C7"/>
    <w:rsid w:val="00915674"/>
    <w:rsid w:val="009174C1"/>
    <w:rsid w:val="00930BFC"/>
    <w:rsid w:val="00935FB3"/>
    <w:rsid w:val="00935FBF"/>
    <w:rsid w:val="0095221F"/>
    <w:rsid w:val="00953191"/>
    <w:rsid w:val="00963A72"/>
    <w:rsid w:val="009674B5"/>
    <w:rsid w:val="0096770D"/>
    <w:rsid w:val="00975BF8"/>
    <w:rsid w:val="00980AA5"/>
    <w:rsid w:val="00983358"/>
    <w:rsid w:val="0099060B"/>
    <w:rsid w:val="009952DA"/>
    <w:rsid w:val="009A0B06"/>
    <w:rsid w:val="009A560F"/>
    <w:rsid w:val="009B04EA"/>
    <w:rsid w:val="009B27E1"/>
    <w:rsid w:val="009C2057"/>
    <w:rsid w:val="009C453F"/>
    <w:rsid w:val="009E0953"/>
    <w:rsid w:val="009E4AE3"/>
    <w:rsid w:val="00A13212"/>
    <w:rsid w:val="00A17E4A"/>
    <w:rsid w:val="00A4029D"/>
    <w:rsid w:val="00A534DF"/>
    <w:rsid w:val="00A5517F"/>
    <w:rsid w:val="00A6608E"/>
    <w:rsid w:val="00A6616C"/>
    <w:rsid w:val="00A97031"/>
    <w:rsid w:val="00A976F1"/>
    <w:rsid w:val="00AA19A1"/>
    <w:rsid w:val="00AB4135"/>
    <w:rsid w:val="00AB72B5"/>
    <w:rsid w:val="00AC0539"/>
    <w:rsid w:val="00AC5D03"/>
    <w:rsid w:val="00AC5F59"/>
    <w:rsid w:val="00AD0832"/>
    <w:rsid w:val="00AD182C"/>
    <w:rsid w:val="00AE3B95"/>
    <w:rsid w:val="00AE75ED"/>
    <w:rsid w:val="00AF27BB"/>
    <w:rsid w:val="00AF2832"/>
    <w:rsid w:val="00AF35B6"/>
    <w:rsid w:val="00B04279"/>
    <w:rsid w:val="00B21CA3"/>
    <w:rsid w:val="00B22D51"/>
    <w:rsid w:val="00B31B7B"/>
    <w:rsid w:val="00B400D5"/>
    <w:rsid w:val="00B4106E"/>
    <w:rsid w:val="00B42794"/>
    <w:rsid w:val="00B541C8"/>
    <w:rsid w:val="00B56D30"/>
    <w:rsid w:val="00B6584A"/>
    <w:rsid w:val="00B65AC4"/>
    <w:rsid w:val="00B763EF"/>
    <w:rsid w:val="00B820F5"/>
    <w:rsid w:val="00B84AE7"/>
    <w:rsid w:val="00B8649D"/>
    <w:rsid w:val="00B9080C"/>
    <w:rsid w:val="00BA4DEA"/>
    <w:rsid w:val="00BC307B"/>
    <w:rsid w:val="00BD3BC1"/>
    <w:rsid w:val="00BD690F"/>
    <w:rsid w:val="00BE12B2"/>
    <w:rsid w:val="00BE1566"/>
    <w:rsid w:val="00BE6EA6"/>
    <w:rsid w:val="00BF12FE"/>
    <w:rsid w:val="00BF19CC"/>
    <w:rsid w:val="00BF6CD2"/>
    <w:rsid w:val="00BF787F"/>
    <w:rsid w:val="00C03B56"/>
    <w:rsid w:val="00C171C3"/>
    <w:rsid w:val="00C22C9E"/>
    <w:rsid w:val="00C37B53"/>
    <w:rsid w:val="00C428C1"/>
    <w:rsid w:val="00C43035"/>
    <w:rsid w:val="00C56196"/>
    <w:rsid w:val="00C566C3"/>
    <w:rsid w:val="00C56924"/>
    <w:rsid w:val="00C65450"/>
    <w:rsid w:val="00C66846"/>
    <w:rsid w:val="00C76AAD"/>
    <w:rsid w:val="00C81DB7"/>
    <w:rsid w:val="00C83B5D"/>
    <w:rsid w:val="00C8670F"/>
    <w:rsid w:val="00C86B25"/>
    <w:rsid w:val="00C9656F"/>
    <w:rsid w:val="00C96817"/>
    <w:rsid w:val="00CA4177"/>
    <w:rsid w:val="00CA6959"/>
    <w:rsid w:val="00CC0990"/>
    <w:rsid w:val="00CC5046"/>
    <w:rsid w:val="00CD4437"/>
    <w:rsid w:val="00CD630B"/>
    <w:rsid w:val="00CE2932"/>
    <w:rsid w:val="00CF4802"/>
    <w:rsid w:val="00D06AEB"/>
    <w:rsid w:val="00D12006"/>
    <w:rsid w:val="00D252BB"/>
    <w:rsid w:val="00D277C8"/>
    <w:rsid w:val="00D35F28"/>
    <w:rsid w:val="00D7654F"/>
    <w:rsid w:val="00D87BB3"/>
    <w:rsid w:val="00D93FFF"/>
    <w:rsid w:val="00D96A34"/>
    <w:rsid w:val="00DA14BF"/>
    <w:rsid w:val="00DA1A0A"/>
    <w:rsid w:val="00DA69E2"/>
    <w:rsid w:val="00DC73E6"/>
    <w:rsid w:val="00DE2DA1"/>
    <w:rsid w:val="00DE631E"/>
    <w:rsid w:val="00DF1729"/>
    <w:rsid w:val="00DF7C32"/>
    <w:rsid w:val="00E004A9"/>
    <w:rsid w:val="00E07E52"/>
    <w:rsid w:val="00E12C3D"/>
    <w:rsid w:val="00E17555"/>
    <w:rsid w:val="00E30602"/>
    <w:rsid w:val="00E3110B"/>
    <w:rsid w:val="00E31A0E"/>
    <w:rsid w:val="00E368F7"/>
    <w:rsid w:val="00E50CA7"/>
    <w:rsid w:val="00E51471"/>
    <w:rsid w:val="00E56580"/>
    <w:rsid w:val="00E61D94"/>
    <w:rsid w:val="00E7386F"/>
    <w:rsid w:val="00E763D3"/>
    <w:rsid w:val="00E94CFC"/>
    <w:rsid w:val="00E958A6"/>
    <w:rsid w:val="00EA68FE"/>
    <w:rsid w:val="00EB0128"/>
    <w:rsid w:val="00EB1753"/>
    <w:rsid w:val="00EB2EAA"/>
    <w:rsid w:val="00ED644F"/>
    <w:rsid w:val="00EE543C"/>
    <w:rsid w:val="00EE7412"/>
    <w:rsid w:val="00EF0458"/>
    <w:rsid w:val="00F033A4"/>
    <w:rsid w:val="00F05C39"/>
    <w:rsid w:val="00F2287D"/>
    <w:rsid w:val="00F25160"/>
    <w:rsid w:val="00F30E55"/>
    <w:rsid w:val="00F33B87"/>
    <w:rsid w:val="00F34992"/>
    <w:rsid w:val="00F4348F"/>
    <w:rsid w:val="00F75E45"/>
    <w:rsid w:val="00F84830"/>
    <w:rsid w:val="00F92557"/>
    <w:rsid w:val="00F938B4"/>
    <w:rsid w:val="00FC58D8"/>
    <w:rsid w:val="00FD1E26"/>
    <w:rsid w:val="00FD7719"/>
    <w:rsid w:val="00FE346C"/>
    <w:rsid w:val="00FE552A"/>
    <w:rsid w:val="00FF4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511DD"/>
  <w15:docId w15:val="{1FE3D9F1-D28D-40CD-9F36-D5DDE895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3F4B65"/>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E0447"/>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F4B65"/>
    <w:rPr>
      <w:rFonts w:ascii="Cambria" w:eastAsia="Times New Roman" w:hAnsi="Cambria" w:cs="Times New Roman"/>
      <w:b/>
      <w:bCs/>
      <w:kern w:val="32"/>
      <w:sz w:val="32"/>
      <w:szCs w:val="32"/>
    </w:rPr>
  </w:style>
  <w:style w:type="character" w:customStyle="1" w:styleId="20">
    <w:name w:val="Заголовок 2 Знак"/>
    <w:link w:val="2"/>
    <w:rsid w:val="004E0447"/>
    <w:rPr>
      <w:rFonts w:ascii="Arial" w:hAnsi="Arial" w:cs="Arial"/>
      <w:b/>
      <w:bCs/>
      <w:i/>
      <w:iCs/>
      <w:sz w:val="28"/>
      <w:szCs w:val="28"/>
    </w:rPr>
  </w:style>
  <w:style w:type="paragraph" w:customStyle="1" w:styleId="11">
    <w:name w:val="заголовок 1"/>
    <w:basedOn w:val="a"/>
    <w:next w:val="a"/>
    <w:rsid w:val="00E56580"/>
    <w:pPr>
      <w:keepNext/>
      <w:spacing w:after="0" w:line="240" w:lineRule="auto"/>
      <w:jc w:val="center"/>
    </w:pPr>
    <w:rPr>
      <w:rFonts w:ascii="TimesET" w:hAnsi="TimesET"/>
      <w:sz w:val="24"/>
      <w:szCs w:val="20"/>
    </w:rPr>
  </w:style>
  <w:style w:type="paragraph" w:styleId="a3">
    <w:name w:val="Balloon Text"/>
    <w:basedOn w:val="a"/>
    <w:link w:val="a4"/>
    <w:uiPriority w:val="99"/>
    <w:semiHidden/>
    <w:unhideWhenUsed/>
    <w:rsid w:val="00E56580"/>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E56580"/>
    <w:rPr>
      <w:rFonts w:ascii="Tahoma" w:hAnsi="Tahoma" w:cs="Tahoma"/>
      <w:sz w:val="16"/>
      <w:szCs w:val="16"/>
    </w:rPr>
  </w:style>
  <w:style w:type="paragraph" w:customStyle="1" w:styleId="21">
    <w:name w:val="заголовок 2"/>
    <w:basedOn w:val="a"/>
    <w:next w:val="a"/>
    <w:rsid w:val="004E0447"/>
    <w:pPr>
      <w:keepNext/>
      <w:spacing w:after="0" w:line="240" w:lineRule="auto"/>
      <w:jc w:val="both"/>
    </w:pPr>
    <w:rPr>
      <w:rFonts w:ascii="TimesEC" w:hAnsi="TimesEC"/>
      <w:sz w:val="24"/>
      <w:szCs w:val="20"/>
    </w:rPr>
  </w:style>
  <w:style w:type="table" w:styleId="a5">
    <w:name w:val="Table Grid"/>
    <w:basedOn w:val="a1"/>
    <w:rsid w:val="003F4B65"/>
    <w:pPr>
      <w:widowControl w:val="0"/>
      <w:adjustRightInd w:val="0"/>
      <w:spacing w:line="360" w:lineRule="atLeast"/>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3F4B65"/>
    <w:rPr>
      <w:b w:val="0"/>
      <w:bCs w:val="0"/>
      <w:strike w:val="0"/>
      <w:dstrike w:val="0"/>
      <w:color w:val="333300"/>
      <w:u w:val="single"/>
      <w:effect w:val="none"/>
    </w:rPr>
  </w:style>
  <w:style w:type="paragraph" w:styleId="a7">
    <w:name w:val="List Paragraph"/>
    <w:basedOn w:val="a"/>
    <w:uiPriority w:val="34"/>
    <w:qFormat/>
    <w:rsid w:val="008B0A32"/>
    <w:pPr>
      <w:spacing w:after="0" w:line="240" w:lineRule="auto"/>
      <w:ind w:left="720"/>
      <w:contextualSpacing/>
    </w:pPr>
    <w:rPr>
      <w:rFonts w:ascii="Times New Roman" w:hAnsi="Times New Roman"/>
      <w:sz w:val="24"/>
      <w:szCs w:val="24"/>
    </w:rPr>
  </w:style>
  <w:style w:type="paragraph" w:styleId="a8">
    <w:name w:val="No Spacing"/>
    <w:uiPriority w:val="1"/>
    <w:qFormat/>
    <w:rsid w:val="00772194"/>
    <w:rPr>
      <w:rFonts w:ascii="Times New Roman" w:hAnsi="Times New Roman"/>
      <w:sz w:val="24"/>
      <w:szCs w:val="24"/>
    </w:rPr>
  </w:style>
  <w:style w:type="paragraph" w:customStyle="1" w:styleId="ConsPlusNormal">
    <w:name w:val="ConsPlusNormal"/>
    <w:rsid w:val="00781E7D"/>
    <w:pPr>
      <w:autoSpaceDE w:val="0"/>
      <w:autoSpaceDN w:val="0"/>
      <w:adjustRightInd w:val="0"/>
    </w:pPr>
    <w:rPr>
      <w:rFonts w:ascii="Times New Roman" w:hAnsi="Times New Roman"/>
      <w:sz w:val="28"/>
      <w:szCs w:val="28"/>
    </w:rPr>
  </w:style>
  <w:style w:type="paragraph" w:styleId="a9">
    <w:name w:val="endnote text"/>
    <w:basedOn w:val="a"/>
    <w:link w:val="aa"/>
    <w:uiPriority w:val="99"/>
    <w:semiHidden/>
    <w:rsid w:val="005D0DF8"/>
    <w:pPr>
      <w:autoSpaceDE w:val="0"/>
      <w:autoSpaceDN w:val="0"/>
      <w:spacing w:after="0" w:line="240" w:lineRule="auto"/>
    </w:pPr>
    <w:rPr>
      <w:rFonts w:ascii="Times New Roman" w:eastAsia="SimSun" w:hAnsi="Times New Roman"/>
      <w:sz w:val="20"/>
      <w:szCs w:val="20"/>
      <w:lang w:eastAsia="zh-CN"/>
    </w:rPr>
  </w:style>
  <w:style w:type="character" w:customStyle="1" w:styleId="aa">
    <w:name w:val="Текст концевой сноски Знак"/>
    <w:basedOn w:val="a0"/>
    <w:link w:val="a9"/>
    <w:uiPriority w:val="99"/>
    <w:semiHidden/>
    <w:rsid w:val="005D0DF8"/>
    <w:rPr>
      <w:rFonts w:ascii="Times New Roman" w:eastAsia="SimSun" w:hAnsi="Times New Roman"/>
      <w:lang w:eastAsia="zh-CN"/>
    </w:rPr>
  </w:style>
  <w:style w:type="character" w:styleId="ab">
    <w:name w:val="endnote reference"/>
    <w:basedOn w:val="a0"/>
    <w:uiPriority w:val="99"/>
    <w:semiHidden/>
    <w:rsid w:val="005D0DF8"/>
    <w:rPr>
      <w:rFonts w:cs="Times New Roman"/>
      <w:vertAlign w:val="superscript"/>
    </w:rPr>
  </w:style>
  <w:style w:type="paragraph" w:customStyle="1" w:styleId="Default">
    <w:name w:val="Default"/>
    <w:rsid w:val="002658C0"/>
    <w:pPr>
      <w:autoSpaceDE w:val="0"/>
      <w:autoSpaceDN w:val="0"/>
      <w:adjustRightInd w:val="0"/>
    </w:pPr>
    <w:rPr>
      <w:rFonts w:ascii="Times New Roman" w:eastAsiaTheme="minorHAnsi" w:hAnsi="Times New Roman"/>
      <w:color w:val="000000"/>
      <w:sz w:val="24"/>
      <w:szCs w:val="24"/>
      <w:lang w:eastAsia="en-US"/>
    </w:rPr>
  </w:style>
  <w:style w:type="character" w:customStyle="1" w:styleId="12">
    <w:name w:val="Неразрешенное упоминание1"/>
    <w:basedOn w:val="a0"/>
    <w:uiPriority w:val="99"/>
    <w:semiHidden/>
    <w:unhideWhenUsed/>
    <w:rsid w:val="002658C0"/>
    <w:rPr>
      <w:color w:val="605E5C"/>
      <w:shd w:val="clear" w:color="auto" w:fill="E1DFDD"/>
    </w:rPr>
  </w:style>
  <w:style w:type="paragraph" w:customStyle="1" w:styleId="ConsPlusTitle">
    <w:name w:val="ConsPlusTitle"/>
    <w:rsid w:val="0095221F"/>
    <w:pPr>
      <w:widowControl w:val="0"/>
      <w:autoSpaceDE w:val="0"/>
      <w:autoSpaceDN w:val="0"/>
    </w:pPr>
    <w:rPr>
      <w:rFonts w:cs="Calibri"/>
      <w:b/>
      <w:sz w:val="22"/>
    </w:rPr>
  </w:style>
  <w:style w:type="paragraph" w:customStyle="1" w:styleId="ConsPlusTitlePage">
    <w:name w:val="ConsPlusTitlePage"/>
    <w:rsid w:val="0095221F"/>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433631">
      <w:bodyDiv w:val="1"/>
      <w:marLeft w:val="0"/>
      <w:marRight w:val="0"/>
      <w:marTop w:val="0"/>
      <w:marBottom w:val="0"/>
      <w:divBdr>
        <w:top w:val="none" w:sz="0" w:space="0" w:color="auto"/>
        <w:left w:val="none" w:sz="0" w:space="0" w:color="auto"/>
        <w:bottom w:val="none" w:sz="0" w:space="0" w:color="auto"/>
        <w:right w:val="none" w:sz="0" w:space="0" w:color="auto"/>
      </w:divBdr>
      <w:divsChild>
        <w:div w:id="259026667">
          <w:marLeft w:val="547"/>
          <w:marRight w:val="0"/>
          <w:marTop w:val="130"/>
          <w:marBottom w:val="0"/>
          <w:divBdr>
            <w:top w:val="none" w:sz="0" w:space="0" w:color="auto"/>
            <w:left w:val="none" w:sz="0" w:space="0" w:color="auto"/>
            <w:bottom w:val="none" w:sz="0" w:space="0" w:color="auto"/>
            <w:right w:val="none" w:sz="0" w:space="0" w:color="auto"/>
          </w:divBdr>
        </w:div>
        <w:div w:id="589044140">
          <w:marLeft w:val="547"/>
          <w:marRight w:val="0"/>
          <w:marTop w:val="130"/>
          <w:marBottom w:val="0"/>
          <w:divBdr>
            <w:top w:val="none" w:sz="0" w:space="0" w:color="auto"/>
            <w:left w:val="none" w:sz="0" w:space="0" w:color="auto"/>
            <w:bottom w:val="none" w:sz="0" w:space="0" w:color="auto"/>
            <w:right w:val="none" w:sz="0" w:space="0" w:color="auto"/>
          </w:divBdr>
        </w:div>
        <w:div w:id="2026712459">
          <w:marLeft w:val="547"/>
          <w:marRight w:val="0"/>
          <w:marTop w:val="130"/>
          <w:marBottom w:val="0"/>
          <w:divBdr>
            <w:top w:val="none" w:sz="0" w:space="0" w:color="auto"/>
            <w:left w:val="none" w:sz="0" w:space="0" w:color="auto"/>
            <w:bottom w:val="none" w:sz="0" w:space="0" w:color="auto"/>
            <w:right w:val="none" w:sz="0" w:space="0" w:color="auto"/>
          </w:divBdr>
        </w:div>
        <w:div w:id="163519272">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5827084F247B874531BB30A3A56A5021475219C572DD6BC35D6B382B3F449AC50941E6CB210445FACD4CF0629B603B34105CF43105D0D9X442N" TargetMode="External"/><Relationship Id="rId13" Type="http://schemas.openxmlformats.org/officeDocument/2006/relationships/hyperlink" Target="consultantplus://offline/ref=E24AC2EAD24B999AF477437D5E2E976EB93B56FE043888FF44942709A0B69D3F0088E02BBF54FDD1B817D9D3DEE8945735E3383CAD94D78A7DtAN" TargetMode="External"/><Relationship Id="rId18" Type="http://schemas.openxmlformats.org/officeDocument/2006/relationships/hyperlink" Target="consultantplus://offline/ref=57C06B156A525A6B2D3A259254347FEF9ECBB2F9B28F331AAA114A89020BC66F5FEBA27AED41311206EBFCFA18EBB1FF8986C36C6BC1945AjCB5N" TargetMode="External"/><Relationship Id="rId26" Type="http://schemas.openxmlformats.org/officeDocument/2006/relationships/hyperlink" Target="consultantplus://offline/ref=57C06B156A525A6B2D3A259254347FEF9EC7BEFEB181331AAA114A89020BC66F5FEBA27AED41331003EBFCFA18EBB1FF8986C36C6BC1945AjCB5N" TargetMode="External"/><Relationship Id="rId3" Type="http://schemas.openxmlformats.org/officeDocument/2006/relationships/styles" Target="styles.xml"/><Relationship Id="rId21" Type="http://schemas.openxmlformats.org/officeDocument/2006/relationships/hyperlink" Target="consultantplus://offline/ref=57C06B156A525A6B2D3A259254347FEF9EC7BEFEB181331AAA114A89020BC66F5FEBA27AED41331207EBFCFA18EBB1FF8986C36C6BC1945AjCB5N" TargetMode="External"/><Relationship Id="rId7" Type="http://schemas.openxmlformats.org/officeDocument/2006/relationships/endnotes" Target="endnotes.xml"/><Relationship Id="rId12" Type="http://schemas.openxmlformats.org/officeDocument/2006/relationships/hyperlink" Target="consultantplus://offline/ref=746F7A2C996CE681A3F554C63C78B039586F1BE459E18F19FEBC7F764A3E24CBFCE9349D49F7458ED6410B24A99108DE37984672QB5EN" TargetMode="External"/><Relationship Id="rId17" Type="http://schemas.openxmlformats.org/officeDocument/2006/relationships/hyperlink" Target="consultantplus://offline/ref=49925DC62A084B9EE63A9E2FD05A3AFC324B06DE6966232E4BD3C298AEACC6771AF81D974E8AD725B5F02AEE62E57D62887E4153A150468920V2O" TargetMode="External"/><Relationship Id="rId25" Type="http://schemas.openxmlformats.org/officeDocument/2006/relationships/hyperlink" Target="consultantplus://offline/ref=57C06B156A525A6B2D3A259254347FEF9EC7BEFEB181331AAA114A89020BC66F5FEBA27AED41331105EBFCFA18EBB1FF8986C36C6BC1945AjCB5N" TargetMode="External"/><Relationship Id="rId2" Type="http://schemas.openxmlformats.org/officeDocument/2006/relationships/numbering" Target="numbering.xml"/><Relationship Id="rId16" Type="http://schemas.openxmlformats.org/officeDocument/2006/relationships/hyperlink" Target="consultantplus://offline/ref=49925DC62A084B9EE63A9E2FD05A3AFC32470BDF6B64232E4BD3C298AEACC6771AF81D974E8AD725B0F02AEE62E57D62887E4153A150468920V2O" TargetMode="External"/><Relationship Id="rId20" Type="http://schemas.openxmlformats.org/officeDocument/2006/relationships/hyperlink" Target="consultantplus://offline/ref=57C06B156A525A6B2D3A259254347FEF9EC7BEFEB181331AAA114A89020BC66F5FEBA27AED41331307EBFCFA18EBB1FF8986C36C6BC1945AjCB5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85FA9BF5CFE66129D4DE9A7BB286840B51F2AFD8F7532714D014F110E60008D1E56801970625025A90B03BCB3AABE979654E4DB930B38CgCe6J" TargetMode="External"/><Relationship Id="rId24" Type="http://schemas.openxmlformats.org/officeDocument/2006/relationships/hyperlink" Target="consultantplus://offline/ref=57C06B156A525A6B2D3A259254347FEF9EC7BEFEB181331AAA114A89020BC66F5FEBA27AED41331100EBFCFA18EBB1FF8986C36C6BC1945AjCB5N" TargetMode="External"/><Relationship Id="rId5" Type="http://schemas.openxmlformats.org/officeDocument/2006/relationships/webSettings" Target="webSettings.xml"/><Relationship Id="rId15" Type="http://schemas.openxmlformats.org/officeDocument/2006/relationships/hyperlink" Target="consultantplus://offline/ref=E24AC2EAD24B999AF477437D5E2E976EB93B51F6053F88FF44942709A0B69D3F0088E02BBF54F8D7BA17D9D3DEE8945735E3383CAD94D78A7DtAN" TargetMode="External"/><Relationship Id="rId23" Type="http://schemas.openxmlformats.org/officeDocument/2006/relationships/hyperlink" Target="consultantplus://offline/ref=57C06B156A525A6B2D3A259254347FEF9EC7BEFEB181331AAA114A89020BC66F5FEBA27AED41331102EBFCFA18EBB1FF8986C36C6BC1945AjCB5N" TargetMode="External"/><Relationship Id="rId28" Type="http://schemas.openxmlformats.org/officeDocument/2006/relationships/theme" Target="theme/theme1.xml"/><Relationship Id="rId10" Type="http://schemas.openxmlformats.org/officeDocument/2006/relationships/hyperlink" Target="consultantplus://offline/ref=8A85FA9BF5CFE66129D4DE9A7BB286840B5CF2A8DAF0532714D014F110E60008D1E5680195052A5003DFB1678E69B8E877654C45A5g3e3J" TargetMode="External"/><Relationship Id="rId19" Type="http://schemas.openxmlformats.org/officeDocument/2006/relationships/hyperlink" Target="consultantplus://offline/ref=57C06B156A525A6B2D3A259254347FEF9EC7BEFEB181331AAA114A89020BC66F5FEBA27AED41331301EBFCFA18EBB1FF8986C36C6BC1945AjCB5N" TargetMode="External"/><Relationship Id="rId4" Type="http://schemas.openxmlformats.org/officeDocument/2006/relationships/settings" Target="settings.xml"/><Relationship Id="rId9" Type="http://schemas.openxmlformats.org/officeDocument/2006/relationships/hyperlink" Target="consultantplus://offline/ref=A35827084F247B874531BB30A3A56A5021455D1FC873DD6BC35D6B382B3F449AC50941E6CB210141F9CD4CF0629B603B34105CF43105D0D9X442N" TargetMode="External"/><Relationship Id="rId14" Type="http://schemas.openxmlformats.org/officeDocument/2006/relationships/hyperlink" Target="consultantplus://offline/ref=E24AC2EAD24B999AF477437D5E2E976EB93B53FE0B3A88FF44942709A0B69D3F0088E02BBF54FED6BB17D9D3DEE8945735E3383CAD94D78A7DtAN" TargetMode="External"/><Relationship Id="rId22" Type="http://schemas.openxmlformats.org/officeDocument/2006/relationships/hyperlink" Target="consultantplus://offline/ref=57C06B156A525A6B2D3A259254347FEF9EC7BEFEB181331AAA114A89020BC66F5FEBA27AED4133120AEBFCFA18EBB1FF8986C36C6BC1945AjCB5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07752-7A03-42EC-B99B-32AE7A63E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6</Pages>
  <Words>2802</Words>
  <Characters>15972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gski</Company>
  <LinksUpToDate>false</LinksUpToDate>
  <CharactersWithSpaces>18737</CharactersWithSpaces>
  <SharedDoc>false</SharedDoc>
  <HLinks>
    <vt:vector size="12" baseType="variant">
      <vt:variant>
        <vt:i4>7602216</vt:i4>
      </vt:variant>
      <vt:variant>
        <vt:i4>3</vt:i4>
      </vt:variant>
      <vt:variant>
        <vt:i4>0</vt:i4>
      </vt:variant>
      <vt:variant>
        <vt:i4>5</vt:i4>
      </vt:variant>
      <vt:variant>
        <vt:lpwstr>http://www.obrazov.cap.ru/</vt:lpwstr>
      </vt:variant>
      <vt:variant>
        <vt:lpwstr/>
      </vt:variant>
      <vt:variant>
        <vt:i4>1179689</vt:i4>
      </vt:variant>
      <vt:variant>
        <vt:i4>0</vt:i4>
      </vt:variant>
      <vt:variant>
        <vt:i4>0</vt:i4>
      </vt:variant>
      <vt:variant>
        <vt:i4>5</vt:i4>
      </vt:variant>
      <vt:variant>
        <vt:lpwstr>mailto:obrazov@cap.ru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Минобразования</dc:creator>
  <cp:lastModifiedBy>Минобразования Васильева Людмила Любимовна obrazov63</cp:lastModifiedBy>
  <cp:revision>24</cp:revision>
  <cp:lastPrinted>2018-10-03T05:10:00Z</cp:lastPrinted>
  <dcterms:created xsi:type="dcterms:W3CDTF">2021-08-16T04:53:00Z</dcterms:created>
  <dcterms:modified xsi:type="dcterms:W3CDTF">2021-08-24T11:14:00Z</dcterms:modified>
</cp:coreProperties>
</file>