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437D" w14:textId="7EEE5679" w:rsidR="00AC708F" w:rsidRPr="00AC708F" w:rsidRDefault="00AC708F" w:rsidP="00AC7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hAnsi="Times New Roman" w:cs="Times New Roman"/>
          <w:sz w:val="24"/>
          <w:szCs w:val="24"/>
        </w:rPr>
        <w:t>Приложение № 13</w:t>
      </w:r>
    </w:p>
    <w:p w14:paraId="6A83D685" w14:textId="77777777" w:rsidR="00AC708F" w:rsidRPr="00AC708F" w:rsidRDefault="00AC708F" w:rsidP="00AC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hAnsi="Times New Roman" w:cs="Times New Roman"/>
          <w:sz w:val="24"/>
          <w:szCs w:val="24"/>
        </w:rPr>
        <w:t>к Порядку формирования, ведения</w:t>
      </w:r>
    </w:p>
    <w:p w14:paraId="5EC98A6D" w14:textId="77777777" w:rsidR="00AC708F" w:rsidRPr="00AC708F" w:rsidRDefault="00AC708F" w:rsidP="00AC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hAnsi="Times New Roman" w:cs="Times New Roman"/>
          <w:sz w:val="24"/>
          <w:szCs w:val="24"/>
        </w:rPr>
        <w:t>и использования государственного</w:t>
      </w:r>
    </w:p>
    <w:p w14:paraId="74D056D4" w14:textId="77777777" w:rsidR="00AC708F" w:rsidRPr="00AC708F" w:rsidRDefault="00AC708F" w:rsidP="00AC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hAnsi="Times New Roman" w:cs="Times New Roman"/>
          <w:sz w:val="24"/>
          <w:szCs w:val="24"/>
        </w:rPr>
        <w:t>банка данных о детях, оставшихся</w:t>
      </w:r>
    </w:p>
    <w:p w14:paraId="779FFE0B" w14:textId="77777777" w:rsidR="00AC708F" w:rsidRPr="00AC708F" w:rsidRDefault="00AC708F" w:rsidP="00AC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hAnsi="Times New Roman" w:cs="Times New Roman"/>
          <w:sz w:val="24"/>
          <w:szCs w:val="24"/>
        </w:rPr>
        <w:t>без попечения родителей,</w:t>
      </w:r>
    </w:p>
    <w:p w14:paraId="4FE1F617" w14:textId="77777777" w:rsidR="00AC708F" w:rsidRPr="00AC708F" w:rsidRDefault="00AC708F" w:rsidP="00AC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2AAAA134" w14:textId="77777777" w:rsidR="00AC708F" w:rsidRPr="00AC708F" w:rsidRDefault="00AC708F" w:rsidP="00AC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14:paraId="6EF7215A" w14:textId="77777777" w:rsidR="00AC708F" w:rsidRPr="00AC708F" w:rsidRDefault="00AC708F" w:rsidP="00AC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9C77541" w14:textId="5B02AE2D" w:rsidR="00AC708F" w:rsidRPr="00AC708F" w:rsidRDefault="00AC708F" w:rsidP="00AC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hAnsi="Times New Roman" w:cs="Times New Roman"/>
          <w:sz w:val="24"/>
          <w:szCs w:val="24"/>
        </w:rPr>
        <w:t>от 15 июня 2020 г. № 300</w:t>
      </w:r>
    </w:p>
    <w:p w14:paraId="13EA0653" w14:textId="77777777" w:rsidR="00AC708F" w:rsidRPr="00AC708F" w:rsidRDefault="00AC708F" w:rsidP="00AC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14B1D" w14:textId="77777777" w:rsidR="00AC708F" w:rsidRPr="00AC708F" w:rsidRDefault="00AC708F" w:rsidP="00AC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hAnsi="Times New Roman" w:cs="Times New Roman"/>
          <w:sz w:val="24"/>
          <w:szCs w:val="24"/>
        </w:rPr>
        <w:t>Форма</w:t>
      </w:r>
    </w:p>
    <w:p w14:paraId="10AB4A6A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5284CD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Бланк органа опеки</w:t>
      </w:r>
    </w:p>
    <w:p w14:paraId="76BD5A1A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попечительства</w:t>
      </w:r>
    </w:p>
    <w:p w14:paraId="59368909" w14:textId="77777777" w:rsidR="00AC708F" w:rsidRDefault="00AC708F" w:rsidP="00AC708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C340633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14:paraId="12DE8389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органа опеки и попечительства, выданное по месту жительства</w:t>
      </w:r>
    </w:p>
    <w:p w14:paraId="7D68CA4D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гражданина(-ан), о возможности гражданина быть усыновителем</w:t>
      </w:r>
    </w:p>
    <w:p w14:paraId="3825DA45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или опекуном (попечителем) (нужное подчеркнуть)</w:t>
      </w:r>
    </w:p>
    <w:p w14:paraId="1F334AEE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DCE5957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(полностью, отчество - при наличии) одного супруга _________________</w:t>
      </w:r>
    </w:p>
    <w:p w14:paraId="40462005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47293F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рождения: _____________, зарегистрированный по адресу: _______________</w:t>
      </w:r>
    </w:p>
    <w:p w14:paraId="0E063007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E6D43BA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(с указанием почтового индекса)</w:t>
      </w:r>
    </w:p>
    <w:p w14:paraId="60CBFF79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 (</w:t>
      </w:r>
      <w:proofErr w:type="gramStart"/>
      <w:r>
        <w:rPr>
          <w:rFonts w:ascii="Courier New" w:hAnsi="Courier New" w:cs="Courier New"/>
          <w:sz w:val="20"/>
          <w:szCs w:val="20"/>
        </w:rPr>
        <w:t>полностью,  отчество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-  при наличии) второго супруга (при наличии</w:t>
      </w:r>
    </w:p>
    <w:p w14:paraId="0D14BB0C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в случае обращения обоих супругов) ___________________________________</w:t>
      </w:r>
    </w:p>
    <w:p w14:paraId="6F587906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027C7D4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рождения: ____________, зарегистрированный по адресу: ________________</w:t>
      </w:r>
    </w:p>
    <w:p w14:paraId="0129D22E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C70F119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(с указанием почтового индекса)</w:t>
      </w:r>
    </w:p>
    <w:p w14:paraId="53DE2360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>
        <w:rPr>
          <w:rFonts w:ascii="Courier New" w:hAnsi="Courier New" w:cs="Courier New"/>
          <w:sz w:val="20"/>
          <w:szCs w:val="20"/>
        </w:rPr>
        <w:t>щие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 ________________________________________________</w:t>
      </w:r>
    </w:p>
    <w:p w14:paraId="0BFFF045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 указанием почтового индекса)</w:t>
      </w:r>
    </w:p>
    <w:p w14:paraId="74B14B19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09AFB96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4B28CEC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Характеристика  семьи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(состав,  длительность брака (при наличии повторного</w:t>
      </w:r>
    </w:p>
    <w:p w14:paraId="30D51500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брака  указать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наличие детей от предыдущего брака), опыт общения с детьми,</w:t>
      </w:r>
    </w:p>
    <w:p w14:paraId="79935D9D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взаимоотношения  между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членами  семьи,  наличие близких родственников и их</w:t>
      </w:r>
    </w:p>
    <w:p w14:paraId="257B4E37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отношение   </w:t>
      </w:r>
      <w:proofErr w:type="gramStart"/>
      <w:r>
        <w:rPr>
          <w:rFonts w:ascii="Courier New" w:hAnsi="Courier New" w:cs="Courier New"/>
          <w:sz w:val="20"/>
          <w:szCs w:val="20"/>
        </w:rPr>
        <w:t>к  приему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ребенка  в  семью,  характерологические  особенности</w:t>
      </w:r>
    </w:p>
    <w:p w14:paraId="06746954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кандидата   в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усыновители,   </w:t>
      </w:r>
      <w:proofErr w:type="gramEnd"/>
      <w:r>
        <w:rPr>
          <w:rFonts w:ascii="Courier New" w:hAnsi="Courier New" w:cs="Courier New"/>
          <w:sz w:val="20"/>
          <w:szCs w:val="20"/>
        </w:rPr>
        <w:t>опекуны   (попечители),  приемные  родители,</w:t>
      </w:r>
    </w:p>
    <w:p w14:paraId="3AF96AB9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патронатные  воспитатели</w:t>
      </w:r>
      <w:proofErr w:type="gramEnd"/>
      <w:r>
        <w:rPr>
          <w:rFonts w:ascii="Courier New" w:hAnsi="Courier New" w:cs="Courier New"/>
          <w:sz w:val="20"/>
          <w:szCs w:val="20"/>
        </w:rPr>
        <w:t>);  при  усыновлении  (удочерении) ребенка одним из</w:t>
      </w:r>
    </w:p>
    <w:p w14:paraId="0D7FFF52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супругов   указать   наличие   согласия   </w:t>
      </w:r>
      <w:proofErr w:type="gramStart"/>
      <w:r>
        <w:rPr>
          <w:rFonts w:ascii="Courier New" w:hAnsi="Courier New" w:cs="Courier New"/>
          <w:sz w:val="20"/>
          <w:szCs w:val="20"/>
        </w:rPr>
        <w:t>второго  супруга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усыновление</w:t>
      </w:r>
    </w:p>
    <w:p w14:paraId="0272A48A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(удочерение</w:t>
      </w:r>
      <w:proofErr w:type="gramStart"/>
      <w:r>
        <w:rPr>
          <w:rFonts w:ascii="Courier New" w:hAnsi="Courier New" w:cs="Courier New"/>
          <w:sz w:val="20"/>
          <w:szCs w:val="20"/>
        </w:rPr>
        <w:t>),  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установлении  опеки  (попечительства)  -  согласие всех</w:t>
      </w:r>
    </w:p>
    <w:p w14:paraId="031EFB02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совершеннолетних  членов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семьи с учетом мнения детей, достигших 10-летнего</w:t>
      </w:r>
    </w:p>
    <w:p w14:paraId="56902A09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возраста,  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совместно  с  гражданином, выразившим желание стать</w:t>
      </w:r>
    </w:p>
    <w:p w14:paraId="73A96F7B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опекуном (попечителем), на прием ребенка (детей) в семью).</w:t>
      </w:r>
    </w:p>
    <w:p w14:paraId="4626C08A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7B5358A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Образование и профессиональная деятельность _______________________________</w:t>
      </w:r>
    </w:p>
    <w:p w14:paraId="5DD3CCF1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16A2347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Характеристика  состояния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здоровья  (общее  состояние здоровья, отсутствие</w:t>
      </w:r>
    </w:p>
    <w:p w14:paraId="7FD81994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заболеваний, препятствующих принятию ребенка на воспитание в семью)</w:t>
      </w:r>
    </w:p>
    <w:p w14:paraId="205A4B36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304279D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Материальное  положение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(имущество,  размер  заработной  платы,  иные виды</w:t>
      </w:r>
    </w:p>
    <w:p w14:paraId="11709970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доходов,  соотношение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размера дохода с прожиточным минимумом, установленным</w:t>
      </w:r>
    </w:p>
    <w:p w14:paraId="27BB2AA4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регионе)</w:t>
      </w:r>
    </w:p>
    <w:p w14:paraId="525F9DF5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93BABAD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Сведения, подтверждающие отсутствие у гражданина обстоятельств, указанных в</w:t>
      </w:r>
    </w:p>
    <w:p w14:paraId="4135E65C" w14:textId="77777777" w:rsidR="00AC708F" w:rsidRDefault="002D5E27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4" w:history="1">
        <w:r w:rsidR="00AC708F">
          <w:rPr>
            <w:rFonts w:ascii="Courier New" w:hAnsi="Courier New" w:cs="Courier New"/>
            <w:color w:val="0000FF"/>
            <w:sz w:val="20"/>
            <w:szCs w:val="20"/>
          </w:rPr>
          <w:t>подпунктах  9</w:t>
        </w:r>
      </w:hyperlink>
      <w:r w:rsidR="00AC708F">
        <w:rPr>
          <w:rFonts w:ascii="Courier New" w:hAnsi="Courier New" w:cs="Courier New"/>
          <w:sz w:val="20"/>
          <w:szCs w:val="20"/>
        </w:rPr>
        <w:t xml:space="preserve"> и </w:t>
      </w:r>
      <w:hyperlink r:id="rId5" w:history="1">
        <w:r w:rsidR="00AC708F">
          <w:rPr>
            <w:rFonts w:ascii="Courier New" w:hAnsi="Courier New" w:cs="Courier New"/>
            <w:color w:val="0000FF"/>
            <w:sz w:val="20"/>
            <w:szCs w:val="20"/>
          </w:rPr>
          <w:t>10 пункта 1 статьи 127</w:t>
        </w:r>
      </w:hyperlink>
      <w:r w:rsidR="00AC708F">
        <w:rPr>
          <w:rFonts w:ascii="Courier New" w:hAnsi="Courier New" w:cs="Courier New"/>
          <w:sz w:val="20"/>
          <w:szCs w:val="20"/>
        </w:rPr>
        <w:t xml:space="preserve"> и </w:t>
      </w:r>
      <w:hyperlink r:id="rId6" w:history="1">
        <w:r w:rsidR="00AC708F">
          <w:rPr>
            <w:rFonts w:ascii="Courier New" w:hAnsi="Courier New" w:cs="Courier New"/>
            <w:color w:val="0000FF"/>
            <w:sz w:val="20"/>
            <w:szCs w:val="20"/>
          </w:rPr>
          <w:t>абзацах третьем</w:t>
        </w:r>
      </w:hyperlink>
      <w:r w:rsidR="00AC708F">
        <w:rPr>
          <w:rFonts w:ascii="Courier New" w:hAnsi="Courier New" w:cs="Courier New"/>
          <w:sz w:val="20"/>
          <w:szCs w:val="20"/>
        </w:rPr>
        <w:t xml:space="preserve"> и </w:t>
      </w:r>
      <w:hyperlink r:id="rId7" w:history="1">
        <w:r w:rsidR="00AC708F">
          <w:rPr>
            <w:rFonts w:ascii="Courier New" w:hAnsi="Courier New" w:cs="Courier New"/>
            <w:color w:val="0000FF"/>
            <w:sz w:val="20"/>
            <w:szCs w:val="20"/>
          </w:rPr>
          <w:t>четвертом</w:t>
        </w:r>
      </w:hyperlink>
      <w:r w:rsidR="00AC708F">
        <w:rPr>
          <w:rFonts w:ascii="Courier New" w:hAnsi="Courier New" w:cs="Courier New"/>
          <w:sz w:val="20"/>
          <w:szCs w:val="20"/>
        </w:rPr>
        <w:t xml:space="preserve"> пункта</w:t>
      </w:r>
    </w:p>
    <w:p w14:paraId="4BD34172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статьи 146 Семейного кодекса Российской Федерации</w:t>
      </w:r>
    </w:p>
    <w:p w14:paraId="02828D15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6B09DC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Мотивы для приема ребенка (детей) на воспитание в семью ___________________</w:t>
      </w:r>
    </w:p>
    <w:p w14:paraId="566635B5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14:paraId="2A274A1B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Пожелания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кандидатуре ребенка (детей) (количество детей, пол, возраст,</w:t>
      </w:r>
    </w:p>
    <w:p w14:paraId="4052B01F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состояние здоровья) _______________________________________________________</w:t>
      </w:r>
    </w:p>
    <w:p w14:paraId="3F3B6596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4B4FA8A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Заключение о возможности/невозможности ____________________________________</w:t>
      </w:r>
    </w:p>
    <w:p w14:paraId="0DFC722D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8B4ED5C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 заявителя(-лей)</w:t>
      </w:r>
    </w:p>
    <w:p w14:paraId="4002A110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быть кандидатами(ом) в усыновители или опекуны (попечители):</w:t>
      </w:r>
    </w:p>
    <w:p w14:paraId="3FE9B6F5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41CAE2C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(решение о возможности/невозможности граждан(</w:t>
      </w:r>
      <w:proofErr w:type="spellStart"/>
      <w:r>
        <w:rPr>
          <w:rFonts w:ascii="Courier New" w:hAnsi="Courier New" w:cs="Courier New"/>
          <w:sz w:val="20"/>
          <w:szCs w:val="20"/>
        </w:rPr>
        <w:t>ина</w:t>
      </w:r>
      <w:proofErr w:type="spellEnd"/>
      <w:r>
        <w:rPr>
          <w:rFonts w:ascii="Courier New" w:hAnsi="Courier New" w:cs="Courier New"/>
          <w:sz w:val="20"/>
          <w:szCs w:val="20"/>
        </w:rPr>
        <w:t>) быть</w:t>
      </w:r>
    </w:p>
    <w:p w14:paraId="5B52874E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кандидатами(ом) в усыновители или опекуны (попечители)</w:t>
      </w:r>
    </w:p>
    <w:p w14:paraId="081D9375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1AE93FE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принимается с учетом пожеланий граждан(</w:t>
      </w:r>
      <w:proofErr w:type="spellStart"/>
      <w:r>
        <w:rPr>
          <w:rFonts w:ascii="Courier New" w:hAnsi="Courier New" w:cs="Courier New"/>
          <w:sz w:val="20"/>
          <w:szCs w:val="20"/>
        </w:rPr>
        <w:t>ина</w:t>
      </w:r>
      <w:proofErr w:type="spellEnd"/>
      <w:r>
        <w:rPr>
          <w:rFonts w:ascii="Courier New" w:hAnsi="Courier New" w:cs="Courier New"/>
          <w:sz w:val="20"/>
          <w:szCs w:val="20"/>
        </w:rPr>
        <w:t>) относительно</w:t>
      </w:r>
    </w:p>
    <w:p w14:paraId="517062B8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количества и состояния здоровья детей,</w:t>
      </w:r>
    </w:p>
    <w:p w14:paraId="5F8818F7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33299B2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случае принятия решения о невозможности быть кандидатами(ом)</w:t>
      </w:r>
    </w:p>
    <w:p w14:paraId="473EEC99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усыновители или опекуны (попечители) должны быть указаны причины отказа</w:t>
      </w:r>
    </w:p>
    <w:p w14:paraId="5407867F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FBF899B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 указанием нормы нормативных правовых актов, в соответствии с которыми</w:t>
      </w:r>
    </w:p>
    <w:p w14:paraId="320EE67C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принято решение о невозможности граждан(</w:t>
      </w:r>
      <w:proofErr w:type="spellStart"/>
      <w:r>
        <w:rPr>
          <w:rFonts w:ascii="Courier New" w:hAnsi="Courier New" w:cs="Courier New"/>
          <w:sz w:val="20"/>
          <w:szCs w:val="20"/>
        </w:rPr>
        <w:t>ина</w:t>
      </w:r>
      <w:proofErr w:type="spellEnd"/>
      <w:r>
        <w:rPr>
          <w:rFonts w:ascii="Courier New" w:hAnsi="Courier New" w:cs="Courier New"/>
          <w:sz w:val="20"/>
          <w:szCs w:val="20"/>
        </w:rPr>
        <w:t>) быть кандидатами(ом)</w:t>
      </w:r>
    </w:p>
    <w:p w14:paraId="00AD0176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в усыновители или опекуны (попечители)</w:t>
      </w:r>
    </w:p>
    <w:p w14:paraId="081DBA40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77EED6F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   _______________   _____________________________________</w:t>
      </w:r>
    </w:p>
    <w:p w14:paraId="5B67ABE7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должность          подпись        фамилия, имя, отчество (при наличии)</w:t>
      </w:r>
    </w:p>
    <w:p w14:paraId="333AA6CB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C1D8678" w14:textId="77777777" w:rsidR="00AC708F" w:rsidRDefault="00AC708F" w:rsidP="002D5E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14:paraId="33294582" w14:textId="77777777" w:rsidR="008610D9" w:rsidRDefault="008610D9" w:rsidP="002D5E27">
      <w:pPr>
        <w:spacing w:after="0" w:line="240" w:lineRule="auto"/>
      </w:pPr>
    </w:p>
    <w:sectPr w:rsidR="008610D9" w:rsidSect="0095384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A1"/>
    <w:rsid w:val="002D5E27"/>
    <w:rsid w:val="005B5DA1"/>
    <w:rsid w:val="008610D9"/>
    <w:rsid w:val="00A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A9CC"/>
  <w15:chartTrackingRefBased/>
  <w15:docId w15:val="{B56236DD-BEC9-4003-9760-0F5FBBD5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A00E014AFA5356D005804F0BFFFA105DCE8B69217EDEE6AC508B7E92F802F2DF70283C3B4E78F04518F0F3199AA2381F3DBBC71024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A00E014AFA5356D005804F0BFFFA105DCE8B69217EDEE6AC508B7E92F802F2DF70283C5B5E78F04518F0F3199AA2381F3DBBC71024AI" TargetMode="External"/><Relationship Id="rId5" Type="http://schemas.openxmlformats.org/officeDocument/2006/relationships/hyperlink" Target="consultantplus://offline/ref=7C3A00E014AFA5356D005804F0BFFFA105DCE8B69217EDEE6AC508B7E92F802F2DF70283C5B4E78F04518F0F3199AA2381F3DBBC71024AI" TargetMode="External"/><Relationship Id="rId4" Type="http://schemas.openxmlformats.org/officeDocument/2006/relationships/hyperlink" Target="consultantplus://offline/ref=7C3A00E014AFA5356D005804F0BFFFA105DCE8B69217EDEE6AC508B7E92F802F2DF70283C5B7E78F04518F0F3199AA2381F3DBBC71024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2021-08-20T08:55:00Z</dcterms:created>
  <dcterms:modified xsi:type="dcterms:W3CDTF">2021-08-20T08:59:00Z</dcterms:modified>
</cp:coreProperties>
</file>