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EE954" w14:textId="357D6046" w:rsidR="00881B1A" w:rsidRDefault="00881B1A" w:rsidP="009912F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6"/>
          <w:szCs w:val="26"/>
        </w:rPr>
      </w:pPr>
      <w:r w:rsidRPr="00881B1A">
        <w:rPr>
          <w:rFonts w:ascii="Times New Roman" w:hAnsi="Times New Roman"/>
          <w:b/>
          <w:bCs/>
          <w:sz w:val="26"/>
          <w:szCs w:val="26"/>
        </w:rPr>
        <w:t>Алгоритм действий органов опеки и попечительства администраций муниципальных районов</w:t>
      </w:r>
      <w:r w:rsidR="009912FD">
        <w:rPr>
          <w:rFonts w:ascii="Times New Roman" w:hAnsi="Times New Roman"/>
          <w:b/>
          <w:bCs/>
          <w:sz w:val="26"/>
          <w:szCs w:val="26"/>
        </w:rPr>
        <w:t>, муниципальных округов</w:t>
      </w:r>
      <w:r w:rsidRPr="00881B1A">
        <w:rPr>
          <w:rFonts w:ascii="Times New Roman" w:hAnsi="Times New Roman"/>
          <w:b/>
          <w:bCs/>
          <w:sz w:val="26"/>
          <w:szCs w:val="26"/>
        </w:rPr>
        <w:t xml:space="preserve"> и городских округов Чувашской Республики при отмене решения о передаче ребенка на воспитание в семью «вторичное сиротство»</w:t>
      </w:r>
    </w:p>
    <w:p w14:paraId="6A7CECAE" w14:textId="77777777" w:rsidR="000D7AB8" w:rsidRPr="00881B1A" w:rsidRDefault="000D7AB8" w:rsidP="00881B1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3822B838" w14:textId="1A61330B" w:rsidR="007D3967" w:rsidRDefault="00935A8D" w:rsidP="00D76A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>При поступлении заявления от опекуна (попечителя) об освобождении от опекунских обязанностей необходимо органам опеки и попечительства принять заявление и предпринять следующие действия для предотвращения отмены решения о передаче ребенка на воспитание в семью «вторично</w:t>
      </w:r>
      <w:r w:rsidR="00CC09C5">
        <w:rPr>
          <w:rFonts w:ascii="Times New Roman" w:hAnsi="Times New Roman"/>
          <w:sz w:val="26"/>
          <w:szCs w:val="26"/>
        </w:rPr>
        <w:t>го</w:t>
      </w:r>
      <w:r>
        <w:rPr>
          <w:rFonts w:ascii="Times New Roman" w:hAnsi="Times New Roman"/>
          <w:sz w:val="26"/>
          <w:szCs w:val="26"/>
        </w:rPr>
        <w:t xml:space="preserve"> сиротств</w:t>
      </w:r>
      <w:r w:rsidR="00CC09C5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>».</w:t>
      </w:r>
      <w:r w:rsidR="00D76A2A">
        <w:rPr>
          <w:rFonts w:ascii="Times New Roman" w:hAnsi="Times New Roman"/>
          <w:sz w:val="26"/>
          <w:szCs w:val="26"/>
        </w:rPr>
        <w:t xml:space="preserve"> В соответствии со статьей 12 </w:t>
      </w:r>
      <w:r w:rsidR="00D76A2A" w:rsidRPr="00D76A2A">
        <w:rPr>
          <w:rFonts w:ascii="Times New Roman" w:hAnsi="Times New Roman"/>
          <w:sz w:val="26"/>
          <w:szCs w:val="26"/>
        </w:rPr>
        <w:t>Федеральн</w:t>
      </w:r>
      <w:r w:rsidR="00D76A2A">
        <w:rPr>
          <w:rFonts w:ascii="Times New Roman" w:hAnsi="Times New Roman"/>
          <w:sz w:val="26"/>
          <w:szCs w:val="26"/>
        </w:rPr>
        <w:t>ого</w:t>
      </w:r>
      <w:r w:rsidR="00D76A2A" w:rsidRPr="00D76A2A">
        <w:rPr>
          <w:rFonts w:ascii="Times New Roman" w:hAnsi="Times New Roman"/>
          <w:sz w:val="26"/>
          <w:szCs w:val="26"/>
        </w:rPr>
        <w:t xml:space="preserve"> закон</w:t>
      </w:r>
      <w:r w:rsidR="00D76A2A">
        <w:rPr>
          <w:rFonts w:ascii="Times New Roman" w:hAnsi="Times New Roman"/>
          <w:sz w:val="26"/>
          <w:szCs w:val="26"/>
        </w:rPr>
        <w:t>а</w:t>
      </w:r>
      <w:r w:rsidR="00D76A2A" w:rsidRPr="00D76A2A">
        <w:rPr>
          <w:rFonts w:ascii="Times New Roman" w:hAnsi="Times New Roman"/>
          <w:sz w:val="26"/>
          <w:szCs w:val="26"/>
        </w:rPr>
        <w:t xml:space="preserve"> от 02.05.2006 </w:t>
      </w:r>
      <w:r w:rsidR="00D76A2A">
        <w:rPr>
          <w:rFonts w:ascii="Times New Roman" w:hAnsi="Times New Roman"/>
          <w:sz w:val="26"/>
          <w:szCs w:val="26"/>
        </w:rPr>
        <w:t xml:space="preserve">№ </w:t>
      </w:r>
      <w:r w:rsidR="00D76A2A" w:rsidRPr="00D76A2A">
        <w:rPr>
          <w:rFonts w:ascii="Times New Roman" w:hAnsi="Times New Roman"/>
          <w:sz w:val="26"/>
          <w:szCs w:val="26"/>
        </w:rPr>
        <w:t xml:space="preserve">59-ФЗ </w:t>
      </w:r>
      <w:r w:rsidR="00D76A2A">
        <w:rPr>
          <w:rFonts w:ascii="Times New Roman" w:hAnsi="Times New Roman"/>
          <w:sz w:val="26"/>
          <w:szCs w:val="26"/>
        </w:rPr>
        <w:t>«</w:t>
      </w:r>
      <w:r w:rsidR="00D76A2A" w:rsidRPr="00D76A2A">
        <w:rPr>
          <w:rFonts w:ascii="Times New Roman" w:hAnsi="Times New Roman"/>
          <w:sz w:val="26"/>
          <w:szCs w:val="26"/>
        </w:rPr>
        <w:t>О порядке рассмотрения обращений граждан Российской Федерации</w:t>
      </w:r>
      <w:r w:rsidR="00D76A2A">
        <w:rPr>
          <w:rFonts w:ascii="Times New Roman" w:hAnsi="Times New Roman"/>
          <w:sz w:val="26"/>
          <w:szCs w:val="26"/>
        </w:rPr>
        <w:t xml:space="preserve">» (далее – Федеральный закон) </w:t>
      </w:r>
      <w:r w:rsidR="00D76A2A">
        <w:rPr>
          <w:rFonts w:ascii="Times New Roman" w:eastAsiaTheme="minorHAnsi" w:hAnsi="Times New Roman"/>
          <w:sz w:val="26"/>
          <w:szCs w:val="26"/>
          <w:lang w:eastAsia="en-US"/>
        </w:rPr>
        <w:t xml:space="preserve">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r:id="rId5" w:history="1">
        <w:r w:rsidR="00D76A2A" w:rsidRPr="00D76A2A">
          <w:rPr>
            <w:rFonts w:ascii="Times New Roman" w:eastAsiaTheme="minorHAnsi" w:hAnsi="Times New Roman"/>
            <w:sz w:val="26"/>
            <w:szCs w:val="26"/>
            <w:lang w:eastAsia="en-US"/>
          </w:rPr>
          <w:t>части 1.1</w:t>
        </w:r>
      </w:hyperlink>
      <w:r w:rsidR="00D76A2A">
        <w:rPr>
          <w:rFonts w:ascii="Times New Roman" w:eastAsiaTheme="minorHAnsi" w:hAnsi="Times New Roman"/>
          <w:sz w:val="26"/>
          <w:szCs w:val="26"/>
          <w:lang w:eastAsia="en-US"/>
        </w:rPr>
        <w:t xml:space="preserve"> статьи 12 Федерального закона.</w:t>
      </w:r>
    </w:p>
    <w:p w14:paraId="1DC929CB" w14:textId="77777777" w:rsidR="00255961" w:rsidRDefault="00255961" w:rsidP="00255961">
      <w:pPr>
        <w:pStyle w:val="a3"/>
        <w:autoSpaceDE w:val="0"/>
        <w:autoSpaceDN w:val="0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1. </w:t>
      </w:r>
      <w:r w:rsidRPr="00255961">
        <w:rPr>
          <w:rFonts w:ascii="Times New Roman" w:hAnsi="Times New Roman"/>
          <w:sz w:val="26"/>
          <w:szCs w:val="26"/>
        </w:rPr>
        <w:t>В соответствии с приказом Минобразования Чувашии от 23.03.2016 № 737 «Об организации сопровождения замещающих семей в Чувашской Республике» органы опеки и попечительства обращаются в отдел/службу сопровождения замещающих семей и постинтернатного сопровождения выпускников детских домов, закрепленных за муниципалитетом (</w:t>
      </w:r>
      <w:r w:rsidRPr="00255961">
        <w:rPr>
          <w:rFonts w:ascii="Times New Roman" w:hAnsi="Times New Roman"/>
          <w:b/>
          <w:bCs/>
          <w:i/>
          <w:iCs/>
          <w:sz w:val="26"/>
          <w:szCs w:val="26"/>
        </w:rPr>
        <w:t>Приложение № 1</w:t>
      </w:r>
      <w:r w:rsidRPr="00255961">
        <w:rPr>
          <w:rFonts w:ascii="Times New Roman" w:hAnsi="Times New Roman"/>
          <w:sz w:val="26"/>
          <w:szCs w:val="26"/>
        </w:rPr>
        <w:t xml:space="preserve">). </w:t>
      </w:r>
      <w:r>
        <w:rPr>
          <w:rFonts w:ascii="Times New Roman" w:hAnsi="Times New Roman"/>
          <w:sz w:val="26"/>
          <w:szCs w:val="26"/>
        </w:rPr>
        <w:t>Цель сопровождения замещающих семей: обеспечение психолого-педагогической помощи замещающей семье и предотвращени</w:t>
      </w:r>
      <w:r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 xml:space="preserve"> отказа от подопечного ребенка. В случае, если в семье появляются сложности в детско-родительских взаимоотношениях между опекуном (попечителем), подопечным ребенком или членами замещающей семьи, органы опеки и попечительства подключают специалистов сопровождения для оказания помощи семье в преодолении кризисной ситуации (кризисный этап сопровождения). Специалист сопровождения выносит сложившуюся в замещающей семье ситуацию на коллегию отдела/службы сопровождения, получает рекомендации по дальнейшему сопровождению семьи. Рекомендации фиксируются в протоколе коллегии.</w:t>
      </w:r>
      <w:r>
        <w:rPr>
          <w:rFonts w:ascii="Times New Roman" w:hAnsi="Times New Roman"/>
          <w:sz w:val="26"/>
          <w:szCs w:val="26"/>
        </w:rPr>
        <w:t xml:space="preserve"> </w:t>
      </w:r>
    </w:p>
    <w:p w14:paraId="7F1BA6F6" w14:textId="3DE53904" w:rsidR="00255961" w:rsidRDefault="00255961" w:rsidP="00255961">
      <w:pPr>
        <w:pStyle w:val="a3"/>
        <w:autoSpaceDE w:val="0"/>
        <w:autoSpaceDN w:val="0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случае, если опекун написал заявление об отмене опеки (попечительства), органы опеки попечительства обращаются письменно в мобильную бригаду БОУ «Центр образования и комплексного сопровождения детей» Минобразования Чувашии для оказания помощи замещающей семье. </w:t>
      </w:r>
    </w:p>
    <w:p w14:paraId="13EBBEBA" w14:textId="6DF16212" w:rsidR="006808C7" w:rsidRPr="007D3967" w:rsidRDefault="007D3967" w:rsidP="007D39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2. </w:t>
      </w:r>
      <w:r w:rsidR="00C675B6" w:rsidRPr="006808C7">
        <w:rPr>
          <w:rFonts w:ascii="Times New Roman" w:hAnsi="Times New Roman"/>
          <w:sz w:val="26"/>
          <w:szCs w:val="26"/>
        </w:rPr>
        <w:t>В случае категоричного отказа подопечного ребенка проживать в замещающей семье, временно для налаживания общения между опекуном (попечителем) и подопечным ребенком</w:t>
      </w:r>
      <w:r w:rsidR="006808C7">
        <w:rPr>
          <w:rFonts w:ascii="Times New Roman" w:hAnsi="Times New Roman"/>
          <w:sz w:val="26"/>
          <w:szCs w:val="26"/>
        </w:rPr>
        <w:t>, есть возможность поместить ребенка</w:t>
      </w:r>
      <w:r w:rsidR="006808C7" w:rsidRPr="006808C7">
        <w:rPr>
          <w:rFonts w:ascii="Times New Roman" w:hAnsi="Times New Roman"/>
          <w:sz w:val="26"/>
          <w:szCs w:val="26"/>
        </w:rPr>
        <w:t xml:space="preserve"> в</w:t>
      </w:r>
      <w:r w:rsidR="006808C7" w:rsidRPr="006808C7">
        <w:rPr>
          <w:sz w:val="26"/>
          <w:szCs w:val="26"/>
        </w:rPr>
        <w:t xml:space="preserve"> </w:t>
      </w:r>
      <w:r w:rsidR="006808C7" w:rsidRPr="006808C7">
        <w:rPr>
          <w:rFonts w:ascii="Times New Roman" w:hAnsi="Times New Roman"/>
          <w:sz w:val="26"/>
          <w:szCs w:val="26"/>
        </w:rPr>
        <w:t>специализированн</w:t>
      </w:r>
      <w:r w:rsidR="006808C7">
        <w:rPr>
          <w:rFonts w:ascii="Times New Roman" w:hAnsi="Times New Roman"/>
          <w:sz w:val="26"/>
          <w:szCs w:val="26"/>
        </w:rPr>
        <w:t>ые</w:t>
      </w:r>
      <w:r w:rsidR="006808C7" w:rsidRPr="006808C7">
        <w:rPr>
          <w:rFonts w:ascii="Times New Roman" w:hAnsi="Times New Roman"/>
          <w:sz w:val="26"/>
          <w:szCs w:val="26"/>
        </w:rPr>
        <w:t xml:space="preserve"> учреждени</w:t>
      </w:r>
      <w:r w:rsidR="006808C7">
        <w:rPr>
          <w:rFonts w:ascii="Times New Roman" w:hAnsi="Times New Roman"/>
          <w:sz w:val="26"/>
          <w:szCs w:val="26"/>
        </w:rPr>
        <w:t>я</w:t>
      </w:r>
      <w:r w:rsidR="006808C7" w:rsidRPr="006808C7">
        <w:rPr>
          <w:rFonts w:ascii="Times New Roman" w:hAnsi="Times New Roman"/>
          <w:sz w:val="26"/>
          <w:szCs w:val="26"/>
        </w:rPr>
        <w:t xml:space="preserve"> для несовершеннолетних, нуждающихся в социальной реабилитации</w:t>
      </w:r>
      <w:r w:rsidR="006808C7">
        <w:rPr>
          <w:rFonts w:ascii="Times New Roman" w:hAnsi="Times New Roman"/>
          <w:sz w:val="26"/>
          <w:szCs w:val="26"/>
        </w:rPr>
        <w:t xml:space="preserve">, в соответствии </w:t>
      </w:r>
      <w:r w:rsidR="006808C7" w:rsidRPr="007D3967">
        <w:rPr>
          <w:rFonts w:ascii="Times New Roman" w:hAnsi="Times New Roman"/>
          <w:sz w:val="26"/>
          <w:szCs w:val="26"/>
        </w:rPr>
        <w:t xml:space="preserve">Алгоритмом межведомственного взаимодействия при помещении несовершеннолетних, находящихся в социально опасном положении, трудной жизненной ситуации, оставшихся без попечения родителей, в специализированные учреждения для несовершеннолетних, нуждающихся в социальной реабилитации, или в организации для детей-сирот и детей, оставшихся без попечения родителей, Чувашской Республики </w:t>
      </w:r>
      <w:r w:rsidR="006808C7" w:rsidRPr="007D3967">
        <w:rPr>
          <w:rFonts w:ascii="Times New Roman" w:hAnsi="Times New Roman"/>
          <w:b/>
          <w:bCs/>
          <w:i/>
          <w:iCs/>
          <w:sz w:val="26"/>
          <w:szCs w:val="26"/>
        </w:rPr>
        <w:t>(Приложение № 2)</w:t>
      </w:r>
      <w:r w:rsidRPr="007D3967">
        <w:rPr>
          <w:rFonts w:ascii="Times New Roman" w:hAnsi="Times New Roman"/>
          <w:b/>
          <w:bCs/>
          <w:i/>
          <w:iCs/>
          <w:sz w:val="26"/>
          <w:szCs w:val="26"/>
        </w:rPr>
        <w:t>;</w:t>
      </w:r>
    </w:p>
    <w:p w14:paraId="59425867" w14:textId="019CA72D" w:rsidR="007D3967" w:rsidRPr="004E0BBB" w:rsidRDefault="007D3967" w:rsidP="00C00DB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D3967">
        <w:rPr>
          <w:sz w:val="26"/>
          <w:szCs w:val="26"/>
        </w:rPr>
        <w:t>3.</w:t>
      </w:r>
      <w:r w:rsidRPr="007D3967">
        <w:t> </w:t>
      </w:r>
      <w:r w:rsidR="00DA4578" w:rsidRPr="00DA4578">
        <w:rPr>
          <w:sz w:val="26"/>
          <w:szCs w:val="26"/>
        </w:rPr>
        <w:t>В случае, если в</w:t>
      </w:r>
      <w:r w:rsidR="00DA4578">
        <w:rPr>
          <w:sz w:val="26"/>
          <w:szCs w:val="26"/>
        </w:rPr>
        <w:t xml:space="preserve">ышеуказанные меры не </w:t>
      </w:r>
      <w:r w:rsidR="00C00DB5">
        <w:rPr>
          <w:sz w:val="26"/>
          <w:szCs w:val="26"/>
        </w:rPr>
        <w:t>помогли достичь</w:t>
      </w:r>
      <w:r w:rsidR="00DA4578">
        <w:rPr>
          <w:sz w:val="26"/>
          <w:szCs w:val="26"/>
        </w:rPr>
        <w:t xml:space="preserve"> положительных результатов</w:t>
      </w:r>
      <w:r w:rsidR="00BF7394">
        <w:rPr>
          <w:sz w:val="26"/>
          <w:szCs w:val="26"/>
        </w:rPr>
        <w:t>,</w:t>
      </w:r>
      <w:r w:rsidR="00C00DB5">
        <w:rPr>
          <w:sz w:val="26"/>
          <w:szCs w:val="26"/>
        </w:rPr>
        <w:t xml:space="preserve"> </w:t>
      </w:r>
      <w:r w:rsidR="00BF7394">
        <w:rPr>
          <w:sz w:val="26"/>
          <w:szCs w:val="26"/>
        </w:rPr>
        <w:t>орган опеки и попечительства</w:t>
      </w:r>
      <w:r w:rsidR="00DA4578">
        <w:rPr>
          <w:sz w:val="26"/>
          <w:szCs w:val="26"/>
        </w:rPr>
        <w:t xml:space="preserve"> </w:t>
      </w:r>
      <w:r w:rsidR="00A125BE">
        <w:rPr>
          <w:sz w:val="26"/>
          <w:szCs w:val="26"/>
        </w:rPr>
        <w:t xml:space="preserve">выносит постановление об освобождении опекуна (попечителя) от опекунских обязанностей (далее – </w:t>
      </w:r>
      <w:r w:rsidR="00A125BE">
        <w:rPr>
          <w:sz w:val="26"/>
          <w:szCs w:val="26"/>
        </w:rPr>
        <w:lastRenderedPageBreak/>
        <w:t xml:space="preserve">постановление). После вынесения постановления орган опеки и попечительства </w:t>
      </w:r>
      <w:r w:rsidR="00EE02DC">
        <w:rPr>
          <w:sz w:val="26"/>
          <w:szCs w:val="26"/>
        </w:rPr>
        <w:t xml:space="preserve">в течение трех рабочих дней </w:t>
      </w:r>
      <w:r w:rsidR="00C00DB5">
        <w:rPr>
          <w:sz w:val="26"/>
          <w:szCs w:val="26"/>
        </w:rPr>
        <w:t xml:space="preserve">со дня вынесения документа </w:t>
      </w:r>
      <w:r w:rsidR="00EE02DC">
        <w:rPr>
          <w:sz w:val="26"/>
          <w:szCs w:val="26"/>
        </w:rPr>
        <w:t xml:space="preserve">предоставляет сведения </w:t>
      </w:r>
      <w:r w:rsidR="00EE02DC" w:rsidRPr="00EE02DC">
        <w:rPr>
          <w:b/>
          <w:bCs/>
          <w:sz w:val="26"/>
          <w:szCs w:val="26"/>
        </w:rPr>
        <w:t xml:space="preserve">о «вторичном сиротстве» </w:t>
      </w:r>
      <w:r w:rsidR="00EE02DC" w:rsidRPr="00EE02DC">
        <w:rPr>
          <w:sz w:val="26"/>
          <w:szCs w:val="26"/>
        </w:rPr>
        <w:t>в отношении ребенка</w:t>
      </w:r>
      <w:r w:rsidR="00EE02DC">
        <w:rPr>
          <w:sz w:val="26"/>
          <w:szCs w:val="26"/>
        </w:rPr>
        <w:t xml:space="preserve"> с сопроводительным письмом в Минобразования Чувашии по адресу: г.Чебоксары, Президентский</w:t>
      </w:r>
      <w:r w:rsidR="004A081F">
        <w:rPr>
          <w:sz w:val="26"/>
          <w:szCs w:val="26"/>
        </w:rPr>
        <w:t xml:space="preserve"> бульвар, д.17, каб.627 (по Почте России, не по электронной почте) </w:t>
      </w:r>
      <w:r w:rsidR="004A081F" w:rsidRPr="004A081F">
        <w:rPr>
          <w:b/>
          <w:bCs/>
          <w:i/>
          <w:iCs/>
          <w:sz w:val="26"/>
          <w:szCs w:val="26"/>
        </w:rPr>
        <w:t>(Приложение № 3)</w:t>
      </w:r>
      <w:r w:rsidR="004E0BBB">
        <w:rPr>
          <w:b/>
          <w:bCs/>
          <w:i/>
          <w:iCs/>
          <w:sz w:val="26"/>
          <w:szCs w:val="26"/>
        </w:rPr>
        <w:t xml:space="preserve">, </w:t>
      </w:r>
      <w:r w:rsidR="004E0BBB" w:rsidRPr="004E0BBB">
        <w:rPr>
          <w:sz w:val="26"/>
          <w:szCs w:val="26"/>
        </w:rPr>
        <w:t>а также</w:t>
      </w:r>
      <w:r w:rsidR="004E0BBB">
        <w:rPr>
          <w:b/>
          <w:bCs/>
          <w:i/>
          <w:iCs/>
          <w:sz w:val="26"/>
          <w:szCs w:val="26"/>
        </w:rPr>
        <w:t xml:space="preserve"> </w:t>
      </w:r>
      <w:r w:rsidR="004E0BBB">
        <w:rPr>
          <w:sz w:val="26"/>
          <w:szCs w:val="26"/>
        </w:rPr>
        <w:t>информацию специалиста сопровождения с приложением протокола о проделанной работе</w:t>
      </w:r>
      <w:r w:rsidR="00416B0E">
        <w:rPr>
          <w:sz w:val="26"/>
          <w:szCs w:val="26"/>
        </w:rPr>
        <w:t xml:space="preserve"> с семьей.</w:t>
      </w:r>
    </w:p>
    <w:p w14:paraId="53CADC39" w14:textId="02EEC07C" w:rsidR="00935A8D" w:rsidRPr="006516E0" w:rsidRDefault="00C00DB5" w:rsidP="00D76A2A">
      <w:pPr>
        <w:pStyle w:val="ConsPlusNormal"/>
        <w:ind w:firstLine="709"/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4. </w:t>
      </w:r>
      <w:r w:rsidRPr="00C00DB5">
        <w:rPr>
          <w:sz w:val="26"/>
          <w:szCs w:val="26"/>
        </w:rPr>
        <w:t>В случае, если прекращена опека (попечительство), оформленная в общем порядке, либо прекращена предварительная опека (попечительство), анкета ребенка (полная анкета) (</w:t>
      </w:r>
      <w:r w:rsidRPr="00CA6D05">
        <w:rPr>
          <w:b/>
          <w:bCs/>
          <w:i/>
          <w:iCs/>
          <w:sz w:val="26"/>
          <w:szCs w:val="26"/>
        </w:rPr>
        <w:t xml:space="preserve">Приложение № </w:t>
      </w:r>
      <w:r w:rsidR="00CA6D05" w:rsidRPr="00CA6D05">
        <w:rPr>
          <w:b/>
          <w:bCs/>
          <w:i/>
          <w:iCs/>
          <w:sz w:val="26"/>
          <w:szCs w:val="26"/>
        </w:rPr>
        <w:t>4</w:t>
      </w:r>
      <w:r w:rsidRPr="00C00DB5">
        <w:rPr>
          <w:sz w:val="26"/>
          <w:szCs w:val="26"/>
        </w:rPr>
        <w:t>) заполняется и направляется региональному оператору в течение трех рабочих дней с момента прекращения опеки (попечительства)</w:t>
      </w:r>
      <w:r w:rsidR="00CA6D05">
        <w:rPr>
          <w:sz w:val="26"/>
          <w:szCs w:val="26"/>
        </w:rPr>
        <w:t xml:space="preserve"> (со дня вынесения постановления)</w:t>
      </w:r>
      <w:r w:rsidRPr="00C00DB5">
        <w:rPr>
          <w:sz w:val="26"/>
          <w:szCs w:val="26"/>
        </w:rPr>
        <w:t xml:space="preserve">. В связи с этим, если </w:t>
      </w:r>
      <w:r w:rsidR="00CA6D05">
        <w:rPr>
          <w:sz w:val="26"/>
          <w:szCs w:val="26"/>
        </w:rPr>
        <w:t>органу опеки и попечительства</w:t>
      </w:r>
      <w:r w:rsidRPr="00C00DB5">
        <w:rPr>
          <w:sz w:val="26"/>
          <w:szCs w:val="26"/>
        </w:rPr>
        <w:t xml:space="preserve"> уже известно о прекращении опеки (попечительства), оформленн</w:t>
      </w:r>
      <w:r w:rsidR="00CA6D05">
        <w:rPr>
          <w:sz w:val="26"/>
          <w:szCs w:val="26"/>
        </w:rPr>
        <w:t>ой</w:t>
      </w:r>
      <w:r w:rsidRPr="00C00DB5">
        <w:rPr>
          <w:sz w:val="26"/>
          <w:szCs w:val="26"/>
        </w:rPr>
        <w:t xml:space="preserve"> в общем порядке, либо будет прекращена предварительная опека (попечительство) просим начать заполнение полной анкеты ребенка </w:t>
      </w:r>
      <w:r w:rsidR="00CA6D05">
        <w:rPr>
          <w:sz w:val="26"/>
          <w:szCs w:val="26"/>
        </w:rPr>
        <w:t>заранее.</w:t>
      </w:r>
      <w:r w:rsidR="00D76A2A">
        <w:rPr>
          <w:sz w:val="26"/>
          <w:szCs w:val="26"/>
        </w:rPr>
        <w:t xml:space="preserve"> В случае, если в течение трех рабочих дней со дня вынесения постановления, ребенок будет устроен в другую замещающую семью (передача под предварительную опеку (попечительству), под опеку (попечительству)</w:t>
      </w:r>
      <w:r w:rsidR="00445BBE">
        <w:rPr>
          <w:sz w:val="26"/>
          <w:szCs w:val="26"/>
        </w:rPr>
        <w:t xml:space="preserve"> на общих основаниях, в приемную семью) полную анкету ребенка</w:t>
      </w:r>
      <w:r w:rsidR="006516E0">
        <w:rPr>
          <w:sz w:val="26"/>
          <w:szCs w:val="26"/>
        </w:rPr>
        <w:t xml:space="preserve"> не надо заполнять, а сведения </w:t>
      </w:r>
      <w:r w:rsidR="006516E0" w:rsidRPr="00EE02DC">
        <w:rPr>
          <w:b/>
          <w:bCs/>
          <w:sz w:val="26"/>
          <w:szCs w:val="26"/>
        </w:rPr>
        <w:t>о «вторичном сиротстве»</w:t>
      </w:r>
      <w:r w:rsidR="006516E0">
        <w:rPr>
          <w:b/>
          <w:bCs/>
          <w:sz w:val="26"/>
          <w:szCs w:val="26"/>
        </w:rPr>
        <w:t xml:space="preserve"> </w:t>
      </w:r>
      <w:r w:rsidR="00B77520">
        <w:rPr>
          <w:sz w:val="26"/>
          <w:szCs w:val="26"/>
        </w:rPr>
        <w:t xml:space="preserve">– </w:t>
      </w:r>
      <w:r w:rsidR="006516E0">
        <w:rPr>
          <w:sz w:val="26"/>
          <w:szCs w:val="26"/>
        </w:rPr>
        <w:t>необходимо предоставить.</w:t>
      </w:r>
    </w:p>
    <w:p w14:paraId="7CC9CDDB" w14:textId="136639FA" w:rsidR="00881B1A" w:rsidRPr="009D73DE" w:rsidRDefault="000D7AB8" w:rsidP="000D7A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соответствии с пунктом 12 </w:t>
      </w:r>
      <w:r w:rsidRPr="000D7AB8">
        <w:rPr>
          <w:rFonts w:ascii="Times New Roman" w:hAnsi="Times New Roman"/>
          <w:sz w:val="26"/>
          <w:szCs w:val="26"/>
        </w:rPr>
        <w:t>Приказ</w:t>
      </w:r>
      <w:r>
        <w:rPr>
          <w:rFonts w:ascii="Times New Roman" w:hAnsi="Times New Roman"/>
          <w:sz w:val="26"/>
          <w:szCs w:val="26"/>
        </w:rPr>
        <w:t>а</w:t>
      </w:r>
      <w:r w:rsidRPr="000D7AB8">
        <w:rPr>
          <w:rFonts w:ascii="Times New Roman" w:hAnsi="Times New Roman"/>
          <w:sz w:val="26"/>
          <w:szCs w:val="26"/>
        </w:rPr>
        <w:t xml:space="preserve"> Минпросвещения России от </w:t>
      </w:r>
      <w:r>
        <w:rPr>
          <w:rFonts w:ascii="Times New Roman" w:hAnsi="Times New Roman"/>
          <w:sz w:val="26"/>
          <w:szCs w:val="26"/>
        </w:rPr>
        <w:t xml:space="preserve">                            </w:t>
      </w:r>
      <w:r w:rsidRPr="000D7AB8">
        <w:rPr>
          <w:rFonts w:ascii="Times New Roman" w:hAnsi="Times New Roman"/>
          <w:sz w:val="26"/>
          <w:szCs w:val="26"/>
        </w:rPr>
        <w:t xml:space="preserve">15.06.2020 </w:t>
      </w:r>
      <w:r>
        <w:rPr>
          <w:rFonts w:ascii="Times New Roman" w:hAnsi="Times New Roman"/>
          <w:sz w:val="26"/>
          <w:szCs w:val="26"/>
        </w:rPr>
        <w:t>№</w:t>
      </w:r>
      <w:r w:rsidRPr="000D7AB8">
        <w:rPr>
          <w:rFonts w:ascii="Times New Roman" w:hAnsi="Times New Roman"/>
          <w:sz w:val="26"/>
          <w:szCs w:val="26"/>
        </w:rPr>
        <w:t xml:space="preserve"> 300 </w:t>
      </w:r>
      <w:r>
        <w:rPr>
          <w:rFonts w:ascii="Times New Roman" w:hAnsi="Times New Roman"/>
          <w:sz w:val="26"/>
          <w:szCs w:val="26"/>
        </w:rPr>
        <w:t>«</w:t>
      </w:r>
      <w:r w:rsidRPr="000D7AB8">
        <w:rPr>
          <w:rFonts w:ascii="Times New Roman" w:hAnsi="Times New Roman"/>
          <w:sz w:val="26"/>
          <w:szCs w:val="26"/>
        </w:rPr>
        <w:t>Об утверждении Порядка формирования, ведения и использования государственного банка данных о детях, оставшихся без попечения родителей</w:t>
      </w:r>
      <w:r>
        <w:rPr>
          <w:rFonts w:ascii="Times New Roman" w:hAnsi="Times New Roman"/>
          <w:sz w:val="26"/>
          <w:szCs w:val="26"/>
        </w:rPr>
        <w:t>»</w:t>
      </w:r>
      <w:r w:rsidRPr="000D7AB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(далее – Порядок) в</w:t>
      </w:r>
      <w:r w:rsidR="00881B1A" w:rsidRPr="009D73DE">
        <w:rPr>
          <w:rFonts w:ascii="Times New Roman" w:hAnsi="Times New Roman"/>
          <w:sz w:val="26"/>
          <w:szCs w:val="26"/>
        </w:rPr>
        <w:t xml:space="preserve"> случае прекращения опеки (попечительства) («вторичное сиротство») данные первичного учета в анкете ребенка указываются из личного дела ребенка, а анкета ребенка </w:t>
      </w:r>
      <w:r w:rsidR="00881B1A" w:rsidRPr="009D73DE">
        <w:rPr>
          <w:rFonts w:ascii="Times New Roman" w:hAnsi="Times New Roman"/>
          <w:b/>
          <w:bCs/>
          <w:sz w:val="26"/>
          <w:szCs w:val="26"/>
        </w:rPr>
        <w:t>в течение трех рабочих дней</w:t>
      </w:r>
      <w:r w:rsidR="00881B1A" w:rsidRPr="009D73DE">
        <w:rPr>
          <w:rFonts w:ascii="Times New Roman" w:hAnsi="Times New Roman"/>
          <w:sz w:val="26"/>
          <w:szCs w:val="26"/>
        </w:rPr>
        <w:t xml:space="preserve"> с момента прекращения опеки (попечительства):</w:t>
      </w:r>
    </w:p>
    <w:p w14:paraId="64EB3DA6" w14:textId="545065C6" w:rsidR="00881B1A" w:rsidRPr="009D73DE" w:rsidRDefault="00881B1A" w:rsidP="00881B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D73DE">
        <w:rPr>
          <w:rFonts w:ascii="Times New Roman" w:hAnsi="Times New Roman"/>
          <w:sz w:val="26"/>
          <w:szCs w:val="26"/>
        </w:rPr>
        <w:t xml:space="preserve">заполняется в соответствии с </w:t>
      </w:r>
      <w:hyperlink r:id="rId6" w:history="1">
        <w:r w:rsidRPr="009D73DE">
          <w:rPr>
            <w:rFonts w:ascii="Times New Roman" w:hAnsi="Times New Roman"/>
            <w:sz w:val="26"/>
            <w:szCs w:val="26"/>
          </w:rPr>
          <w:t>пунктом 10</w:t>
        </w:r>
      </w:hyperlink>
      <w:r w:rsidRPr="009D73DE">
        <w:rPr>
          <w:rFonts w:ascii="Times New Roman" w:hAnsi="Times New Roman"/>
          <w:sz w:val="26"/>
          <w:szCs w:val="26"/>
        </w:rPr>
        <w:t xml:space="preserve"> Порядка, в случае заполнения </w:t>
      </w:r>
      <w:r w:rsidR="00CA6D05">
        <w:rPr>
          <w:rFonts w:ascii="Times New Roman" w:hAnsi="Times New Roman"/>
          <w:sz w:val="26"/>
          <w:szCs w:val="26"/>
        </w:rPr>
        <w:t xml:space="preserve">органом опеки и попечительства </w:t>
      </w:r>
      <w:r w:rsidRPr="009D73DE">
        <w:rPr>
          <w:rFonts w:ascii="Times New Roman" w:hAnsi="Times New Roman"/>
          <w:sz w:val="26"/>
          <w:szCs w:val="26"/>
        </w:rPr>
        <w:t>по месту фактического нахождения ребенка при изменении места жительства ребенка;</w:t>
      </w:r>
    </w:p>
    <w:p w14:paraId="2FA8E325" w14:textId="738B0571" w:rsidR="00881B1A" w:rsidRPr="009D73DE" w:rsidRDefault="00881B1A" w:rsidP="00881B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D73DE">
        <w:rPr>
          <w:rFonts w:ascii="Times New Roman" w:hAnsi="Times New Roman"/>
          <w:sz w:val="26"/>
          <w:szCs w:val="26"/>
        </w:rPr>
        <w:t xml:space="preserve">повторно не заполняется </w:t>
      </w:r>
      <w:r w:rsidR="00CA6D05">
        <w:rPr>
          <w:rFonts w:ascii="Times New Roman" w:hAnsi="Times New Roman"/>
          <w:sz w:val="26"/>
          <w:szCs w:val="26"/>
        </w:rPr>
        <w:t>органом опеки и попечительства</w:t>
      </w:r>
      <w:r w:rsidRPr="009D73DE">
        <w:rPr>
          <w:rFonts w:ascii="Times New Roman" w:hAnsi="Times New Roman"/>
          <w:sz w:val="26"/>
          <w:szCs w:val="26"/>
        </w:rPr>
        <w:t xml:space="preserve"> в случае нахождения ребенка по месту первичного учета ребенка, оставшегося без попечения родителей.</w:t>
      </w:r>
    </w:p>
    <w:p w14:paraId="22BC35ED" w14:textId="77777777" w:rsidR="00881B1A" w:rsidRPr="009D73DE" w:rsidRDefault="00881B1A" w:rsidP="00262CE2">
      <w:pPr>
        <w:pStyle w:val="ConsPlusNormal"/>
        <w:ind w:firstLine="709"/>
        <w:jc w:val="both"/>
        <w:rPr>
          <w:sz w:val="26"/>
          <w:szCs w:val="26"/>
        </w:rPr>
      </w:pPr>
      <w:r w:rsidRPr="009D73DE">
        <w:rPr>
          <w:sz w:val="26"/>
          <w:szCs w:val="26"/>
        </w:rPr>
        <w:t xml:space="preserve">В графе «Дополнительная информация» анкеты ребенка </w:t>
      </w:r>
      <w:r w:rsidRPr="00CA6D05">
        <w:rPr>
          <w:sz w:val="26"/>
          <w:szCs w:val="26"/>
        </w:rPr>
        <w:t>в обязательном порядке</w:t>
      </w:r>
      <w:r w:rsidRPr="009D73DE">
        <w:rPr>
          <w:sz w:val="26"/>
          <w:szCs w:val="26"/>
        </w:rPr>
        <w:t xml:space="preserve"> указываются реквизиты документа о передаче ребенка на воспитание в семью и об отмене решения о передаче ребенка на воспитание в семью.</w:t>
      </w:r>
    </w:p>
    <w:p w14:paraId="333F1A26" w14:textId="2CA64D43" w:rsidR="00262CE2" w:rsidRPr="00262CE2" w:rsidRDefault="00D76A2A" w:rsidP="00CA277F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76A2A">
        <w:rPr>
          <w:rFonts w:ascii="Times New Roman" w:hAnsi="Times New Roman"/>
          <w:sz w:val="26"/>
          <w:szCs w:val="26"/>
        </w:rPr>
        <w:t>5.</w:t>
      </w:r>
      <w:r>
        <w:rPr>
          <w:rFonts w:ascii="Times New Roman" w:hAnsi="Times New Roman"/>
          <w:sz w:val="26"/>
          <w:szCs w:val="26"/>
        </w:rPr>
        <w:t xml:space="preserve"> </w:t>
      </w:r>
      <w:r w:rsidRPr="00D76A2A">
        <w:rPr>
          <w:rFonts w:ascii="Times New Roman" w:hAnsi="Times New Roman"/>
          <w:sz w:val="26"/>
          <w:szCs w:val="26"/>
        </w:rPr>
        <w:t>Согласно статье 123 Семейного кодекса Российской Федерации дети, оставшиеся без попечения родителей, подлежат передаче в семью на воспитание (усыновление (удочерение), под опеку или попечительство, в приемную семью либо в случаях, предусмотренных законами субъектов Российской Федерации, в патронатную семью), а при отсутствии такой возможности временно, на период до их устройства на воспитание в семью, передаются в организации для детей-сирот и детей, оставшихся без попечения родителей</w:t>
      </w:r>
      <w:r w:rsidR="00262CE2">
        <w:rPr>
          <w:rFonts w:ascii="Times New Roman" w:hAnsi="Times New Roman"/>
          <w:sz w:val="26"/>
          <w:szCs w:val="26"/>
        </w:rPr>
        <w:t xml:space="preserve"> (далее – организации для детей-сирот)</w:t>
      </w:r>
      <w:r w:rsidRPr="00D76A2A">
        <w:rPr>
          <w:rFonts w:ascii="Times New Roman" w:hAnsi="Times New Roman"/>
          <w:sz w:val="26"/>
          <w:szCs w:val="26"/>
        </w:rPr>
        <w:t>, всех типов (</w:t>
      </w:r>
      <w:hyperlink r:id="rId7" w:history="1">
        <w:r w:rsidRPr="00D76A2A">
          <w:rPr>
            <w:rFonts w:ascii="Times New Roman" w:hAnsi="Times New Roman"/>
            <w:sz w:val="26"/>
            <w:szCs w:val="26"/>
          </w:rPr>
          <w:t>статья 155.1</w:t>
        </w:r>
      </w:hyperlink>
      <w:r w:rsidRPr="00D76A2A">
        <w:rPr>
          <w:rFonts w:ascii="Times New Roman" w:hAnsi="Times New Roman"/>
          <w:sz w:val="26"/>
          <w:szCs w:val="26"/>
        </w:rPr>
        <w:t xml:space="preserve"> Семейного кодекса).</w:t>
      </w:r>
      <w:r w:rsidR="00262CE2">
        <w:rPr>
          <w:rFonts w:ascii="Times New Roman" w:hAnsi="Times New Roman"/>
          <w:sz w:val="26"/>
          <w:szCs w:val="26"/>
        </w:rPr>
        <w:t xml:space="preserve"> Если отсутствуют кандидаты в опекуны (попечители), усыновители, желающие принять ребенка на воспитание в семью, орган опеки и попечительства помещает ребенка временно под надзор в организацию для детей-сирот до устройства его в семью. Для помещения ребенка в организацию для детей-сирот органу опеки и попечительства необходимо получить </w:t>
      </w:r>
      <w:r w:rsidR="00262CE2">
        <w:rPr>
          <w:rFonts w:ascii="Times New Roman" w:hAnsi="Times New Roman"/>
          <w:sz w:val="26"/>
          <w:szCs w:val="26"/>
        </w:rPr>
        <w:lastRenderedPageBreak/>
        <w:t>направления для помещения ребенка в соответствии с П</w:t>
      </w:r>
      <w:r w:rsidR="00262CE2" w:rsidRPr="00262CE2">
        <w:rPr>
          <w:rFonts w:ascii="Times New Roman" w:hAnsi="Times New Roman"/>
          <w:sz w:val="26"/>
          <w:szCs w:val="26"/>
        </w:rPr>
        <w:t>остановление</w:t>
      </w:r>
      <w:r w:rsidR="00262CE2">
        <w:rPr>
          <w:rFonts w:ascii="Times New Roman" w:hAnsi="Times New Roman"/>
          <w:sz w:val="26"/>
          <w:szCs w:val="26"/>
        </w:rPr>
        <w:t>м</w:t>
      </w:r>
      <w:r w:rsidR="00262CE2" w:rsidRPr="00262CE2">
        <w:rPr>
          <w:rFonts w:ascii="Times New Roman" w:hAnsi="Times New Roman"/>
          <w:sz w:val="26"/>
          <w:szCs w:val="26"/>
        </w:rPr>
        <w:t xml:space="preserve"> </w:t>
      </w:r>
      <w:r w:rsidR="00262CE2">
        <w:rPr>
          <w:rFonts w:ascii="Times New Roman" w:hAnsi="Times New Roman"/>
          <w:sz w:val="26"/>
          <w:szCs w:val="26"/>
        </w:rPr>
        <w:t>К</w:t>
      </w:r>
      <w:r w:rsidR="00262CE2" w:rsidRPr="00262CE2">
        <w:rPr>
          <w:rFonts w:ascii="Times New Roman" w:hAnsi="Times New Roman"/>
          <w:sz w:val="26"/>
          <w:szCs w:val="26"/>
        </w:rPr>
        <w:t xml:space="preserve">абинета </w:t>
      </w:r>
      <w:r w:rsidR="00262CE2">
        <w:rPr>
          <w:rFonts w:ascii="Times New Roman" w:hAnsi="Times New Roman"/>
          <w:sz w:val="26"/>
          <w:szCs w:val="26"/>
        </w:rPr>
        <w:t>М</w:t>
      </w:r>
      <w:r w:rsidR="00262CE2" w:rsidRPr="00262CE2">
        <w:rPr>
          <w:rFonts w:ascii="Times New Roman" w:hAnsi="Times New Roman"/>
          <w:sz w:val="26"/>
          <w:szCs w:val="26"/>
        </w:rPr>
        <w:t xml:space="preserve">инистров </w:t>
      </w:r>
      <w:r w:rsidR="00CA277F">
        <w:rPr>
          <w:rFonts w:ascii="Times New Roman" w:hAnsi="Times New Roman"/>
          <w:sz w:val="26"/>
          <w:szCs w:val="26"/>
        </w:rPr>
        <w:t xml:space="preserve">Чувашской Республики </w:t>
      </w:r>
      <w:r w:rsidR="00262CE2" w:rsidRPr="00262CE2">
        <w:rPr>
          <w:rFonts w:ascii="Times New Roman" w:hAnsi="Times New Roman"/>
          <w:sz w:val="26"/>
          <w:szCs w:val="26"/>
        </w:rPr>
        <w:t>от 24.12.2014  № 471 «</w:t>
      </w:r>
      <w:r w:rsidR="00CA277F">
        <w:rPr>
          <w:rFonts w:ascii="Times New Roman" w:hAnsi="Times New Roman"/>
          <w:sz w:val="26"/>
          <w:szCs w:val="26"/>
        </w:rPr>
        <w:t>О</w:t>
      </w:r>
      <w:r w:rsidR="00262CE2" w:rsidRPr="00262CE2">
        <w:rPr>
          <w:rFonts w:ascii="Times New Roman" w:hAnsi="Times New Roman"/>
          <w:sz w:val="26"/>
          <w:szCs w:val="26"/>
        </w:rPr>
        <w:t xml:space="preserve">б утверждении </w:t>
      </w:r>
      <w:r w:rsidR="00CA277F">
        <w:rPr>
          <w:rFonts w:ascii="Times New Roman" w:hAnsi="Times New Roman"/>
          <w:sz w:val="26"/>
          <w:szCs w:val="26"/>
        </w:rPr>
        <w:t>П</w:t>
      </w:r>
      <w:r w:rsidR="00262CE2" w:rsidRPr="00262CE2">
        <w:rPr>
          <w:rFonts w:ascii="Times New Roman" w:hAnsi="Times New Roman"/>
          <w:sz w:val="26"/>
          <w:szCs w:val="26"/>
        </w:rPr>
        <w:t xml:space="preserve">орядка выдачи направления для помещения детей-сирот и детей, оставшихся без попечения родителей, под надзор в организацию для детей-сирот и детей, оставшихся без попечения родителей, органом исполнительной власти </w:t>
      </w:r>
      <w:r w:rsidR="00CA277F">
        <w:rPr>
          <w:rFonts w:ascii="Times New Roman" w:hAnsi="Times New Roman"/>
          <w:sz w:val="26"/>
          <w:szCs w:val="26"/>
        </w:rPr>
        <w:t>Ч</w:t>
      </w:r>
      <w:r w:rsidR="00262CE2" w:rsidRPr="00262CE2">
        <w:rPr>
          <w:rFonts w:ascii="Times New Roman" w:hAnsi="Times New Roman"/>
          <w:sz w:val="26"/>
          <w:szCs w:val="26"/>
        </w:rPr>
        <w:t xml:space="preserve">увашской </w:t>
      </w:r>
      <w:r w:rsidR="00CA277F">
        <w:rPr>
          <w:rFonts w:ascii="Times New Roman" w:hAnsi="Times New Roman"/>
          <w:sz w:val="26"/>
          <w:szCs w:val="26"/>
        </w:rPr>
        <w:t>Р</w:t>
      </w:r>
      <w:r w:rsidR="00262CE2" w:rsidRPr="00262CE2">
        <w:rPr>
          <w:rFonts w:ascii="Times New Roman" w:hAnsi="Times New Roman"/>
          <w:sz w:val="26"/>
          <w:szCs w:val="26"/>
        </w:rPr>
        <w:t xml:space="preserve">еспублики, осуществляющим полномочия по контролю и координации деятельности по опеке и попечительству в отношении несовершеннолетних» </w:t>
      </w:r>
      <w:r w:rsidR="00262CE2" w:rsidRPr="00CA277F">
        <w:rPr>
          <w:rFonts w:ascii="Times New Roman" w:hAnsi="Times New Roman"/>
          <w:b/>
          <w:bCs/>
          <w:i/>
          <w:iCs/>
          <w:sz w:val="26"/>
          <w:szCs w:val="26"/>
        </w:rPr>
        <w:t>(</w:t>
      </w:r>
      <w:r w:rsidR="00CA277F" w:rsidRPr="00CA277F">
        <w:rPr>
          <w:rFonts w:ascii="Times New Roman" w:hAnsi="Times New Roman"/>
          <w:b/>
          <w:bCs/>
          <w:i/>
          <w:iCs/>
          <w:sz w:val="26"/>
          <w:szCs w:val="26"/>
        </w:rPr>
        <w:t>Приложение № 5).</w:t>
      </w:r>
    </w:p>
    <w:p w14:paraId="05248EA5" w14:textId="77777777" w:rsidR="009949B8" w:rsidRDefault="006145E4" w:rsidP="008F18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949B8">
        <w:rPr>
          <w:rFonts w:ascii="Times New Roman" w:hAnsi="Times New Roman"/>
          <w:sz w:val="26"/>
          <w:szCs w:val="26"/>
        </w:rPr>
        <w:t xml:space="preserve">6. </w:t>
      </w:r>
      <w:r w:rsidR="009949B8" w:rsidRPr="009949B8">
        <w:rPr>
          <w:rFonts w:ascii="Times New Roman" w:hAnsi="Times New Roman"/>
          <w:sz w:val="26"/>
          <w:szCs w:val="26"/>
        </w:rPr>
        <w:t>При помещении подопечного в организацию для детей-сирот орган опеки и попечительства:</w:t>
      </w:r>
    </w:p>
    <w:p w14:paraId="0D6B431B" w14:textId="01D5E0FA" w:rsidR="009949B8" w:rsidRPr="009949B8" w:rsidRDefault="009949B8" w:rsidP="008F18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949B8">
        <w:rPr>
          <w:rFonts w:ascii="Times New Roman" w:hAnsi="Times New Roman"/>
          <w:sz w:val="26"/>
          <w:szCs w:val="26"/>
        </w:rPr>
        <w:t>а) составляет опись документов, хранящихся в личном деле подопечного, и акт передачи личного дела подопечного, подписанный руководителем органа опеки и попечительства и руководителем организации для детей-сирот;</w:t>
      </w:r>
    </w:p>
    <w:p w14:paraId="66FA1AC7" w14:textId="77777777" w:rsidR="009949B8" w:rsidRPr="009949B8" w:rsidRDefault="009949B8" w:rsidP="008F18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949B8">
        <w:rPr>
          <w:rFonts w:ascii="Times New Roman" w:hAnsi="Times New Roman"/>
          <w:sz w:val="26"/>
          <w:szCs w:val="26"/>
        </w:rPr>
        <w:t>б) передает документы, хранящиеся в личном деле подопечного, по описи должностному лицу организации для детей-сирот;</w:t>
      </w:r>
    </w:p>
    <w:p w14:paraId="23E2386F" w14:textId="77777777" w:rsidR="009949B8" w:rsidRPr="009949B8" w:rsidRDefault="009949B8" w:rsidP="008F18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949B8">
        <w:rPr>
          <w:rFonts w:ascii="Times New Roman" w:hAnsi="Times New Roman"/>
          <w:sz w:val="26"/>
          <w:szCs w:val="26"/>
        </w:rPr>
        <w:t>в) хранит акт о направлении подопечного в организацию для детей-сирот, а также акт передачи личного дела и опись документов.</w:t>
      </w:r>
    </w:p>
    <w:p w14:paraId="389BC2A1" w14:textId="7C5BD28E" w:rsidR="009949B8" w:rsidRPr="009949B8" w:rsidRDefault="009949B8" w:rsidP="008F18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949B8">
        <w:rPr>
          <w:rFonts w:ascii="Times New Roman" w:hAnsi="Times New Roman"/>
          <w:sz w:val="26"/>
          <w:szCs w:val="26"/>
        </w:rPr>
        <w:t>Ведение личных дел подопечных, помещенных в организацию для детей-сирот, и составление описи документов, содержащихся в их личных делах, осуществляются уполномоченным специалистом организации для детей-сирот.</w:t>
      </w:r>
    </w:p>
    <w:p w14:paraId="1CCA9998" w14:textId="4985B6F7" w:rsidR="008F18F4" w:rsidRPr="009912FD" w:rsidRDefault="008F18F4" w:rsidP="00766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При прекращении опеки или попечительства опекун передает документы (при </w:t>
      </w:r>
      <w:r w:rsidR="007664A3">
        <w:rPr>
          <w:rFonts w:ascii="Times New Roman" w:eastAsiaTheme="minorHAnsi" w:hAnsi="Times New Roman"/>
          <w:sz w:val="26"/>
          <w:szCs w:val="26"/>
          <w:lang w:eastAsia="en-US"/>
        </w:rPr>
        <w:t xml:space="preserve">их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наличии), </w:t>
      </w:r>
      <w:r w:rsidR="007664A3" w:rsidRPr="0070716E">
        <w:rPr>
          <w:rFonts w:ascii="Times New Roman" w:hAnsi="Times New Roman"/>
          <w:sz w:val="26"/>
          <w:szCs w:val="26"/>
        </w:rPr>
        <w:t xml:space="preserve">указанные в </w:t>
      </w:r>
      <w:hyperlink r:id="rId8" w:history="1">
        <w:r w:rsidR="007664A3" w:rsidRPr="0070716E">
          <w:rPr>
            <w:rFonts w:ascii="Times New Roman" w:hAnsi="Times New Roman"/>
            <w:sz w:val="26"/>
            <w:szCs w:val="26"/>
          </w:rPr>
          <w:t>подпунктах «а»</w:t>
        </w:r>
      </w:hyperlink>
      <w:r w:rsidR="007664A3" w:rsidRPr="0070716E">
        <w:rPr>
          <w:rFonts w:ascii="Times New Roman" w:hAnsi="Times New Roman"/>
          <w:sz w:val="26"/>
          <w:szCs w:val="26"/>
        </w:rPr>
        <w:t xml:space="preserve">, </w:t>
      </w:r>
      <w:hyperlink r:id="rId9" w:history="1">
        <w:r w:rsidR="007664A3" w:rsidRPr="0070716E">
          <w:rPr>
            <w:rFonts w:ascii="Times New Roman" w:hAnsi="Times New Roman"/>
            <w:sz w:val="26"/>
            <w:szCs w:val="26"/>
          </w:rPr>
          <w:t>«в»</w:t>
        </w:r>
      </w:hyperlink>
      <w:r w:rsidR="007664A3" w:rsidRPr="0070716E">
        <w:rPr>
          <w:rFonts w:ascii="Times New Roman" w:hAnsi="Times New Roman"/>
          <w:sz w:val="26"/>
          <w:szCs w:val="26"/>
        </w:rPr>
        <w:t xml:space="preserve"> - </w:t>
      </w:r>
      <w:hyperlink r:id="rId10" w:history="1">
        <w:r w:rsidR="007664A3" w:rsidRPr="0070716E">
          <w:rPr>
            <w:rFonts w:ascii="Times New Roman" w:hAnsi="Times New Roman"/>
            <w:sz w:val="26"/>
            <w:szCs w:val="26"/>
          </w:rPr>
          <w:t>«е» пункта 2</w:t>
        </w:r>
      </w:hyperlink>
      <w:r w:rsidR="007664A3" w:rsidRPr="0070716E">
        <w:rPr>
          <w:rFonts w:ascii="Times New Roman" w:hAnsi="Times New Roman"/>
          <w:sz w:val="26"/>
          <w:szCs w:val="26"/>
        </w:rPr>
        <w:t xml:space="preserve"> и </w:t>
      </w:r>
      <w:hyperlink r:id="rId11" w:history="1">
        <w:r w:rsidR="007664A3" w:rsidRPr="0070716E">
          <w:rPr>
            <w:rFonts w:ascii="Times New Roman" w:hAnsi="Times New Roman"/>
            <w:sz w:val="26"/>
            <w:szCs w:val="26"/>
          </w:rPr>
          <w:t>подпунктах «б»</w:t>
        </w:r>
      </w:hyperlink>
      <w:r w:rsidR="007664A3" w:rsidRPr="0070716E">
        <w:rPr>
          <w:rFonts w:ascii="Times New Roman" w:hAnsi="Times New Roman"/>
          <w:sz w:val="26"/>
          <w:szCs w:val="26"/>
        </w:rPr>
        <w:t xml:space="preserve"> - </w:t>
      </w:r>
      <w:hyperlink r:id="rId12" w:history="1">
        <w:r w:rsidR="007664A3" w:rsidRPr="0070716E">
          <w:rPr>
            <w:rFonts w:ascii="Times New Roman" w:hAnsi="Times New Roman"/>
            <w:sz w:val="26"/>
            <w:szCs w:val="26"/>
          </w:rPr>
          <w:t>«г»</w:t>
        </w:r>
      </w:hyperlink>
      <w:r w:rsidR="007664A3" w:rsidRPr="0070716E">
        <w:rPr>
          <w:rFonts w:ascii="Times New Roman" w:hAnsi="Times New Roman"/>
          <w:sz w:val="26"/>
          <w:szCs w:val="26"/>
        </w:rPr>
        <w:t xml:space="preserve">, </w:t>
      </w:r>
      <w:hyperlink r:id="rId13" w:history="1">
        <w:r w:rsidR="007664A3" w:rsidRPr="0070716E">
          <w:rPr>
            <w:rFonts w:ascii="Times New Roman" w:hAnsi="Times New Roman"/>
            <w:sz w:val="26"/>
            <w:szCs w:val="26"/>
          </w:rPr>
          <w:t>«е»</w:t>
        </w:r>
      </w:hyperlink>
      <w:r w:rsidR="007664A3" w:rsidRPr="0070716E">
        <w:rPr>
          <w:rFonts w:ascii="Times New Roman" w:hAnsi="Times New Roman"/>
          <w:sz w:val="26"/>
          <w:szCs w:val="26"/>
        </w:rPr>
        <w:t xml:space="preserve"> - </w:t>
      </w:r>
      <w:hyperlink r:id="rId14" w:history="1">
        <w:r w:rsidR="007664A3" w:rsidRPr="0070716E">
          <w:rPr>
            <w:rFonts w:ascii="Times New Roman" w:hAnsi="Times New Roman"/>
            <w:sz w:val="26"/>
            <w:szCs w:val="26"/>
          </w:rPr>
          <w:t>«л»</w:t>
        </w:r>
      </w:hyperlink>
      <w:r w:rsidR="007664A3" w:rsidRPr="0070716E">
        <w:rPr>
          <w:rFonts w:ascii="Times New Roman" w:hAnsi="Times New Roman"/>
          <w:sz w:val="26"/>
          <w:szCs w:val="26"/>
        </w:rPr>
        <w:t xml:space="preserve"> и </w:t>
      </w:r>
      <w:hyperlink r:id="rId15" w:history="1">
        <w:r w:rsidR="007664A3" w:rsidRPr="0070716E">
          <w:rPr>
            <w:rFonts w:ascii="Times New Roman" w:hAnsi="Times New Roman"/>
            <w:sz w:val="26"/>
            <w:szCs w:val="26"/>
          </w:rPr>
          <w:t>«п» пункта 3</w:t>
        </w:r>
      </w:hyperlink>
      <w:r w:rsidR="007664A3" w:rsidRPr="0070716E">
        <w:rPr>
          <w:rFonts w:ascii="Times New Roman" w:hAnsi="Times New Roman"/>
          <w:sz w:val="26"/>
          <w:szCs w:val="26"/>
        </w:rPr>
        <w:t xml:space="preserve"> Правил ведения личных дел несовершеннолетних подопечных, утвержденных Постановлением Правительства РФ от 18.05.2009 № 423 «Об отдельных вопросах осуществления опеки и попечительства в отношении несовершеннолетних граждан».</w:t>
      </w:r>
      <w:r w:rsidRPr="009912FD">
        <w:rPr>
          <w:rFonts w:ascii="Times New Roman" w:hAnsi="Times New Roman"/>
          <w:sz w:val="26"/>
          <w:szCs w:val="26"/>
        </w:rPr>
        <w:t>, в орган опеки и попечительства</w:t>
      </w:r>
      <w:r w:rsidR="007664A3" w:rsidRPr="009912FD">
        <w:rPr>
          <w:rFonts w:ascii="Times New Roman" w:hAnsi="Times New Roman"/>
          <w:sz w:val="26"/>
          <w:szCs w:val="26"/>
        </w:rPr>
        <w:t>, в орган опеки и попечительства.</w:t>
      </w:r>
    </w:p>
    <w:p w14:paraId="1F6D5DAF" w14:textId="30ADEA8F" w:rsidR="00262CE2" w:rsidRPr="007664A3" w:rsidRDefault="007664A3" w:rsidP="007664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912FD">
        <w:rPr>
          <w:rFonts w:ascii="Times New Roman" w:hAnsi="Times New Roman"/>
          <w:sz w:val="26"/>
          <w:szCs w:val="26"/>
        </w:rPr>
        <w:t>Одновременно</w:t>
      </w:r>
      <w:r w:rsidR="00B151E9" w:rsidRPr="009912FD">
        <w:rPr>
          <w:rFonts w:ascii="Times New Roman" w:hAnsi="Times New Roman"/>
          <w:sz w:val="26"/>
          <w:szCs w:val="26"/>
        </w:rPr>
        <w:t>, в региональном банке данных о детях, оставшихся без попечения родителей, необходимо внести изменения о месте нахождения (жительстве) ребенка и органе опеки и попечительстве, на территории которого ребенок будет проживать.</w:t>
      </w:r>
    </w:p>
    <w:p w14:paraId="0EB6AD94" w14:textId="77777777" w:rsidR="00262CE2" w:rsidRDefault="00262CE2" w:rsidP="00B775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7A54DF32" w14:textId="77777777" w:rsidR="00B77520" w:rsidRPr="00D76A2A" w:rsidRDefault="00B77520" w:rsidP="00CA27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B77520" w:rsidRPr="00D76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34915"/>
    <w:multiLevelType w:val="hybridMultilevel"/>
    <w:tmpl w:val="E856BA80"/>
    <w:lvl w:ilvl="0" w:tplc="77ECF4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D702EEC"/>
    <w:multiLevelType w:val="hybridMultilevel"/>
    <w:tmpl w:val="179E655E"/>
    <w:lvl w:ilvl="0" w:tplc="4F3E52D4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2A87385"/>
    <w:multiLevelType w:val="hybridMultilevel"/>
    <w:tmpl w:val="B1AED84C"/>
    <w:lvl w:ilvl="0" w:tplc="75E4069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52B356C"/>
    <w:multiLevelType w:val="hybridMultilevel"/>
    <w:tmpl w:val="9F60A0AE"/>
    <w:lvl w:ilvl="0" w:tplc="7FAECC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CFD4C8C"/>
    <w:multiLevelType w:val="hybridMultilevel"/>
    <w:tmpl w:val="C27C818A"/>
    <w:lvl w:ilvl="0" w:tplc="605C11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7DF60D09"/>
    <w:multiLevelType w:val="hybridMultilevel"/>
    <w:tmpl w:val="754430F4"/>
    <w:lvl w:ilvl="0" w:tplc="530C55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6F4"/>
    <w:rsid w:val="00070D03"/>
    <w:rsid w:val="000712C2"/>
    <w:rsid w:val="000D7AB8"/>
    <w:rsid w:val="00142ADF"/>
    <w:rsid w:val="001E3433"/>
    <w:rsid w:val="00255961"/>
    <w:rsid w:val="00262CE2"/>
    <w:rsid w:val="002A475E"/>
    <w:rsid w:val="00387DCA"/>
    <w:rsid w:val="00416B0E"/>
    <w:rsid w:val="00445BBE"/>
    <w:rsid w:val="004A081F"/>
    <w:rsid w:val="004E0BBB"/>
    <w:rsid w:val="005D395D"/>
    <w:rsid w:val="006145E4"/>
    <w:rsid w:val="006320B0"/>
    <w:rsid w:val="006516E0"/>
    <w:rsid w:val="006808C7"/>
    <w:rsid w:val="0074791C"/>
    <w:rsid w:val="007664A3"/>
    <w:rsid w:val="007A46F4"/>
    <w:rsid w:val="007D3967"/>
    <w:rsid w:val="008610D9"/>
    <w:rsid w:val="00881B1A"/>
    <w:rsid w:val="008A7CF8"/>
    <w:rsid w:val="008C519D"/>
    <w:rsid w:val="008F18F4"/>
    <w:rsid w:val="00935A8D"/>
    <w:rsid w:val="009912FD"/>
    <w:rsid w:val="009949B8"/>
    <w:rsid w:val="00A125BE"/>
    <w:rsid w:val="00A71FED"/>
    <w:rsid w:val="00B151E9"/>
    <w:rsid w:val="00B77520"/>
    <w:rsid w:val="00BF7394"/>
    <w:rsid w:val="00C00DB5"/>
    <w:rsid w:val="00C675B6"/>
    <w:rsid w:val="00CA277F"/>
    <w:rsid w:val="00CA6D05"/>
    <w:rsid w:val="00CC09C5"/>
    <w:rsid w:val="00D76A2A"/>
    <w:rsid w:val="00DA4578"/>
    <w:rsid w:val="00EE02DC"/>
    <w:rsid w:val="00EF51B9"/>
    <w:rsid w:val="00F03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5F6D9"/>
  <w15:chartTrackingRefBased/>
  <w15:docId w15:val="{ADF86616-E019-451F-94D0-30E82E600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1B1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1B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935A8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808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39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C06B156A525A6B2D3A259254347FEF9EC7BEFEB181331AAA114A89020BC66F5FEBA27AED41331301EBFCFA18EBB1FF8986C36C6BC1945AjCB5N" TargetMode="External"/><Relationship Id="rId13" Type="http://schemas.openxmlformats.org/officeDocument/2006/relationships/hyperlink" Target="consultantplus://offline/ref=57C06B156A525A6B2D3A259254347FEF9EC7BEFEB181331AAA114A89020BC66F5FEBA27AED41331100EBFCFA18EBB1FF8986C36C6BC1945AjCB5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46F7A2C996CE681A3F554C63C78B039586F1BE459E18F19FEBC7F764A3E24CBFCE9349D49F7458ED6410B24A99108DE37984672QB5EN" TargetMode="External"/><Relationship Id="rId12" Type="http://schemas.openxmlformats.org/officeDocument/2006/relationships/hyperlink" Target="consultantplus://offline/ref=57C06B156A525A6B2D3A259254347FEF9EC7BEFEB181331AAA114A89020BC66F5FEBA27AED41331102EBFCFA18EBB1FF8986C36C6BC1945AjCB5N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8324C3BE73F89D2C540676AE64B04100867136E196194DC009C63DC6A491B4A0DA3A3630720558DEEBCAE007E046895D92F4BA60981B5FAD8fBG" TargetMode="External"/><Relationship Id="rId11" Type="http://schemas.openxmlformats.org/officeDocument/2006/relationships/hyperlink" Target="consultantplus://offline/ref=57C06B156A525A6B2D3A259254347FEF9EC7BEFEB181331AAA114A89020BC66F5FEBA27AED4133120AEBFCFA18EBB1FF8986C36C6BC1945AjCB5N" TargetMode="External"/><Relationship Id="rId5" Type="http://schemas.openxmlformats.org/officeDocument/2006/relationships/hyperlink" Target="consultantplus://offline/ref=4B6167EF2C328DFBEA08F4987B00B95C79FA2702FEFA2F8E2D9E730B2C93AFF20B56FA20C3779FC21783E638866EB46B0991551FtCJ7L" TargetMode="External"/><Relationship Id="rId15" Type="http://schemas.openxmlformats.org/officeDocument/2006/relationships/hyperlink" Target="consultantplus://offline/ref=57C06B156A525A6B2D3A259254347FEF9EC7BEFEB181331AAA114A89020BC66F5FEBA27AED41331003EBFCFA18EBB1FF8986C36C6BC1945AjCB5N" TargetMode="External"/><Relationship Id="rId10" Type="http://schemas.openxmlformats.org/officeDocument/2006/relationships/hyperlink" Target="consultantplus://offline/ref=57C06B156A525A6B2D3A259254347FEF9EC7BEFEB181331AAA114A89020BC66F5FEBA27AED41331207EBFCFA18EBB1FF8986C36C6BC1945AjCB5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7C06B156A525A6B2D3A259254347FEF9EC7BEFEB181331AAA114A89020BC66F5FEBA27AED41331307EBFCFA18EBB1FF8986C36C6BC1945AjCB5N" TargetMode="External"/><Relationship Id="rId14" Type="http://schemas.openxmlformats.org/officeDocument/2006/relationships/hyperlink" Target="consultantplus://offline/ref=57C06B156A525A6B2D3A259254347FEF9EC7BEFEB181331AAA114A89020BC66F5FEBA27AED41331105EBFCFA18EBB1FF8986C36C6BC1945AjCB5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3</Pages>
  <Words>1538</Words>
  <Characters>8772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Минобразования Васильева Людмила Любимовна obrazov63</dc:creator>
  <cp:keywords/>
  <dc:description/>
  <cp:lastModifiedBy>Минобразования Васильева Людмила Любимовна obrazov63</cp:lastModifiedBy>
  <cp:revision>42</cp:revision>
  <dcterms:created xsi:type="dcterms:W3CDTF">2021-08-23T13:27:00Z</dcterms:created>
  <dcterms:modified xsi:type="dcterms:W3CDTF">2021-09-29T13:00:00Z</dcterms:modified>
</cp:coreProperties>
</file>