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18" w:type="dxa"/>
        <w:tblLook w:val="0000"/>
      </w:tblPr>
      <w:tblGrid>
        <w:gridCol w:w="4249"/>
        <w:gridCol w:w="1566"/>
        <w:gridCol w:w="4108"/>
      </w:tblGrid>
      <w:tr w:rsidR="002D41FD" w:rsidTr="002D41FD">
        <w:tc>
          <w:tcPr>
            <w:tcW w:w="4254" w:type="dxa"/>
            <w:tcBorders>
              <w:top w:val="nil"/>
              <w:left w:val="nil"/>
              <w:bottom w:val="thinThickSmallGap" w:sz="24" w:space="0" w:color="auto"/>
              <w:right w:val="nil"/>
            </w:tcBorders>
          </w:tcPr>
          <w:p w:rsidR="00FB080C" w:rsidRDefault="00FB080C" w:rsidP="00FB080C">
            <w:pPr>
              <w:widowControl w:val="0"/>
              <w:adjustRightInd w:val="0"/>
              <w:spacing w:line="276" w:lineRule="auto"/>
              <w:ind w:left="-4962" w:right="317" w:firstLine="4962"/>
              <w:jc w:val="center"/>
              <w:rPr>
                <w:sz w:val="24"/>
                <w:szCs w:val="24"/>
              </w:rPr>
            </w:pPr>
            <w:r>
              <w:rPr>
                <w:sz w:val="24"/>
                <w:szCs w:val="24"/>
              </w:rPr>
              <w:t>Администрация</w:t>
            </w:r>
          </w:p>
          <w:p w:rsidR="00FB080C" w:rsidRDefault="00FB080C" w:rsidP="00FB080C">
            <w:pPr>
              <w:widowControl w:val="0"/>
              <w:adjustRightInd w:val="0"/>
              <w:spacing w:line="276" w:lineRule="auto"/>
              <w:ind w:left="-4962" w:right="317" w:firstLine="4962"/>
              <w:jc w:val="center"/>
              <w:rPr>
                <w:sz w:val="24"/>
                <w:szCs w:val="24"/>
              </w:rPr>
            </w:pPr>
            <w:r>
              <w:rPr>
                <w:sz w:val="24"/>
                <w:szCs w:val="24"/>
              </w:rPr>
              <w:t xml:space="preserve">Козловского сельского </w:t>
            </w:r>
          </w:p>
          <w:p w:rsidR="00FB080C" w:rsidRDefault="00FB080C" w:rsidP="00FB080C">
            <w:pPr>
              <w:widowControl w:val="0"/>
              <w:adjustRightInd w:val="0"/>
              <w:spacing w:line="276" w:lineRule="auto"/>
              <w:ind w:left="-4962" w:right="317" w:firstLine="4962"/>
              <w:jc w:val="center"/>
              <w:rPr>
                <w:sz w:val="24"/>
                <w:szCs w:val="24"/>
              </w:rPr>
            </w:pPr>
            <w:r>
              <w:rPr>
                <w:sz w:val="24"/>
                <w:szCs w:val="24"/>
              </w:rPr>
              <w:t>поселения</w:t>
            </w:r>
          </w:p>
          <w:p w:rsidR="00FB080C" w:rsidRDefault="00FB080C" w:rsidP="00FB080C">
            <w:pPr>
              <w:widowControl w:val="0"/>
              <w:adjustRightInd w:val="0"/>
              <w:spacing w:line="276" w:lineRule="auto"/>
              <w:ind w:left="-4962" w:right="317" w:firstLine="4962"/>
              <w:jc w:val="center"/>
              <w:rPr>
                <w:sz w:val="24"/>
                <w:szCs w:val="24"/>
              </w:rPr>
            </w:pPr>
            <w:r>
              <w:rPr>
                <w:sz w:val="24"/>
                <w:szCs w:val="24"/>
              </w:rPr>
              <w:t>Порецкого района</w:t>
            </w:r>
          </w:p>
          <w:p w:rsidR="00FB080C" w:rsidRDefault="00FB080C" w:rsidP="00FB080C">
            <w:pPr>
              <w:widowControl w:val="0"/>
              <w:adjustRightInd w:val="0"/>
              <w:spacing w:line="276" w:lineRule="auto"/>
              <w:ind w:left="-4962" w:right="317" w:firstLine="4962"/>
              <w:jc w:val="center"/>
              <w:rPr>
                <w:sz w:val="24"/>
                <w:szCs w:val="24"/>
              </w:rPr>
            </w:pPr>
            <w:r>
              <w:rPr>
                <w:sz w:val="24"/>
                <w:szCs w:val="24"/>
              </w:rPr>
              <w:t>Чувашской Республики</w:t>
            </w:r>
          </w:p>
          <w:p w:rsidR="00FB080C" w:rsidRDefault="0017462F" w:rsidP="00FB080C">
            <w:pPr>
              <w:widowControl w:val="0"/>
              <w:adjustRightInd w:val="0"/>
              <w:spacing w:line="276" w:lineRule="auto"/>
              <w:ind w:left="-4962" w:right="317" w:firstLine="4962"/>
              <w:jc w:val="center"/>
              <w:rPr>
                <w:sz w:val="24"/>
                <w:szCs w:val="24"/>
              </w:rPr>
            </w:pPr>
            <w:r>
              <w:rPr>
                <w:sz w:val="24"/>
                <w:szCs w:val="24"/>
              </w:rPr>
              <w:t xml:space="preserve">РАСПОРЯЖЕНИЕ </w:t>
            </w:r>
          </w:p>
          <w:p w:rsidR="00FB080C" w:rsidRDefault="00FB080C" w:rsidP="00FB080C">
            <w:pPr>
              <w:widowControl w:val="0"/>
              <w:adjustRightInd w:val="0"/>
              <w:spacing w:line="276" w:lineRule="auto"/>
              <w:ind w:left="-4962" w:right="317" w:firstLine="4962"/>
              <w:jc w:val="center"/>
              <w:rPr>
                <w:sz w:val="24"/>
                <w:szCs w:val="24"/>
              </w:rPr>
            </w:pPr>
          </w:p>
          <w:p w:rsidR="00FB080C" w:rsidRDefault="00FB080C" w:rsidP="00FB080C">
            <w:pPr>
              <w:widowControl w:val="0"/>
              <w:adjustRightInd w:val="0"/>
              <w:spacing w:line="276" w:lineRule="auto"/>
              <w:ind w:left="-4962" w:right="317" w:firstLine="4962"/>
              <w:jc w:val="center"/>
              <w:rPr>
                <w:sz w:val="24"/>
                <w:szCs w:val="24"/>
              </w:rPr>
            </w:pPr>
            <w:r>
              <w:rPr>
                <w:sz w:val="24"/>
                <w:szCs w:val="24"/>
                <w:u w:val="single"/>
              </w:rPr>
              <w:t xml:space="preserve"> 01.11.2021_№ </w:t>
            </w:r>
            <w:r w:rsidR="0017462F">
              <w:rPr>
                <w:sz w:val="24"/>
                <w:szCs w:val="24"/>
                <w:u w:val="single"/>
              </w:rPr>
              <w:t>39-Р</w:t>
            </w:r>
          </w:p>
          <w:p w:rsidR="002D41FD" w:rsidRDefault="00FB080C" w:rsidP="00FB080C">
            <w:pPr>
              <w:jc w:val="center"/>
              <w:rPr>
                <w:rFonts w:ascii="Arial Cyr Chuv" w:hAnsi="Arial Cyr Chuv" w:cs="Arial Cyr Chuv"/>
                <w:sz w:val="24"/>
                <w:szCs w:val="24"/>
              </w:rPr>
            </w:pPr>
            <w:r>
              <w:rPr>
                <w:sz w:val="24"/>
                <w:szCs w:val="24"/>
              </w:rPr>
              <w:t xml:space="preserve">с. </w:t>
            </w:r>
            <w:proofErr w:type="spellStart"/>
            <w:r>
              <w:rPr>
                <w:sz w:val="24"/>
                <w:szCs w:val="24"/>
              </w:rPr>
              <w:t>Козловка</w:t>
            </w:r>
            <w:proofErr w:type="spellEnd"/>
          </w:p>
        </w:tc>
        <w:tc>
          <w:tcPr>
            <w:tcW w:w="1559" w:type="dxa"/>
            <w:tcBorders>
              <w:top w:val="nil"/>
              <w:left w:val="nil"/>
              <w:bottom w:val="thinThickSmallGap" w:sz="24" w:space="0" w:color="auto"/>
              <w:right w:val="nil"/>
            </w:tcBorders>
          </w:tcPr>
          <w:p w:rsidR="002D41FD" w:rsidRDefault="00FB080C">
            <w:pPr>
              <w:jc w:val="center"/>
              <w:rPr>
                <w:rFonts w:ascii="Arial Cyr Chuv" w:hAnsi="Arial Cyr Chuv" w:cs="Arial Cyr Chuv"/>
                <w:sz w:val="24"/>
                <w:szCs w:val="24"/>
              </w:rPr>
            </w:pPr>
            <w:r w:rsidRPr="00FB080C">
              <w:rPr>
                <w:rFonts w:ascii="Arial Cyr Chuv" w:hAnsi="Arial Cyr Chuv" w:cs="Arial Cyr Chuv"/>
                <w:noProof/>
                <w:sz w:val="24"/>
                <w:szCs w:val="24"/>
              </w:rPr>
              <w:drawing>
                <wp:inline distT="0" distB="0" distL="0" distR="0">
                  <wp:extent cx="838200" cy="1019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2D41FD" w:rsidRDefault="002D41FD">
            <w:pPr>
              <w:rPr>
                <w:rFonts w:ascii="Arial Cyr Chuv" w:hAnsi="Arial Cyr Chuv" w:cs="Arial Cyr Chuv"/>
              </w:rPr>
            </w:pPr>
          </w:p>
          <w:p w:rsidR="002D41FD" w:rsidRDefault="002D41FD">
            <w:pPr>
              <w:rPr>
                <w:rFonts w:ascii="Arial Cyr Chuv" w:hAnsi="Arial Cyr Chuv" w:cs="Arial Cyr Chuv"/>
              </w:rPr>
            </w:pPr>
          </w:p>
          <w:p w:rsidR="002D41FD" w:rsidRDefault="002D41FD">
            <w:pPr>
              <w:rPr>
                <w:rFonts w:ascii="Arial Cyr Chuv" w:hAnsi="Arial Cyr Chuv" w:cs="Arial Cyr Chuv"/>
              </w:rPr>
            </w:pPr>
          </w:p>
          <w:p w:rsidR="002D41FD" w:rsidRDefault="00FB080C">
            <w:pPr>
              <w:jc w:val="center"/>
              <w:rPr>
                <w:rFonts w:ascii="Arial Cyr Chuv" w:hAnsi="Arial Cyr Chuv" w:cs="Arial Cyr Chuv"/>
                <w:sz w:val="24"/>
                <w:szCs w:val="24"/>
              </w:rPr>
            </w:pPr>
            <w:r>
              <w:rPr>
                <w:rFonts w:ascii="Arial Cyr Chuv" w:hAnsi="Arial Cyr Chuv" w:cs="Arial Cyr Chuv"/>
                <w:sz w:val="24"/>
                <w:szCs w:val="24"/>
              </w:rPr>
              <w:t xml:space="preserve"> </w:t>
            </w:r>
          </w:p>
          <w:p w:rsidR="00FB080C" w:rsidRDefault="00FB080C">
            <w:pPr>
              <w:jc w:val="center"/>
              <w:rPr>
                <w:rFonts w:ascii="Arial Cyr Chuv" w:hAnsi="Arial Cyr Chuv" w:cs="Arial Cyr Chuv"/>
                <w:sz w:val="24"/>
                <w:szCs w:val="24"/>
              </w:rPr>
            </w:pPr>
          </w:p>
        </w:tc>
        <w:tc>
          <w:tcPr>
            <w:tcW w:w="4110" w:type="dxa"/>
            <w:tcBorders>
              <w:top w:val="nil"/>
              <w:left w:val="nil"/>
              <w:bottom w:val="thinThickSmallGap" w:sz="24" w:space="0" w:color="auto"/>
              <w:right w:val="nil"/>
            </w:tcBorders>
          </w:tcPr>
          <w:p w:rsidR="00FB080C" w:rsidRDefault="00FB080C" w:rsidP="00FB080C">
            <w:pPr>
              <w:widowControl w:val="0"/>
              <w:adjustRightInd w:val="0"/>
              <w:spacing w:line="276" w:lineRule="auto"/>
              <w:ind w:firstLine="32"/>
              <w:jc w:val="center"/>
              <w:rPr>
                <w:bCs/>
                <w:sz w:val="24"/>
                <w:szCs w:val="24"/>
              </w:rPr>
            </w:pPr>
            <w:proofErr w:type="spellStart"/>
            <w:r>
              <w:rPr>
                <w:bCs/>
                <w:sz w:val="24"/>
                <w:szCs w:val="24"/>
              </w:rPr>
              <w:t>Чăваш</w:t>
            </w:r>
            <w:proofErr w:type="spellEnd"/>
            <w:r>
              <w:rPr>
                <w:bCs/>
                <w:sz w:val="24"/>
                <w:szCs w:val="24"/>
              </w:rPr>
              <w:t xml:space="preserve"> </w:t>
            </w:r>
            <w:proofErr w:type="spellStart"/>
            <w:r>
              <w:rPr>
                <w:bCs/>
                <w:sz w:val="24"/>
                <w:szCs w:val="24"/>
              </w:rPr>
              <w:t>Республикин</w:t>
            </w:r>
            <w:proofErr w:type="spellEnd"/>
          </w:p>
          <w:p w:rsidR="00FB080C" w:rsidRDefault="00FB080C" w:rsidP="00FB080C">
            <w:pPr>
              <w:widowControl w:val="0"/>
              <w:adjustRightInd w:val="0"/>
              <w:spacing w:line="276" w:lineRule="auto"/>
              <w:ind w:firstLine="32"/>
              <w:jc w:val="center"/>
              <w:rPr>
                <w:sz w:val="24"/>
                <w:szCs w:val="24"/>
              </w:rPr>
            </w:pPr>
            <w:proofErr w:type="spellStart"/>
            <w:proofErr w:type="gramStart"/>
            <w:r>
              <w:rPr>
                <w:bCs/>
                <w:sz w:val="24"/>
                <w:szCs w:val="24"/>
              </w:rPr>
              <w:t>П</w:t>
            </w:r>
            <w:proofErr w:type="gramEnd"/>
            <w:r>
              <w:rPr>
                <w:bCs/>
                <w:sz w:val="24"/>
                <w:szCs w:val="24"/>
              </w:rPr>
              <w:t>ăрачкав</w:t>
            </w:r>
            <w:proofErr w:type="spellEnd"/>
            <w:r>
              <w:rPr>
                <w:bCs/>
                <w:sz w:val="24"/>
                <w:szCs w:val="24"/>
              </w:rPr>
              <w:t xml:space="preserve"> </w:t>
            </w:r>
            <w:proofErr w:type="spellStart"/>
            <w:r>
              <w:rPr>
                <w:bCs/>
                <w:sz w:val="24"/>
                <w:szCs w:val="24"/>
              </w:rPr>
              <w:t>район</w:t>
            </w:r>
            <w:r>
              <w:rPr>
                <w:sz w:val="24"/>
                <w:szCs w:val="24"/>
              </w:rPr>
              <w:t>ĕн</w:t>
            </w:r>
            <w:proofErr w:type="spellEnd"/>
          </w:p>
          <w:p w:rsidR="00FB080C" w:rsidRDefault="00FB080C" w:rsidP="00FB080C">
            <w:pPr>
              <w:widowControl w:val="0"/>
              <w:adjustRightInd w:val="0"/>
              <w:spacing w:line="276" w:lineRule="auto"/>
              <w:ind w:firstLine="32"/>
              <w:jc w:val="center"/>
              <w:rPr>
                <w:sz w:val="24"/>
                <w:szCs w:val="24"/>
              </w:rPr>
            </w:pPr>
            <w:proofErr w:type="spellStart"/>
            <w:r>
              <w:rPr>
                <w:sz w:val="24"/>
                <w:szCs w:val="24"/>
              </w:rPr>
              <w:t>Козловка</w:t>
            </w:r>
            <w:proofErr w:type="spellEnd"/>
            <w:r>
              <w:rPr>
                <w:sz w:val="24"/>
                <w:szCs w:val="24"/>
              </w:rPr>
              <w:t xml:space="preserve"> ял </w:t>
            </w:r>
            <w:proofErr w:type="spellStart"/>
            <w:r>
              <w:rPr>
                <w:sz w:val="24"/>
                <w:szCs w:val="24"/>
              </w:rPr>
              <w:t>поселенийĕн</w:t>
            </w:r>
            <w:proofErr w:type="spellEnd"/>
          </w:p>
          <w:p w:rsidR="00FB080C" w:rsidRDefault="00FB080C" w:rsidP="00FB080C">
            <w:pPr>
              <w:widowControl w:val="0"/>
              <w:adjustRightInd w:val="0"/>
              <w:spacing w:line="276" w:lineRule="auto"/>
              <w:ind w:firstLine="32"/>
              <w:jc w:val="center"/>
              <w:rPr>
                <w:sz w:val="24"/>
                <w:szCs w:val="24"/>
              </w:rPr>
            </w:pPr>
            <w:proofErr w:type="spellStart"/>
            <w:r>
              <w:rPr>
                <w:sz w:val="24"/>
                <w:szCs w:val="24"/>
              </w:rPr>
              <w:t>администрацийĕ</w:t>
            </w:r>
            <w:proofErr w:type="spellEnd"/>
          </w:p>
          <w:p w:rsidR="00FB080C" w:rsidRDefault="00FB080C" w:rsidP="00FB080C">
            <w:pPr>
              <w:widowControl w:val="0"/>
              <w:adjustRightInd w:val="0"/>
              <w:spacing w:line="276" w:lineRule="auto"/>
              <w:jc w:val="center"/>
              <w:rPr>
                <w:sz w:val="24"/>
                <w:szCs w:val="24"/>
              </w:rPr>
            </w:pPr>
          </w:p>
          <w:p w:rsidR="00FB080C" w:rsidRDefault="0017462F" w:rsidP="00FB080C">
            <w:pPr>
              <w:widowControl w:val="0"/>
              <w:tabs>
                <w:tab w:val="left" w:pos="4285"/>
              </w:tabs>
              <w:adjustRightInd w:val="0"/>
              <w:spacing w:line="276" w:lineRule="auto"/>
              <w:jc w:val="center"/>
              <w:rPr>
                <w:bCs/>
                <w:noProof/>
                <w:color w:val="000000"/>
                <w:sz w:val="24"/>
                <w:szCs w:val="24"/>
              </w:rPr>
            </w:pPr>
            <w:r>
              <w:rPr>
                <w:bCs/>
                <w:noProof/>
                <w:color w:val="000000"/>
                <w:sz w:val="24"/>
                <w:szCs w:val="24"/>
              </w:rPr>
              <w:t>ХУШУ</w:t>
            </w:r>
          </w:p>
          <w:p w:rsidR="00FB080C" w:rsidRDefault="00FB080C" w:rsidP="00FB080C">
            <w:pPr>
              <w:widowControl w:val="0"/>
              <w:adjustRightInd w:val="0"/>
              <w:spacing w:line="276" w:lineRule="auto"/>
              <w:rPr>
                <w:sz w:val="24"/>
                <w:szCs w:val="24"/>
              </w:rPr>
            </w:pPr>
            <w:r>
              <w:rPr>
                <w:sz w:val="24"/>
                <w:szCs w:val="24"/>
              </w:rPr>
              <w:t xml:space="preserve"> </w:t>
            </w:r>
          </w:p>
          <w:p w:rsidR="00FB080C" w:rsidRDefault="00FB080C" w:rsidP="00FB080C">
            <w:pPr>
              <w:widowControl w:val="0"/>
              <w:adjustRightInd w:val="0"/>
              <w:spacing w:line="276" w:lineRule="auto"/>
              <w:ind w:left="739" w:right="317"/>
              <w:rPr>
                <w:sz w:val="24"/>
                <w:szCs w:val="24"/>
              </w:rPr>
            </w:pPr>
            <w:r>
              <w:rPr>
                <w:sz w:val="24"/>
                <w:szCs w:val="24"/>
                <w:u w:val="single"/>
              </w:rPr>
              <w:t xml:space="preserve">    </w:t>
            </w:r>
            <w:r w:rsidRPr="00FB080C">
              <w:rPr>
                <w:sz w:val="24"/>
                <w:szCs w:val="24"/>
                <w:u w:val="single"/>
              </w:rPr>
              <w:t xml:space="preserve">  01.11.2021</w:t>
            </w:r>
            <w:r>
              <w:rPr>
                <w:sz w:val="24"/>
                <w:szCs w:val="24"/>
                <w:u w:val="single"/>
              </w:rPr>
              <w:t xml:space="preserve">_ № </w:t>
            </w:r>
            <w:r w:rsidR="0017462F">
              <w:rPr>
                <w:sz w:val="24"/>
                <w:szCs w:val="24"/>
                <w:u w:val="single"/>
              </w:rPr>
              <w:t>39-Р</w:t>
            </w:r>
          </w:p>
          <w:p w:rsidR="002D41FD" w:rsidRDefault="00FB080C" w:rsidP="00FB080C">
            <w:pPr>
              <w:jc w:val="center"/>
              <w:rPr>
                <w:rFonts w:ascii="Arial Cyr Chuv" w:hAnsi="Arial Cyr Chuv" w:cs="Arial Cyr Chuv"/>
                <w:sz w:val="24"/>
                <w:szCs w:val="24"/>
              </w:rPr>
            </w:pPr>
            <w:proofErr w:type="spellStart"/>
            <w:r>
              <w:rPr>
                <w:bCs/>
                <w:sz w:val="24"/>
                <w:szCs w:val="24"/>
              </w:rPr>
              <w:t>Козловка</w:t>
            </w:r>
            <w:proofErr w:type="spellEnd"/>
            <w:r>
              <w:rPr>
                <w:bCs/>
                <w:sz w:val="24"/>
                <w:szCs w:val="24"/>
              </w:rPr>
              <w:t xml:space="preserve"> </w:t>
            </w:r>
            <w:proofErr w:type="spellStart"/>
            <w:r>
              <w:rPr>
                <w:bCs/>
                <w:sz w:val="24"/>
                <w:szCs w:val="24"/>
              </w:rPr>
              <w:t>сали</w:t>
            </w:r>
            <w:proofErr w:type="spellEnd"/>
          </w:p>
        </w:tc>
      </w:tr>
    </w:tbl>
    <w:p w:rsidR="002D41FD" w:rsidRDefault="002D41FD" w:rsidP="002D41FD">
      <w:pPr>
        <w:tabs>
          <w:tab w:val="left" w:pos="0"/>
        </w:tabs>
        <w:jc w:val="both"/>
      </w:pPr>
    </w:p>
    <w:p w:rsidR="002D41FD" w:rsidRDefault="002D41FD" w:rsidP="002D41FD">
      <w:pPr>
        <w:tabs>
          <w:tab w:val="left" w:pos="0"/>
        </w:tabs>
        <w:jc w:val="both"/>
      </w:pPr>
    </w:p>
    <w:p w:rsidR="002D41FD" w:rsidRDefault="002D41FD" w:rsidP="002D41FD">
      <w:pPr>
        <w:tabs>
          <w:tab w:val="left" w:pos="0"/>
        </w:tabs>
        <w:jc w:val="both"/>
      </w:pPr>
    </w:p>
    <w:p w:rsidR="002D41FD" w:rsidRDefault="002D41FD" w:rsidP="002D41FD">
      <w:pPr>
        <w:tabs>
          <w:tab w:val="left" w:pos="0"/>
        </w:tabs>
        <w:jc w:val="both"/>
        <w:rPr>
          <w:iCs/>
          <w:sz w:val="24"/>
          <w:szCs w:val="24"/>
        </w:rPr>
      </w:pPr>
      <w:r>
        <w:t xml:space="preserve">           </w:t>
      </w:r>
      <w:proofErr w:type="gramStart"/>
      <w:r>
        <w:rPr>
          <w:sz w:val="24"/>
          <w:szCs w:val="24"/>
        </w:rPr>
        <w:t>В соответствии</w:t>
      </w:r>
      <w:r w:rsidR="00C96664">
        <w:rPr>
          <w:sz w:val="24"/>
          <w:szCs w:val="24"/>
        </w:rPr>
        <w:t xml:space="preserve"> со статьей 15</w:t>
      </w:r>
      <w:r>
        <w:rPr>
          <w:sz w:val="24"/>
          <w:szCs w:val="24"/>
        </w:rPr>
        <w:t xml:space="preserve"> Устава Козловского сельского поселения Порецкого района  Чувашской Республики п</w:t>
      </w:r>
      <w:r w:rsidR="007F5CB2">
        <w:rPr>
          <w:sz w:val="24"/>
          <w:szCs w:val="24"/>
        </w:rPr>
        <w:t xml:space="preserve">ровести  в 17 часов 00 минут </w:t>
      </w:r>
      <w:r w:rsidR="00FB080C">
        <w:rPr>
          <w:sz w:val="24"/>
          <w:szCs w:val="24"/>
        </w:rPr>
        <w:t>22</w:t>
      </w:r>
      <w:r w:rsidR="007F5CB2">
        <w:rPr>
          <w:sz w:val="24"/>
          <w:szCs w:val="24"/>
        </w:rPr>
        <w:t xml:space="preserve"> ноября 20</w:t>
      </w:r>
      <w:r w:rsidR="00FB080C">
        <w:rPr>
          <w:sz w:val="24"/>
          <w:szCs w:val="24"/>
        </w:rPr>
        <w:t>21</w:t>
      </w:r>
      <w:r>
        <w:rPr>
          <w:sz w:val="24"/>
          <w:szCs w:val="24"/>
        </w:rPr>
        <w:t xml:space="preserve"> г. в зале заседаний администрации Козловского сельского поселения Порецкого района  Чувашской Республики    публичные слушания по проекту решения Собрания депутатов Козловского сельского поселения Порецкого района Чувашской Республики «О бюджете Козловского сельского поселения Порецкого рай</w:t>
      </w:r>
      <w:r w:rsidR="007F5CB2">
        <w:rPr>
          <w:sz w:val="24"/>
          <w:szCs w:val="24"/>
        </w:rPr>
        <w:t>она Чувашской Республики на 202</w:t>
      </w:r>
      <w:r w:rsidR="00FB080C">
        <w:rPr>
          <w:sz w:val="24"/>
          <w:szCs w:val="24"/>
        </w:rPr>
        <w:t>2 год</w:t>
      </w:r>
      <w:proofErr w:type="gramEnd"/>
      <w:r w:rsidR="00FB080C">
        <w:rPr>
          <w:sz w:val="24"/>
          <w:szCs w:val="24"/>
        </w:rPr>
        <w:t xml:space="preserve"> и на плановый период 2023 и 2024</w:t>
      </w:r>
      <w:r>
        <w:rPr>
          <w:sz w:val="24"/>
          <w:szCs w:val="24"/>
        </w:rPr>
        <w:t xml:space="preserve"> годов».</w:t>
      </w:r>
    </w:p>
    <w:p w:rsidR="002D41FD" w:rsidRDefault="002D41FD" w:rsidP="002D41FD">
      <w:pPr>
        <w:autoSpaceDE/>
        <w:ind w:firstLine="567"/>
        <w:jc w:val="both"/>
        <w:rPr>
          <w:iCs/>
          <w:sz w:val="24"/>
          <w:szCs w:val="24"/>
        </w:rPr>
      </w:pPr>
      <w:r>
        <w:rPr>
          <w:sz w:val="24"/>
          <w:szCs w:val="24"/>
        </w:rPr>
        <w:t>1. Для проведения публичных слушаний  назначить:</w:t>
      </w:r>
    </w:p>
    <w:p w:rsidR="002D41FD" w:rsidRDefault="002D41FD" w:rsidP="002D41FD">
      <w:pPr>
        <w:ind w:firstLine="567"/>
        <w:jc w:val="both"/>
        <w:rPr>
          <w:sz w:val="24"/>
          <w:szCs w:val="24"/>
        </w:rPr>
      </w:pPr>
      <w:r>
        <w:rPr>
          <w:sz w:val="24"/>
          <w:szCs w:val="24"/>
        </w:rPr>
        <w:t>Председательствующий на слушаниях – глава Козловского сельского поселения Андреев А.И.;</w:t>
      </w:r>
    </w:p>
    <w:p w:rsidR="002D41FD" w:rsidRDefault="002D41FD" w:rsidP="002D41FD">
      <w:pPr>
        <w:ind w:firstLine="567"/>
        <w:jc w:val="both"/>
        <w:rPr>
          <w:sz w:val="24"/>
          <w:szCs w:val="24"/>
        </w:rPr>
      </w:pPr>
      <w:r>
        <w:rPr>
          <w:sz w:val="24"/>
          <w:szCs w:val="24"/>
        </w:rPr>
        <w:t>Секретарь публичных слушаний – ведущий  специалист - эксперт администрации Козловского сельского поселения Симакова  Н.С.;</w:t>
      </w:r>
    </w:p>
    <w:p w:rsidR="002D41FD" w:rsidRDefault="002D41FD" w:rsidP="002D41FD">
      <w:pPr>
        <w:ind w:firstLine="567"/>
        <w:jc w:val="both"/>
        <w:rPr>
          <w:sz w:val="24"/>
          <w:szCs w:val="24"/>
        </w:rPr>
      </w:pPr>
      <w:r>
        <w:rPr>
          <w:sz w:val="24"/>
          <w:szCs w:val="24"/>
        </w:rPr>
        <w:t>Докладчик -  глава Козловского сельского поселения Андреев А.И.</w:t>
      </w:r>
    </w:p>
    <w:p w:rsidR="002D41FD" w:rsidRDefault="002D41FD" w:rsidP="002D41FD">
      <w:pPr>
        <w:ind w:firstLine="567"/>
        <w:jc w:val="both"/>
        <w:rPr>
          <w:sz w:val="24"/>
          <w:szCs w:val="24"/>
        </w:rPr>
      </w:pPr>
      <w:r>
        <w:rPr>
          <w:sz w:val="24"/>
          <w:szCs w:val="24"/>
        </w:rPr>
        <w:t>2. Проект бюджета Козловского сельского пос</w:t>
      </w:r>
      <w:r w:rsidR="007F5CB2">
        <w:rPr>
          <w:sz w:val="24"/>
          <w:szCs w:val="24"/>
        </w:rPr>
        <w:t>еления Порецкого района на  202</w:t>
      </w:r>
      <w:r w:rsidR="00FB080C">
        <w:rPr>
          <w:sz w:val="24"/>
          <w:szCs w:val="24"/>
        </w:rPr>
        <w:t>2</w:t>
      </w:r>
      <w:r w:rsidR="007F5CB2">
        <w:rPr>
          <w:sz w:val="24"/>
          <w:szCs w:val="24"/>
        </w:rPr>
        <w:t xml:space="preserve"> год и на плановый период 202</w:t>
      </w:r>
      <w:r w:rsidR="00FB080C">
        <w:rPr>
          <w:sz w:val="24"/>
          <w:szCs w:val="24"/>
        </w:rPr>
        <w:t>3 и 2024</w:t>
      </w:r>
      <w:r>
        <w:rPr>
          <w:sz w:val="24"/>
          <w:szCs w:val="24"/>
        </w:rPr>
        <w:t xml:space="preserve"> годов опубликовать в муниципальной газете «Вестник Поречья».</w:t>
      </w:r>
    </w:p>
    <w:p w:rsidR="002D41FD" w:rsidRDefault="002D41FD" w:rsidP="002D41FD">
      <w:pPr>
        <w:ind w:firstLine="567"/>
        <w:jc w:val="both"/>
        <w:rPr>
          <w:sz w:val="24"/>
          <w:szCs w:val="24"/>
        </w:rPr>
      </w:pPr>
      <w:r>
        <w:rPr>
          <w:sz w:val="24"/>
          <w:szCs w:val="24"/>
        </w:rPr>
        <w:t>3. Настоящее распоряжение опубликовать в газете «Вестник Поречья».</w:t>
      </w:r>
    </w:p>
    <w:p w:rsidR="002D41FD" w:rsidRDefault="002D41FD" w:rsidP="002D41FD">
      <w:pPr>
        <w:ind w:firstLine="567"/>
      </w:pPr>
    </w:p>
    <w:p w:rsidR="002D41FD" w:rsidRDefault="002D41FD" w:rsidP="002D41FD"/>
    <w:p w:rsidR="002D41FD" w:rsidRDefault="002D41FD" w:rsidP="002D41FD"/>
    <w:p w:rsidR="002D41FD" w:rsidRDefault="002D41FD" w:rsidP="002D41FD">
      <w:pPr>
        <w:rPr>
          <w:sz w:val="24"/>
          <w:szCs w:val="24"/>
        </w:rPr>
      </w:pPr>
      <w:r>
        <w:rPr>
          <w:sz w:val="24"/>
          <w:szCs w:val="24"/>
        </w:rPr>
        <w:t>Глава Козловского</w:t>
      </w:r>
    </w:p>
    <w:p w:rsidR="002D41FD" w:rsidRDefault="002D41FD" w:rsidP="002D41FD">
      <w:pPr>
        <w:rPr>
          <w:sz w:val="24"/>
          <w:szCs w:val="24"/>
        </w:rPr>
      </w:pPr>
      <w:r>
        <w:rPr>
          <w:sz w:val="24"/>
          <w:szCs w:val="24"/>
        </w:rPr>
        <w:t>сельского поселения                                                                                        А.И.Андреев</w:t>
      </w:r>
    </w:p>
    <w:p w:rsidR="002D41FD" w:rsidRDefault="002D41FD" w:rsidP="002D41FD"/>
    <w:p w:rsidR="002D41FD" w:rsidRDefault="002D41FD" w:rsidP="002D41FD"/>
    <w:p w:rsidR="002D41FD" w:rsidRDefault="002D41FD" w:rsidP="002D41FD"/>
    <w:p w:rsidR="002D41FD" w:rsidRDefault="002D41FD"/>
    <w:sectPr w:rsidR="002D41FD" w:rsidSect="00954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D41FD"/>
    <w:rsid w:val="00067CC8"/>
    <w:rsid w:val="0017462F"/>
    <w:rsid w:val="001B438D"/>
    <w:rsid w:val="002770D2"/>
    <w:rsid w:val="002D41FD"/>
    <w:rsid w:val="00354EF8"/>
    <w:rsid w:val="00582DC8"/>
    <w:rsid w:val="007A6ABA"/>
    <w:rsid w:val="007F5CB2"/>
    <w:rsid w:val="00937BA2"/>
    <w:rsid w:val="00954444"/>
    <w:rsid w:val="00C96664"/>
    <w:rsid w:val="00D16E0F"/>
    <w:rsid w:val="00D206DD"/>
    <w:rsid w:val="00F73BEF"/>
    <w:rsid w:val="00FB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1FD"/>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2D41FD"/>
    <w:pPr>
      <w:keepNext/>
      <w:jc w:val="center"/>
    </w:pPr>
    <w:rPr>
      <w:sz w:val="24"/>
      <w:szCs w:val="24"/>
    </w:rPr>
  </w:style>
  <w:style w:type="paragraph" w:styleId="a3">
    <w:name w:val="Balloon Text"/>
    <w:basedOn w:val="a"/>
    <w:link w:val="a4"/>
    <w:rsid w:val="007A6ABA"/>
    <w:rPr>
      <w:rFonts w:ascii="Tahoma" w:hAnsi="Tahoma" w:cs="Tahoma"/>
      <w:sz w:val="16"/>
      <w:szCs w:val="16"/>
    </w:rPr>
  </w:style>
  <w:style w:type="character" w:customStyle="1" w:styleId="a4">
    <w:name w:val="Текст выноски Знак"/>
    <w:basedOn w:val="a0"/>
    <w:link w:val="a3"/>
    <w:rsid w:val="007A6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7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Grigoryev</dc:creator>
  <cp:lastModifiedBy>User</cp:lastModifiedBy>
  <cp:revision>8</cp:revision>
  <cp:lastPrinted>2016-11-08T11:19:00Z</cp:lastPrinted>
  <dcterms:created xsi:type="dcterms:W3CDTF">2018-10-22T06:15:00Z</dcterms:created>
  <dcterms:modified xsi:type="dcterms:W3CDTF">2021-11-08T07:00:00Z</dcterms:modified>
</cp:coreProperties>
</file>