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5AE" w:rsidRDefault="0072724E" w:rsidP="004625AE">
      <w:pPr>
        <w:jc w:val="center"/>
        <w:rPr>
          <w:sz w:val="26"/>
        </w:rPr>
      </w:pPr>
      <w:r>
        <w:rPr>
          <w:noProof/>
          <w:sz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2603339</wp:posOffset>
            </wp:positionH>
            <wp:positionV relativeFrom="paragraph">
              <wp:posOffset>-419839</wp:posOffset>
            </wp:positionV>
            <wp:extent cx="720943" cy="723331"/>
            <wp:effectExtent l="19050" t="0" r="2957" b="0"/>
            <wp:wrapNone/>
            <wp:docPr id="2" name="Рисунок 5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Gerb-c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943" cy="723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4A0"/>
      </w:tblPr>
      <w:tblGrid>
        <w:gridCol w:w="4428"/>
        <w:gridCol w:w="720"/>
        <w:gridCol w:w="4422"/>
      </w:tblGrid>
      <w:tr w:rsidR="004625AE" w:rsidRPr="00065D21" w:rsidTr="004625AE">
        <w:trPr>
          <w:cantSplit/>
          <w:trHeight w:val="542"/>
        </w:trPr>
        <w:tc>
          <w:tcPr>
            <w:tcW w:w="4428" w:type="dxa"/>
            <w:hideMark/>
          </w:tcPr>
          <w:p w:rsidR="004625AE" w:rsidRPr="00065D21" w:rsidRDefault="004625AE">
            <w:pPr>
              <w:jc w:val="center"/>
              <w:rPr>
                <w:rFonts w:ascii="Arial Cyr Chuv" w:hAnsi="Arial Cyr Chuv"/>
                <w:b/>
                <w:bCs/>
                <w:noProof/>
                <w:sz w:val="28"/>
                <w:szCs w:val="28"/>
              </w:rPr>
            </w:pPr>
            <w:r w:rsidRPr="00065D21">
              <w:rPr>
                <w:rFonts w:ascii="Arial Cyr Chuv" w:hAnsi="Arial Cyr Chuv"/>
                <w:b/>
                <w:bCs/>
                <w:noProof/>
                <w:sz w:val="28"/>
                <w:szCs w:val="28"/>
              </w:rPr>
              <w:t>ЧЁВАШ РЕСПУБЛИКИ</w:t>
            </w:r>
          </w:p>
          <w:p w:rsidR="004625AE" w:rsidRPr="00065D21" w:rsidRDefault="004625AE">
            <w:pPr>
              <w:jc w:val="center"/>
              <w:rPr>
                <w:rFonts w:ascii="Arial Cyr Chuv" w:hAnsi="Arial Cyr Chuv"/>
                <w:sz w:val="28"/>
                <w:szCs w:val="28"/>
              </w:rPr>
            </w:pPr>
            <w:r w:rsidRPr="00065D21">
              <w:rPr>
                <w:rFonts w:ascii="Arial Cyr Chuv" w:hAnsi="Arial Cyr Chuv"/>
                <w:b/>
                <w:bCs/>
                <w:noProof/>
                <w:sz w:val="28"/>
                <w:szCs w:val="28"/>
              </w:rPr>
              <w:t>ШЁМЁРШЁ РАЙОН,</w:t>
            </w:r>
          </w:p>
        </w:tc>
        <w:tc>
          <w:tcPr>
            <w:tcW w:w="720" w:type="dxa"/>
            <w:vMerge w:val="restart"/>
          </w:tcPr>
          <w:p w:rsidR="004625AE" w:rsidRPr="00065D21" w:rsidRDefault="004625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22" w:type="dxa"/>
            <w:hideMark/>
          </w:tcPr>
          <w:p w:rsidR="004625AE" w:rsidRPr="00065D21" w:rsidRDefault="004625AE">
            <w:pPr>
              <w:jc w:val="center"/>
              <w:rPr>
                <w:rStyle w:val="a3"/>
                <w:rFonts w:ascii="Arial Cyr Chuv" w:hAnsi="Arial Cyr Chuv"/>
                <w:b w:val="0"/>
                <w:bCs w:val="0"/>
                <w:noProof/>
                <w:color w:val="000000"/>
                <w:sz w:val="28"/>
                <w:szCs w:val="28"/>
              </w:rPr>
            </w:pPr>
            <w:r w:rsidRPr="00065D21">
              <w:rPr>
                <w:rFonts w:ascii="Arial Cyr Chuv" w:hAnsi="Arial Cyr Chuv"/>
                <w:b/>
                <w:bCs/>
                <w:noProof/>
                <w:sz w:val="28"/>
                <w:szCs w:val="28"/>
              </w:rPr>
              <w:t>ЧУВАШСКАЯ РЕСПУБЛИКА</w:t>
            </w:r>
          </w:p>
          <w:p w:rsidR="004625AE" w:rsidRPr="00065D21" w:rsidRDefault="004625AE">
            <w:pPr>
              <w:jc w:val="center"/>
              <w:rPr>
                <w:sz w:val="28"/>
                <w:szCs w:val="28"/>
              </w:rPr>
            </w:pPr>
            <w:r w:rsidRPr="00065D21">
              <w:rPr>
                <w:rFonts w:ascii="Arial Cyr Chuv" w:hAnsi="Arial Cyr Chuv"/>
                <w:b/>
                <w:bCs/>
                <w:noProof/>
                <w:sz w:val="28"/>
                <w:szCs w:val="28"/>
              </w:rPr>
              <w:t>ШЕМУРШИНСКИЙ РАЙОН</w:t>
            </w:r>
          </w:p>
        </w:tc>
      </w:tr>
      <w:tr w:rsidR="004625AE" w:rsidRPr="00065D21" w:rsidTr="004625AE">
        <w:trPr>
          <w:cantSplit/>
          <w:trHeight w:val="1785"/>
        </w:trPr>
        <w:tc>
          <w:tcPr>
            <w:tcW w:w="4428" w:type="dxa"/>
          </w:tcPr>
          <w:p w:rsidR="004625AE" w:rsidRPr="00065D21" w:rsidRDefault="004625AE">
            <w:pPr>
              <w:jc w:val="center"/>
              <w:rPr>
                <w:rFonts w:ascii="Arial Cyr Chuv" w:hAnsi="Arial Cyr Chuv"/>
                <w:b/>
                <w:bCs/>
                <w:noProof/>
                <w:sz w:val="28"/>
                <w:szCs w:val="28"/>
              </w:rPr>
            </w:pPr>
            <w:r w:rsidRPr="00065D21">
              <w:rPr>
                <w:rFonts w:ascii="Arial Cyr Chuv" w:hAnsi="Arial Cyr Chuv"/>
                <w:b/>
                <w:bCs/>
                <w:noProof/>
                <w:sz w:val="28"/>
                <w:szCs w:val="28"/>
              </w:rPr>
              <w:t>ШЁМЁРШЁ РАЙОН,</w:t>
            </w:r>
          </w:p>
          <w:p w:rsidR="004625AE" w:rsidRPr="00065D21" w:rsidRDefault="004625AE">
            <w:pPr>
              <w:jc w:val="center"/>
              <w:rPr>
                <w:rStyle w:val="a3"/>
                <w:color w:val="000000"/>
                <w:sz w:val="28"/>
                <w:szCs w:val="28"/>
              </w:rPr>
            </w:pPr>
            <w:r w:rsidRPr="00065D21">
              <w:rPr>
                <w:rFonts w:ascii="Arial Cyr Chuv" w:hAnsi="Arial Cyr Chuv"/>
                <w:b/>
                <w:bCs/>
                <w:noProof/>
                <w:sz w:val="28"/>
                <w:szCs w:val="28"/>
              </w:rPr>
              <w:t>ДЕПУТАТСЕН ПУХЁВ,</w:t>
            </w:r>
          </w:p>
          <w:p w:rsidR="004625AE" w:rsidRPr="00065D21" w:rsidRDefault="004625AE">
            <w:pPr>
              <w:jc w:val="center"/>
              <w:rPr>
                <w:sz w:val="28"/>
                <w:szCs w:val="28"/>
              </w:rPr>
            </w:pPr>
          </w:p>
          <w:p w:rsidR="004625AE" w:rsidRPr="00065D21" w:rsidRDefault="004625AE">
            <w:pPr>
              <w:jc w:val="center"/>
              <w:rPr>
                <w:rFonts w:ascii="Arial Cyr Chuv" w:hAnsi="Arial Cyr Chuv"/>
                <w:noProof/>
                <w:sz w:val="28"/>
                <w:szCs w:val="28"/>
              </w:rPr>
            </w:pPr>
          </w:p>
          <w:p w:rsidR="004625AE" w:rsidRPr="00065D21" w:rsidRDefault="004625AE">
            <w:pPr>
              <w:jc w:val="center"/>
              <w:rPr>
                <w:rFonts w:ascii="Arial Cyr Chuv" w:hAnsi="Arial Cyr Chuv"/>
                <w:noProof/>
                <w:sz w:val="28"/>
                <w:szCs w:val="28"/>
              </w:rPr>
            </w:pPr>
            <w:r w:rsidRPr="00065D21">
              <w:rPr>
                <w:rFonts w:ascii="Arial Cyr Chuv" w:hAnsi="Arial Cyr Chuv"/>
                <w:noProof/>
                <w:sz w:val="28"/>
                <w:szCs w:val="28"/>
              </w:rPr>
              <w:t>ЙЫШЁНУ</w:t>
            </w:r>
          </w:p>
          <w:p w:rsidR="004625AE" w:rsidRPr="00065D21" w:rsidRDefault="004625AE">
            <w:pPr>
              <w:jc w:val="center"/>
              <w:rPr>
                <w:rFonts w:ascii="Arial Cyr Chuv" w:hAnsi="Arial Cyr Chuv"/>
                <w:sz w:val="28"/>
                <w:szCs w:val="28"/>
              </w:rPr>
            </w:pPr>
          </w:p>
          <w:p w:rsidR="004625AE" w:rsidRPr="00065D21" w:rsidRDefault="004625AE">
            <w:pPr>
              <w:jc w:val="center"/>
              <w:rPr>
                <w:noProof/>
                <w:sz w:val="28"/>
                <w:szCs w:val="28"/>
              </w:rPr>
            </w:pPr>
            <w:r w:rsidRPr="00065D21">
              <w:rPr>
                <w:noProof/>
                <w:sz w:val="28"/>
                <w:szCs w:val="28"/>
              </w:rPr>
              <w:t>«____»___________2016 № __</w:t>
            </w:r>
          </w:p>
          <w:p w:rsidR="004625AE" w:rsidRPr="00065D21" w:rsidRDefault="004625AE">
            <w:pPr>
              <w:jc w:val="center"/>
              <w:rPr>
                <w:rFonts w:ascii="Arial Cyr Chuv" w:hAnsi="Arial Cyr Chuv"/>
                <w:noProof/>
                <w:sz w:val="28"/>
                <w:szCs w:val="28"/>
              </w:rPr>
            </w:pPr>
          </w:p>
          <w:p w:rsidR="004625AE" w:rsidRPr="00065D21" w:rsidRDefault="004625AE">
            <w:pPr>
              <w:jc w:val="center"/>
              <w:rPr>
                <w:rFonts w:ascii="Arial Cyr Chuv" w:hAnsi="Arial Cyr Chuv"/>
                <w:noProof/>
                <w:sz w:val="28"/>
                <w:szCs w:val="28"/>
              </w:rPr>
            </w:pPr>
            <w:r w:rsidRPr="00065D21">
              <w:rPr>
                <w:rFonts w:ascii="Arial Cyr Chuv" w:hAnsi="Arial Cyr Chuv"/>
                <w:noProof/>
                <w:sz w:val="28"/>
                <w:szCs w:val="28"/>
              </w:rPr>
              <w:t>Шёмёршё ял.</w:t>
            </w:r>
          </w:p>
        </w:tc>
        <w:tc>
          <w:tcPr>
            <w:tcW w:w="0" w:type="auto"/>
            <w:vMerge/>
            <w:vAlign w:val="center"/>
            <w:hideMark/>
          </w:tcPr>
          <w:p w:rsidR="004625AE" w:rsidRPr="00065D21" w:rsidRDefault="004625AE">
            <w:pPr>
              <w:rPr>
                <w:sz w:val="28"/>
                <w:szCs w:val="28"/>
              </w:rPr>
            </w:pPr>
          </w:p>
        </w:tc>
        <w:tc>
          <w:tcPr>
            <w:tcW w:w="4422" w:type="dxa"/>
          </w:tcPr>
          <w:p w:rsidR="004625AE" w:rsidRPr="00065D21" w:rsidRDefault="004625AE">
            <w:pPr>
              <w:jc w:val="center"/>
              <w:rPr>
                <w:rFonts w:ascii="Arial Cyr Chuv" w:hAnsi="Arial Cyr Chuv"/>
                <w:b/>
                <w:bCs/>
                <w:noProof/>
                <w:sz w:val="28"/>
                <w:szCs w:val="28"/>
              </w:rPr>
            </w:pPr>
            <w:r w:rsidRPr="00065D21">
              <w:rPr>
                <w:rFonts w:ascii="Arial Cyr Chuv" w:hAnsi="Arial Cyr Chuv"/>
                <w:b/>
                <w:bCs/>
                <w:noProof/>
                <w:sz w:val="28"/>
                <w:szCs w:val="28"/>
              </w:rPr>
              <w:t>ШЕМУРШИНСКОЕ РАЙОННОЕ</w:t>
            </w:r>
          </w:p>
          <w:p w:rsidR="004625AE" w:rsidRPr="00065D21" w:rsidRDefault="004625AE">
            <w:pPr>
              <w:jc w:val="center"/>
              <w:rPr>
                <w:rFonts w:ascii="Arial Cyr Chuv" w:hAnsi="Arial Cyr Chuv"/>
                <w:noProof/>
                <w:sz w:val="28"/>
                <w:szCs w:val="28"/>
              </w:rPr>
            </w:pPr>
            <w:r w:rsidRPr="00065D21">
              <w:rPr>
                <w:rFonts w:ascii="Arial Cyr Chuv" w:hAnsi="Arial Cyr Chuv"/>
                <w:b/>
                <w:bCs/>
                <w:noProof/>
                <w:sz w:val="28"/>
                <w:szCs w:val="28"/>
              </w:rPr>
              <w:t>СОБРАНИЕ ДЕПУТАТОВ</w:t>
            </w:r>
          </w:p>
          <w:p w:rsidR="004625AE" w:rsidRPr="00065D21" w:rsidRDefault="004625AE">
            <w:pPr>
              <w:jc w:val="center"/>
              <w:rPr>
                <w:rFonts w:ascii="Arial Cyr Chuv" w:hAnsi="Arial Cyr Chuv"/>
                <w:noProof/>
                <w:sz w:val="28"/>
                <w:szCs w:val="28"/>
              </w:rPr>
            </w:pPr>
          </w:p>
          <w:p w:rsidR="004625AE" w:rsidRPr="00065D21" w:rsidRDefault="004625AE">
            <w:pPr>
              <w:jc w:val="center"/>
              <w:rPr>
                <w:rFonts w:ascii="Arial Cyr Chuv" w:hAnsi="Arial Cyr Chuv"/>
                <w:b/>
                <w:bCs/>
                <w:sz w:val="28"/>
                <w:szCs w:val="28"/>
              </w:rPr>
            </w:pPr>
          </w:p>
          <w:p w:rsidR="004625AE" w:rsidRPr="00065D21" w:rsidRDefault="004625AE">
            <w:pPr>
              <w:jc w:val="center"/>
              <w:rPr>
                <w:rFonts w:ascii="Arial Cyr Chuv" w:hAnsi="Arial Cyr Chuv"/>
                <w:b/>
                <w:bCs/>
                <w:sz w:val="28"/>
                <w:szCs w:val="28"/>
              </w:rPr>
            </w:pPr>
            <w:r w:rsidRPr="00065D21">
              <w:rPr>
                <w:rFonts w:ascii="Arial Cyr Chuv" w:hAnsi="Arial Cyr Chuv"/>
                <w:b/>
                <w:bCs/>
                <w:sz w:val="28"/>
                <w:szCs w:val="28"/>
              </w:rPr>
              <w:t>РЕШЕНИЕ</w:t>
            </w:r>
          </w:p>
          <w:p w:rsidR="004625AE" w:rsidRPr="00065D21" w:rsidRDefault="004625AE">
            <w:pPr>
              <w:jc w:val="center"/>
              <w:rPr>
                <w:rFonts w:ascii="Arial Cyr Chuv" w:hAnsi="Arial Cyr Chuv"/>
                <w:sz w:val="28"/>
                <w:szCs w:val="28"/>
              </w:rPr>
            </w:pPr>
          </w:p>
          <w:p w:rsidR="004625AE" w:rsidRPr="00065D21" w:rsidRDefault="004A6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61483E">
              <w:rPr>
                <w:sz w:val="28"/>
                <w:szCs w:val="28"/>
              </w:rPr>
              <w:t xml:space="preserve"> «</w:t>
            </w:r>
            <w:r w:rsidR="00B01E7F">
              <w:rPr>
                <w:sz w:val="28"/>
                <w:szCs w:val="28"/>
              </w:rPr>
              <w:t>15</w:t>
            </w:r>
            <w:r w:rsidR="0061483E">
              <w:rPr>
                <w:sz w:val="28"/>
                <w:szCs w:val="28"/>
              </w:rPr>
              <w:t xml:space="preserve">» </w:t>
            </w:r>
            <w:r w:rsidR="00B01E7F">
              <w:rPr>
                <w:sz w:val="28"/>
                <w:szCs w:val="28"/>
              </w:rPr>
              <w:t xml:space="preserve">марта </w:t>
            </w:r>
            <w:r w:rsidR="0061483E">
              <w:rPr>
                <w:sz w:val="28"/>
                <w:szCs w:val="28"/>
              </w:rPr>
              <w:t>2016  №</w:t>
            </w:r>
            <w:r w:rsidR="00B01E7F">
              <w:rPr>
                <w:sz w:val="28"/>
                <w:szCs w:val="28"/>
              </w:rPr>
              <w:t xml:space="preserve"> 5.7</w:t>
            </w:r>
          </w:p>
          <w:p w:rsidR="004625AE" w:rsidRPr="00065D21" w:rsidRDefault="004625AE">
            <w:pPr>
              <w:jc w:val="center"/>
              <w:rPr>
                <w:rFonts w:ascii="Arial Cyr Chuv" w:hAnsi="Arial Cyr Chuv"/>
                <w:bCs/>
                <w:sz w:val="28"/>
                <w:szCs w:val="28"/>
              </w:rPr>
            </w:pPr>
          </w:p>
          <w:p w:rsidR="004625AE" w:rsidRPr="00065D21" w:rsidRDefault="004625AE">
            <w:pPr>
              <w:jc w:val="center"/>
              <w:rPr>
                <w:rFonts w:ascii="Arial Cyr Chuv" w:hAnsi="Arial Cyr Chuv"/>
                <w:bCs/>
                <w:noProof/>
                <w:sz w:val="28"/>
                <w:szCs w:val="28"/>
              </w:rPr>
            </w:pPr>
            <w:r w:rsidRPr="00065D21">
              <w:rPr>
                <w:rFonts w:ascii="Arial Cyr Chuv" w:hAnsi="Arial Cyr Chuv"/>
                <w:bCs/>
                <w:sz w:val="28"/>
                <w:szCs w:val="28"/>
              </w:rPr>
              <w:t>село Шемурша</w:t>
            </w:r>
          </w:p>
        </w:tc>
      </w:tr>
    </w:tbl>
    <w:p w:rsidR="00604344" w:rsidRPr="00065D21" w:rsidRDefault="001E27E0">
      <w:pPr>
        <w:rPr>
          <w:sz w:val="28"/>
          <w:szCs w:val="28"/>
        </w:rPr>
      </w:pPr>
      <w:r w:rsidRPr="00065D21">
        <w:rPr>
          <w:sz w:val="28"/>
          <w:szCs w:val="28"/>
        </w:rPr>
        <w:t xml:space="preserve">                                                                                       </w:t>
      </w:r>
    </w:p>
    <w:p w:rsidR="001E27E0" w:rsidRPr="00065D21" w:rsidRDefault="001E27E0"/>
    <w:p w:rsidR="004625AE" w:rsidRPr="00065D21" w:rsidRDefault="004625AE">
      <w:r w:rsidRPr="00065D21">
        <w:t xml:space="preserve"> О   внесении   изменений   в  решение</w:t>
      </w:r>
    </w:p>
    <w:p w:rsidR="004625AE" w:rsidRPr="00065D21" w:rsidRDefault="004625AE">
      <w:proofErr w:type="spellStart"/>
      <w:r w:rsidRPr="00065D21">
        <w:t>Шемуршинского</w:t>
      </w:r>
      <w:proofErr w:type="spellEnd"/>
      <w:r w:rsidRPr="00065D21">
        <w:t xml:space="preserve"> районного Собрания</w:t>
      </w:r>
    </w:p>
    <w:p w:rsidR="004625AE" w:rsidRPr="00065D21" w:rsidRDefault="004625AE">
      <w:r w:rsidRPr="00065D21">
        <w:t>депутатов  от 07 апреля 2008 года № 5</w:t>
      </w:r>
    </w:p>
    <w:p w:rsidR="004625AE" w:rsidRPr="00065D21" w:rsidRDefault="004625AE"/>
    <w:p w:rsidR="004625AE" w:rsidRPr="00065D21" w:rsidRDefault="004625AE" w:rsidP="004625AE">
      <w:pPr>
        <w:jc w:val="both"/>
      </w:pPr>
      <w:r w:rsidRPr="00065D21">
        <w:tab/>
        <w:t xml:space="preserve">В целях приведения нормативных правовых актов </w:t>
      </w:r>
      <w:proofErr w:type="spellStart"/>
      <w:r w:rsidRPr="00065D21">
        <w:t>Шемуршинского</w:t>
      </w:r>
      <w:proofErr w:type="spellEnd"/>
      <w:r w:rsidRPr="00065D21">
        <w:t xml:space="preserve"> района в соответствие с действующим законодательством Российской Федерации </w:t>
      </w:r>
      <w:proofErr w:type="spellStart"/>
      <w:r w:rsidRPr="00065D21">
        <w:t>Шемуршинское</w:t>
      </w:r>
      <w:proofErr w:type="spellEnd"/>
      <w:r w:rsidRPr="00065D21">
        <w:t xml:space="preserve"> районное Собрание депутатов решило:</w:t>
      </w:r>
    </w:p>
    <w:p w:rsidR="004625AE" w:rsidRPr="00065D21" w:rsidRDefault="004625AE" w:rsidP="004625AE">
      <w:pPr>
        <w:jc w:val="both"/>
      </w:pPr>
      <w:r w:rsidRPr="00065D21">
        <w:tab/>
      </w:r>
      <w:r w:rsidR="00402FAB" w:rsidRPr="00065D21">
        <w:t xml:space="preserve">1. </w:t>
      </w:r>
      <w:r w:rsidRPr="00065D21">
        <w:t xml:space="preserve">Внести в Положение о порядке проведения конкурса на замещение  должности главы администрации </w:t>
      </w:r>
      <w:proofErr w:type="spellStart"/>
      <w:r w:rsidRPr="00065D21">
        <w:t>Шемуршинского</w:t>
      </w:r>
      <w:proofErr w:type="spellEnd"/>
      <w:r w:rsidRPr="00065D21">
        <w:t xml:space="preserve"> района Чувашской Республики, утвержденного  решение</w:t>
      </w:r>
      <w:r w:rsidR="00402FAB" w:rsidRPr="00065D21">
        <w:t>м</w:t>
      </w:r>
      <w:r w:rsidRPr="00065D21">
        <w:t xml:space="preserve"> </w:t>
      </w:r>
      <w:proofErr w:type="spellStart"/>
      <w:r w:rsidRPr="00065D21">
        <w:t>Шемуршинского</w:t>
      </w:r>
      <w:proofErr w:type="spellEnd"/>
      <w:r w:rsidRPr="00065D21">
        <w:t xml:space="preserve"> районного Собрания депутатов от 07 апреля 2008 года № 5  следующие </w:t>
      </w:r>
      <w:r w:rsidR="00402FAB" w:rsidRPr="00065D21">
        <w:t>изменения:</w:t>
      </w:r>
    </w:p>
    <w:p w:rsidR="00402FAB" w:rsidRPr="00065D21" w:rsidRDefault="00402FAB" w:rsidP="004625AE">
      <w:pPr>
        <w:jc w:val="both"/>
      </w:pPr>
      <w:r w:rsidRPr="00065D21">
        <w:tab/>
        <w:t>1) подпункт 4 и 5 пункта 6 изложить в следующей редакции:</w:t>
      </w:r>
    </w:p>
    <w:p w:rsidR="00402FAB" w:rsidRPr="00065D21" w:rsidRDefault="00402FAB" w:rsidP="004625AE">
      <w:pPr>
        <w:jc w:val="both"/>
      </w:pPr>
      <w:r w:rsidRPr="00065D21">
        <w:tab/>
        <w:t>«4) копию трудовой книжки, за исключением случаев, к</w:t>
      </w:r>
      <w:r w:rsidR="009E05D3" w:rsidRPr="00065D21">
        <w:t>о</w:t>
      </w:r>
      <w:r w:rsidRPr="00065D21">
        <w:t>гда контракт заключается впервые;</w:t>
      </w:r>
    </w:p>
    <w:p w:rsidR="00402FAB" w:rsidRPr="00065D21" w:rsidRDefault="00402FAB" w:rsidP="004625AE">
      <w:pPr>
        <w:jc w:val="both"/>
      </w:pPr>
      <w:r w:rsidRPr="00065D21">
        <w:tab/>
        <w:t>5) документы, подтверждающие необходимое профессиональное образование и квалификацию»;</w:t>
      </w:r>
    </w:p>
    <w:p w:rsidR="00402FAB" w:rsidRPr="00065D21" w:rsidRDefault="00402FAB" w:rsidP="004625AE">
      <w:pPr>
        <w:jc w:val="both"/>
      </w:pPr>
      <w:r w:rsidRPr="00065D21">
        <w:tab/>
        <w:t xml:space="preserve">2) подпункт 4 пункта </w:t>
      </w:r>
      <w:r w:rsidR="0061483E">
        <w:t xml:space="preserve">9 </w:t>
      </w:r>
      <w:r w:rsidRPr="00065D21">
        <w:t>изложить в следующей редакции:</w:t>
      </w:r>
    </w:p>
    <w:p w:rsidR="00402FAB" w:rsidRPr="0061483E" w:rsidRDefault="00402FAB" w:rsidP="004625AE">
      <w:pPr>
        <w:jc w:val="both"/>
      </w:pPr>
      <w:r w:rsidRPr="00065D21">
        <w:tab/>
      </w:r>
      <w:r w:rsidRPr="0061483E">
        <w:t xml:space="preserve">«4) </w:t>
      </w:r>
      <w:hyperlink r:id="rId5" w:history="1">
        <w:r w:rsidR="0046672D" w:rsidRPr="0072724E">
          <w:rPr>
            <w:rStyle w:val="a5"/>
            <w:color w:val="auto"/>
            <w:u w:val="none"/>
          </w:rPr>
          <w:t>Порядок</w:t>
        </w:r>
      </w:hyperlink>
      <w:r w:rsidR="0046672D" w:rsidRPr="0061483E">
        <w:t xml:space="preserve"> прохождения диспансеризации, </w:t>
      </w:r>
      <w:r w:rsidR="006B39F1">
        <w:t>перечень</w:t>
      </w:r>
      <w:r w:rsidR="0046672D" w:rsidRPr="0061483E">
        <w:t xml:space="preserve"> таких заболеваний и </w:t>
      </w:r>
      <w:hyperlink r:id="rId6" w:history="1">
        <w:r w:rsidR="0046672D" w:rsidRPr="0072724E">
          <w:rPr>
            <w:rStyle w:val="a5"/>
            <w:color w:val="auto"/>
            <w:u w:val="none"/>
          </w:rPr>
          <w:t>форма</w:t>
        </w:r>
      </w:hyperlink>
      <w:r w:rsidR="0046672D" w:rsidRPr="0061483E">
        <w:t xml:space="preserve"> заключения медицинского учреждения устанавливаются уполномоченным Правительством Российской Федерации федеральным органом исполнительной власти»;</w:t>
      </w:r>
    </w:p>
    <w:p w:rsidR="0046672D" w:rsidRPr="00065D21" w:rsidRDefault="0046672D" w:rsidP="004625AE">
      <w:pPr>
        <w:jc w:val="both"/>
      </w:pPr>
      <w:r w:rsidRPr="00065D21">
        <w:rPr>
          <w:color w:val="FF0000"/>
        </w:rPr>
        <w:tab/>
      </w:r>
      <w:r w:rsidRPr="00065D21">
        <w:t>3) дополнить пунктом 22 следующего содержания:</w:t>
      </w:r>
    </w:p>
    <w:p w:rsidR="0046672D" w:rsidRPr="00065D21" w:rsidRDefault="0046672D" w:rsidP="004625AE">
      <w:pPr>
        <w:jc w:val="both"/>
        <w:rPr>
          <w:color w:val="000000"/>
        </w:rPr>
      </w:pPr>
      <w:r w:rsidRPr="00065D21">
        <w:rPr>
          <w:color w:val="FF0000"/>
        </w:rPr>
        <w:tab/>
        <w:t xml:space="preserve"> </w:t>
      </w:r>
      <w:r w:rsidRPr="00065D21">
        <w:rPr>
          <w:color w:val="000000"/>
        </w:rPr>
        <w:t>«22. Кандидат вправе обжаловать решение конкурсной комиссии в соответствии с действующим законодательством».</w:t>
      </w:r>
    </w:p>
    <w:p w:rsidR="0046672D" w:rsidRPr="00065D21" w:rsidRDefault="0046672D" w:rsidP="004625AE">
      <w:pPr>
        <w:jc w:val="both"/>
        <w:rPr>
          <w:color w:val="000000"/>
        </w:rPr>
      </w:pPr>
      <w:r w:rsidRPr="00065D21">
        <w:rPr>
          <w:color w:val="000000"/>
        </w:rPr>
        <w:tab/>
        <w:t>2. Настоящее решение вступает в силу со дня его официального опубликования.</w:t>
      </w:r>
    </w:p>
    <w:p w:rsidR="009E05D3" w:rsidRPr="00065D21" w:rsidRDefault="009E05D3" w:rsidP="004625AE">
      <w:pPr>
        <w:jc w:val="both"/>
        <w:rPr>
          <w:color w:val="000000"/>
        </w:rPr>
      </w:pPr>
    </w:p>
    <w:p w:rsidR="009E05D3" w:rsidRPr="00065D21" w:rsidRDefault="009E05D3" w:rsidP="004625AE">
      <w:pPr>
        <w:jc w:val="both"/>
        <w:rPr>
          <w:color w:val="000000"/>
        </w:rPr>
      </w:pPr>
    </w:p>
    <w:p w:rsidR="009E05D3" w:rsidRPr="00065D21" w:rsidRDefault="009E05D3" w:rsidP="004625AE">
      <w:pPr>
        <w:jc w:val="both"/>
        <w:rPr>
          <w:color w:val="000000"/>
        </w:rPr>
      </w:pPr>
    </w:p>
    <w:p w:rsidR="009E05D3" w:rsidRPr="00065D21" w:rsidRDefault="009E05D3" w:rsidP="004625AE">
      <w:pPr>
        <w:jc w:val="both"/>
        <w:rPr>
          <w:color w:val="FF0000"/>
        </w:rPr>
      </w:pPr>
      <w:r w:rsidRPr="00065D21">
        <w:rPr>
          <w:color w:val="000000"/>
        </w:rPr>
        <w:t xml:space="preserve">Глава </w:t>
      </w:r>
      <w:proofErr w:type="spellStart"/>
      <w:r w:rsidRPr="00065D21">
        <w:rPr>
          <w:color w:val="000000"/>
        </w:rPr>
        <w:t>Шемуршинского</w:t>
      </w:r>
      <w:proofErr w:type="spellEnd"/>
      <w:r w:rsidRPr="00065D21">
        <w:rPr>
          <w:color w:val="000000"/>
        </w:rPr>
        <w:t xml:space="preserve"> района</w:t>
      </w:r>
      <w:r w:rsidRPr="00065D21">
        <w:rPr>
          <w:color w:val="000000"/>
        </w:rPr>
        <w:tab/>
      </w:r>
      <w:r w:rsidRPr="00065D21">
        <w:rPr>
          <w:color w:val="000000"/>
        </w:rPr>
        <w:tab/>
      </w:r>
      <w:r w:rsidRPr="00065D21">
        <w:rPr>
          <w:color w:val="000000"/>
        </w:rPr>
        <w:tab/>
      </w:r>
      <w:r w:rsidRPr="00065D21">
        <w:rPr>
          <w:color w:val="000000"/>
        </w:rPr>
        <w:tab/>
      </w:r>
      <w:r w:rsidRPr="00065D21">
        <w:rPr>
          <w:color w:val="000000"/>
        </w:rPr>
        <w:tab/>
      </w:r>
      <w:r w:rsidRPr="00065D21">
        <w:rPr>
          <w:color w:val="000000"/>
        </w:rPr>
        <w:tab/>
      </w:r>
      <w:r w:rsidRPr="00065D21">
        <w:rPr>
          <w:color w:val="000000"/>
        </w:rPr>
        <w:tab/>
      </w:r>
      <w:proofErr w:type="spellStart"/>
      <w:r w:rsidRPr="00065D21">
        <w:rPr>
          <w:color w:val="000000"/>
        </w:rPr>
        <w:t>М.Х.Хамдеев</w:t>
      </w:r>
      <w:proofErr w:type="spellEnd"/>
    </w:p>
    <w:p w:rsidR="00402FAB" w:rsidRDefault="00402FAB" w:rsidP="004625AE">
      <w:pPr>
        <w:jc w:val="both"/>
        <w:rPr>
          <w:sz w:val="28"/>
          <w:szCs w:val="28"/>
        </w:rPr>
      </w:pPr>
      <w:r w:rsidRPr="00065D21">
        <w:rPr>
          <w:sz w:val="28"/>
          <w:szCs w:val="28"/>
        </w:rPr>
        <w:tab/>
      </w:r>
    </w:p>
    <w:p w:rsidR="00362187" w:rsidRDefault="00362187" w:rsidP="004625AE">
      <w:pPr>
        <w:jc w:val="both"/>
        <w:rPr>
          <w:sz w:val="28"/>
          <w:szCs w:val="28"/>
        </w:rPr>
      </w:pPr>
    </w:p>
    <w:p w:rsidR="00362187" w:rsidRDefault="00362187" w:rsidP="004625AE">
      <w:pPr>
        <w:jc w:val="both"/>
        <w:rPr>
          <w:sz w:val="28"/>
          <w:szCs w:val="28"/>
        </w:rPr>
      </w:pPr>
    </w:p>
    <w:p w:rsidR="00362187" w:rsidRDefault="00362187" w:rsidP="004625AE">
      <w:pPr>
        <w:jc w:val="both"/>
        <w:rPr>
          <w:sz w:val="28"/>
          <w:szCs w:val="28"/>
        </w:rPr>
      </w:pPr>
    </w:p>
    <w:p w:rsidR="00362187" w:rsidRDefault="00362187" w:rsidP="004625AE">
      <w:pPr>
        <w:jc w:val="both"/>
        <w:rPr>
          <w:sz w:val="28"/>
          <w:szCs w:val="28"/>
        </w:rPr>
      </w:pPr>
    </w:p>
    <w:p w:rsidR="00362187" w:rsidRDefault="00362187" w:rsidP="004625AE">
      <w:pPr>
        <w:jc w:val="both"/>
        <w:rPr>
          <w:sz w:val="28"/>
          <w:szCs w:val="28"/>
        </w:rPr>
      </w:pPr>
    </w:p>
    <w:p w:rsidR="00362187" w:rsidRDefault="00362187" w:rsidP="004625AE">
      <w:pPr>
        <w:jc w:val="both"/>
        <w:rPr>
          <w:sz w:val="28"/>
          <w:szCs w:val="28"/>
        </w:rPr>
      </w:pPr>
    </w:p>
    <w:sectPr w:rsidR="00362187" w:rsidSect="00604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4625AE"/>
    <w:rsid w:val="00005EFB"/>
    <w:rsid w:val="00065D21"/>
    <w:rsid w:val="001E27E0"/>
    <w:rsid w:val="00362187"/>
    <w:rsid w:val="003F52B0"/>
    <w:rsid w:val="00402FAB"/>
    <w:rsid w:val="00403581"/>
    <w:rsid w:val="004625AE"/>
    <w:rsid w:val="0046672D"/>
    <w:rsid w:val="00467172"/>
    <w:rsid w:val="00494494"/>
    <w:rsid w:val="004A6AD6"/>
    <w:rsid w:val="005261A6"/>
    <w:rsid w:val="005B53FE"/>
    <w:rsid w:val="00604344"/>
    <w:rsid w:val="00610EA8"/>
    <w:rsid w:val="0061483E"/>
    <w:rsid w:val="006B39F1"/>
    <w:rsid w:val="006D0A0F"/>
    <w:rsid w:val="0072724E"/>
    <w:rsid w:val="009E05D3"/>
    <w:rsid w:val="00B01E7F"/>
    <w:rsid w:val="00DE1A45"/>
    <w:rsid w:val="00E24910"/>
    <w:rsid w:val="00EF6C9B"/>
    <w:rsid w:val="00F86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5AE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4625AE"/>
    <w:rPr>
      <w:b/>
      <w:bCs/>
      <w:color w:val="000080"/>
    </w:rPr>
  </w:style>
  <w:style w:type="paragraph" w:styleId="a4">
    <w:name w:val="List Paragraph"/>
    <w:basedOn w:val="a"/>
    <w:uiPriority w:val="34"/>
    <w:qFormat/>
    <w:rsid w:val="00402FAB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6672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65D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5D2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362187"/>
    <w:pPr>
      <w:spacing w:after="120"/>
    </w:pPr>
    <w:rPr>
      <w:sz w:val="28"/>
    </w:rPr>
  </w:style>
  <w:style w:type="character" w:customStyle="1" w:styleId="a9">
    <w:name w:val="Основной текст Знак"/>
    <w:basedOn w:val="a0"/>
    <w:link w:val="a8"/>
    <w:rsid w:val="00362187"/>
    <w:rPr>
      <w:rFonts w:eastAsia="Times New Roman"/>
      <w:sz w:val="28"/>
      <w:lang w:eastAsia="ru-RU"/>
    </w:rPr>
  </w:style>
  <w:style w:type="character" w:customStyle="1" w:styleId="FontStyle23">
    <w:name w:val="Font Style23"/>
    <w:basedOn w:val="a0"/>
    <w:uiPriority w:val="99"/>
    <w:rsid w:val="00362187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3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72413.3000/" TargetMode="External"/><Relationship Id="rId5" Type="http://schemas.openxmlformats.org/officeDocument/2006/relationships/hyperlink" Target="garantf1://12072413.1000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shemkadr</cp:lastModifiedBy>
  <cp:revision>13</cp:revision>
  <cp:lastPrinted>2016-03-15T05:56:00Z</cp:lastPrinted>
  <dcterms:created xsi:type="dcterms:W3CDTF">2016-03-07T06:26:00Z</dcterms:created>
  <dcterms:modified xsi:type="dcterms:W3CDTF">2016-04-08T12:46:00Z</dcterms:modified>
</cp:coreProperties>
</file>