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1" w:rsidRDefault="00462311" w:rsidP="00462311">
      <w:pPr>
        <w:pStyle w:val="a5"/>
        <w:jc w:val="center"/>
        <w:rPr>
          <w:rFonts w:ascii="Times New Roman" w:hAnsi="Times New Roman" w:cs="Times New Roman"/>
          <w:color w:val="000000"/>
          <w:sz w:val="26"/>
        </w:rPr>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95250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462311" w:rsidRDefault="00462311" w:rsidP="00462311">
      <w:pPr>
        <w:pStyle w:val="a5"/>
        <w:jc w:val="center"/>
        <w:rPr>
          <w:rFonts w:ascii="Times New Roman" w:hAnsi="Times New Roman" w:cs="Times New Roman"/>
          <w:color w:val="000000"/>
          <w:sz w:val="26"/>
        </w:rPr>
      </w:pPr>
    </w:p>
    <w:p w:rsidR="00462311" w:rsidRDefault="00462311" w:rsidP="00462311">
      <w:pPr>
        <w:pStyle w:val="a5"/>
        <w:jc w:val="center"/>
        <w:rPr>
          <w:rFonts w:ascii="Times New Roman" w:hAnsi="Times New Roman" w:cs="Times New Roman"/>
          <w:color w:val="000000"/>
          <w:sz w:val="26"/>
        </w:rPr>
      </w:pPr>
    </w:p>
    <w:tbl>
      <w:tblPr>
        <w:tblW w:w="0" w:type="auto"/>
        <w:tblLook w:val="04A0" w:firstRow="1" w:lastRow="0" w:firstColumn="1" w:lastColumn="0" w:noHBand="0" w:noVBand="1"/>
      </w:tblPr>
      <w:tblGrid>
        <w:gridCol w:w="4428"/>
        <w:gridCol w:w="720"/>
        <w:gridCol w:w="4422"/>
      </w:tblGrid>
      <w:tr w:rsidR="00462311" w:rsidTr="00462311">
        <w:trPr>
          <w:cantSplit/>
          <w:trHeight w:val="542"/>
        </w:trPr>
        <w:tc>
          <w:tcPr>
            <w:tcW w:w="4428" w:type="dxa"/>
            <w:hideMark/>
          </w:tcPr>
          <w:p w:rsidR="00462311" w:rsidRDefault="00462311">
            <w:pPr>
              <w:spacing w:line="192" w:lineRule="auto"/>
              <w:jc w:val="center"/>
              <w:rPr>
                <w:rFonts w:ascii="Arial Cyr Chuv" w:hAnsi="Arial Cyr Chuv"/>
                <w:b/>
                <w:bCs/>
                <w:noProof/>
                <w:color w:val="000000"/>
              </w:rPr>
            </w:pPr>
            <w:r>
              <w:rPr>
                <w:rFonts w:ascii="Arial Cyr Chuv" w:hAnsi="Arial Cyr Chuv"/>
                <w:b/>
                <w:bCs/>
                <w:noProof/>
                <w:color w:val="000000"/>
                <w:sz w:val="22"/>
              </w:rPr>
              <w:t>ЧЁВАШ РЕСПУБЛИКИ</w:t>
            </w:r>
          </w:p>
          <w:p w:rsidR="00462311" w:rsidRDefault="00462311">
            <w:pPr>
              <w:spacing w:line="192" w:lineRule="auto"/>
              <w:jc w:val="center"/>
              <w:rPr>
                <w:rFonts w:ascii="Arial Cyr Chuv" w:hAnsi="Arial Cyr Chuv"/>
                <w:sz w:val="26"/>
              </w:rPr>
            </w:pPr>
            <w:r>
              <w:rPr>
                <w:rFonts w:ascii="Arial Cyr Chuv" w:hAnsi="Arial Cyr Chuv"/>
                <w:b/>
                <w:bCs/>
                <w:noProof/>
                <w:color w:val="000000"/>
                <w:sz w:val="22"/>
              </w:rPr>
              <w:t>ШЁМЁРШЁ РАЙОН,</w:t>
            </w:r>
            <w:r>
              <w:rPr>
                <w:rFonts w:ascii="Arial Cyr Chuv" w:hAnsi="Arial Cyr Chuv"/>
                <w:b/>
                <w:bCs/>
                <w:noProof/>
                <w:color w:val="000000"/>
                <w:sz w:val="26"/>
              </w:rPr>
              <w:t xml:space="preserve"> </w:t>
            </w:r>
          </w:p>
        </w:tc>
        <w:tc>
          <w:tcPr>
            <w:tcW w:w="720" w:type="dxa"/>
            <w:vMerge w:val="restart"/>
          </w:tcPr>
          <w:p w:rsidR="00462311" w:rsidRDefault="00462311">
            <w:pPr>
              <w:jc w:val="center"/>
              <w:rPr>
                <w:sz w:val="26"/>
              </w:rPr>
            </w:pPr>
          </w:p>
        </w:tc>
        <w:tc>
          <w:tcPr>
            <w:tcW w:w="4422" w:type="dxa"/>
            <w:hideMark/>
          </w:tcPr>
          <w:p w:rsidR="00462311" w:rsidRDefault="00462311">
            <w:pPr>
              <w:spacing w:line="192" w:lineRule="auto"/>
              <w:jc w:val="center"/>
              <w:rPr>
                <w:rStyle w:val="a6"/>
                <w:rFonts w:ascii="Arial Cyr Chuv" w:hAnsi="Arial Cyr Chuv"/>
                <w:b w:val="0"/>
                <w:bCs w:val="0"/>
                <w:noProof/>
                <w:color w:val="000000"/>
              </w:rPr>
            </w:pPr>
            <w:r>
              <w:rPr>
                <w:rFonts w:ascii="Arial Cyr Chuv" w:hAnsi="Arial Cyr Chuv"/>
                <w:b/>
                <w:bCs/>
                <w:noProof/>
                <w:color w:val="000000"/>
                <w:sz w:val="22"/>
              </w:rPr>
              <w:t>ЧУВАШСКАЯ РЕСПУБЛИКА</w:t>
            </w:r>
            <w:r>
              <w:rPr>
                <w:rStyle w:val="a6"/>
                <w:rFonts w:ascii="Arial Cyr Chuv" w:hAnsi="Arial Cyr Chuv"/>
                <w:b w:val="0"/>
                <w:bCs w:val="0"/>
                <w:noProof/>
                <w:color w:val="000000"/>
                <w:sz w:val="22"/>
              </w:rPr>
              <w:t xml:space="preserve"> </w:t>
            </w:r>
          </w:p>
          <w:p w:rsidR="00462311" w:rsidRDefault="00462311">
            <w:pPr>
              <w:spacing w:line="192" w:lineRule="auto"/>
              <w:jc w:val="center"/>
            </w:pPr>
            <w:r>
              <w:rPr>
                <w:rFonts w:ascii="Arial Cyr Chuv" w:hAnsi="Arial Cyr Chuv"/>
                <w:b/>
                <w:bCs/>
                <w:noProof/>
                <w:color w:val="000000"/>
                <w:sz w:val="22"/>
              </w:rPr>
              <w:t>ШЕМУРШИНСКИЙ РАЙОН</w:t>
            </w:r>
            <w:r>
              <w:rPr>
                <w:rFonts w:ascii="Arial Cyr Chuv" w:hAnsi="Arial Cyr Chuv"/>
                <w:noProof/>
                <w:color w:val="000000"/>
                <w:sz w:val="26"/>
              </w:rPr>
              <w:t xml:space="preserve"> </w:t>
            </w:r>
          </w:p>
        </w:tc>
      </w:tr>
      <w:tr w:rsidR="00462311" w:rsidTr="00462311">
        <w:trPr>
          <w:cantSplit/>
          <w:trHeight w:val="1785"/>
        </w:trPr>
        <w:tc>
          <w:tcPr>
            <w:tcW w:w="4428" w:type="dxa"/>
          </w:tcPr>
          <w:p w:rsidR="00462311" w:rsidRDefault="00462311">
            <w:pPr>
              <w:spacing w:before="40" w:line="192" w:lineRule="auto"/>
              <w:jc w:val="center"/>
              <w:rPr>
                <w:rFonts w:ascii="Arial Cyr Chuv" w:hAnsi="Arial Cyr Chuv"/>
                <w:b/>
                <w:bCs/>
                <w:noProof/>
                <w:color w:val="000000"/>
              </w:rPr>
            </w:pPr>
            <w:r>
              <w:rPr>
                <w:rFonts w:ascii="Arial Cyr Chuv" w:hAnsi="Arial Cyr Chuv"/>
                <w:b/>
                <w:bCs/>
                <w:noProof/>
                <w:color w:val="000000"/>
                <w:sz w:val="22"/>
              </w:rPr>
              <w:t xml:space="preserve">ШЁМЁРШЁ РАЙОН,  </w:t>
            </w:r>
          </w:p>
          <w:p w:rsidR="00462311" w:rsidRDefault="00462311">
            <w:pPr>
              <w:spacing w:before="20" w:line="192" w:lineRule="auto"/>
              <w:jc w:val="center"/>
              <w:rPr>
                <w:rStyle w:val="a6"/>
                <w:color w:val="000000"/>
                <w:sz w:val="26"/>
              </w:rPr>
            </w:pPr>
            <w:r>
              <w:rPr>
                <w:rFonts w:ascii="Arial Cyr Chuv" w:hAnsi="Arial Cyr Chuv"/>
                <w:b/>
                <w:bCs/>
                <w:noProof/>
                <w:color w:val="000000"/>
                <w:sz w:val="22"/>
              </w:rPr>
              <w:t>ДЕПУТАТСЕН ПУХЁВ,</w:t>
            </w:r>
            <w:r>
              <w:rPr>
                <w:rStyle w:val="a6"/>
                <w:rFonts w:ascii="Arial Cyr Chuv" w:hAnsi="Arial Cyr Chuv"/>
                <w:b w:val="0"/>
                <w:bCs w:val="0"/>
                <w:noProof/>
                <w:color w:val="000000"/>
                <w:sz w:val="26"/>
              </w:rPr>
              <w:t xml:space="preserve"> </w:t>
            </w:r>
          </w:p>
          <w:p w:rsidR="00462311" w:rsidRDefault="00462311">
            <w:pPr>
              <w:pStyle w:val="a5"/>
              <w:spacing w:line="192" w:lineRule="auto"/>
              <w:ind w:right="-35"/>
              <w:jc w:val="center"/>
              <w:rPr>
                <w:rFonts w:cs="Times New Roman"/>
              </w:rPr>
            </w:pPr>
          </w:p>
          <w:p w:rsidR="00462311" w:rsidRDefault="00462311">
            <w:pPr>
              <w:pStyle w:val="a5"/>
              <w:spacing w:line="192" w:lineRule="auto"/>
              <w:ind w:right="-35"/>
              <w:jc w:val="center"/>
              <w:rPr>
                <w:rFonts w:ascii="Arial Cyr Chuv" w:hAnsi="Arial Cyr Chuv" w:cs="Times New Roman"/>
                <w:noProof/>
                <w:color w:val="000000"/>
                <w:sz w:val="26"/>
              </w:rPr>
            </w:pPr>
          </w:p>
          <w:p w:rsidR="00462311" w:rsidRDefault="00462311">
            <w:pPr>
              <w:pStyle w:val="a5"/>
              <w:spacing w:line="192" w:lineRule="auto"/>
              <w:ind w:right="-35"/>
              <w:jc w:val="center"/>
              <w:rPr>
                <w:rFonts w:ascii="Arial Cyr Chuv" w:hAnsi="Arial Cyr Chuv" w:cs="Times New Roman"/>
                <w:noProof/>
                <w:color w:val="000000"/>
                <w:sz w:val="26"/>
              </w:rPr>
            </w:pPr>
            <w:r>
              <w:rPr>
                <w:rFonts w:ascii="Arial Cyr Chuv" w:hAnsi="Arial Cyr Chuv" w:cs="Times New Roman"/>
                <w:noProof/>
                <w:color w:val="000000"/>
                <w:sz w:val="26"/>
              </w:rPr>
              <w:t>ЙЫШЁНУ</w:t>
            </w:r>
          </w:p>
          <w:p w:rsidR="00462311" w:rsidRDefault="00462311">
            <w:pPr>
              <w:rPr>
                <w:rFonts w:ascii="Arial Cyr Chuv" w:hAnsi="Arial Cyr Chuv"/>
              </w:rPr>
            </w:pPr>
          </w:p>
          <w:p w:rsidR="00462311" w:rsidRDefault="001B5852">
            <w:pPr>
              <w:pStyle w:val="a5"/>
              <w:ind w:right="-35"/>
              <w:jc w:val="center"/>
              <w:rPr>
                <w:rFonts w:ascii="Times New Roman" w:hAnsi="Times New Roman" w:cs="Times New Roman"/>
                <w:noProof/>
                <w:color w:val="000000"/>
                <w:sz w:val="26"/>
              </w:rPr>
            </w:pPr>
            <w:r>
              <w:rPr>
                <w:rFonts w:ascii="Times New Roman" w:hAnsi="Times New Roman" w:cs="Times New Roman"/>
                <w:noProof/>
                <w:color w:val="000000"/>
                <w:sz w:val="26"/>
              </w:rPr>
              <w:t>«____»__________2021</w:t>
            </w:r>
            <w:r w:rsidR="00462311">
              <w:rPr>
                <w:rFonts w:ascii="Times New Roman" w:hAnsi="Times New Roman" w:cs="Times New Roman"/>
                <w:noProof/>
                <w:color w:val="000000"/>
                <w:sz w:val="26"/>
              </w:rPr>
              <w:t>г.  № ____</w:t>
            </w:r>
          </w:p>
          <w:p w:rsidR="00462311" w:rsidRDefault="00462311">
            <w:pPr>
              <w:jc w:val="center"/>
              <w:rPr>
                <w:rFonts w:ascii="Arial Cyr Chuv" w:hAnsi="Arial Cyr Chuv"/>
                <w:noProof/>
                <w:color w:val="000000"/>
                <w:sz w:val="26"/>
              </w:rPr>
            </w:pPr>
          </w:p>
          <w:p w:rsidR="00462311" w:rsidRDefault="00462311">
            <w:pPr>
              <w:jc w:val="center"/>
              <w:rPr>
                <w:rFonts w:ascii="Arial Cyr Chuv" w:hAnsi="Arial Cyr Chuv"/>
                <w:noProof/>
                <w:color w:val="000000"/>
                <w:sz w:val="26"/>
              </w:rPr>
            </w:pPr>
            <w:r>
              <w:rPr>
                <w:rFonts w:ascii="Arial Cyr Chuv" w:hAnsi="Arial Cyr Chuv"/>
                <w:noProof/>
                <w:color w:val="000000"/>
                <w:sz w:val="26"/>
              </w:rPr>
              <w:t>Шёмёршё ял.</w:t>
            </w:r>
          </w:p>
        </w:tc>
        <w:tc>
          <w:tcPr>
            <w:tcW w:w="0" w:type="auto"/>
            <w:vMerge/>
            <w:vAlign w:val="center"/>
            <w:hideMark/>
          </w:tcPr>
          <w:p w:rsidR="00462311" w:rsidRDefault="00462311">
            <w:pPr>
              <w:rPr>
                <w:sz w:val="26"/>
              </w:rPr>
            </w:pPr>
          </w:p>
        </w:tc>
        <w:tc>
          <w:tcPr>
            <w:tcW w:w="4422" w:type="dxa"/>
          </w:tcPr>
          <w:p w:rsidR="00462311" w:rsidRDefault="00462311">
            <w:pPr>
              <w:spacing w:before="40" w:line="192" w:lineRule="auto"/>
              <w:jc w:val="center"/>
              <w:rPr>
                <w:rFonts w:ascii="Arial Cyr Chuv" w:hAnsi="Arial Cyr Chuv"/>
                <w:b/>
                <w:bCs/>
                <w:noProof/>
                <w:color w:val="000000"/>
              </w:rPr>
            </w:pPr>
            <w:r>
              <w:rPr>
                <w:rFonts w:ascii="Arial Cyr Chuv" w:hAnsi="Arial Cyr Chuv"/>
                <w:b/>
                <w:bCs/>
                <w:noProof/>
                <w:color w:val="000000"/>
                <w:sz w:val="22"/>
              </w:rPr>
              <w:t>ШЕМУРШИНСКОЕ РАЙОННОЕ</w:t>
            </w:r>
          </w:p>
          <w:p w:rsidR="00462311" w:rsidRDefault="00462311">
            <w:pPr>
              <w:spacing w:before="40" w:line="192" w:lineRule="auto"/>
              <w:jc w:val="center"/>
              <w:rPr>
                <w:rFonts w:ascii="Arial Cyr Chuv" w:hAnsi="Arial Cyr Chuv"/>
                <w:noProof/>
                <w:color w:val="000000"/>
              </w:rPr>
            </w:pPr>
            <w:r>
              <w:rPr>
                <w:rFonts w:ascii="Arial Cyr Chuv" w:hAnsi="Arial Cyr Chuv"/>
                <w:b/>
                <w:bCs/>
                <w:noProof/>
                <w:color w:val="000000"/>
                <w:sz w:val="22"/>
              </w:rPr>
              <w:t>СОБРАНИЕ ДЕПУТАТОВ</w:t>
            </w:r>
            <w:r>
              <w:rPr>
                <w:rFonts w:ascii="Arial Cyr Chuv" w:hAnsi="Arial Cyr Chuv"/>
                <w:noProof/>
                <w:color w:val="000000"/>
                <w:sz w:val="22"/>
              </w:rPr>
              <w:t xml:space="preserve"> </w:t>
            </w:r>
          </w:p>
          <w:p w:rsidR="00462311" w:rsidRDefault="00462311">
            <w:pPr>
              <w:spacing w:line="192" w:lineRule="auto"/>
              <w:jc w:val="center"/>
              <w:rPr>
                <w:rFonts w:ascii="Arial Cyr Chuv" w:hAnsi="Arial Cyr Chuv"/>
                <w:noProof/>
                <w:color w:val="000000"/>
                <w:sz w:val="26"/>
              </w:rPr>
            </w:pPr>
            <w:r>
              <w:rPr>
                <w:rFonts w:ascii="Arial Cyr Chuv" w:hAnsi="Arial Cyr Chuv"/>
                <w:noProof/>
                <w:color w:val="000000"/>
                <w:sz w:val="22"/>
              </w:rPr>
              <w:t xml:space="preserve"> </w:t>
            </w:r>
            <w:r>
              <w:rPr>
                <w:rFonts w:ascii="Arial Cyr Chuv" w:hAnsi="Arial Cyr Chuv"/>
                <w:noProof/>
                <w:color w:val="000000"/>
                <w:sz w:val="26"/>
              </w:rPr>
              <w:t xml:space="preserve"> </w:t>
            </w:r>
          </w:p>
          <w:p w:rsidR="00462311" w:rsidRDefault="00462311">
            <w:pPr>
              <w:pStyle w:val="2"/>
              <w:keepNext w:val="0"/>
              <w:spacing w:line="192" w:lineRule="auto"/>
              <w:rPr>
                <w:rFonts w:ascii="Arial Cyr Chuv" w:eastAsiaTheme="minorEastAsia" w:hAnsi="Arial Cyr Chuv"/>
                <w:b w:val="0"/>
                <w:bCs w:val="0"/>
                <w:i w:val="0"/>
                <w:sz w:val="26"/>
                <w:szCs w:val="26"/>
              </w:rPr>
            </w:pPr>
            <w:r>
              <w:rPr>
                <w:rFonts w:ascii="Arial Cyr Chuv" w:eastAsiaTheme="minorEastAsia" w:hAnsi="Arial Cyr Chuv"/>
                <w:b w:val="0"/>
                <w:bCs w:val="0"/>
                <w:i w:val="0"/>
              </w:rPr>
              <w:t xml:space="preserve">                 </w:t>
            </w:r>
            <w:r>
              <w:rPr>
                <w:rFonts w:ascii="Arial Cyr Chuv" w:eastAsiaTheme="minorEastAsia" w:hAnsi="Arial Cyr Chuv"/>
                <w:b w:val="0"/>
                <w:bCs w:val="0"/>
                <w:i w:val="0"/>
                <w:sz w:val="26"/>
                <w:szCs w:val="26"/>
              </w:rPr>
              <w:t>РЕШЕНИЕ</w:t>
            </w:r>
          </w:p>
          <w:p w:rsidR="00462311" w:rsidRDefault="00462311">
            <w:pPr>
              <w:rPr>
                <w:rFonts w:ascii="Arial Cyr Chuv" w:hAnsi="Arial Cyr Chuv"/>
              </w:rPr>
            </w:pPr>
          </w:p>
          <w:p w:rsidR="00462311" w:rsidRDefault="00B22C48">
            <w:pPr>
              <w:jc w:val="center"/>
            </w:pPr>
            <w:r>
              <w:t>от  «</w:t>
            </w:r>
            <w:r w:rsidR="0098774F">
              <w:t xml:space="preserve">09»ноября </w:t>
            </w:r>
            <w:r w:rsidR="00F82DC3">
              <w:t xml:space="preserve">2021 г. № </w:t>
            </w:r>
            <w:r w:rsidR="0098774F">
              <w:t>10.2</w:t>
            </w:r>
          </w:p>
          <w:p w:rsidR="00462311" w:rsidRDefault="00462311">
            <w:pPr>
              <w:jc w:val="center"/>
              <w:rPr>
                <w:rFonts w:ascii="Arial Cyr Chuv" w:hAnsi="Arial Cyr Chuv"/>
                <w:bCs/>
                <w:sz w:val="26"/>
                <w:szCs w:val="26"/>
              </w:rPr>
            </w:pPr>
          </w:p>
          <w:p w:rsidR="00462311" w:rsidRDefault="00462311">
            <w:pPr>
              <w:jc w:val="center"/>
              <w:rPr>
                <w:rFonts w:ascii="Arial Cyr Chuv" w:hAnsi="Arial Cyr Chuv"/>
                <w:bCs/>
                <w:noProof/>
                <w:color w:val="000000"/>
                <w:sz w:val="26"/>
                <w:szCs w:val="26"/>
              </w:rPr>
            </w:pPr>
            <w:r>
              <w:rPr>
                <w:rFonts w:ascii="Arial Cyr Chuv" w:hAnsi="Arial Cyr Chuv"/>
                <w:bCs/>
                <w:sz w:val="26"/>
                <w:szCs w:val="26"/>
              </w:rPr>
              <w:t>село Шемурша</w:t>
            </w:r>
          </w:p>
        </w:tc>
      </w:tr>
    </w:tbl>
    <w:p w:rsidR="00462311" w:rsidRDefault="00462311" w:rsidP="00462311"/>
    <w:tbl>
      <w:tblPr>
        <w:tblpPr w:leftFromText="180" w:rightFromText="180" w:vertAnchor="text" w:tblpY="1"/>
        <w:tblOverlap w:val="never"/>
        <w:tblW w:w="0" w:type="auto"/>
        <w:tblLook w:val="01E0" w:firstRow="1" w:lastRow="1" w:firstColumn="1" w:lastColumn="1" w:noHBand="0" w:noVBand="0"/>
      </w:tblPr>
      <w:tblGrid>
        <w:gridCol w:w="4219"/>
      </w:tblGrid>
      <w:tr w:rsidR="00462311" w:rsidRPr="00ED18B9" w:rsidTr="003733C1">
        <w:trPr>
          <w:trHeight w:val="1676"/>
        </w:trPr>
        <w:tc>
          <w:tcPr>
            <w:tcW w:w="4219" w:type="dxa"/>
            <w:hideMark/>
          </w:tcPr>
          <w:p w:rsidR="007609F9" w:rsidRPr="00B22C48" w:rsidRDefault="00B22C48" w:rsidP="00B22C48">
            <w:pPr>
              <w:jc w:val="both"/>
              <w:rPr>
                <w:sz w:val="20"/>
                <w:szCs w:val="20"/>
              </w:rPr>
            </w:pPr>
            <w:r w:rsidRPr="00B22C48">
              <w:rPr>
                <w:bCs/>
              </w:rPr>
              <w:t>Об утверждении Положения о порядке организации и проведения публичных слушаний, общественных обсуждений на территории Шемуршинского района Чувашской Республики</w:t>
            </w:r>
          </w:p>
        </w:tc>
      </w:tr>
    </w:tbl>
    <w:p w:rsidR="00462311" w:rsidRDefault="001D7D7F" w:rsidP="007609F9">
      <w:pPr>
        <w:tabs>
          <w:tab w:val="center" w:pos="2099"/>
        </w:tabs>
      </w:pPr>
      <w:r w:rsidRPr="00ED18B9">
        <w:tab/>
      </w:r>
      <w:r w:rsidR="00211DF7">
        <w:t xml:space="preserve">                                                                </w:t>
      </w:r>
      <w:bookmarkStart w:id="0" w:name="_GoBack"/>
      <w:bookmarkEnd w:id="0"/>
      <w:r w:rsidRPr="00ED18B9">
        <w:br w:type="textWrapping" w:clear="all"/>
      </w:r>
    </w:p>
    <w:p w:rsidR="00B22C48" w:rsidRDefault="00B22C48" w:rsidP="007609F9">
      <w:pPr>
        <w:tabs>
          <w:tab w:val="center" w:pos="2099"/>
        </w:tabs>
      </w:pPr>
    </w:p>
    <w:p w:rsidR="0098774F" w:rsidRDefault="0098774F" w:rsidP="007609F9">
      <w:pPr>
        <w:tabs>
          <w:tab w:val="center" w:pos="2099"/>
        </w:tabs>
      </w:pPr>
    </w:p>
    <w:p w:rsidR="00B22C48" w:rsidRPr="00B22C48" w:rsidRDefault="00B22C48" w:rsidP="00B22C48">
      <w:pPr>
        <w:tabs>
          <w:tab w:val="center" w:pos="2099"/>
        </w:tabs>
        <w:jc w:val="both"/>
      </w:pPr>
      <w:r>
        <w:rPr>
          <w:b/>
          <w:bCs/>
        </w:rPr>
        <w:t xml:space="preserve">             </w:t>
      </w:r>
      <w:r w:rsidRPr="00B22C48">
        <w:t xml:space="preserve">В </w:t>
      </w:r>
      <w:proofErr w:type="gramStart"/>
      <w:r w:rsidRPr="00B22C48">
        <w:t>соответствии</w:t>
      </w:r>
      <w:proofErr w:type="gramEnd"/>
      <w:r w:rsidRPr="00B22C48">
        <w:t xml:space="preserve"> со статьей 28 Федерального закона от 06 октября 2003 года № 131-ФЗ «Об общих принципах организации местного самоуправления в Российской Федерации», </w:t>
      </w:r>
      <w:r>
        <w:t xml:space="preserve">Уставом Шемуршинского района Чувашской Республики  </w:t>
      </w:r>
      <w:proofErr w:type="spellStart"/>
      <w:r>
        <w:t>Шемуршинское</w:t>
      </w:r>
      <w:proofErr w:type="spellEnd"/>
      <w:r>
        <w:t xml:space="preserve"> районное Собрание депутатов решило:</w:t>
      </w:r>
    </w:p>
    <w:p w:rsidR="00B22C48" w:rsidRDefault="00B22C48" w:rsidP="00B22C48">
      <w:pPr>
        <w:tabs>
          <w:tab w:val="center" w:pos="2099"/>
        </w:tabs>
        <w:jc w:val="both"/>
      </w:pPr>
      <w:r>
        <w:t xml:space="preserve">           </w:t>
      </w:r>
      <w:r w:rsidRPr="00B22C48">
        <w:t xml:space="preserve">1. Утвердить прилагаемое Положение о порядке организации и проведения публичных слушаний, общественных обсуждений на территории </w:t>
      </w:r>
      <w:r>
        <w:t>Шемуршинского района Чувашской Республики.</w:t>
      </w:r>
    </w:p>
    <w:p w:rsidR="00B22C48" w:rsidRDefault="00B22C48" w:rsidP="00B22C48">
      <w:pPr>
        <w:tabs>
          <w:tab w:val="left" w:pos="709"/>
          <w:tab w:val="left" w:pos="851"/>
          <w:tab w:val="center" w:pos="2099"/>
        </w:tabs>
        <w:jc w:val="both"/>
      </w:pPr>
      <w:r>
        <w:t xml:space="preserve">           2</w:t>
      </w:r>
      <w:r w:rsidRPr="00B22C48">
        <w:t xml:space="preserve">. Настоящее решение вступает в силу </w:t>
      </w:r>
      <w:r w:rsidR="00C139DD">
        <w:t xml:space="preserve">после </w:t>
      </w:r>
      <w:r w:rsidR="003045EA">
        <w:t xml:space="preserve"> </w:t>
      </w:r>
      <w:r w:rsidR="0070138B">
        <w:t>его</w:t>
      </w:r>
      <w:r w:rsidRPr="00B22C48">
        <w:t xml:space="preserve"> официального опубликования.</w:t>
      </w:r>
      <w:r w:rsidRPr="00B22C48">
        <w:br/>
      </w:r>
    </w:p>
    <w:p w:rsidR="00B22C48" w:rsidRDefault="00B22C48" w:rsidP="00B22C48">
      <w:pPr>
        <w:tabs>
          <w:tab w:val="center" w:pos="2099"/>
        </w:tabs>
        <w:jc w:val="both"/>
      </w:pPr>
    </w:p>
    <w:p w:rsidR="00B22C48" w:rsidRPr="00ED18B9" w:rsidRDefault="00B22C48" w:rsidP="007609F9">
      <w:pPr>
        <w:tabs>
          <w:tab w:val="center" w:pos="2099"/>
        </w:tabs>
      </w:pPr>
    </w:p>
    <w:p w:rsidR="00462311" w:rsidRPr="003733C1" w:rsidRDefault="00B22C48" w:rsidP="00462311">
      <w:pPr>
        <w:tabs>
          <w:tab w:val="left" w:pos="7080"/>
        </w:tabs>
        <w:jc w:val="both"/>
      </w:pPr>
      <w:r>
        <w:t>Г</w:t>
      </w:r>
      <w:r w:rsidR="00462311" w:rsidRPr="003733C1">
        <w:t>лава Шемуршинского района</w:t>
      </w:r>
      <w:r w:rsidR="00462311" w:rsidRPr="003733C1">
        <w:tab/>
        <w:t xml:space="preserve">     Ю.Ф. Ермолаев</w:t>
      </w:r>
    </w:p>
    <w:p w:rsidR="00FC7421" w:rsidRDefault="00FC7421"/>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Pr="006A3A55" w:rsidRDefault="006A3A55" w:rsidP="006A3A55">
      <w:pPr>
        <w:tabs>
          <w:tab w:val="left" w:pos="7655"/>
          <w:tab w:val="left" w:pos="7938"/>
        </w:tabs>
        <w:ind w:left="5670"/>
        <w:jc w:val="right"/>
        <w:rPr>
          <w:rFonts w:eastAsia="Calibri"/>
          <w:color w:val="000000"/>
        </w:rPr>
      </w:pPr>
      <w:r w:rsidRPr="006A3A55">
        <w:rPr>
          <w:rFonts w:eastAsia="Calibri"/>
          <w:color w:val="000000"/>
        </w:rPr>
        <w:lastRenderedPageBreak/>
        <w:t>Приложение</w:t>
      </w:r>
    </w:p>
    <w:p w:rsidR="006A3A55" w:rsidRPr="006A3A55" w:rsidRDefault="006A3A55" w:rsidP="006A3A55">
      <w:pPr>
        <w:ind w:left="5670"/>
        <w:jc w:val="right"/>
        <w:rPr>
          <w:rFonts w:eastAsia="Calibri"/>
          <w:color w:val="000000"/>
        </w:rPr>
      </w:pPr>
      <w:r w:rsidRPr="006A3A55">
        <w:rPr>
          <w:rFonts w:eastAsia="Calibri"/>
          <w:color w:val="000000"/>
        </w:rPr>
        <w:t xml:space="preserve">к решению Шемуршинского </w:t>
      </w:r>
    </w:p>
    <w:p w:rsidR="006A3A55" w:rsidRPr="006A3A55" w:rsidRDefault="006A3A55" w:rsidP="006A3A55">
      <w:pPr>
        <w:ind w:left="5670"/>
        <w:jc w:val="right"/>
        <w:rPr>
          <w:rFonts w:eastAsia="Calibri"/>
          <w:color w:val="000000"/>
        </w:rPr>
      </w:pPr>
      <w:r w:rsidRPr="006A3A55">
        <w:rPr>
          <w:rFonts w:eastAsia="Calibri"/>
          <w:color w:val="000000"/>
        </w:rPr>
        <w:t>районного Собрания депутатов</w:t>
      </w:r>
    </w:p>
    <w:p w:rsidR="006A3A55" w:rsidRPr="006A3A55" w:rsidRDefault="006A3A55" w:rsidP="006A3A55">
      <w:pPr>
        <w:ind w:left="5670"/>
        <w:jc w:val="right"/>
        <w:rPr>
          <w:rFonts w:eastAsia="Calibri"/>
          <w:color w:val="000000"/>
        </w:rPr>
      </w:pPr>
      <w:r w:rsidRPr="006A3A55">
        <w:rPr>
          <w:rFonts w:eastAsia="Calibri"/>
          <w:color w:val="000000"/>
        </w:rPr>
        <w:t>от 09 ноября 2021 г. № 10.2</w:t>
      </w:r>
    </w:p>
    <w:p w:rsidR="006A3A55" w:rsidRPr="006A3A55" w:rsidRDefault="006A3A55" w:rsidP="006A3A55">
      <w:pPr>
        <w:jc w:val="right"/>
        <w:rPr>
          <w:rFonts w:eastAsia="Calibri"/>
          <w:b/>
          <w:bCs/>
        </w:rPr>
      </w:pPr>
    </w:p>
    <w:p w:rsidR="006A3A55" w:rsidRPr="006A3A55" w:rsidRDefault="006A3A55" w:rsidP="006A3A55">
      <w:pPr>
        <w:jc w:val="right"/>
        <w:rPr>
          <w:rFonts w:eastAsia="Calibri"/>
          <w:b/>
          <w:bCs/>
        </w:rPr>
      </w:pPr>
    </w:p>
    <w:p w:rsidR="006A3A55" w:rsidRPr="006A3A55" w:rsidRDefault="006A3A55" w:rsidP="006A3A55">
      <w:pPr>
        <w:jc w:val="both"/>
        <w:rPr>
          <w:rFonts w:eastAsia="Calibri"/>
          <w:b/>
          <w:bCs/>
        </w:rPr>
      </w:pPr>
    </w:p>
    <w:p w:rsidR="006A3A55" w:rsidRPr="006A3A55" w:rsidRDefault="006A3A55" w:rsidP="006A3A55">
      <w:pPr>
        <w:jc w:val="center"/>
        <w:rPr>
          <w:rFonts w:eastAsia="Calibri"/>
          <w:b/>
          <w:bCs/>
        </w:rPr>
      </w:pPr>
      <w:r w:rsidRPr="006A3A55">
        <w:rPr>
          <w:rFonts w:eastAsia="Calibri"/>
          <w:b/>
          <w:bCs/>
        </w:rPr>
        <w:t>Положение</w:t>
      </w:r>
    </w:p>
    <w:p w:rsidR="006A3A55" w:rsidRPr="006A3A55" w:rsidRDefault="006A3A55" w:rsidP="006A3A55">
      <w:pPr>
        <w:jc w:val="center"/>
        <w:rPr>
          <w:rFonts w:eastAsia="Calibri"/>
          <w:b/>
          <w:bCs/>
          <w:color w:val="000000"/>
        </w:rPr>
      </w:pPr>
      <w:r w:rsidRPr="006A3A55">
        <w:rPr>
          <w:rFonts w:eastAsia="Calibri"/>
          <w:b/>
          <w:bCs/>
        </w:rPr>
        <w:t>о порядке организации и проведения публичных слушаний, общественных обсуждений на территории Шемуршинского района</w:t>
      </w:r>
    </w:p>
    <w:p w:rsidR="006A3A55" w:rsidRPr="006A3A55" w:rsidRDefault="006A3A55" w:rsidP="006A3A55">
      <w:pPr>
        <w:jc w:val="center"/>
        <w:rPr>
          <w:rFonts w:eastAsia="Calibri"/>
          <w:b/>
          <w:bCs/>
          <w:color w:val="000000"/>
        </w:rPr>
      </w:pP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ind w:firstLine="709"/>
        <w:jc w:val="both"/>
        <w:rPr>
          <w:rFonts w:eastAsia="Calibri"/>
        </w:rPr>
      </w:pPr>
      <w:proofErr w:type="gramStart"/>
      <w:r w:rsidRPr="006A3A55">
        <w:rPr>
          <w:rFonts w:eastAsia="Calibri"/>
        </w:rPr>
        <w:t>Настоящее Положение о порядке организации и проведения публичных слушаний, общественных обсуждений на территории Шемуршинского района (далее – Положение, Шемуршинский район) устанавливает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иными федеральными законами, Уставом Шемуршинского района Чувашской Республики (далее – Устав Шемуршинского района, Устав</w:t>
      </w:r>
      <w:proofErr w:type="gramEnd"/>
      <w:r w:rsidRPr="006A3A55">
        <w:rPr>
          <w:rFonts w:eastAsia="Calibri"/>
        </w:rPr>
        <w:t>) порядок организации и проведения публичных слушаний, общественных обсуждений на территории Шемуршинского района.</w:t>
      </w: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jc w:val="center"/>
        <w:rPr>
          <w:rFonts w:eastAsia="Calibri"/>
          <w:b/>
          <w:bCs/>
        </w:rPr>
      </w:pPr>
      <w:r w:rsidRPr="006A3A55">
        <w:rPr>
          <w:rFonts w:eastAsia="Calibri"/>
          <w:b/>
          <w:bCs/>
        </w:rPr>
        <w:t>Раздел 1. Общие положения</w:t>
      </w: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w:t>
      </w:r>
      <w:r w:rsidRPr="006A3A55">
        <w:rPr>
          <w:rFonts w:eastAsia="Calibri"/>
        </w:rPr>
        <w:t xml:space="preserve"> Публичные слушания, общественные обсуждения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1. </w:t>
      </w:r>
      <w:proofErr w:type="gramStart"/>
      <w:r w:rsidRPr="006A3A55">
        <w:rPr>
          <w:rFonts w:eastAsia="Calibri"/>
        </w:rPr>
        <w:t>Публичные слушания, общественные обсуждения – форма выявления мнения населения Шемуршинского района по вопросам местного значения и иным вопросам, затрагивающим интересы жителей Шемуршинского района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Шемуршинского района или оказывающим воздействие на территорию их проживания.</w:t>
      </w:r>
      <w:proofErr w:type="gramEnd"/>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2. </w:t>
      </w:r>
      <w:proofErr w:type="gramStart"/>
      <w:r w:rsidRPr="006A3A55">
        <w:rPr>
          <w:rFonts w:eastAsia="Calibri"/>
        </w:rPr>
        <w:t>Публичные слушания, общественные обсуждения проводятся, если намечаемая деятельность затрагивает законные интересы жителей Шемуршинского района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Шемуршинского района.</w:t>
      </w:r>
      <w:proofErr w:type="gramEnd"/>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rPr>
        <w:t>3.</w:t>
      </w:r>
      <w:r w:rsidRPr="006A3A55">
        <w:rPr>
          <w:rFonts w:eastAsia="Calibri"/>
          <w:lang w:eastAsia="en-US"/>
        </w:rPr>
        <w:t xml:space="preserve"> Под публичными слушаниями понимается форма реализации прав населения, проживающего на территории Шемуршинского района,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Шемуршинского района и других общественно значимых вопросов.</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5. Публичные слушания по проекту бюджета Шемуршинского района и отчету о его исполнении могут проводиться в заочной форме по основаниям, предусмотренным настоящим Положением.</w:t>
      </w:r>
    </w:p>
    <w:p w:rsidR="006A3A55" w:rsidRPr="006A3A55" w:rsidRDefault="006A3A55" w:rsidP="006A3A55">
      <w:pPr>
        <w:autoSpaceDE w:val="0"/>
        <w:autoSpaceDN w:val="0"/>
        <w:adjustRightInd w:val="0"/>
        <w:ind w:firstLine="709"/>
        <w:jc w:val="both"/>
        <w:rPr>
          <w:rFonts w:eastAsia="Calibri"/>
          <w:lang w:eastAsia="en-US"/>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lastRenderedPageBreak/>
        <w:t>Статья 2.</w:t>
      </w:r>
      <w:r w:rsidRPr="006A3A55">
        <w:rPr>
          <w:rFonts w:eastAsia="Calibri"/>
        </w:rPr>
        <w:t xml:space="preserve"> Основные цели и задачи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Основными целями и задачами проведения публичных слушаний, общественных обсуждений являются:</w:t>
      </w:r>
    </w:p>
    <w:p w:rsidR="006A3A55" w:rsidRPr="006A3A55" w:rsidRDefault="006A3A55" w:rsidP="006A3A55">
      <w:pPr>
        <w:autoSpaceDE w:val="0"/>
        <w:autoSpaceDN w:val="0"/>
        <w:adjustRightInd w:val="0"/>
        <w:ind w:firstLine="709"/>
        <w:jc w:val="both"/>
        <w:rPr>
          <w:rFonts w:eastAsia="Calibri"/>
        </w:rPr>
      </w:pPr>
      <w:r w:rsidRPr="006A3A55">
        <w:rPr>
          <w:rFonts w:eastAsia="Calibri"/>
        </w:rPr>
        <w:t>- обеспечение реализации прав жителей Шемуршинского района на непосредственное участие в местном самоуправлении;</w:t>
      </w:r>
    </w:p>
    <w:p w:rsidR="006A3A55" w:rsidRPr="006A3A55" w:rsidRDefault="006A3A55" w:rsidP="006A3A55">
      <w:pPr>
        <w:autoSpaceDE w:val="0"/>
        <w:autoSpaceDN w:val="0"/>
        <w:adjustRightInd w:val="0"/>
        <w:ind w:firstLine="709"/>
        <w:jc w:val="both"/>
        <w:rPr>
          <w:rFonts w:eastAsia="Calibri"/>
        </w:rPr>
      </w:pPr>
      <w:r w:rsidRPr="006A3A55">
        <w:rPr>
          <w:rFonts w:eastAsia="Calibri"/>
        </w:rPr>
        <w:t>- учет мнения жителей Шемуршинского района при принятии наиболее важных решений, утверждаемых органами местного самоуправления Шемуршинского района;</w:t>
      </w:r>
    </w:p>
    <w:p w:rsidR="006A3A55" w:rsidRPr="006A3A55" w:rsidRDefault="006A3A55" w:rsidP="006A3A55">
      <w:pPr>
        <w:autoSpaceDE w:val="0"/>
        <w:autoSpaceDN w:val="0"/>
        <w:adjustRightInd w:val="0"/>
        <w:ind w:firstLine="709"/>
        <w:jc w:val="both"/>
        <w:rPr>
          <w:rFonts w:eastAsia="Calibri"/>
        </w:rPr>
      </w:pPr>
      <w:r w:rsidRPr="006A3A55">
        <w:rPr>
          <w:rFonts w:eastAsia="Calibri"/>
        </w:rPr>
        <w:t>- взаимодействие органов местного самоуправления Шемуршинского района с населением Шемуршинского района по вопросам местного значения;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 подготовка предложений и рекомендаций Шемуршинскому районному Собранию депутатов), Главе Шемуршинского района по вопросам, выносимым на публичные слушания, общественное обсуждение;</w:t>
      </w:r>
    </w:p>
    <w:p w:rsidR="006A3A55" w:rsidRPr="006A3A55" w:rsidRDefault="006A3A55" w:rsidP="006A3A55">
      <w:pPr>
        <w:autoSpaceDE w:val="0"/>
        <w:autoSpaceDN w:val="0"/>
        <w:adjustRightInd w:val="0"/>
        <w:ind w:firstLine="709"/>
        <w:jc w:val="both"/>
        <w:rPr>
          <w:rFonts w:eastAsia="Calibri"/>
        </w:rPr>
      </w:pPr>
      <w:r w:rsidRPr="006A3A55">
        <w:rPr>
          <w:rFonts w:eastAsia="Calibri"/>
        </w:rPr>
        <w:t>- анализ общественного мнения по обсуждаемым проблемам;</w:t>
      </w:r>
    </w:p>
    <w:p w:rsidR="006A3A55" w:rsidRPr="006A3A55" w:rsidRDefault="006A3A55" w:rsidP="006A3A55">
      <w:pPr>
        <w:autoSpaceDE w:val="0"/>
        <w:autoSpaceDN w:val="0"/>
        <w:adjustRightInd w:val="0"/>
        <w:ind w:firstLine="709"/>
        <w:jc w:val="both"/>
        <w:rPr>
          <w:rFonts w:eastAsia="Calibri"/>
        </w:rPr>
      </w:pPr>
      <w:r w:rsidRPr="006A3A55">
        <w:rPr>
          <w:rFonts w:eastAsia="Calibri"/>
        </w:rPr>
        <w:t>- обеспечение соблюдения прав человека на благоприятные условия жизнедеятельности, соблюдение их законных интересов.</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3.</w:t>
      </w:r>
      <w:r w:rsidRPr="006A3A55">
        <w:rPr>
          <w:rFonts w:eastAsia="Calibri"/>
        </w:rPr>
        <w:t xml:space="preserve"> Вопросы, подлежащие рассмотрению на публичных слушаниях, общественных обсуждениях</w:t>
      </w:r>
    </w:p>
    <w:p w:rsidR="006A3A55" w:rsidRPr="006A3A55" w:rsidRDefault="006A3A55" w:rsidP="006A3A55">
      <w:pPr>
        <w:autoSpaceDE w:val="0"/>
        <w:autoSpaceDN w:val="0"/>
        <w:adjustRightInd w:val="0"/>
        <w:ind w:firstLine="709"/>
        <w:jc w:val="both"/>
        <w:rPr>
          <w:rFonts w:eastAsia="Calibri"/>
        </w:rPr>
      </w:pPr>
      <w:r w:rsidRPr="006A3A55">
        <w:rPr>
          <w:rFonts w:eastAsia="Calibri"/>
        </w:rPr>
        <w:t>1. На публичные слушания должны выноситься:</w:t>
      </w:r>
    </w:p>
    <w:p w:rsidR="006A3A55" w:rsidRPr="006A3A55" w:rsidRDefault="006A3A55" w:rsidP="006A3A55">
      <w:pPr>
        <w:autoSpaceDE w:val="0"/>
        <w:autoSpaceDN w:val="0"/>
        <w:adjustRightInd w:val="0"/>
        <w:ind w:firstLine="709"/>
        <w:jc w:val="both"/>
        <w:rPr>
          <w:rFonts w:eastAsia="Calibri"/>
        </w:rPr>
      </w:pPr>
      <w:proofErr w:type="gramStart"/>
      <w:r w:rsidRPr="006A3A55">
        <w:rPr>
          <w:rFonts w:eastAsia="Calibri"/>
        </w:rPr>
        <w:t>1) проект Устава Шемуршинского района, а также проект муниципального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Устава в соответствие с этими нормативными правовыми актами;</w:t>
      </w:r>
      <w:proofErr w:type="gramEnd"/>
    </w:p>
    <w:p w:rsidR="006A3A55" w:rsidRPr="006A3A55" w:rsidRDefault="006A3A55" w:rsidP="006A3A55">
      <w:pPr>
        <w:autoSpaceDE w:val="0"/>
        <w:autoSpaceDN w:val="0"/>
        <w:adjustRightInd w:val="0"/>
        <w:ind w:firstLine="709"/>
        <w:jc w:val="both"/>
        <w:rPr>
          <w:rFonts w:eastAsia="Calibri"/>
        </w:rPr>
      </w:pPr>
      <w:r w:rsidRPr="006A3A55">
        <w:rPr>
          <w:rFonts w:eastAsia="Calibri"/>
        </w:rPr>
        <w:t>2) проект бюджета Шемуршинского и отчет об его исполнении (далее – бюджет Шемуршинского района);</w:t>
      </w:r>
    </w:p>
    <w:p w:rsidR="006A3A55" w:rsidRPr="006A3A55" w:rsidRDefault="006A3A55" w:rsidP="006A3A55">
      <w:pPr>
        <w:autoSpaceDE w:val="0"/>
        <w:autoSpaceDN w:val="0"/>
        <w:adjustRightInd w:val="0"/>
        <w:ind w:firstLine="709"/>
        <w:jc w:val="both"/>
        <w:rPr>
          <w:rFonts w:eastAsia="Calibri"/>
        </w:rPr>
      </w:pPr>
      <w:r w:rsidRPr="006A3A55">
        <w:rPr>
          <w:rFonts w:eastAsia="Calibri"/>
        </w:rPr>
        <w:t>3) прое</w:t>
      </w:r>
      <w:proofErr w:type="gramStart"/>
      <w:r w:rsidRPr="006A3A55">
        <w:rPr>
          <w:rFonts w:eastAsia="Calibri"/>
        </w:rPr>
        <w:t>кт стр</w:t>
      </w:r>
      <w:proofErr w:type="gramEnd"/>
      <w:r w:rsidRPr="006A3A55">
        <w:rPr>
          <w:rFonts w:eastAsia="Calibri"/>
        </w:rPr>
        <w:t>атегии социально-экономического развития Шемуршинского района;</w:t>
      </w:r>
    </w:p>
    <w:p w:rsidR="006A3A55" w:rsidRPr="006A3A55" w:rsidRDefault="006A3A55" w:rsidP="006A3A55">
      <w:pPr>
        <w:autoSpaceDE w:val="0"/>
        <w:autoSpaceDN w:val="0"/>
        <w:adjustRightInd w:val="0"/>
        <w:ind w:firstLine="709"/>
        <w:jc w:val="both"/>
        <w:rPr>
          <w:rFonts w:eastAsia="Calibri"/>
        </w:rPr>
      </w:pPr>
      <w:r w:rsidRPr="006A3A55">
        <w:rPr>
          <w:rFonts w:eastAsia="Calibri"/>
        </w:rPr>
        <w:t>4) вопросы о преобразовании Шемуршинского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Шемуршинского района</w:t>
      </w:r>
      <w:proofErr w:type="gramStart"/>
      <w:r w:rsidRPr="006A3A55">
        <w:rPr>
          <w:rFonts w:eastAsia="Calibri"/>
        </w:rPr>
        <w:t xml:space="preserve"> ,</w:t>
      </w:r>
      <w:proofErr w:type="gramEnd"/>
      <w:r w:rsidRPr="006A3A55">
        <w:rPr>
          <w:rFonts w:eastAsia="Calibri"/>
        </w:rPr>
        <w:t xml:space="preserve"> выраженного путем голосования либо на сходах граждан.</w:t>
      </w:r>
    </w:p>
    <w:p w:rsidR="006A3A55" w:rsidRPr="006A3A55" w:rsidRDefault="006A3A55" w:rsidP="006A3A55">
      <w:pPr>
        <w:autoSpaceDE w:val="0"/>
        <w:autoSpaceDN w:val="0"/>
        <w:adjustRightInd w:val="0"/>
        <w:ind w:firstLine="709"/>
        <w:jc w:val="both"/>
        <w:rPr>
          <w:rFonts w:eastAsia="Calibri"/>
        </w:rPr>
      </w:pPr>
      <w:r w:rsidRPr="006A3A55">
        <w:rPr>
          <w:rFonts w:eastAsia="Calibri"/>
        </w:rPr>
        <w:t>2. На общественные обсуждения должны выноситься вопросы, предусмотренные Градостроительным кодексом Российской Федерации, и вопросы о намечаемой хозяйственной и иной деятельности, которая подлежит экологической экспертизе.</w:t>
      </w:r>
    </w:p>
    <w:p w:rsidR="006A3A55" w:rsidRPr="006A3A55" w:rsidRDefault="006A3A55" w:rsidP="006A3A55">
      <w:pPr>
        <w:autoSpaceDE w:val="0"/>
        <w:autoSpaceDN w:val="0"/>
        <w:adjustRightInd w:val="0"/>
        <w:ind w:firstLine="709"/>
        <w:jc w:val="both"/>
        <w:rPr>
          <w:rFonts w:eastAsia="Calibri"/>
        </w:rPr>
      </w:pPr>
      <w:r w:rsidRPr="006A3A55">
        <w:rPr>
          <w:rFonts w:eastAsia="Calibri"/>
        </w:rPr>
        <w:t>3. На публичные слушания, общественные обсуждения могут выноситься другие вопросы, отвечающие требованиям статьи 1 настоящего Положения.</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4.</w:t>
      </w:r>
      <w:r w:rsidRPr="006A3A55">
        <w:rPr>
          <w:rFonts w:eastAsia="Calibri"/>
        </w:rPr>
        <w:t xml:space="preserve"> Проведение публичных слушаний, общественных обсуждений в заочной форме</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1. Публичные слушания в заочной форме могут проводиться по проекту бюджета Шемуршинского района и отчету о его исполнении.</w:t>
      </w:r>
    </w:p>
    <w:p w:rsidR="006A3A55" w:rsidRPr="006A3A55" w:rsidRDefault="006A3A55" w:rsidP="006A3A55">
      <w:pPr>
        <w:autoSpaceDE w:val="0"/>
        <w:autoSpaceDN w:val="0"/>
        <w:adjustRightInd w:val="0"/>
        <w:ind w:firstLine="709"/>
        <w:jc w:val="both"/>
        <w:rPr>
          <w:rFonts w:eastAsia="Calibri"/>
          <w:lang w:eastAsia="en-US"/>
        </w:rPr>
      </w:pPr>
      <w:proofErr w:type="gramStart"/>
      <w:r w:rsidRPr="006A3A55">
        <w:rPr>
          <w:rFonts w:eastAsia="Calibri"/>
          <w:lang w:eastAsia="en-US"/>
        </w:rPr>
        <w:t>В случаях введения режима чрезвычайной ситуации или повышенной готовности, возникновения угрозы распространения заболевания, представляющего опасность для граждан, либо введения на территории Шемуршинского района ограничительных мероприятий публичные слушания проводятся только в заочной форме.</w:t>
      </w:r>
      <w:proofErr w:type="gramEnd"/>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2. О</w:t>
      </w:r>
      <w:r w:rsidRPr="006A3A55">
        <w:rPr>
          <w:rFonts w:eastAsia="Calibri"/>
        </w:rPr>
        <w:t xml:space="preserve">бщественные обсуждения </w:t>
      </w:r>
      <w:r w:rsidRPr="006A3A55">
        <w:rPr>
          <w:rFonts w:eastAsia="Calibri"/>
          <w:lang w:eastAsia="en-US"/>
        </w:rPr>
        <w:t>в заочной форме могут проводиться в случаях, установленных действующим законодательством Российской Федерации, и в случаях, установленных настоящим Положением.</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3. Инициатором проведения публичных слушаний, о</w:t>
      </w:r>
      <w:r w:rsidRPr="006A3A55">
        <w:rPr>
          <w:rFonts w:eastAsia="Calibri"/>
        </w:rPr>
        <w:t xml:space="preserve">бщественных обсуждений </w:t>
      </w:r>
      <w:r w:rsidRPr="006A3A55">
        <w:rPr>
          <w:rFonts w:eastAsia="Calibri"/>
          <w:lang w:eastAsia="en-US"/>
        </w:rPr>
        <w:t xml:space="preserve">в заочной форме могут выступить уполномоченные органы местного самоуправления:  </w:t>
      </w:r>
      <w:proofErr w:type="spellStart"/>
      <w:r w:rsidRPr="006A3A55">
        <w:rPr>
          <w:rFonts w:eastAsia="Calibri"/>
          <w:lang w:eastAsia="en-US"/>
        </w:rPr>
        <w:t>Шемуршинское</w:t>
      </w:r>
      <w:proofErr w:type="spellEnd"/>
      <w:r w:rsidRPr="006A3A55">
        <w:rPr>
          <w:rFonts w:eastAsia="Calibri"/>
          <w:lang w:eastAsia="en-US"/>
        </w:rPr>
        <w:t xml:space="preserve"> районное Собрание депутатов, Глава Шемуршинского района, глава </w:t>
      </w:r>
      <w:r w:rsidRPr="006A3A55">
        <w:rPr>
          <w:rFonts w:eastAsia="Calibri"/>
          <w:lang w:eastAsia="en-US"/>
        </w:rPr>
        <w:lastRenderedPageBreak/>
        <w:t xml:space="preserve">администрации Шемуршинского района, </w:t>
      </w:r>
      <w:proofErr w:type="gramStart"/>
      <w:r w:rsidRPr="006A3A55">
        <w:rPr>
          <w:rFonts w:eastAsia="Calibri"/>
          <w:lang w:eastAsia="en-US"/>
        </w:rPr>
        <w:t>осуществляющий</w:t>
      </w:r>
      <w:proofErr w:type="gramEnd"/>
      <w:r w:rsidRPr="006A3A55">
        <w:rPr>
          <w:rFonts w:eastAsia="Calibri"/>
          <w:lang w:eastAsia="en-US"/>
        </w:rPr>
        <w:t xml:space="preserve"> свои полномочия на основе контракта, а также население Шемуршинского района. </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Инициатива населения о проведении публичных слушаний, о</w:t>
      </w:r>
      <w:r w:rsidRPr="006A3A55">
        <w:rPr>
          <w:rFonts w:eastAsia="Calibri"/>
        </w:rPr>
        <w:t>бщественных обсуждений</w:t>
      </w:r>
      <w:r w:rsidRPr="006A3A55">
        <w:rPr>
          <w:rFonts w:eastAsia="Calibri"/>
          <w:lang w:eastAsia="en-US"/>
        </w:rPr>
        <w:t xml:space="preserve"> осуществляется в соответствии с Уставом Шемуршинского района.</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Инициатива депутатов Шемуршинского районного Собрания депутатов о проведении публичных слушаний, о</w:t>
      </w:r>
      <w:r w:rsidRPr="006A3A55">
        <w:rPr>
          <w:rFonts w:eastAsia="Calibri"/>
        </w:rPr>
        <w:t>бщественных обсуждений</w:t>
      </w:r>
      <w:r w:rsidRPr="006A3A55">
        <w:rPr>
          <w:rFonts w:eastAsia="Calibri"/>
          <w:lang w:eastAsia="en-US"/>
        </w:rPr>
        <w:t xml:space="preserve"> осуществляется в соответствии с Регламентом Шемуршинского районного Собрания депутатов.</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4. Публичные слушания, о</w:t>
      </w:r>
      <w:r w:rsidRPr="006A3A55">
        <w:rPr>
          <w:rFonts w:eastAsia="Calibri"/>
        </w:rPr>
        <w:t xml:space="preserve">бщественные обсуждения, </w:t>
      </w:r>
      <w:r w:rsidRPr="006A3A55">
        <w:rPr>
          <w:rFonts w:eastAsia="Calibri"/>
          <w:lang w:eastAsia="en-US"/>
        </w:rPr>
        <w:t>проводимые по инициативе населения или Шемуршинского районного Собрания депутатов, назначаются Шемуршинским  районным Собранием депутатов.</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5. Публичные слушания, о</w:t>
      </w:r>
      <w:r w:rsidRPr="006A3A55">
        <w:rPr>
          <w:rFonts w:eastAsia="Calibri"/>
        </w:rPr>
        <w:t xml:space="preserve">бщественные обсуждения, </w:t>
      </w:r>
      <w:r w:rsidRPr="006A3A55">
        <w:rPr>
          <w:rFonts w:eastAsia="Calibri"/>
          <w:lang w:eastAsia="en-US"/>
        </w:rPr>
        <w:t>проводимые по инициативе Главы Шемуршинского района или главы администрации Шемуршинского района, осуществляющего свои полномочия на основе контракта, назначаются постановлением</w:t>
      </w:r>
      <w:r w:rsidRPr="006A3A55">
        <w:rPr>
          <w:rFonts w:eastAsia="Calibri"/>
          <w:b/>
          <w:color w:val="FF0000"/>
          <w:lang w:eastAsia="en-US"/>
        </w:rPr>
        <w:t xml:space="preserve"> </w:t>
      </w:r>
      <w:r w:rsidRPr="006A3A55">
        <w:rPr>
          <w:rFonts w:eastAsia="Calibri"/>
          <w:lang w:eastAsia="en-US"/>
        </w:rPr>
        <w:t xml:space="preserve">Главы Шемуршинского района. </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6. Решение о проведении публичных слушаний, о</w:t>
      </w:r>
      <w:r w:rsidRPr="006A3A55">
        <w:rPr>
          <w:rFonts w:eastAsia="Calibri"/>
        </w:rPr>
        <w:t>бщественных обсуждений</w:t>
      </w:r>
      <w:r w:rsidRPr="006A3A55">
        <w:rPr>
          <w:rFonts w:eastAsia="Calibri"/>
          <w:lang w:eastAsia="en-US"/>
        </w:rPr>
        <w:t xml:space="preserve"> принимается не </w:t>
      </w:r>
      <w:proofErr w:type="gramStart"/>
      <w:r w:rsidRPr="006A3A55">
        <w:rPr>
          <w:rFonts w:eastAsia="Calibri"/>
          <w:lang w:eastAsia="en-US"/>
        </w:rPr>
        <w:t>позднее</w:t>
      </w:r>
      <w:proofErr w:type="gramEnd"/>
      <w:r w:rsidRPr="006A3A55">
        <w:rPr>
          <w:rFonts w:eastAsia="Calibri"/>
          <w:lang w:eastAsia="en-US"/>
        </w:rPr>
        <w:t xml:space="preserve"> чем за 20 дней до даты рассмотрения соответствующим органом  или должностным лицом проекта муниципального правового акта Шемуршинского района Чувашской Республики.</w:t>
      </w:r>
      <w:r w:rsidRPr="006A3A55">
        <w:rPr>
          <w:rFonts w:eastAsia="Calibri"/>
        </w:rPr>
        <w:t xml:space="preserve"> </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xml:space="preserve">7. В </w:t>
      </w:r>
      <w:proofErr w:type="gramStart"/>
      <w:r w:rsidRPr="006A3A55">
        <w:rPr>
          <w:rFonts w:eastAsia="Calibri"/>
          <w:lang w:eastAsia="en-US"/>
        </w:rPr>
        <w:t>решении</w:t>
      </w:r>
      <w:proofErr w:type="gramEnd"/>
      <w:r w:rsidRPr="006A3A55">
        <w:rPr>
          <w:rFonts w:eastAsia="Calibri"/>
          <w:lang w:eastAsia="en-US"/>
        </w:rPr>
        <w:t xml:space="preserve"> о проведении публичных слушаний, о</w:t>
      </w:r>
      <w:r w:rsidRPr="006A3A55">
        <w:rPr>
          <w:rFonts w:eastAsia="Calibri"/>
        </w:rPr>
        <w:t>бщественных обсуждений</w:t>
      </w:r>
      <w:r w:rsidRPr="006A3A55">
        <w:rPr>
          <w:rFonts w:eastAsia="Calibri"/>
          <w:lang w:eastAsia="en-US"/>
        </w:rPr>
        <w:t xml:space="preserve"> указываются:</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тема публичных слушаний, о</w:t>
      </w:r>
      <w:r w:rsidRPr="006A3A55">
        <w:rPr>
          <w:rFonts w:eastAsia="Calibri"/>
        </w:rPr>
        <w:t>бщественных обсуждений</w:t>
      </w:r>
      <w:r w:rsidRPr="006A3A55">
        <w:rPr>
          <w:rFonts w:eastAsia="Calibri"/>
          <w:lang w:eastAsia="en-US"/>
        </w:rPr>
        <w:t>;</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временной период проведения публичных слушаний, о</w:t>
      </w:r>
      <w:r w:rsidRPr="006A3A55">
        <w:rPr>
          <w:rFonts w:eastAsia="Calibri"/>
        </w:rPr>
        <w:t>бщественных обсуждений</w:t>
      </w:r>
      <w:r w:rsidRPr="006A3A55">
        <w:rPr>
          <w:rFonts w:eastAsia="Calibri"/>
          <w:lang w:eastAsia="en-US"/>
        </w:rPr>
        <w:t xml:space="preserve"> в заочной форме (не </w:t>
      </w:r>
      <w:proofErr w:type="gramStart"/>
      <w:r w:rsidRPr="006A3A55">
        <w:rPr>
          <w:rFonts w:eastAsia="Calibri"/>
          <w:lang w:eastAsia="en-US"/>
        </w:rPr>
        <w:t>позднее</w:t>
      </w:r>
      <w:proofErr w:type="gramEnd"/>
      <w:r w:rsidRPr="006A3A55">
        <w:rPr>
          <w:rFonts w:eastAsia="Calibri"/>
          <w:lang w:eastAsia="en-US"/>
        </w:rPr>
        <w:t xml:space="preserve"> чем за 7 дней до даты рассмотрения проекта), сроки и порядок приема предложений и замечаний к проекту муниципального правового акта, предлагаемого к обсуждению на публичных слушаниях, о</w:t>
      </w:r>
      <w:r w:rsidRPr="006A3A55">
        <w:rPr>
          <w:rFonts w:eastAsia="Calibri"/>
        </w:rPr>
        <w:t>бщественных обсуждениях</w:t>
      </w:r>
      <w:r w:rsidRPr="006A3A55">
        <w:rPr>
          <w:rFonts w:eastAsia="Calibri"/>
          <w:lang w:eastAsia="en-US"/>
        </w:rPr>
        <w:t>;</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комиссия  или структурное подразделение администрации района, ответственные за подготовку публичных слушаний, о</w:t>
      </w:r>
      <w:r w:rsidRPr="006A3A55">
        <w:rPr>
          <w:rFonts w:eastAsia="Calibri"/>
        </w:rPr>
        <w:t>бщественных обсуждений</w:t>
      </w:r>
      <w:r w:rsidRPr="006A3A55">
        <w:rPr>
          <w:rFonts w:eastAsia="Calibri"/>
          <w:lang w:eastAsia="en-US"/>
        </w:rPr>
        <w:t>;</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xml:space="preserve">- адрес электронной почты для направления обращений, предложений и замечаний к проекту и адрес места нахождения комиссии по проведению публичных слушаний; </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те</w:t>
      </w:r>
      <w:proofErr w:type="gramStart"/>
      <w:r w:rsidRPr="006A3A55">
        <w:rPr>
          <w:rFonts w:eastAsia="Calibri"/>
          <w:lang w:eastAsia="en-US"/>
        </w:rPr>
        <w:t>кст пр</w:t>
      </w:r>
      <w:proofErr w:type="gramEnd"/>
      <w:r w:rsidRPr="006A3A55">
        <w:rPr>
          <w:rFonts w:eastAsia="Calibri"/>
          <w:lang w:eastAsia="en-US"/>
        </w:rPr>
        <w:t>оекта муниципального правового акта, предлагаемый к обсуждению на публичных слушаниях, о</w:t>
      </w:r>
      <w:r w:rsidRPr="006A3A55">
        <w:rPr>
          <w:rFonts w:eastAsia="Calibri"/>
        </w:rPr>
        <w:t>бщественных обсуждениях</w:t>
      </w:r>
      <w:r w:rsidRPr="006A3A55">
        <w:rPr>
          <w:rFonts w:eastAsia="Calibri"/>
          <w:lang w:eastAsia="en-US"/>
        </w:rPr>
        <w:t>.</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8. 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«Вести Шемуршинского района» не позднее, чем за 7 дней до проведения слушаний, а также на официальном сайте администрации Шемуршинского района в информационно-телекоммуникационной сети «Интернет</w:t>
      </w:r>
      <w:proofErr w:type="gramStart"/>
      <w:r w:rsidRPr="006A3A55">
        <w:rPr>
          <w:rFonts w:eastAsia="Calibri"/>
          <w:lang w:eastAsia="en-US"/>
        </w:rPr>
        <w:t>»(</w:t>
      </w:r>
      <w:proofErr w:type="gramEnd"/>
      <w:r w:rsidRPr="006A3A55">
        <w:rPr>
          <w:rFonts w:eastAsia="Calibri"/>
          <w:lang w:eastAsia="en-US"/>
        </w:rPr>
        <w:t>далее-Сайт) с предоставлением участникам публичных слушаний возможности:</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направить свои предложения и замечания к проекту, с обоснованием необходимости их внесения, для их последующего размещения на Сайте в том же разделе, в котором был размещён проект муниципального правового акта, предлагаемый к обсуждению;</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 задать вопросы (далее – направить электронное обращение) по обсуждаемому проекту в комиссию по проведению публичных слушаний, о</w:t>
      </w:r>
      <w:r w:rsidRPr="006A3A55">
        <w:rPr>
          <w:rFonts w:eastAsia="Calibri"/>
        </w:rPr>
        <w:t>бщественных обсуждений</w:t>
      </w:r>
      <w:r w:rsidRPr="006A3A55">
        <w:rPr>
          <w:rFonts w:eastAsia="Calibri"/>
          <w:lang w:eastAsia="en-US"/>
        </w:rPr>
        <w:t xml:space="preserve"> в заочной форме. </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Ответы на электронные обращения, предложения и замечания к проекту размещаются комиссией по проведению публичных слушаний, о</w:t>
      </w:r>
      <w:r w:rsidRPr="006A3A55">
        <w:rPr>
          <w:rFonts w:eastAsia="Calibri"/>
        </w:rPr>
        <w:t>бщественных обсуждений</w:t>
      </w:r>
      <w:r w:rsidRPr="006A3A55">
        <w:rPr>
          <w:rFonts w:eastAsia="Calibri"/>
          <w:lang w:eastAsia="en-US"/>
        </w:rPr>
        <w:t xml:space="preserve"> в заочной форме в электронном виде в том же разделе Сайта, в котором был размещён проект муниципального правового акта, предлагаемый к обсуждению.</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Адрес электронной почты для направления обращений, предложений и замечаний к проекту также размещается на Сайте в том же разделе, в котором был размещён проект муниципального правового акта, предлагаемый к обсуждению.</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Участники публичных слушаний, о</w:t>
      </w:r>
      <w:r w:rsidRPr="006A3A55">
        <w:rPr>
          <w:rFonts w:eastAsia="Calibri"/>
        </w:rPr>
        <w:t>бщественных обсуждений</w:t>
      </w:r>
      <w:r w:rsidRPr="006A3A55">
        <w:rPr>
          <w:rFonts w:eastAsia="Calibri"/>
          <w:lang w:eastAsia="en-US"/>
        </w:rPr>
        <w:t xml:space="preserve"> вправе направлять также и письменные обращения с указанием своих замечаний, предложений и вопросов по проекту муниципального правового акта.</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lastRenderedPageBreak/>
        <w:t>9. Участники публичных слушаний, о</w:t>
      </w:r>
      <w:r w:rsidRPr="006A3A55">
        <w:rPr>
          <w:rFonts w:eastAsia="Calibri"/>
        </w:rPr>
        <w:t>бщественных обсуждений</w:t>
      </w:r>
      <w:r w:rsidRPr="006A3A55">
        <w:rPr>
          <w:rFonts w:eastAsia="Calibri"/>
          <w:lang w:eastAsia="en-US"/>
        </w:rPr>
        <w:t xml:space="preserve"> в своих обращениях не вправе употреблять грубые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Несоблюдение указанных требований влечет оставление обращения без рассмотрения и ответа.</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10. Комиссия по проведению публичных слушаний, о</w:t>
      </w:r>
      <w:r w:rsidRPr="006A3A55">
        <w:rPr>
          <w:rFonts w:eastAsia="Calibri"/>
        </w:rPr>
        <w:t>бщественных обсуждений</w:t>
      </w:r>
      <w:r w:rsidRPr="006A3A55">
        <w:rPr>
          <w:rFonts w:eastAsia="Calibri"/>
          <w:lang w:eastAsia="en-US"/>
        </w:rPr>
        <w:t xml:space="preserve"> в заочной форме осуществляет учет поступивших предложений, замечаний и обращений от участников публичных слушаний.</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11. Предложения, замечания и обращения, не содержащие информацию о заявителе (фамилия, имя, отчество (при наличии), дата рождения, место жительства), а также поступившие после срока указанного в проекте решения о назначении публичных слушаний, о</w:t>
      </w:r>
      <w:r w:rsidRPr="006A3A55">
        <w:rPr>
          <w:rFonts w:eastAsia="Calibri"/>
        </w:rPr>
        <w:t xml:space="preserve">бщественных обсуждений </w:t>
      </w:r>
      <w:r w:rsidRPr="006A3A55">
        <w:rPr>
          <w:rFonts w:eastAsia="Calibri"/>
          <w:lang w:eastAsia="en-US"/>
        </w:rPr>
        <w:t>не принимаются и не рассматриваются.</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12. По итогам публичных слушаний, о</w:t>
      </w:r>
      <w:r w:rsidRPr="006A3A55">
        <w:rPr>
          <w:rFonts w:eastAsia="Calibri"/>
        </w:rPr>
        <w:t>бщественных обсуждений</w:t>
      </w:r>
      <w:r w:rsidRPr="006A3A55">
        <w:rPr>
          <w:rFonts w:eastAsia="Calibri"/>
          <w:lang w:eastAsia="en-US"/>
        </w:rPr>
        <w:t xml:space="preserve"> с учетом поступивших предложений, замечаний участников публичных слушаний, о</w:t>
      </w:r>
      <w:r w:rsidRPr="006A3A55">
        <w:rPr>
          <w:rFonts w:eastAsia="Calibri"/>
        </w:rPr>
        <w:t>бщественного обсуждения</w:t>
      </w:r>
      <w:r w:rsidRPr="006A3A55">
        <w:rPr>
          <w:rFonts w:eastAsia="Calibri"/>
          <w:lang w:eastAsia="en-US"/>
        </w:rPr>
        <w:t xml:space="preserve"> составляется итоговый документ о результатах публичных слушаний, о</w:t>
      </w:r>
      <w:r w:rsidRPr="006A3A55">
        <w:rPr>
          <w:rFonts w:eastAsia="Calibri"/>
        </w:rPr>
        <w:t>бщественных обсуждений</w:t>
      </w:r>
      <w:r w:rsidRPr="006A3A55">
        <w:rPr>
          <w:rFonts w:eastAsia="Calibri"/>
          <w:lang w:eastAsia="en-US"/>
        </w:rPr>
        <w:t xml:space="preserve"> в заочной форме.</w:t>
      </w:r>
    </w:p>
    <w:p w:rsidR="006A3A55" w:rsidRPr="006A3A55" w:rsidRDefault="006A3A55" w:rsidP="006A3A55">
      <w:pPr>
        <w:autoSpaceDE w:val="0"/>
        <w:autoSpaceDN w:val="0"/>
        <w:adjustRightInd w:val="0"/>
        <w:ind w:firstLine="709"/>
        <w:jc w:val="both"/>
        <w:rPr>
          <w:rFonts w:eastAsia="Calibri"/>
          <w:lang w:eastAsia="en-US"/>
        </w:rPr>
      </w:pPr>
      <w:r w:rsidRPr="006A3A55">
        <w:rPr>
          <w:rFonts w:eastAsia="Calibri"/>
          <w:lang w:eastAsia="en-US"/>
        </w:rPr>
        <w:t>13.. Результаты публичных слушаний должны быть опубликованы в периодическом печатном издании "Вести Шемуршинского района", а также на (Сайте) не позднее чем через 7 дней после проведения публичных слушаний, включая мотивированное обоснование принятых решений.</w:t>
      </w:r>
    </w:p>
    <w:p w:rsidR="006A3A55" w:rsidRPr="006A3A55" w:rsidRDefault="006A3A55" w:rsidP="006A3A55">
      <w:pPr>
        <w:autoSpaceDE w:val="0"/>
        <w:autoSpaceDN w:val="0"/>
        <w:adjustRightInd w:val="0"/>
        <w:ind w:firstLine="720"/>
        <w:jc w:val="center"/>
        <w:rPr>
          <w:rFonts w:eastAsia="Calibri"/>
          <w:b/>
          <w:bCs/>
        </w:rPr>
      </w:pPr>
    </w:p>
    <w:p w:rsidR="006A3A55" w:rsidRPr="006A3A55" w:rsidRDefault="006A3A55" w:rsidP="006A3A55">
      <w:pPr>
        <w:autoSpaceDE w:val="0"/>
        <w:autoSpaceDN w:val="0"/>
        <w:adjustRightInd w:val="0"/>
        <w:ind w:firstLine="720"/>
        <w:jc w:val="center"/>
        <w:rPr>
          <w:rFonts w:eastAsia="Calibri"/>
          <w:b/>
          <w:bCs/>
        </w:rPr>
      </w:pPr>
      <w:r w:rsidRPr="006A3A55">
        <w:rPr>
          <w:rFonts w:eastAsia="Calibri"/>
          <w:b/>
          <w:bCs/>
        </w:rPr>
        <w:t xml:space="preserve">Раздел 2. Организация и проведение публичных слушаний, </w:t>
      </w:r>
    </w:p>
    <w:p w:rsidR="006A3A55" w:rsidRPr="006A3A55" w:rsidRDefault="006A3A55" w:rsidP="006A3A55">
      <w:pPr>
        <w:autoSpaceDE w:val="0"/>
        <w:autoSpaceDN w:val="0"/>
        <w:adjustRightInd w:val="0"/>
        <w:ind w:firstLine="720"/>
        <w:jc w:val="center"/>
        <w:rPr>
          <w:rFonts w:eastAsia="Calibri"/>
          <w:b/>
          <w:bCs/>
        </w:rPr>
      </w:pPr>
      <w:r w:rsidRPr="006A3A55">
        <w:rPr>
          <w:rFonts w:eastAsia="Calibri"/>
          <w:b/>
          <w:bCs/>
        </w:rPr>
        <w:t>общественных обсуждений</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5.</w:t>
      </w:r>
      <w:r w:rsidRPr="006A3A55">
        <w:rPr>
          <w:rFonts w:eastAsia="Calibri"/>
        </w:rPr>
        <w:t xml:space="preserve"> Инициатива проведения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1. Публичные слушания, общественные обсуждения проводятся по инициативе населения Шемуршинского района, Шемуршинского районного Собрания депутатов, главы Шемуршинского района или</w:t>
      </w:r>
      <w:r w:rsidRPr="006A3A55">
        <w:rPr>
          <w:rFonts w:eastAsia="Calibri"/>
          <w:lang w:eastAsia="en-US"/>
        </w:rPr>
        <w:t xml:space="preserve"> </w:t>
      </w:r>
      <w:r w:rsidRPr="006A3A55">
        <w:rPr>
          <w:rFonts w:eastAsia="Calibri"/>
        </w:rPr>
        <w:t>главы администрации Шемуршинского района, осуществляющего свои полномочия на основе контракта.</w:t>
      </w:r>
    </w:p>
    <w:p w:rsidR="006A3A55" w:rsidRPr="006A3A55" w:rsidRDefault="006A3A55" w:rsidP="006A3A55">
      <w:pPr>
        <w:autoSpaceDE w:val="0"/>
        <w:autoSpaceDN w:val="0"/>
        <w:adjustRightInd w:val="0"/>
        <w:ind w:firstLine="709"/>
        <w:jc w:val="both"/>
        <w:rPr>
          <w:rFonts w:eastAsia="Calibri"/>
        </w:rPr>
      </w:pPr>
      <w:r w:rsidRPr="006A3A55">
        <w:rPr>
          <w:rFonts w:eastAsia="Calibri"/>
        </w:rPr>
        <w:t>2. Публичные слушания, общественные обсуждения, проводимые по инициативе населения или Шемуршинского районного Собрания депутатов, назначаются Шемуршинским районным Собранием депутатов в форме решения, а по инициативе главы Шемуршинского района или главы администрации Шемуршинского района, осуществляющего свои полномочия на основе контракта, - главой Шемуршинского района в форме постановления</w:t>
      </w:r>
      <w:r w:rsidRPr="006A3A55">
        <w:rPr>
          <w:rFonts w:eastAsia="Calibri"/>
          <w:b/>
          <w:color w:val="FF0000"/>
        </w:rPr>
        <w:t xml:space="preserve"> </w:t>
      </w:r>
      <w:r w:rsidRPr="006A3A55">
        <w:rPr>
          <w:rFonts w:eastAsia="Calibri"/>
        </w:rPr>
        <w:t>главы Шемуршинского района.</w:t>
      </w:r>
    </w:p>
    <w:p w:rsidR="006A3A55" w:rsidRPr="006A3A55" w:rsidRDefault="006A3A55" w:rsidP="006A3A55">
      <w:pPr>
        <w:autoSpaceDE w:val="0"/>
        <w:autoSpaceDN w:val="0"/>
        <w:adjustRightInd w:val="0"/>
        <w:ind w:firstLine="709"/>
        <w:jc w:val="both"/>
        <w:rPr>
          <w:rFonts w:eastAsia="Calibri"/>
        </w:rPr>
      </w:pPr>
      <w:r w:rsidRPr="006A3A55">
        <w:rPr>
          <w:rFonts w:eastAsia="Calibri"/>
        </w:rPr>
        <w:t>3. Форма выявления общественного мнения по вопросам местного значения или иным вопросам, затрагивающим интересы жителей Шемуршинского района, в виде публичных слушаний или общественных обсуждений предлагается их инициатором с учетом особенностей, предусмотренных статьей 3 настоящего Положения, и утверждается уполномоченным органом местного самоуправления Шемуршинского района.</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6.</w:t>
      </w:r>
      <w:r w:rsidRPr="006A3A55">
        <w:rPr>
          <w:rFonts w:eastAsia="Calibri"/>
        </w:rPr>
        <w:t xml:space="preserve"> Порядок реализации инициативы населения на проведение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1. Население Шемуршинского района реализует свое право на проведение публичных слушаний, общественных обсуждений через инициативную группу, которая формируется из числа жителей Шемуршинского района, обладающих активным избирательным правом на выборах в органы местного самоуправления Шемуршинского района, численностью не менее 100 человек (далее – инициативная группа).</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2. Ходатайство о проведении публичных слушаний, общественных обсуждений (далее – ходатайство) инициативная группа направляет в </w:t>
      </w:r>
      <w:proofErr w:type="spellStart"/>
      <w:r w:rsidRPr="006A3A55">
        <w:rPr>
          <w:rFonts w:eastAsia="Calibri"/>
        </w:rPr>
        <w:t>Шемуршинское</w:t>
      </w:r>
      <w:proofErr w:type="spellEnd"/>
      <w:r w:rsidRPr="006A3A55">
        <w:rPr>
          <w:rFonts w:eastAsia="Calibri"/>
        </w:rPr>
        <w:t xml:space="preserve"> районное Собрание депутатов для рассмотрения и принятия по нему решения. </w:t>
      </w:r>
      <w:proofErr w:type="spellStart"/>
      <w:r w:rsidRPr="006A3A55">
        <w:rPr>
          <w:rFonts w:eastAsia="Calibri"/>
        </w:rPr>
        <w:t>Шемуршинское</w:t>
      </w:r>
      <w:proofErr w:type="spellEnd"/>
      <w:r w:rsidRPr="006A3A55">
        <w:rPr>
          <w:rFonts w:eastAsia="Calibri"/>
        </w:rPr>
        <w:t xml:space="preserve"> районное Собрание депутатов в течение месяца со дня поступления к нему ходатайства, соответствующего требованиям, установленным частью 3 настоящей статьи, принимает </w:t>
      </w:r>
      <w:r w:rsidRPr="006A3A55">
        <w:rPr>
          <w:rFonts w:eastAsia="Calibri"/>
        </w:rPr>
        <w:lastRenderedPageBreak/>
        <w:t>решение о назначении публичных слушаний, общественных обсуждений либо об отказе в их проведении с обоснованием принятого решения.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3. Ходатайство должно содержать:</w:t>
      </w:r>
    </w:p>
    <w:p w:rsidR="006A3A55" w:rsidRPr="006A3A55" w:rsidRDefault="006A3A55" w:rsidP="006A3A55">
      <w:pPr>
        <w:autoSpaceDE w:val="0"/>
        <w:autoSpaceDN w:val="0"/>
        <w:adjustRightInd w:val="0"/>
        <w:ind w:firstLine="709"/>
        <w:jc w:val="both"/>
        <w:rPr>
          <w:rFonts w:eastAsia="Calibri"/>
        </w:rPr>
      </w:pPr>
      <w:r w:rsidRPr="006A3A55">
        <w:rPr>
          <w:rFonts w:eastAsia="Calibri"/>
        </w:rPr>
        <w:t>1) вопрос, предлагаемый на публичные слушания, общественные обсуждения и проект муниципального правового акта по указанному вопросу;</w:t>
      </w:r>
    </w:p>
    <w:p w:rsidR="006A3A55" w:rsidRPr="006A3A55" w:rsidRDefault="006A3A55" w:rsidP="006A3A55">
      <w:pPr>
        <w:autoSpaceDE w:val="0"/>
        <w:autoSpaceDN w:val="0"/>
        <w:adjustRightInd w:val="0"/>
        <w:ind w:firstLine="709"/>
        <w:jc w:val="both"/>
        <w:rPr>
          <w:rFonts w:eastAsia="Calibri"/>
        </w:rPr>
      </w:pPr>
      <w:r w:rsidRPr="006A3A55">
        <w:rPr>
          <w:rFonts w:eastAsia="Calibri"/>
        </w:rPr>
        <w:t>2) обоснование необходимости проведения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3) список членов инициативной группы, оформленный согласно приложению № 1 к настоящему Положению.</w:t>
      </w:r>
    </w:p>
    <w:p w:rsidR="006A3A55" w:rsidRPr="006A3A55" w:rsidRDefault="006A3A55" w:rsidP="006A3A55">
      <w:pPr>
        <w:autoSpaceDE w:val="0"/>
        <w:autoSpaceDN w:val="0"/>
        <w:adjustRightInd w:val="0"/>
        <w:ind w:firstLine="709"/>
        <w:jc w:val="both"/>
        <w:rPr>
          <w:rFonts w:eastAsia="Calibri"/>
        </w:rPr>
      </w:pPr>
      <w:r w:rsidRPr="006A3A55">
        <w:rPr>
          <w:rFonts w:eastAsia="Calibri"/>
        </w:rPr>
        <w:t>4. Ходатайство подписывается всеми членами инициативной группы с указанием лица (лиц), в адрес которого</w:t>
      </w:r>
      <w:proofErr w:type="gramStart"/>
      <w:r w:rsidRPr="006A3A55">
        <w:rPr>
          <w:rFonts w:eastAsia="Calibri"/>
        </w:rPr>
        <w:t xml:space="preserve"> (-</w:t>
      </w:r>
      <w:proofErr w:type="gramEnd"/>
      <w:r w:rsidRPr="006A3A55">
        <w:rPr>
          <w:rFonts w:eastAsia="Calibri"/>
        </w:rPr>
        <w:t>ых) должно быть направлено сообщение об итогах его рассмотрения.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5. В </w:t>
      </w:r>
      <w:proofErr w:type="gramStart"/>
      <w:r w:rsidRPr="006A3A55">
        <w:rPr>
          <w:rFonts w:eastAsia="Calibri"/>
        </w:rPr>
        <w:t>случае</w:t>
      </w:r>
      <w:proofErr w:type="gramEnd"/>
      <w:r w:rsidRPr="006A3A55">
        <w:rPr>
          <w:rFonts w:eastAsia="Calibri"/>
        </w:rPr>
        <w:t xml:space="preserve"> несоответствия ходатайства требованиям, установленным частью 3 настоящей статьи, </w:t>
      </w:r>
      <w:proofErr w:type="spellStart"/>
      <w:r w:rsidRPr="006A3A55">
        <w:rPr>
          <w:rFonts w:eastAsia="Calibri"/>
        </w:rPr>
        <w:t>Шемуршинское</w:t>
      </w:r>
      <w:proofErr w:type="spellEnd"/>
      <w:r w:rsidRPr="006A3A55">
        <w:rPr>
          <w:rFonts w:eastAsia="Calibri"/>
        </w:rPr>
        <w:t xml:space="preserve"> районное Собрание депутатов отказывает в проведении публичных слушаний, общественных обсуждений, о чем информирует инициативную группу. Возврат ходатайства не препятствует повторному обращению инициативной группы в </w:t>
      </w:r>
      <w:proofErr w:type="spellStart"/>
      <w:r w:rsidRPr="006A3A55">
        <w:rPr>
          <w:rFonts w:eastAsia="Calibri"/>
        </w:rPr>
        <w:t>Шемуршинское</w:t>
      </w:r>
      <w:proofErr w:type="spellEnd"/>
      <w:r w:rsidRPr="006A3A55">
        <w:rPr>
          <w:rFonts w:eastAsia="Calibri"/>
        </w:rPr>
        <w:t xml:space="preserve"> районное Собрание депутатов с соблюдением требований, установленных настоящей статьей.</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7.</w:t>
      </w:r>
      <w:r w:rsidRPr="006A3A55">
        <w:rPr>
          <w:rFonts w:eastAsia="Calibri"/>
        </w:rPr>
        <w:t xml:space="preserve"> Участники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1. </w:t>
      </w:r>
      <w:proofErr w:type="gramStart"/>
      <w:r w:rsidRPr="006A3A55">
        <w:rPr>
          <w:rFonts w:eastAsia="Calibri"/>
        </w:rPr>
        <w:t>На публичные слушания, общественные обсуждения приглашаются граждане, достигшие 18-летнего возраста, постоянно или преимущественно проживающие на территории Шемуршинского района, представители предприятий, учреждений, организаций всех форм собственности, расположенных на территории Шемуршинского района, представители общественных объединений,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(местонахождения).</w:t>
      </w:r>
      <w:proofErr w:type="gramEnd"/>
    </w:p>
    <w:p w:rsidR="006A3A55" w:rsidRPr="006A3A55" w:rsidRDefault="006A3A55" w:rsidP="006A3A55">
      <w:pPr>
        <w:autoSpaceDE w:val="0"/>
        <w:autoSpaceDN w:val="0"/>
        <w:adjustRightInd w:val="0"/>
        <w:ind w:firstLine="709"/>
        <w:jc w:val="both"/>
        <w:rPr>
          <w:rFonts w:eastAsia="Calibri"/>
        </w:rPr>
      </w:pPr>
      <w:r w:rsidRPr="006A3A55">
        <w:rPr>
          <w:rFonts w:eastAsia="Calibri"/>
        </w:rPr>
        <w:t>2. Не вправе участвовать в публичных слушаниях, общественных обсуждениях граждане, признанные судом недееспособными или отбывающие наказания в местах лишения свободы по приговору суда.</w:t>
      </w:r>
    </w:p>
    <w:p w:rsidR="006A3A55" w:rsidRPr="006A3A55" w:rsidRDefault="006A3A55" w:rsidP="006A3A55">
      <w:pPr>
        <w:autoSpaceDE w:val="0"/>
        <w:autoSpaceDN w:val="0"/>
        <w:adjustRightInd w:val="0"/>
        <w:ind w:firstLine="709"/>
        <w:jc w:val="both"/>
        <w:rPr>
          <w:rFonts w:eastAsia="Calibri"/>
        </w:rPr>
      </w:pPr>
      <w:r w:rsidRPr="006A3A55">
        <w:rPr>
          <w:rFonts w:eastAsia="Calibri"/>
        </w:rPr>
        <w:t>3. На публичные слушания, общественные обсуждения не допускаются лица, находящиеся в состоянии алкогольного, наркотического или иного опьянения.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4. На общественные обсуждения по проектам документации, подлежащей экологической экспертизе, приглашаются заказчики, инвесторы, разработчики указанной проектной документации.</w:t>
      </w:r>
    </w:p>
    <w:p w:rsidR="006A3A55" w:rsidRPr="006A3A55" w:rsidRDefault="006A3A55" w:rsidP="006A3A55">
      <w:pPr>
        <w:autoSpaceDE w:val="0"/>
        <w:autoSpaceDN w:val="0"/>
        <w:adjustRightInd w:val="0"/>
        <w:ind w:firstLine="709"/>
        <w:jc w:val="both"/>
        <w:rPr>
          <w:rFonts w:eastAsia="Calibri"/>
        </w:rPr>
      </w:pPr>
      <w:r w:rsidRPr="006A3A55">
        <w:rPr>
          <w:rFonts w:eastAsia="Calibri"/>
        </w:rPr>
        <w:t>5. Для участия в публичных слушаниях, общественных обсуждениях могут быть приглашены независимые эксперты, представители средств массовой информации, общественные деятели.</w:t>
      </w:r>
    </w:p>
    <w:p w:rsidR="006A3A55" w:rsidRPr="006A3A55" w:rsidRDefault="006A3A55" w:rsidP="006A3A55">
      <w:pPr>
        <w:autoSpaceDE w:val="0"/>
        <w:autoSpaceDN w:val="0"/>
        <w:adjustRightInd w:val="0"/>
        <w:ind w:firstLine="709"/>
        <w:jc w:val="both"/>
        <w:rPr>
          <w:rFonts w:eastAsia="Calibri"/>
        </w:rPr>
      </w:pPr>
      <w:r w:rsidRPr="006A3A55">
        <w:rPr>
          <w:rFonts w:eastAsia="Calibri"/>
        </w:rPr>
        <w:t>6. Граждане Шемуршинского района участвуют в публичных слушаниях, общественных обсуждениях непосредственно. Участие в публичных слушаниях, общественных обсуждениях является свободным и добровольным.</w:t>
      </w:r>
    </w:p>
    <w:p w:rsidR="006A3A55" w:rsidRPr="006A3A55" w:rsidRDefault="006A3A55" w:rsidP="006A3A55">
      <w:pPr>
        <w:autoSpaceDE w:val="0"/>
        <w:autoSpaceDN w:val="0"/>
        <w:adjustRightInd w:val="0"/>
        <w:ind w:firstLine="709"/>
        <w:jc w:val="both"/>
        <w:rPr>
          <w:rFonts w:eastAsia="Calibri"/>
        </w:rPr>
      </w:pPr>
      <w:r w:rsidRPr="006A3A55">
        <w:rPr>
          <w:rFonts w:eastAsia="Calibri"/>
        </w:rPr>
        <w:t>7. Участники публичных слушаний, общественных обсуждений имеют равные права. В период публичных слушаний, общественных обсуждений никто не может быть принужден к выражению своего мнения или отказу от него.</w:t>
      </w:r>
    </w:p>
    <w:p w:rsidR="006A3A55" w:rsidRPr="006A3A55" w:rsidRDefault="006A3A55" w:rsidP="006A3A55">
      <w:pPr>
        <w:autoSpaceDE w:val="0"/>
        <w:autoSpaceDN w:val="0"/>
        <w:adjustRightInd w:val="0"/>
        <w:ind w:firstLine="709"/>
        <w:jc w:val="both"/>
        <w:rPr>
          <w:rFonts w:eastAsia="Calibri"/>
        </w:rPr>
      </w:pPr>
      <w:r w:rsidRPr="006A3A55">
        <w:rPr>
          <w:rFonts w:eastAsia="Calibri"/>
        </w:rPr>
        <w:t>8. Участники публичных слушаний, общественных обсуждений вправе представлять в комиссию (рабочую группу) по подготовке и проведению публичных слушаний, общественных обсуждений свои предложения и замечания, в порядке, установленном нормативным правовым актом о назначении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9. Присутствующие и выступающие на публичных слушаниях, общественных обсуждениях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w:t>
      </w:r>
      <w:r w:rsidRPr="006A3A55">
        <w:rPr>
          <w:rFonts w:eastAsia="Calibri"/>
        </w:rPr>
        <w:lastRenderedPageBreak/>
        <w:t>слушаний, общественных обсуждений. При несоблюдении указанных требований они могут быть удалены из помещения, являющегося местом проведения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8.</w:t>
      </w:r>
      <w:r w:rsidRPr="006A3A55">
        <w:rPr>
          <w:rFonts w:eastAsia="Calibri"/>
        </w:rPr>
        <w:t xml:space="preserve"> Организация проведения публичных слушаний, общественного обсуждения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1. Организатором публичных слушаний, общественных обсуждений является орган, принявший решение об их назначении, либо орган, указанный в правовом акте о назначении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2. Организация проведения публичных слушаний, общественного обсуждения предусматривает следующие этапы:</w:t>
      </w:r>
    </w:p>
    <w:p w:rsidR="006A3A55" w:rsidRPr="006A3A55" w:rsidRDefault="006A3A55" w:rsidP="006A3A55">
      <w:pPr>
        <w:autoSpaceDE w:val="0"/>
        <w:autoSpaceDN w:val="0"/>
        <w:adjustRightInd w:val="0"/>
        <w:ind w:firstLine="709"/>
        <w:jc w:val="both"/>
        <w:rPr>
          <w:rFonts w:eastAsia="Calibri"/>
        </w:rPr>
      </w:pPr>
      <w:r w:rsidRPr="006A3A55">
        <w:rPr>
          <w:rFonts w:eastAsia="Calibri"/>
        </w:rPr>
        <w:t>1) принятие уполномоченным органом местного самоуправления правового акта о назначении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2)  оповещение граждан Шемуршинского района, иных лиц, установленных статьей 7 настоящего Положения, о начале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color w:val="FF0000"/>
        </w:rPr>
      </w:pPr>
      <w:r w:rsidRPr="006A3A55">
        <w:rPr>
          <w:rFonts w:eastAsia="Calibri"/>
        </w:rPr>
        <w:t>3) размещение вопроса (проекта нормативного правового акта), подлежащего рассмотрению на публичных слушаниях, общественных обсуждениях, на Сайте, а в случаях, предусмотренных федеральными законами, обнародование его на информационном стенде Администрации Шемуршинского района, обеспечивающем доступ граждан к информации, и (или) опубликование его в периодическом печатном издании «Вести Шемуршинского района»;</w:t>
      </w:r>
    </w:p>
    <w:p w:rsidR="006A3A55" w:rsidRPr="006A3A55" w:rsidRDefault="006A3A55" w:rsidP="006A3A55">
      <w:pPr>
        <w:autoSpaceDE w:val="0"/>
        <w:autoSpaceDN w:val="0"/>
        <w:adjustRightInd w:val="0"/>
        <w:ind w:firstLine="709"/>
        <w:jc w:val="both"/>
        <w:rPr>
          <w:rFonts w:eastAsia="Calibri"/>
        </w:rPr>
      </w:pPr>
      <w:r w:rsidRPr="006A3A55">
        <w:rPr>
          <w:rFonts w:eastAsia="Calibri"/>
        </w:rPr>
        <w:t>4) подготовка и оформление протокола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5) подготовка и обнародование (опубликование) заключения о результатах общественных обсуждений в случаях, предусмотренных федеральными законами и законами Чувашской Республики</w:t>
      </w:r>
      <w:proofErr w:type="gramStart"/>
      <w:r w:rsidRPr="006A3A55">
        <w:rPr>
          <w:rFonts w:eastAsia="Calibri"/>
        </w:rPr>
        <w:t xml:space="preserve"> ,</w:t>
      </w:r>
      <w:proofErr w:type="gramEnd"/>
      <w:r w:rsidRPr="006A3A55">
        <w:rPr>
          <w:rFonts w:eastAsia="Calibri"/>
        </w:rPr>
        <w:t xml:space="preserve"> размещение его на официальном Сайте.</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9.</w:t>
      </w:r>
      <w:r w:rsidRPr="006A3A55">
        <w:rPr>
          <w:rFonts w:eastAsia="Calibri"/>
        </w:rPr>
        <w:t xml:space="preserve"> Информирование о назначении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1. Информация о времени, месте, теме публичных слушаний, общественных обсуждений и проект муниципального правового акта, предлагаемый к обсуждению, не </w:t>
      </w:r>
      <w:proofErr w:type="gramStart"/>
      <w:r w:rsidRPr="006A3A55">
        <w:rPr>
          <w:rFonts w:eastAsia="Calibri"/>
        </w:rPr>
        <w:t>позднее</w:t>
      </w:r>
      <w:proofErr w:type="gramEnd"/>
      <w:r w:rsidRPr="006A3A55">
        <w:rPr>
          <w:rFonts w:eastAsia="Calibri"/>
        </w:rPr>
        <w:t xml:space="preserve"> чем за 7 дней до их начала подлежат опубликованию в периодическом печатном издании «Вести Шемуршинского района» и</w:t>
      </w:r>
      <w:r w:rsidRPr="006A3A55">
        <w:rPr>
          <w:rFonts w:eastAsia="Calibri"/>
          <w:i/>
        </w:rPr>
        <w:t xml:space="preserve"> </w:t>
      </w:r>
      <w:r w:rsidRPr="006A3A55">
        <w:rPr>
          <w:rFonts w:eastAsia="Calibri"/>
        </w:rPr>
        <w:t>размещению на Сайте.</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 2. </w:t>
      </w:r>
      <w:proofErr w:type="gramStart"/>
      <w:r w:rsidRPr="006A3A55">
        <w:rPr>
          <w:rFonts w:eastAsia="Calibri"/>
        </w:rPr>
        <w:t>Обнародование информации, установленной частью 1 настоящей статьи, предусматривает ее размещение на Сайте, обеспечивающем свободный доступ граждан, иных заинтересованных лиц к информации, а также в иных местах, установленных правовым актом о назначении публичных слушаний, общественных обсуждений.</w:t>
      </w:r>
      <w:proofErr w:type="gramEnd"/>
    </w:p>
    <w:p w:rsidR="006A3A55" w:rsidRPr="006A3A55" w:rsidRDefault="006A3A55" w:rsidP="006A3A55">
      <w:pPr>
        <w:autoSpaceDE w:val="0"/>
        <w:autoSpaceDN w:val="0"/>
        <w:adjustRightInd w:val="0"/>
        <w:ind w:firstLine="709"/>
        <w:jc w:val="both"/>
        <w:rPr>
          <w:rFonts w:eastAsia="Calibri"/>
        </w:rPr>
      </w:pPr>
      <w:r w:rsidRPr="006A3A55">
        <w:rPr>
          <w:rFonts w:eastAsia="Calibri"/>
        </w:rPr>
        <w:t>3. Оповещение о начале публичных слушаний или общественных обсуждений носит информативный характер и оформляется в форме объявления (для граждан) либо письма-приглашения (для юридических лиц). Оповещение юридических лиц может быть посредством электронной почты, телефонограммы, почтовой связи.</w:t>
      </w:r>
    </w:p>
    <w:p w:rsidR="006A3A55" w:rsidRPr="006A3A55" w:rsidRDefault="006A3A55" w:rsidP="006A3A55">
      <w:pPr>
        <w:autoSpaceDE w:val="0"/>
        <w:autoSpaceDN w:val="0"/>
        <w:adjustRightInd w:val="0"/>
        <w:ind w:firstLine="709"/>
        <w:jc w:val="both"/>
        <w:rPr>
          <w:rFonts w:eastAsia="Calibri"/>
        </w:rPr>
      </w:pPr>
      <w:r w:rsidRPr="006A3A55">
        <w:rPr>
          <w:rFonts w:eastAsia="Calibri"/>
        </w:rPr>
        <w:t>Если информация о времени, месте и теме публичных слушаний, общественных обсуждений доводится до сведения неопределенного круга лиц путем обнародования (опубликования) локального акта, на основании которого они назначены, оформление соответствующего объявления или письма-приглашения не требуется.</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10.</w:t>
      </w:r>
      <w:r w:rsidRPr="006A3A55">
        <w:rPr>
          <w:rFonts w:eastAsia="Calibri"/>
        </w:rPr>
        <w:t xml:space="preserve"> Образование комиссии (рабочей группы) по подготовке и проведению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 xml:space="preserve">1. </w:t>
      </w:r>
      <w:proofErr w:type="gramStart"/>
      <w:r w:rsidRPr="006A3A55">
        <w:rPr>
          <w:rFonts w:eastAsia="Calibri"/>
        </w:rPr>
        <w:t>В целях подготовки и проведения публичных слушаний, общественных обсуждений правовым актом уполномоченного органа местного самоуправления создается комиссия (рабочая группа) по подготовке и проведению публичных слушаний, общественных обсуждений (далее – комиссия (рабочая группа)).</w:t>
      </w:r>
      <w:proofErr w:type="gramEnd"/>
    </w:p>
    <w:p w:rsidR="006A3A55" w:rsidRPr="006A3A55" w:rsidRDefault="006A3A55" w:rsidP="006A3A55">
      <w:pPr>
        <w:autoSpaceDE w:val="0"/>
        <w:autoSpaceDN w:val="0"/>
        <w:adjustRightInd w:val="0"/>
        <w:ind w:firstLine="709"/>
        <w:jc w:val="both"/>
        <w:rPr>
          <w:rFonts w:eastAsia="Calibri"/>
        </w:rPr>
      </w:pPr>
      <w:r w:rsidRPr="006A3A55">
        <w:rPr>
          <w:rFonts w:eastAsia="Calibri"/>
        </w:rPr>
        <w:t>2. В состав комиссии (рабочей группы) могут входить депутаты Шемуршинского районного Собрания депутатов</w:t>
      </w:r>
      <w:proofErr w:type="gramStart"/>
      <w:r w:rsidRPr="006A3A55">
        <w:rPr>
          <w:rFonts w:eastAsia="Calibri"/>
        </w:rPr>
        <w:t xml:space="preserve"> ,</w:t>
      </w:r>
      <w:proofErr w:type="gramEnd"/>
      <w:r w:rsidRPr="006A3A55">
        <w:rPr>
          <w:rFonts w:eastAsia="Calibri"/>
        </w:rPr>
        <w:t xml:space="preserve"> сотрудники администрации Шемуршинского района, </w:t>
      </w:r>
      <w:r w:rsidRPr="006A3A55">
        <w:rPr>
          <w:rFonts w:eastAsia="Calibri"/>
        </w:rPr>
        <w:lastRenderedPageBreak/>
        <w:t>члены инициативной группы, представители общественности, приглашенные эксперты, иные заинтересованные лица.</w:t>
      </w:r>
    </w:p>
    <w:p w:rsidR="006A3A55" w:rsidRPr="006A3A55" w:rsidRDefault="006A3A55" w:rsidP="006A3A55">
      <w:pPr>
        <w:autoSpaceDE w:val="0"/>
        <w:autoSpaceDN w:val="0"/>
        <w:adjustRightInd w:val="0"/>
        <w:ind w:firstLine="709"/>
        <w:jc w:val="both"/>
        <w:rPr>
          <w:rFonts w:eastAsia="Calibri"/>
        </w:rPr>
      </w:pPr>
      <w:r w:rsidRPr="006A3A55">
        <w:rPr>
          <w:rFonts w:eastAsia="Calibri"/>
        </w:rPr>
        <w:t>3. Персональный и количественный состав комиссии (рабочей группы), ее полномочия определяются правовым актом уполномоченного органа местного самоуправления Шемуршинского района.</w:t>
      </w:r>
    </w:p>
    <w:p w:rsidR="006A3A55" w:rsidRPr="006A3A55" w:rsidRDefault="006A3A55" w:rsidP="006A3A55">
      <w:pPr>
        <w:autoSpaceDE w:val="0"/>
        <w:autoSpaceDN w:val="0"/>
        <w:adjustRightInd w:val="0"/>
        <w:ind w:firstLine="709"/>
        <w:jc w:val="both"/>
        <w:rPr>
          <w:rFonts w:eastAsia="Calibri"/>
        </w:rPr>
      </w:pPr>
      <w:r w:rsidRPr="006A3A55">
        <w:rPr>
          <w:rFonts w:eastAsia="Calibri"/>
        </w:rPr>
        <w:t>4. Из числа членов комиссии (рабочей группы) определяются председательствующий на публичных слушаниях и секретарь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Председательствующий на публичных слушаниях, общественном обсуждении наделяется правом решать организационные и иные вопросы, связанные с проведением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Секретарь публичных слушаний, общественных обсуждений обеспечивает оформление протокола публичных слушаний, общественных обсуждений, выполняет иные поручения председательствующего на публичных слушаниях, общественном обсуждении.</w:t>
      </w:r>
    </w:p>
    <w:p w:rsidR="006A3A55" w:rsidRPr="006A3A55" w:rsidRDefault="006A3A55" w:rsidP="006A3A55">
      <w:pPr>
        <w:autoSpaceDE w:val="0"/>
        <w:autoSpaceDN w:val="0"/>
        <w:adjustRightInd w:val="0"/>
        <w:ind w:firstLine="709"/>
        <w:jc w:val="both"/>
        <w:rPr>
          <w:rFonts w:eastAsia="Calibri"/>
        </w:rPr>
      </w:pPr>
      <w:r w:rsidRPr="006A3A55">
        <w:rPr>
          <w:rFonts w:eastAsia="Calibri"/>
        </w:rPr>
        <w:t>5. Комиссия (рабочая группа) обеспечивает сохранность документов, относящихся к публичным слушаниям, общественным обсуждениям, и передачу их в архив в порядке, установленном муниципальными правовыми актами.</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11.</w:t>
      </w:r>
      <w:r w:rsidRPr="006A3A55">
        <w:rPr>
          <w:rFonts w:eastAsia="Calibri"/>
        </w:rPr>
        <w:t xml:space="preserve"> Регистрация участников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1. Перед открытием публичных слушаний, общественных обсуждений проводится регистрация участников публичных слушаний, общественных обсуждений по форме согласно приложению № 2 к настоящему Положению. При регистрации участники публичных слушаний, общественных обсуждений предъявляют документ, удостоверяющий личность и место жительства.</w:t>
      </w:r>
    </w:p>
    <w:p w:rsidR="006A3A55" w:rsidRPr="006A3A55" w:rsidRDefault="006A3A55" w:rsidP="006A3A55">
      <w:pPr>
        <w:autoSpaceDE w:val="0"/>
        <w:autoSpaceDN w:val="0"/>
        <w:adjustRightInd w:val="0"/>
        <w:ind w:firstLine="709"/>
        <w:jc w:val="both"/>
        <w:rPr>
          <w:rFonts w:eastAsia="Calibri"/>
        </w:rPr>
      </w:pPr>
      <w:r w:rsidRPr="006A3A55">
        <w:rPr>
          <w:rFonts w:eastAsia="Calibri"/>
        </w:rPr>
        <w:t>2. Регистрацию участников публичных слушаний, общественных обсуждений осуществляет комиссия (рабочая группа).</w:t>
      </w:r>
    </w:p>
    <w:p w:rsidR="006A3A55" w:rsidRPr="006A3A55" w:rsidRDefault="006A3A55" w:rsidP="006A3A55">
      <w:pPr>
        <w:autoSpaceDE w:val="0"/>
        <w:autoSpaceDN w:val="0"/>
        <w:adjustRightInd w:val="0"/>
        <w:ind w:firstLine="709"/>
        <w:jc w:val="both"/>
        <w:rPr>
          <w:rFonts w:eastAsia="Calibri"/>
        </w:rPr>
      </w:pPr>
      <w:r w:rsidRPr="006A3A55">
        <w:rPr>
          <w:rFonts w:eastAsia="Calibri"/>
        </w:rPr>
        <w:t>3. Регистрация участников публичных слушаний, общественных обсуждений проводится с целью установления количества присутствующих на них лиц.</w:t>
      </w:r>
    </w:p>
    <w:p w:rsidR="006A3A55" w:rsidRPr="006A3A55" w:rsidRDefault="006A3A55" w:rsidP="006A3A55">
      <w:pPr>
        <w:autoSpaceDE w:val="0"/>
        <w:autoSpaceDN w:val="0"/>
        <w:adjustRightInd w:val="0"/>
        <w:ind w:firstLine="709"/>
        <w:jc w:val="both"/>
        <w:rPr>
          <w:rFonts w:eastAsia="Calibri"/>
        </w:rPr>
      </w:pPr>
      <w:r w:rsidRPr="006A3A55">
        <w:rPr>
          <w:rFonts w:eastAsia="Calibri"/>
        </w:rPr>
        <w:t>4. В регистрационный лист вносятся сведения о присутствующих на публичных слушаниях, общественных обсуждениях руководителях органов местного самоуправления Шемуршинского района, а также организаций, предприятий, учреждений, сведения о представителях общественных объединений, некоммерческих организаций, органов территориального общественного самоуправления, приглашенных на них.</w:t>
      </w:r>
    </w:p>
    <w:p w:rsidR="006A3A55" w:rsidRPr="006A3A55" w:rsidRDefault="006A3A55" w:rsidP="006A3A55">
      <w:pPr>
        <w:autoSpaceDE w:val="0"/>
        <w:autoSpaceDN w:val="0"/>
        <w:adjustRightInd w:val="0"/>
        <w:ind w:firstLine="709"/>
        <w:jc w:val="both"/>
        <w:rPr>
          <w:rFonts w:eastAsia="Calibri"/>
        </w:rPr>
      </w:pPr>
      <w:r w:rsidRPr="006A3A55">
        <w:rPr>
          <w:rFonts w:eastAsia="Calibri"/>
        </w:rPr>
        <w:t>5. Обработка персональных данных участников публичных слушаний, общественных обсуждений осуществляется с учетом требований, установленных Федеральным законом от 27 июля 2006 года № 152-ФЗ «О персональных данных».</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12.</w:t>
      </w:r>
      <w:r w:rsidRPr="006A3A55">
        <w:rPr>
          <w:rFonts w:eastAsia="Calibri"/>
        </w:rPr>
        <w:t xml:space="preserve"> Основные этапы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1. Публичные слушания, общественные обсуждения включают в себя следующие основные этапы:</w:t>
      </w:r>
    </w:p>
    <w:p w:rsidR="006A3A55" w:rsidRPr="006A3A55" w:rsidRDefault="006A3A55" w:rsidP="006A3A55">
      <w:pPr>
        <w:autoSpaceDE w:val="0"/>
        <w:autoSpaceDN w:val="0"/>
        <w:adjustRightInd w:val="0"/>
        <w:ind w:firstLine="709"/>
        <w:jc w:val="both"/>
        <w:rPr>
          <w:rFonts w:eastAsia="Calibri"/>
        </w:rPr>
      </w:pPr>
      <w:r w:rsidRPr="006A3A55">
        <w:rPr>
          <w:rFonts w:eastAsia="Calibri"/>
        </w:rPr>
        <w:t>1) открытие публичных слушаний, общественных обсуждений председательствующим на них;</w:t>
      </w:r>
    </w:p>
    <w:p w:rsidR="006A3A55" w:rsidRPr="006A3A55" w:rsidRDefault="006A3A55" w:rsidP="006A3A55">
      <w:pPr>
        <w:autoSpaceDE w:val="0"/>
        <w:autoSpaceDN w:val="0"/>
        <w:adjustRightInd w:val="0"/>
        <w:ind w:firstLine="709"/>
        <w:jc w:val="both"/>
        <w:rPr>
          <w:rFonts w:eastAsia="Calibri"/>
        </w:rPr>
      </w:pPr>
      <w:r w:rsidRPr="006A3A55">
        <w:rPr>
          <w:rFonts w:eastAsia="Calibri"/>
        </w:rPr>
        <w:t>2) объявление темы и цели публичных слушаний, общественных обсуждений, регламента работы, состава и количества участников;</w:t>
      </w:r>
    </w:p>
    <w:p w:rsidR="006A3A55" w:rsidRPr="006A3A55" w:rsidRDefault="006A3A55" w:rsidP="006A3A55">
      <w:pPr>
        <w:autoSpaceDE w:val="0"/>
        <w:autoSpaceDN w:val="0"/>
        <w:adjustRightInd w:val="0"/>
        <w:ind w:firstLine="709"/>
        <w:jc w:val="both"/>
        <w:rPr>
          <w:rFonts w:eastAsia="Calibri"/>
        </w:rPr>
      </w:pPr>
      <w:r w:rsidRPr="006A3A55">
        <w:rPr>
          <w:rFonts w:eastAsia="Calibri"/>
        </w:rPr>
        <w:t>3) выступления участников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4) заслушивание письменных предложений и рекомендаций, поступивших в комиссию (рабочую группу) (при наличии);</w:t>
      </w:r>
    </w:p>
    <w:p w:rsidR="006A3A55" w:rsidRPr="006A3A55" w:rsidRDefault="006A3A55" w:rsidP="006A3A55">
      <w:pPr>
        <w:autoSpaceDE w:val="0"/>
        <w:autoSpaceDN w:val="0"/>
        <w:adjustRightInd w:val="0"/>
        <w:ind w:firstLine="709"/>
        <w:jc w:val="both"/>
        <w:rPr>
          <w:rFonts w:eastAsia="Calibri"/>
        </w:rPr>
      </w:pPr>
      <w:r w:rsidRPr="006A3A55">
        <w:rPr>
          <w:rFonts w:eastAsia="Calibri"/>
        </w:rPr>
        <w:t>5) обсуждение проблемных вопросов участниками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6) голосование по вопросам обсуждения;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7) подведение итогов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2. Публичные слушания, общественные обсуждения открываются их организатором.</w:t>
      </w:r>
    </w:p>
    <w:p w:rsidR="006A3A55" w:rsidRPr="006A3A55" w:rsidRDefault="006A3A55" w:rsidP="006A3A55">
      <w:pPr>
        <w:autoSpaceDE w:val="0"/>
        <w:autoSpaceDN w:val="0"/>
        <w:adjustRightInd w:val="0"/>
        <w:ind w:firstLine="709"/>
        <w:jc w:val="both"/>
        <w:rPr>
          <w:rFonts w:eastAsia="Calibri"/>
        </w:rPr>
      </w:pPr>
      <w:r w:rsidRPr="006A3A55">
        <w:rPr>
          <w:rFonts w:eastAsia="Calibri"/>
        </w:rPr>
        <w:lastRenderedPageBreak/>
        <w:t>3. До начала общественных обсуждений по проектам документации, подлежащей экологической экспертизе, органы местного самоуправления Шемуршинского района вправе:</w:t>
      </w:r>
    </w:p>
    <w:p w:rsidR="006A3A55" w:rsidRPr="006A3A55" w:rsidRDefault="006A3A55" w:rsidP="006A3A55">
      <w:pPr>
        <w:autoSpaceDE w:val="0"/>
        <w:autoSpaceDN w:val="0"/>
        <w:adjustRightInd w:val="0"/>
        <w:ind w:firstLine="709"/>
        <w:jc w:val="both"/>
        <w:rPr>
          <w:rFonts w:eastAsia="Calibri"/>
        </w:rPr>
      </w:pPr>
      <w:r w:rsidRPr="006A3A55">
        <w:rPr>
          <w:rFonts w:eastAsia="Calibri"/>
        </w:rPr>
        <w:t>1)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Шемуршинского района, и о результатах проведения государственной экологической экспертизы и общественной экологической экспертизы;</w:t>
      </w:r>
    </w:p>
    <w:p w:rsidR="006A3A55" w:rsidRPr="006A3A55" w:rsidRDefault="006A3A55" w:rsidP="006A3A55">
      <w:pPr>
        <w:autoSpaceDE w:val="0"/>
        <w:autoSpaceDN w:val="0"/>
        <w:adjustRightInd w:val="0"/>
        <w:ind w:firstLine="709"/>
        <w:jc w:val="both"/>
        <w:rPr>
          <w:rFonts w:eastAsia="Calibri"/>
        </w:rPr>
      </w:pPr>
      <w:r w:rsidRPr="006A3A55">
        <w:rPr>
          <w:rFonts w:eastAsia="Calibri"/>
        </w:rPr>
        <w:t>2)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6A3A55" w:rsidRPr="006A3A55" w:rsidRDefault="006A3A55" w:rsidP="006A3A55">
      <w:pPr>
        <w:autoSpaceDE w:val="0"/>
        <w:autoSpaceDN w:val="0"/>
        <w:adjustRightInd w:val="0"/>
        <w:ind w:firstLine="709"/>
        <w:jc w:val="both"/>
        <w:rPr>
          <w:rFonts w:eastAsia="Calibri"/>
        </w:rPr>
      </w:pPr>
      <w:r w:rsidRPr="006A3A55">
        <w:rPr>
          <w:rFonts w:eastAsia="Calibri"/>
        </w:rPr>
        <w:t>4. Информация, выполненная органами местного самоуправления в рамках своих полномочий, предусмотренных частью 3 настоящей статьи, доводится до сведения участников общественных обсуждений.</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13.</w:t>
      </w:r>
      <w:r w:rsidRPr="006A3A55">
        <w:rPr>
          <w:rFonts w:eastAsia="Calibri"/>
        </w:rPr>
        <w:t xml:space="preserve"> Решения, принимаемые по итогам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1. По итогам публичных слушаний, общественных обсуждений утверждается одно из следующих решений, принятых на основании результатов голосования их участников:</w:t>
      </w:r>
    </w:p>
    <w:p w:rsidR="006A3A55" w:rsidRPr="006A3A55" w:rsidRDefault="006A3A55" w:rsidP="006A3A55">
      <w:pPr>
        <w:autoSpaceDE w:val="0"/>
        <w:autoSpaceDN w:val="0"/>
        <w:adjustRightInd w:val="0"/>
        <w:ind w:firstLine="709"/>
        <w:jc w:val="both"/>
        <w:rPr>
          <w:rFonts w:eastAsia="Calibri"/>
        </w:rPr>
      </w:pPr>
      <w:r w:rsidRPr="006A3A55">
        <w:rPr>
          <w:rFonts w:eastAsia="Calibri"/>
        </w:rPr>
        <w:t>1) одобрить проект нормативного правового акта либо планируемую деятельность (документацию) и направить соответствующие рекомендации в уполномоченный орган местного самоуправления для принятия решения;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2) одобрить проект нормативного правового акта либо планируемую деятельность (документацию) с учетом прилагаемых замечаний (поправок) и направить соответствующие рекомендации в уполномоченный орган местного самоуправления для принятия решения;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3) отклонить проект нормативного правового акта либо планируемую деятельность (документацию) как не соответствующую интересам населения (с обоснованием) и уведомить о принятом решении уполномоченный орган местного самоуправления.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2. Решения публичных слушаний, общественных обсуждений принимаются простым большинством голосов участников, присутствующих на публичных слушаниях, общественных обсуждениях и обладающих правом голосования.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Право голосовать по вопросам публичных слушаний, общественных обсуждений имеют граждане, зарегистрированные в границах Шемуршинского района.</w:t>
      </w:r>
    </w:p>
    <w:p w:rsidR="006A3A55" w:rsidRPr="006A3A55" w:rsidRDefault="006A3A55" w:rsidP="006A3A55">
      <w:pPr>
        <w:autoSpaceDE w:val="0"/>
        <w:autoSpaceDN w:val="0"/>
        <w:adjustRightInd w:val="0"/>
        <w:ind w:firstLine="709"/>
        <w:jc w:val="both"/>
        <w:rPr>
          <w:rFonts w:eastAsia="Calibri"/>
        </w:rPr>
      </w:pPr>
      <w:r w:rsidRPr="006A3A55">
        <w:rPr>
          <w:rFonts w:eastAsia="Calibri"/>
        </w:rPr>
        <w:t>3. На комиссию (рабочую группу) возлагается обязанность по подсчету голосов участников публичных слушаний, общественных обсуждений по обсуждаемому вопросу.</w:t>
      </w:r>
    </w:p>
    <w:p w:rsidR="006A3A55" w:rsidRPr="006A3A55" w:rsidRDefault="006A3A55" w:rsidP="006A3A55">
      <w:pPr>
        <w:autoSpaceDE w:val="0"/>
        <w:autoSpaceDN w:val="0"/>
        <w:adjustRightInd w:val="0"/>
        <w:ind w:firstLine="709"/>
        <w:jc w:val="both"/>
        <w:rPr>
          <w:rFonts w:eastAsia="Calibri"/>
        </w:rPr>
      </w:pPr>
      <w:r w:rsidRPr="006A3A55">
        <w:rPr>
          <w:rFonts w:eastAsia="Calibri"/>
        </w:rPr>
        <w:t>4. Результаты публичных слушаний, общественных обсуждений, включая мотивированное обоснование принятых решений, подлежат обязательному опубликованию (обнародованию) и размещению на Сайте.</w:t>
      </w:r>
    </w:p>
    <w:p w:rsidR="006A3A55" w:rsidRPr="006A3A55" w:rsidRDefault="006A3A55" w:rsidP="006A3A55">
      <w:pPr>
        <w:autoSpaceDE w:val="0"/>
        <w:autoSpaceDN w:val="0"/>
        <w:adjustRightInd w:val="0"/>
        <w:ind w:firstLine="709"/>
        <w:jc w:val="both"/>
        <w:rPr>
          <w:rFonts w:eastAsia="Calibri"/>
        </w:rPr>
      </w:pPr>
      <w:r w:rsidRPr="006A3A55">
        <w:rPr>
          <w:rFonts w:eastAsia="Calibri"/>
        </w:rPr>
        <w:t>5. Решения, принятые на публичных слушаниях, общественных обсуждениях, носят рекомендательный характер для органов местного самоуправления Шемуршинского района.</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14.</w:t>
      </w:r>
      <w:r w:rsidRPr="006A3A55">
        <w:rPr>
          <w:rFonts w:eastAsia="Calibri"/>
        </w:rPr>
        <w:t xml:space="preserve"> Протокол публичных слушаний, общественных обсуждений и оформление заключения по итогам их проведения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1. На публичных слушаниях, общественных обсуждениях ведется протокол в соответствии с муниципальными правовыми актами, с указанием:</w:t>
      </w:r>
    </w:p>
    <w:p w:rsidR="006A3A55" w:rsidRPr="006A3A55" w:rsidRDefault="006A3A55" w:rsidP="006A3A55">
      <w:pPr>
        <w:autoSpaceDE w:val="0"/>
        <w:autoSpaceDN w:val="0"/>
        <w:adjustRightInd w:val="0"/>
        <w:ind w:firstLine="709"/>
        <w:jc w:val="both"/>
        <w:rPr>
          <w:rFonts w:eastAsia="Calibri"/>
        </w:rPr>
      </w:pPr>
      <w:r w:rsidRPr="006A3A55">
        <w:rPr>
          <w:rFonts w:eastAsia="Calibri"/>
        </w:rPr>
        <w:t>1) даты и места проведения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2) даты составления протокола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3) информации об организаторе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6A3A55" w:rsidRPr="006A3A55" w:rsidRDefault="006A3A55" w:rsidP="006A3A55">
      <w:pPr>
        <w:autoSpaceDE w:val="0"/>
        <w:autoSpaceDN w:val="0"/>
        <w:adjustRightInd w:val="0"/>
        <w:ind w:firstLine="709"/>
        <w:jc w:val="both"/>
        <w:rPr>
          <w:rFonts w:eastAsia="Calibri"/>
        </w:rPr>
      </w:pPr>
      <w:r w:rsidRPr="006A3A55">
        <w:rPr>
          <w:rFonts w:eastAsia="Calibri"/>
        </w:rPr>
        <w:t>5) информации о сроке, в течение которого принимались предложения и замечания участников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proofErr w:type="gramStart"/>
      <w:r w:rsidRPr="006A3A55">
        <w:rPr>
          <w:rFonts w:eastAsia="Calibri"/>
        </w:rPr>
        <w:lastRenderedPageBreak/>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Шемуршинского района, и предложения и замечания иных участников общественных обсуждений или публичных слушаний;</w:t>
      </w:r>
      <w:proofErr w:type="gramEnd"/>
    </w:p>
    <w:p w:rsidR="006A3A55" w:rsidRPr="006A3A55" w:rsidRDefault="006A3A55" w:rsidP="006A3A55">
      <w:pPr>
        <w:autoSpaceDE w:val="0"/>
        <w:autoSpaceDN w:val="0"/>
        <w:adjustRightInd w:val="0"/>
        <w:ind w:firstLine="709"/>
        <w:jc w:val="both"/>
        <w:rPr>
          <w:rFonts w:eastAsia="Calibri"/>
        </w:rPr>
      </w:pPr>
      <w:r w:rsidRPr="006A3A55">
        <w:rPr>
          <w:rFonts w:eastAsia="Calibri"/>
        </w:rPr>
        <w:t>7) количества участников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8) председательствующего и секретаря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9) результатов голосования и принятого решения по итогам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10) иных необходимых сведений, отражающих ход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6A3A55" w:rsidRPr="006A3A55" w:rsidRDefault="006A3A55" w:rsidP="006A3A55">
      <w:pPr>
        <w:autoSpaceDE w:val="0"/>
        <w:autoSpaceDN w:val="0"/>
        <w:adjustRightInd w:val="0"/>
        <w:ind w:firstLine="709"/>
        <w:jc w:val="both"/>
        <w:rPr>
          <w:rFonts w:eastAsia="Calibri"/>
        </w:rPr>
      </w:pPr>
      <w:r w:rsidRPr="006A3A55">
        <w:rPr>
          <w:rFonts w:eastAsia="Calibri"/>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6A3A55" w:rsidRPr="006A3A55" w:rsidRDefault="006A3A55" w:rsidP="006A3A55">
      <w:pPr>
        <w:autoSpaceDE w:val="0"/>
        <w:autoSpaceDN w:val="0"/>
        <w:adjustRightInd w:val="0"/>
        <w:ind w:firstLine="709"/>
        <w:jc w:val="both"/>
        <w:rPr>
          <w:rFonts w:eastAsia="Calibri"/>
        </w:rPr>
      </w:pPr>
      <w:proofErr w:type="gramStart"/>
      <w:r w:rsidRPr="006A3A55">
        <w:rPr>
          <w:rFonts w:eastAsia="Calibri"/>
        </w:rPr>
        <w:t xml:space="preserve">В случаях если в силу федеральных законов и законов Чувашской Республики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roofErr w:type="gramEnd"/>
    </w:p>
    <w:p w:rsidR="006A3A55" w:rsidRPr="006A3A55" w:rsidRDefault="006A3A55" w:rsidP="006A3A55">
      <w:pPr>
        <w:autoSpaceDE w:val="0"/>
        <w:autoSpaceDN w:val="0"/>
        <w:adjustRightInd w:val="0"/>
        <w:ind w:firstLine="709"/>
        <w:jc w:val="both"/>
        <w:rPr>
          <w:rFonts w:eastAsia="Calibri"/>
        </w:rPr>
      </w:pPr>
      <w:r w:rsidRPr="006A3A55">
        <w:rPr>
          <w:rFonts w:eastAsia="Calibri"/>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4. Протокол публичных слушаний, общественных обсуждений и (или) заключение об их результатах подлежат размещению на Сайте, а в случаях, предусмотренных федеральными законами и законами Чувашской Республики, обнародованию (опубликованию).</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15.</w:t>
      </w:r>
      <w:r w:rsidRPr="006A3A55">
        <w:rPr>
          <w:rFonts w:eastAsia="Calibri"/>
        </w:rPr>
        <w:t xml:space="preserve"> Сроки проведения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6A3A55" w:rsidRPr="006A3A55" w:rsidRDefault="006A3A55" w:rsidP="006A3A55">
      <w:pPr>
        <w:autoSpaceDE w:val="0"/>
        <w:autoSpaceDN w:val="0"/>
        <w:adjustRightInd w:val="0"/>
        <w:ind w:firstLine="709"/>
        <w:jc w:val="both"/>
        <w:rPr>
          <w:rFonts w:eastAsia="Calibri"/>
        </w:rPr>
      </w:pPr>
      <w:r w:rsidRPr="006A3A55">
        <w:rPr>
          <w:rFonts w:eastAsia="Calibri"/>
        </w:rPr>
        <w:t>Сроки обсуждения населением Шемуршинского района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Чувашской Республики установлены иные сроки.</w:t>
      </w:r>
    </w:p>
    <w:p w:rsidR="006A3A55" w:rsidRPr="006A3A55" w:rsidRDefault="006A3A55" w:rsidP="006A3A55">
      <w:pPr>
        <w:autoSpaceDE w:val="0"/>
        <w:autoSpaceDN w:val="0"/>
        <w:adjustRightInd w:val="0"/>
        <w:jc w:val="both"/>
        <w:rPr>
          <w:rFonts w:eastAsia="Calibri"/>
        </w:rPr>
      </w:pPr>
    </w:p>
    <w:p w:rsidR="006A3A55" w:rsidRPr="006A3A55" w:rsidRDefault="006A3A55" w:rsidP="006A3A55">
      <w:pPr>
        <w:autoSpaceDE w:val="0"/>
        <w:autoSpaceDN w:val="0"/>
        <w:adjustRightInd w:val="0"/>
        <w:jc w:val="center"/>
        <w:rPr>
          <w:rFonts w:eastAsia="Calibri"/>
          <w:b/>
          <w:bCs/>
        </w:rPr>
      </w:pPr>
      <w:r w:rsidRPr="006A3A55">
        <w:rPr>
          <w:rFonts w:eastAsia="Calibri"/>
          <w:b/>
          <w:bCs/>
        </w:rPr>
        <w:t>Раздел 3. Заключительные положения</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16.</w:t>
      </w:r>
      <w:r w:rsidRPr="006A3A55">
        <w:rPr>
          <w:rFonts w:eastAsia="Calibri"/>
        </w:rPr>
        <w:t xml:space="preserve"> Материально-техническое обеспечение</w:t>
      </w:r>
    </w:p>
    <w:p w:rsidR="006A3A55" w:rsidRPr="006A3A55" w:rsidRDefault="006A3A55" w:rsidP="006A3A55">
      <w:pPr>
        <w:autoSpaceDE w:val="0"/>
        <w:autoSpaceDN w:val="0"/>
        <w:adjustRightInd w:val="0"/>
        <w:ind w:firstLine="709"/>
        <w:jc w:val="both"/>
        <w:rPr>
          <w:rFonts w:eastAsia="Calibri"/>
        </w:rPr>
      </w:pPr>
      <w:r w:rsidRPr="006A3A55">
        <w:rPr>
          <w:rFonts w:eastAsia="Calibri"/>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t>Статья 17.</w:t>
      </w:r>
      <w:r w:rsidRPr="006A3A55">
        <w:rPr>
          <w:rFonts w:eastAsia="Calibri"/>
        </w:rPr>
        <w:t xml:space="preserve"> Обжалование решений, принятых по итогам публичных слушаний, общественных обсуждений</w:t>
      </w:r>
    </w:p>
    <w:p w:rsidR="006A3A55" w:rsidRPr="006A3A55" w:rsidRDefault="006A3A55" w:rsidP="006A3A55">
      <w:pPr>
        <w:autoSpaceDE w:val="0"/>
        <w:autoSpaceDN w:val="0"/>
        <w:adjustRightInd w:val="0"/>
        <w:ind w:firstLine="709"/>
        <w:jc w:val="both"/>
        <w:rPr>
          <w:rFonts w:eastAsia="Calibri"/>
        </w:rPr>
      </w:pPr>
      <w:r w:rsidRPr="006A3A55">
        <w:rPr>
          <w:rFonts w:eastAsia="Calibri"/>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6A3A55" w:rsidRPr="006A3A55" w:rsidRDefault="006A3A55" w:rsidP="006A3A55">
      <w:pPr>
        <w:autoSpaceDE w:val="0"/>
        <w:autoSpaceDN w:val="0"/>
        <w:adjustRightInd w:val="0"/>
        <w:ind w:firstLine="709"/>
        <w:jc w:val="both"/>
        <w:rPr>
          <w:rFonts w:eastAsia="Calibri"/>
        </w:rPr>
      </w:pPr>
    </w:p>
    <w:p w:rsidR="006A3A55" w:rsidRPr="006A3A55" w:rsidRDefault="006A3A55" w:rsidP="006A3A55">
      <w:pPr>
        <w:autoSpaceDE w:val="0"/>
        <w:autoSpaceDN w:val="0"/>
        <w:adjustRightInd w:val="0"/>
        <w:ind w:firstLine="709"/>
        <w:jc w:val="both"/>
        <w:rPr>
          <w:rFonts w:eastAsia="Calibri"/>
        </w:rPr>
      </w:pPr>
      <w:r w:rsidRPr="006A3A55">
        <w:rPr>
          <w:rFonts w:eastAsia="Calibri"/>
          <w:b/>
        </w:rPr>
        <w:lastRenderedPageBreak/>
        <w:t>Статья 18.</w:t>
      </w:r>
      <w:r w:rsidRPr="006A3A55">
        <w:rPr>
          <w:rFonts w:eastAsia="Calibri"/>
        </w:rPr>
        <w:t xml:space="preserve"> Особенности регулирования отдельных вопросов</w:t>
      </w:r>
    </w:p>
    <w:p w:rsidR="006A3A55" w:rsidRPr="006A3A55" w:rsidRDefault="006A3A55" w:rsidP="006A3A55">
      <w:pPr>
        <w:autoSpaceDE w:val="0"/>
        <w:autoSpaceDN w:val="0"/>
        <w:adjustRightInd w:val="0"/>
        <w:ind w:firstLine="709"/>
        <w:jc w:val="both"/>
        <w:rPr>
          <w:rFonts w:eastAsia="Calibri"/>
        </w:rPr>
      </w:pPr>
      <w:r w:rsidRPr="006A3A55">
        <w:rPr>
          <w:rFonts w:eastAsia="Calibri"/>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Чувашской Республики.</w:t>
      </w:r>
    </w:p>
    <w:p w:rsidR="006A3A55" w:rsidRPr="006A3A55" w:rsidRDefault="006A3A55" w:rsidP="006A3A55">
      <w:pPr>
        <w:autoSpaceDE w:val="0"/>
        <w:autoSpaceDN w:val="0"/>
        <w:adjustRightInd w:val="0"/>
        <w:ind w:left="5670"/>
        <w:jc w:val="both"/>
        <w:rPr>
          <w:rFonts w:eastAsia="Calibri"/>
        </w:rPr>
      </w:pPr>
      <w:r w:rsidRPr="006A3A55">
        <w:rPr>
          <w:rFonts w:eastAsia="Calibri"/>
        </w:rPr>
        <w:br w:type="page"/>
      </w:r>
      <w:r w:rsidRPr="006A3A55">
        <w:rPr>
          <w:rFonts w:eastAsia="Calibri"/>
        </w:rPr>
        <w:lastRenderedPageBreak/>
        <w:t xml:space="preserve">                   Приложение № 1</w:t>
      </w:r>
    </w:p>
    <w:p w:rsidR="006A3A55" w:rsidRPr="006A3A55" w:rsidRDefault="006A3A55" w:rsidP="006A3A55">
      <w:pPr>
        <w:autoSpaceDE w:val="0"/>
        <w:autoSpaceDN w:val="0"/>
        <w:adjustRightInd w:val="0"/>
        <w:ind w:left="5670"/>
        <w:jc w:val="both"/>
        <w:rPr>
          <w:rFonts w:eastAsia="Calibri"/>
        </w:rPr>
      </w:pPr>
      <w:r w:rsidRPr="006A3A55">
        <w:rPr>
          <w:rFonts w:eastAsia="Calibri"/>
        </w:rPr>
        <w:t>к Положению о порядке организации и проведения публичных слушаний, общественных обсуждений на территории Шемуршинского района</w:t>
      </w: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jc w:val="center"/>
        <w:rPr>
          <w:rFonts w:eastAsia="Calibri"/>
          <w:bCs/>
        </w:rPr>
      </w:pPr>
      <w:r w:rsidRPr="006A3A55">
        <w:rPr>
          <w:rFonts w:eastAsia="Calibri"/>
          <w:bCs/>
        </w:rPr>
        <w:t>Список</w:t>
      </w:r>
    </w:p>
    <w:p w:rsidR="006A3A55" w:rsidRPr="006A3A55" w:rsidRDefault="006A3A55" w:rsidP="006A3A55">
      <w:pPr>
        <w:autoSpaceDE w:val="0"/>
        <w:autoSpaceDN w:val="0"/>
        <w:adjustRightInd w:val="0"/>
        <w:jc w:val="center"/>
        <w:rPr>
          <w:rFonts w:eastAsia="Calibri"/>
          <w:bCs/>
        </w:rPr>
      </w:pPr>
      <w:r w:rsidRPr="006A3A55">
        <w:rPr>
          <w:rFonts w:eastAsia="Calibri"/>
          <w:bCs/>
        </w:rPr>
        <w:t>членов инициативной группы по проведению публичных слушаний,</w:t>
      </w:r>
    </w:p>
    <w:p w:rsidR="006A3A55" w:rsidRPr="006A3A55" w:rsidRDefault="006A3A55" w:rsidP="006A3A55">
      <w:pPr>
        <w:autoSpaceDE w:val="0"/>
        <w:autoSpaceDN w:val="0"/>
        <w:adjustRightInd w:val="0"/>
        <w:jc w:val="center"/>
        <w:rPr>
          <w:rFonts w:eastAsia="Calibri"/>
          <w:bCs/>
        </w:rPr>
      </w:pPr>
      <w:r w:rsidRPr="006A3A55">
        <w:rPr>
          <w:rFonts w:eastAsia="Calibri"/>
          <w:bCs/>
        </w:rPr>
        <w:t>общественных обсуждений</w:t>
      </w: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54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8"/>
        <w:gridCol w:w="1275"/>
        <w:gridCol w:w="1985"/>
        <w:gridCol w:w="1984"/>
        <w:gridCol w:w="1122"/>
        <w:gridCol w:w="1787"/>
      </w:tblGrid>
      <w:tr w:rsidR="006A3A55" w:rsidRPr="006A3A55" w:rsidTr="007D37A6">
        <w:tc>
          <w:tcPr>
            <w:tcW w:w="568"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center"/>
              <w:rPr>
                <w:rFonts w:eastAsia="Calibri"/>
                <w:lang w:eastAsia="en-US"/>
              </w:rPr>
            </w:pPr>
            <w:r w:rsidRPr="006A3A55">
              <w:rPr>
                <w:rFonts w:eastAsia="Calibri"/>
                <w:lang w:eastAsia="en-US"/>
              </w:rPr>
              <w:t xml:space="preserve">№ </w:t>
            </w:r>
            <w:proofErr w:type="gramStart"/>
            <w:r w:rsidRPr="006A3A55">
              <w:rPr>
                <w:rFonts w:eastAsia="Calibri"/>
                <w:lang w:eastAsia="en-US"/>
              </w:rPr>
              <w:t>п</w:t>
            </w:r>
            <w:proofErr w:type="gramEnd"/>
            <w:r w:rsidRPr="006A3A55">
              <w:rPr>
                <w:rFonts w:eastAsia="Calibri"/>
                <w:lang w:eastAsia="en-US"/>
              </w:rPr>
              <w:t>/п</w:t>
            </w:r>
          </w:p>
        </w:tc>
        <w:tc>
          <w:tcPr>
            <w:tcW w:w="1418"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spacing w:line="276" w:lineRule="auto"/>
              <w:jc w:val="center"/>
              <w:rPr>
                <w:rFonts w:eastAsia="Calibri"/>
                <w:bCs/>
                <w:lang w:eastAsia="en-US"/>
              </w:rPr>
            </w:pPr>
            <w:r w:rsidRPr="006A3A55">
              <w:rPr>
                <w:rFonts w:eastAsia="Calibri"/>
                <w:bCs/>
                <w:lang w:eastAsia="en-US"/>
              </w:rPr>
              <w:t>Фамилия, имя, отчество</w:t>
            </w:r>
          </w:p>
          <w:p w:rsidR="006A3A55" w:rsidRPr="006A3A55" w:rsidRDefault="006A3A55" w:rsidP="006A3A55">
            <w:pPr>
              <w:autoSpaceDE w:val="0"/>
              <w:autoSpaceDN w:val="0"/>
              <w:adjustRightInd w:val="0"/>
              <w:jc w:val="center"/>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spacing w:line="276" w:lineRule="auto"/>
              <w:jc w:val="center"/>
              <w:rPr>
                <w:rFonts w:eastAsia="Calibri"/>
                <w:lang w:eastAsia="en-US"/>
              </w:rPr>
            </w:pPr>
            <w:r w:rsidRPr="006A3A55">
              <w:rPr>
                <w:rFonts w:eastAsia="Calibri"/>
                <w:bCs/>
                <w:lang w:eastAsia="en-US"/>
              </w:rPr>
              <w:t xml:space="preserve">Дата рождения </w:t>
            </w:r>
          </w:p>
        </w:tc>
        <w:tc>
          <w:tcPr>
            <w:tcW w:w="1985"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spacing w:line="276" w:lineRule="auto"/>
              <w:jc w:val="center"/>
              <w:rPr>
                <w:rFonts w:eastAsia="Calibri"/>
                <w:bCs/>
                <w:lang w:eastAsia="en-US"/>
              </w:rPr>
            </w:pPr>
            <w:r w:rsidRPr="006A3A55">
              <w:rPr>
                <w:rFonts w:eastAsia="Calibri"/>
                <w:bCs/>
                <w:lang w:eastAsia="en-US"/>
              </w:rPr>
              <w:t>Адрес места жительства (регистрации)</w:t>
            </w:r>
          </w:p>
          <w:p w:rsidR="006A3A55" w:rsidRPr="006A3A55" w:rsidRDefault="006A3A55" w:rsidP="006A3A55">
            <w:pPr>
              <w:autoSpaceDE w:val="0"/>
              <w:autoSpaceDN w:val="0"/>
              <w:adjustRightInd w:val="0"/>
              <w:jc w:val="center"/>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spacing w:line="276" w:lineRule="auto"/>
              <w:jc w:val="center"/>
              <w:rPr>
                <w:rFonts w:eastAsia="Calibri"/>
                <w:bCs/>
                <w:lang w:eastAsia="en-US"/>
              </w:rPr>
            </w:pPr>
            <w:r w:rsidRPr="006A3A55">
              <w:rPr>
                <w:rFonts w:eastAsia="Calibri"/>
                <w:bCs/>
                <w:lang w:eastAsia="en-US"/>
              </w:rPr>
              <w:t>Документ, удостоверяющий личность</w:t>
            </w:r>
          </w:p>
          <w:p w:rsidR="006A3A55" w:rsidRPr="006A3A55" w:rsidRDefault="006A3A55" w:rsidP="006A3A55">
            <w:pPr>
              <w:autoSpaceDE w:val="0"/>
              <w:autoSpaceDN w:val="0"/>
              <w:adjustRightInd w:val="0"/>
              <w:jc w:val="center"/>
              <w:rPr>
                <w:rFonts w:eastAsia="Calibri"/>
                <w:lang w:eastAsia="en-US"/>
              </w:rPr>
            </w:pPr>
          </w:p>
        </w:tc>
        <w:tc>
          <w:tcPr>
            <w:tcW w:w="1122"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center"/>
              <w:rPr>
                <w:rFonts w:eastAsia="Calibri"/>
                <w:lang w:eastAsia="en-US"/>
              </w:rPr>
            </w:pPr>
            <w:r w:rsidRPr="006A3A55">
              <w:rPr>
                <w:rFonts w:eastAsia="Calibri"/>
                <w:bCs/>
                <w:lang w:eastAsia="en-US"/>
              </w:rPr>
              <w:t xml:space="preserve">Подпись </w:t>
            </w:r>
          </w:p>
        </w:tc>
        <w:tc>
          <w:tcPr>
            <w:tcW w:w="1787"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center"/>
              <w:rPr>
                <w:lang w:eastAsia="en-US"/>
              </w:rPr>
            </w:pPr>
            <w:r w:rsidRPr="006A3A55">
              <w:rPr>
                <w:lang w:eastAsia="en-US"/>
              </w:rPr>
              <w:t xml:space="preserve">Подпись о согласии на обработку персональных данных в соответствии с Федеральным </w:t>
            </w:r>
            <w:hyperlink r:id="rId7" w:history="1">
              <w:r w:rsidRPr="006A3A55">
                <w:rPr>
                  <w:color w:val="000000"/>
                  <w:lang w:eastAsia="en-US"/>
                </w:rPr>
                <w:t>законом</w:t>
              </w:r>
            </w:hyperlink>
            <w:r w:rsidRPr="006A3A55">
              <w:rPr>
                <w:color w:val="000000"/>
                <w:lang w:eastAsia="en-US"/>
              </w:rPr>
              <w:t xml:space="preserve"> о</w:t>
            </w:r>
            <w:r w:rsidRPr="006A3A55">
              <w:rPr>
                <w:lang w:eastAsia="en-US"/>
              </w:rPr>
              <w:t xml:space="preserve">т 27.07.2006 </w:t>
            </w:r>
          </w:p>
          <w:p w:rsidR="006A3A55" w:rsidRPr="006A3A55" w:rsidRDefault="006A3A55" w:rsidP="006A3A55">
            <w:pPr>
              <w:autoSpaceDE w:val="0"/>
              <w:autoSpaceDN w:val="0"/>
              <w:adjustRightInd w:val="0"/>
              <w:jc w:val="center"/>
              <w:rPr>
                <w:rFonts w:eastAsia="Calibri"/>
                <w:bCs/>
                <w:lang w:eastAsia="en-US"/>
              </w:rPr>
            </w:pPr>
            <w:r w:rsidRPr="006A3A55">
              <w:rPr>
                <w:lang w:eastAsia="en-US"/>
              </w:rPr>
              <w:t>№ 152-ФЗ «О персональных данных»</w:t>
            </w:r>
          </w:p>
        </w:tc>
      </w:tr>
      <w:tr w:rsidR="006A3A55" w:rsidRPr="006A3A55" w:rsidTr="007D37A6">
        <w:tc>
          <w:tcPr>
            <w:tcW w:w="568"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275"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122"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787"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r>
    </w:tbl>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jc w:val="both"/>
        <w:rPr>
          <w:rFonts w:eastAsia="Calibri"/>
        </w:rPr>
      </w:pPr>
      <w:r w:rsidRPr="006A3A55">
        <w:rPr>
          <w:rFonts w:eastAsia="Calibri"/>
        </w:rPr>
        <w:t>Дата составления списка ________________________________________________________</w:t>
      </w:r>
    </w:p>
    <w:p w:rsidR="006A3A55" w:rsidRPr="006A3A55" w:rsidRDefault="006A3A55" w:rsidP="006A3A55">
      <w:pPr>
        <w:autoSpaceDE w:val="0"/>
        <w:autoSpaceDN w:val="0"/>
        <w:adjustRightInd w:val="0"/>
        <w:jc w:val="both"/>
        <w:rPr>
          <w:rFonts w:eastAsia="Calibri"/>
        </w:rPr>
      </w:pPr>
    </w:p>
    <w:p w:rsidR="006A3A55" w:rsidRPr="006A3A55" w:rsidRDefault="006A3A55" w:rsidP="006A3A55">
      <w:pPr>
        <w:autoSpaceDE w:val="0"/>
        <w:autoSpaceDN w:val="0"/>
        <w:adjustRightInd w:val="0"/>
        <w:jc w:val="both"/>
        <w:rPr>
          <w:rFonts w:eastAsia="Calibri"/>
        </w:rPr>
      </w:pPr>
      <w:r w:rsidRPr="006A3A55">
        <w:rPr>
          <w:rFonts w:eastAsia="Calibri"/>
        </w:rPr>
        <w:t>Уполномоченный представитель инициативной группы _____________________________</w:t>
      </w:r>
    </w:p>
    <w:p w:rsidR="006A3A55" w:rsidRPr="006A3A55" w:rsidRDefault="006A3A55" w:rsidP="006A3A55">
      <w:pPr>
        <w:ind w:left="6372" w:firstLine="708"/>
        <w:jc w:val="both"/>
        <w:rPr>
          <w:rFonts w:eastAsia="Calibri"/>
        </w:rPr>
      </w:pPr>
      <w:r w:rsidRPr="006A3A55">
        <w:rPr>
          <w:rFonts w:eastAsia="Calibri"/>
        </w:rPr>
        <w:t>(подпись)</w:t>
      </w: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ind w:left="6372" w:firstLine="708"/>
        <w:jc w:val="both"/>
        <w:rPr>
          <w:rFonts w:eastAsia="Calibri"/>
        </w:rPr>
      </w:pPr>
    </w:p>
    <w:p w:rsidR="006A3A55" w:rsidRPr="006A3A55" w:rsidRDefault="006A3A55" w:rsidP="006A3A55">
      <w:pPr>
        <w:autoSpaceDE w:val="0"/>
        <w:autoSpaceDN w:val="0"/>
        <w:adjustRightInd w:val="0"/>
        <w:ind w:left="5670"/>
        <w:jc w:val="both"/>
        <w:rPr>
          <w:rFonts w:eastAsia="Calibri"/>
        </w:rPr>
      </w:pPr>
      <w:r w:rsidRPr="006A3A55">
        <w:rPr>
          <w:rFonts w:eastAsia="Calibri"/>
        </w:rPr>
        <w:t xml:space="preserve">             Приложение № 2</w:t>
      </w:r>
    </w:p>
    <w:p w:rsidR="006A3A55" w:rsidRPr="006A3A55" w:rsidRDefault="006A3A55" w:rsidP="006A3A55">
      <w:pPr>
        <w:autoSpaceDE w:val="0"/>
        <w:autoSpaceDN w:val="0"/>
        <w:adjustRightInd w:val="0"/>
        <w:ind w:left="5670"/>
        <w:jc w:val="both"/>
        <w:rPr>
          <w:rFonts w:eastAsia="Calibri"/>
        </w:rPr>
      </w:pPr>
      <w:r w:rsidRPr="006A3A55">
        <w:rPr>
          <w:rFonts w:eastAsia="Calibri"/>
        </w:rPr>
        <w:t>к Положению о порядке организации и проведения публичных слушаний, общественных обсуждений на территории Шемуршинского района</w:t>
      </w: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jc w:val="center"/>
        <w:rPr>
          <w:rFonts w:eastAsia="Calibri"/>
          <w:bCs/>
        </w:rPr>
      </w:pPr>
      <w:r w:rsidRPr="006A3A55">
        <w:rPr>
          <w:rFonts w:eastAsia="Calibri"/>
          <w:bCs/>
        </w:rPr>
        <w:t xml:space="preserve">Форма </w:t>
      </w:r>
    </w:p>
    <w:p w:rsidR="006A3A55" w:rsidRPr="006A3A55" w:rsidRDefault="006A3A55" w:rsidP="006A3A55">
      <w:pPr>
        <w:autoSpaceDE w:val="0"/>
        <w:autoSpaceDN w:val="0"/>
        <w:adjustRightInd w:val="0"/>
        <w:jc w:val="center"/>
        <w:rPr>
          <w:rFonts w:eastAsia="Calibri"/>
          <w:bCs/>
        </w:rPr>
      </w:pPr>
      <w:r w:rsidRPr="006A3A55">
        <w:rPr>
          <w:rFonts w:eastAsia="Calibri"/>
          <w:bCs/>
        </w:rPr>
        <w:t xml:space="preserve">листа регистрации участников публичных слушаний, </w:t>
      </w:r>
    </w:p>
    <w:p w:rsidR="006A3A55" w:rsidRPr="006A3A55" w:rsidRDefault="006A3A55" w:rsidP="006A3A55">
      <w:pPr>
        <w:autoSpaceDE w:val="0"/>
        <w:autoSpaceDN w:val="0"/>
        <w:adjustRightInd w:val="0"/>
        <w:jc w:val="center"/>
        <w:rPr>
          <w:rFonts w:eastAsia="Calibri"/>
          <w:bCs/>
        </w:rPr>
      </w:pPr>
      <w:r w:rsidRPr="006A3A55">
        <w:rPr>
          <w:rFonts w:eastAsia="Calibri"/>
          <w:bCs/>
        </w:rPr>
        <w:t>общественных обсуждений</w:t>
      </w: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54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127"/>
        <w:gridCol w:w="1532"/>
        <w:gridCol w:w="1959"/>
        <w:gridCol w:w="3395"/>
      </w:tblGrid>
      <w:tr w:rsidR="006A3A55" w:rsidRPr="006A3A55" w:rsidTr="007D37A6">
        <w:tc>
          <w:tcPr>
            <w:tcW w:w="560"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r w:rsidRPr="006A3A55">
              <w:rPr>
                <w:rFonts w:eastAsia="Calibri"/>
                <w:lang w:eastAsia="en-US"/>
              </w:rPr>
              <w:t xml:space="preserve">№ </w:t>
            </w:r>
            <w:proofErr w:type="gramStart"/>
            <w:r w:rsidRPr="006A3A55">
              <w:rPr>
                <w:rFonts w:eastAsia="Calibri"/>
                <w:lang w:eastAsia="en-US"/>
              </w:rPr>
              <w:t>п</w:t>
            </w:r>
            <w:proofErr w:type="gramEnd"/>
            <w:r w:rsidRPr="006A3A55">
              <w:rPr>
                <w:rFonts w:eastAsia="Calibri"/>
                <w:lang w:eastAsia="en-US"/>
              </w:rPr>
              <w:t>/п</w:t>
            </w:r>
          </w:p>
        </w:tc>
        <w:tc>
          <w:tcPr>
            <w:tcW w:w="2206"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spacing w:line="276" w:lineRule="auto"/>
              <w:jc w:val="center"/>
              <w:rPr>
                <w:rFonts w:eastAsia="Calibri"/>
                <w:bCs/>
                <w:lang w:eastAsia="en-US"/>
              </w:rPr>
            </w:pPr>
            <w:r w:rsidRPr="006A3A55">
              <w:rPr>
                <w:rFonts w:eastAsia="Calibri"/>
                <w:bCs/>
                <w:lang w:eastAsia="en-US"/>
              </w:rPr>
              <w:t>Фамилия, имя, отчество</w:t>
            </w:r>
          </w:p>
          <w:p w:rsidR="006A3A55" w:rsidRPr="006A3A55" w:rsidRDefault="006A3A55" w:rsidP="006A3A55">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spacing w:line="276" w:lineRule="auto"/>
              <w:jc w:val="center"/>
              <w:rPr>
                <w:rFonts w:eastAsia="Calibri"/>
                <w:lang w:eastAsia="en-US"/>
              </w:rPr>
            </w:pPr>
            <w:r w:rsidRPr="006A3A55">
              <w:rPr>
                <w:rFonts w:eastAsia="Calibri"/>
                <w:bCs/>
                <w:lang w:eastAsia="en-US"/>
              </w:rPr>
              <w:t>Дата рождения</w:t>
            </w:r>
          </w:p>
        </w:tc>
        <w:tc>
          <w:tcPr>
            <w:tcW w:w="1985"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spacing w:line="276" w:lineRule="auto"/>
              <w:jc w:val="center"/>
              <w:rPr>
                <w:rFonts w:eastAsia="Calibri"/>
                <w:bCs/>
                <w:lang w:eastAsia="en-US"/>
              </w:rPr>
            </w:pPr>
            <w:r w:rsidRPr="006A3A55">
              <w:rPr>
                <w:rFonts w:eastAsia="Calibri"/>
                <w:bCs/>
                <w:lang w:eastAsia="en-US"/>
              </w:rPr>
              <w:t>Адрес места жительства (регистрации)</w:t>
            </w:r>
          </w:p>
          <w:p w:rsidR="006A3A55" w:rsidRPr="006A3A55" w:rsidRDefault="006A3A55" w:rsidP="006A3A55">
            <w:pPr>
              <w:autoSpaceDE w:val="0"/>
              <w:autoSpaceDN w:val="0"/>
              <w:adjustRightInd w:val="0"/>
              <w:jc w:val="center"/>
              <w:rPr>
                <w:rFonts w:eastAsia="Calibri"/>
                <w:lang w:eastAsia="en-US"/>
              </w:rPr>
            </w:pPr>
          </w:p>
        </w:tc>
        <w:tc>
          <w:tcPr>
            <w:tcW w:w="3543"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center"/>
              <w:rPr>
                <w:rFonts w:eastAsia="Calibri"/>
                <w:lang w:eastAsia="en-US"/>
              </w:rPr>
            </w:pPr>
            <w:r w:rsidRPr="006A3A55">
              <w:rPr>
                <w:lang w:eastAsia="en-US"/>
              </w:rPr>
              <w:t xml:space="preserve">Подпись о согласии на обработку персональных данных в соответствии с Федеральным </w:t>
            </w:r>
            <w:hyperlink r:id="rId8" w:history="1">
              <w:r w:rsidRPr="006A3A55">
                <w:rPr>
                  <w:color w:val="000000"/>
                  <w:lang w:eastAsia="en-US"/>
                </w:rPr>
                <w:t>законом</w:t>
              </w:r>
            </w:hyperlink>
            <w:r w:rsidRPr="006A3A55">
              <w:rPr>
                <w:color w:val="000000"/>
                <w:lang w:eastAsia="en-US"/>
              </w:rPr>
              <w:t xml:space="preserve"> о</w:t>
            </w:r>
            <w:r w:rsidRPr="006A3A55">
              <w:rPr>
                <w:lang w:eastAsia="en-US"/>
              </w:rPr>
              <w:t>т 27.07.2006 № 152-ФЗ «О персональных данных»</w:t>
            </w:r>
          </w:p>
        </w:tc>
      </w:tr>
      <w:tr w:rsidR="006A3A55" w:rsidRPr="006A3A55" w:rsidTr="007D37A6">
        <w:tc>
          <w:tcPr>
            <w:tcW w:w="560"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2206"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c>
          <w:tcPr>
            <w:tcW w:w="3543" w:type="dxa"/>
            <w:tcBorders>
              <w:top w:val="single" w:sz="4" w:space="0" w:color="auto"/>
              <w:left w:val="single" w:sz="4" w:space="0" w:color="auto"/>
              <w:bottom w:val="single" w:sz="4" w:space="0" w:color="auto"/>
              <w:right w:val="single" w:sz="4" w:space="0" w:color="auto"/>
            </w:tcBorders>
          </w:tcPr>
          <w:p w:rsidR="006A3A55" w:rsidRPr="006A3A55" w:rsidRDefault="006A3A55" w:rsidP="006A3A55">
            <w:pPr>
              <w:autoSpaceDE w:val="0"/>
              <w:autoSpaceDN w:val="0"/>
              <w:adjustRightInd w:val="0"/>
              <w:jc w:val="both"/>
              <w:rPr>
                <w:rFonts w:eastAsia="Calibri"/>
                <w:lang w:eastAsia="en-US"/>
              </w:rPr>
            </w:pPr>
          </w:p>
        </w:tc>
      </w:tr>
    </w:tbl>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autoSpaceDE w:val="0"/>
        <w:autoSpaceDN w:val="0"/>
        <w:adjustRightInd w:val="0"/>
        <w:ind w:firstLine="540"/>
        <w:jc w:val="both"/>
        <w:rPr>
          <w:rFonts w:eastAsia="Calibri"/>
        </w:rPr>
      </w:pPr>
    </w:p>
    <w:p w:rsidR="006A3A55" w:rsidRPr="006A3A55" w:rsidRDefault="006A3A55" w:rsidP="006A3A55">
      <w:pPr>
        <w:ind w:left="5103"/>
        <w:jc w:val="both"/>
        <w:rPr>
          <w:rFonts w:eastAsia="Calibri"/>
        </w:rPr>
      </w:pPr>
    </w:p>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Default="006A3A55"/>
    <w:p w:rsidR="006A3A55" w:rsidRPr="003733C1" w:rsidRDefault="006A3A55"/>
    <w:sectPr w:rsidR="006A3A55" w:rsidRPr="003733C1" w:rsidSect="001A007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11"/>
    <w:rsid w:val="001020FE"/>
    <w:rsid w:val="0014328A"/>
    <w:rsid w:val="001A0075"/>
    <w:rsid w:val="001B5852"/>
    <w:rsid w:val="001D7D7F"/>
    <w:rsid w:val="00211DF7"/>
    <w:rsid w:val="00237A8D"/>
    <w:rsid w:val="00267EF0"/>
    <w:rsid w:val="002F48C2"/>
    <w:rsid w:val="003045EA"/>
    <w:rsid w:val="00372868"/>
    <w:rsid w:val="003733C1"/>
    <w:rsid w:val="00462311"/>
    <w:rsid w:val="006864DE"/>
    <w:rsid w:val="006A3A55"/>
    <w:rsid w:val="006B57CA"/>
    <w:rsid w:val="0070138B"/>
    <w:rsid w:val="007609F9"/>
    <w:rsid w:val="007E6EEF"/>
    <w:rsid w:val="00871307"/>
    <w:rsid w:val="008B4DDD"/>
    <w:rsid w:val="0098774F"/>
    <w:rsid w:val="009901A9"/>
    <w:rsid w:val="009B6B4D"/>
    <w:rsid w:val="00B22C48"/>
    <w:rsid w:val="00B91268"/>
    <w:rsid w:val="00BA5F31"/>
    <w:rsid w:val="00C139DD"/>
    <w:rsid w:val="00C43984"/>
    <w:rsid w:val="00C7392E"/>
    <w:rsid w:val="00C84C2E"/>
    <w:rsid w:val="00ED18B9"/>
    <w:rsid w:val="00F82DC3"/>
    <w:rsid w:val="00FC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311"/>
    <w:pPr>
      <w:keepNext/>
      <w:outlineLvl w:val="0"/>
    </w:pPr>
    <w:rPr>
      <w:szCs w:val="20"/>
    </w:rPr>
  </w:style>
  <w:style w:type="paragraph" w:styleId="2">
    <w:name w:val="heading 2"/>
    <w:basedOn w:val="a"/>
    <w:next w:val="a"/>
    <w:link w:val="20"/>
    <w:semiHidden/>
    <w:unhideWhenUsed/>
    <w:qFormat/>
    <w:rsid w:val="00462311"/>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A5F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11"/>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62311"/>
    <w:rPr>
      <w:rFonts w:ascii="Arial" w:eastAsia="Times New Roman" w:hAnsi="Arial" w:cs="Arial"/>
      <w:b/>
      <w:bCs/>
      <w:i/>
      <w:iCs/>
      <w:sz w:val="28"/>
      <w:szCs w:val="28"/>
      <w:lang w:eastAsia="ru-RU"/>
    </w:rPr>
  </w:style>
  <w:style w:type="paragraph" w:styleId="a3">
    <w:name w:val="Body Text"/>
    <w:basedOn w:val="a"/>
    <w:link w:val="a4"/>
    <w:semiHidden/>
    <w:unhideWhenUsed/>
    <w:rsid w:val="00462311"/>
    <w:pPr>
      <w:spacing w:after="120"/>
    </w:pPr>
  </w:style>
  <w:style w:type="character" w:customStyle="1" w:styleId="a4">
    <w:name w:val="Основной текст Знак"/>
    <w:basedOn w:val="a0"/>
    <w:link w:val="a3"/>
    <w:semiHidden/>
    <w:rsid w:val="00462311"/>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462311"/>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462311"/>
    <w:rPr>
      <w:b/>
      <w:bCs/>
      <w:color w:val="000080"/>
    </w:rPr>
  </w:style>
  <w:style w:type="character" w:customStyle="1" w:styleId="40">
    <w:name w:val="Заголовок 4 Знак"/>
    <w:basedOn w:val="a0"/>
    <w:link w:val="4"/>
    <w:uiPriority w:val="9"/>
    <w:semiHidden/>
    <w:rsid w:val="00BA5F3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B22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311"/>
    <w:pPr>
      <w:keepNext/>
      <w:outlineLvl w:val="0"/>
    </w:pPr>
    <w:rPr>
      <w:szCs w:val="20"/>
    </w:rPr>
  </w:style>
  <w:style w:type="paragraph" w:styleId="2">
    <w:name w:val="heading 2"/>
    <w:basedOn w:val="a"/>
    <w:next w:val="a"/>
    <w:link w:val="20"/>
    <w:semiHidden/>
    <w:unhideWhenUsed/>
    <w:qFormat/>
    <w:rsid w:val="00462311"/>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BA5F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11"/>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62311"/>
    <w:rPr>
      <w:rFonts w:ascii="Arial" w:eastAsia="Times New Roman" w:hAnsi="Arial" w:cs="Arial"/>
      <w:b/>
      <w:bCs/>
      <w:i/>
      <w:iCs/>
      <w:sz w:val="28"/>
      <w:szCs w:val="28"/>
      <w:lang w:eastAsia="ru-RU"/>
    </w:rPr>
  </w:style>
  <w:style w:type="paragraph" w:styleId="a3">
    <w:name w:val="Body Text"/>
    <w:basedOn w:val="a"/>
    <w:link w:val="a4"/>
    <w:semiHidden/>
    <w:unhideWhenUsed/>
    <w:rsid w:val="00462311"/>
    <w:pPr>
      <w:spacing w:after="120"/>
    </w:pPr>
  </w:style>
  <w:style w:type="character" w:customStyle="1" w:styleId="a4">
    <w:name w:val="Основной текст Знак"/>
    <w:basedOn w:val="a0"/>
    <w:link w:val="a3"/>
    <w:semiHidden/>
    <w:rsid w:val="00462311"/>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462311"/>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462311"/>
    <w:rPr>
      <w:b/>
      <w:bCs/>
      <w:color w:val="000080"/>
    </w:rPr>
  </w:style>
  <w:style w:type="character" w:customStyle="1" w:styleId="40">
    <w:name w:val="Заголовок 4 Знак"/>
    <w:basedOn w:val="a0"/>
    <w:link w:val="4"/>
    <w:uiPriority w:val="9"/>
    <w:semiHidden/>
    <w:rsid w:val="00BA5F3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B22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2120">
      <w:bodyDiv w:val="1"/>
      <w:marLeft w:val="0"/>
      <w:marRight w:val="0"/>
      <w:marTop w:val="0"/>
      <w:marBottom w:val="0"/>
      <w:divBdr>
        <w:top w:val="none" w:sz="0" w:space="0" w:color="auto"/>
        <w:left w:val="none" w:sz="0" w:space="0" w:color="auto"/>
        <w:bottom w:val="none" w:sz="0" w:space="0" w:color="auto"/>
        <w:right w:val="none" w:sz="0" w:space="0" w:color="auto"/>
      </w:divBdr>
    </w:div>
    <w:div w:id="20657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2DBB61533352B918D97CE025E9B5B147C5D89BBE2D7272A51CD5E53FA6511BAF870D256FF74C7DCE9F42CB63CQ8G" TargetMode="External"/><Relationship Id="rId3" Type="http://schemas.microsoft.com/office/2007/relationships/stylesWithEffects" Target="stylesWithEffects.xml"/><Relationship Id="rId7" Type="http://schemas.openxmlformats.org/officeDocument/2006/relationships/hyperlink" Target="consultantplus://offline/ref=9932DBB61533352B918D97CE025E9B5B147C5D89BBE2D7272A51CD5E53FA6511BAF870D256FF74C7DCE9F42CB63CQ8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11A8-E38E-4084-AFA4-191217C5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shemeconom2</dc:creator>
  <cp:lastModifiedBy>shemeconom</cp:lastModifiedBy>
  <cp:revision>3</cp:revision>
  <cp:lastPrinted>2021-11-10T07:09:00Z</cp:lastPrinted>
  <dcterms:created xsi:type="dcterms:W3CDTF">2021-11-10T07:10:00Z</dcterms:created>
  <dcterms:modified xsi:type="dcterms:W3CDTF">2021-11-10T07:20:00Z</dcterms:modified>
</cp:coreProperties>
</file>