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CB" w:rsidRPr="007E6866" w:rsidRDefault="007E6866" w:rsidP="009E05CB">
      <w:pPr>
        <w:pStyle w:val="af5"/>
        <w:spacing w:before="0" w:beforeAutospacing="0" w:after="0" w:afterAutospacing="0"/>
        <w:jc w:val="both"/>
        <w:rPr>
          <w:color w:val="C00000"/>
          <w:sz w:val="20"/>
          <w:szCs w:val="20"/>
        </w:rPr>
      </w:pPr>
      <w:r>
        <w:rPr>
          <w:sz w:val="20"/>
          <w:szCs w:val="20"/>
        </w:rPr>
        <w:t xml:space="preserve">        </w:t>
      </w:r>
      <w:r w:rsidR="009E05CB" w:rsidRPr="007E6866">
        <w:rPr>
          <w:color w:val="C00000"/>
          <w:sz w:val="20"/>
          <w:szCs w:val="20"/>
        </w:rPr>
        <w:t>Какую материальную ответственность могут нести несовершеннолетние?</w:t>
      </w:r>
    </w:p>
    <w:p w:rsidR="009E05CB" w:rsidRDefault="009E05CB" w:rsidP="009E05CB">
      <w:pPr>
        <w:pStyle w:val="af5"/>
        <w:spacing w:before="0" w:beforeAutospacing="0" w:after="0" w:afterAutospacing="0"/>
        <w:jc w:val="both"/>
        <w:rPr>
          <w:sz w:val="20"/>
          <w:szCs w:val="20"/>
        </w:rPr>
      </w:pPr>
      <w:r w:rsidRPr="00A443C5">
        <w:rPr>
          <w:sz w:val="20"/>
          <w:szCs w:val="20"/>
        </w:rPr>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w:t>
      </w:r>
      <w:r w:rsidR="00C74F74">
        <w:rPr>
          <w:sz w:val="20"/>
          <w:szCs w:val="20"/>
        </w:rPr>
        <w:t xml:space="preserve"> РФ</w:t>
      </w:r>
      <w:r w:rsidRPr="00A443C5">
        <w:rPr>
          <w:sz w:val="20"/>
          <w:szCs w:val="20"/>
        </w:rPr>
        <w:t>)</w:t>
      </w:r>
    </w:p>
    <w:p w:rsidR="009E05CB" w:rsidRPr="00246C2E" w:rsidRDefault="009E05CB" w:rsidP="009E05CB">
      <w:pPr>
        <w:spacing w:before="100" w:beforeAutospacing="1" w:after="100" w:afterAutospacing="1"/>
        <w:jc w:val="both"/>
        <w:rPr>
          <w:rFonts w:ascii="Times New Roman" w:eastAsia="Times New Roman" w:hAnsi="Times New Roman"/>
          <w:color w:val="C00000"/>
          <w:sz w:val="20"/>
          <w:szCs w:val="20"/>
          <w:lang w:eastAsia="ru-RU"/>
        </w:rPr>
      </w:pPr>
      <w:r w:rsidRPr="00246C2E">
        <w:rPr>
          <w:rFonts w:ascii="Times New Roman" w:eastAsia="Times New Roman" w:hAnsi="Times New Roman"/>
          <w:b/>
          <w:bCs/>
          <w:color w:val="C00000"/>
          <w:sz w:val="20"/>
          <w:szCs w:val="20"/>
          <w:lang w:eastAsia="ru-RU"/>
        </w:rPr>
        <w:t xml:space="preserve">ПОМНИ! Уголовная и гражданская ответственности </w:t>
      </w:r>
      <w:proofErr w:type="gramStart"/>
      <w:r w:rsidRPr="00246C2E">
        <w:rPr>
          <w:rFonts w:ascii="Times New Roman" w:eastAsia="Times New Roman" w:hAnsi="Times New Roman"/>
          <w:b/>
          <w:bCs/>
          <w:color w:val="C00000"/>
          <w:sz w:val="20"/>
          <w:szCs w:val="20"/>
          <w:lang w:eastAsia="ru-RU"/>
        </w:rPr>
        <w:t>за одно</w:t>
      </w:r>
      <w:proofErr w:type="gramEnd"/>
      <w:r w:rsidRPr="00246C2E">
        <w:rPr>
          <w:rFonts w:ascii="Times New Roman" w:eastAsia="Times New Roman" w:hAnsi="Times New Roman"/>
          <w:b/>
          <w:bCs/>
          <w:color w:val="C00000"/>
          <w:sz w:val="20"/>
          <w:szCs w:val="20"/>
          <w:lang w:eastAsia="ru-RU"/>
        </w:rPr>
        <w:t xml:space="preserve"> и то же правонар</w:t>
      </w:r>
      <w:r w:rsidRPr="00246C2E">
        <w:rPr>
          <w:rFonts w:ascii="Times New Roman" w:eastAsia="Times New Roman" w:hAnsi="Times New Roman"/>
          <w:b/>
          <w:bCs/>
          <w:color w:val="C00000"/>
          <w:sz w:val="20"/>
          <w:szCs w:val="20"/>
          <w:lang w:eastAsia="ru-RU"/>
        </w:rPr>
        <w:t>у</w:t>
      </w:r>
      <w:r w:rsidRPr="00246C2E">
        <w:rPr>
          <w:rFonts w:ascii="Times New Roman" w:eastAsia="Times New Roman" w:hAnsi="Times New Roman"/>
          <w:b/>
          <w:bCs/>
          <w:color w:val="C00000"/>
          <w:sz w:val="20"/>
          <w:szCs w:val="20"/>
          <w:lang w:eastAsia="ru-RU"/>
        </w:rPr>
        <w:t>шение могут наступать вместе (к примеру, лишение свободы и возмещение вреда (денежная компенсация) потерпевшему). Также могут вместе наступать админ</w:t>
      </w:r>
      <w:r w:rsidRPr="00246C2E">
        <w:rPr>
          <w:rFonts w:ascii="Times New Roman" w:eastAsia="Times New Roman" w:hAnsi="Times New Roman"/>
          <w:b/>
          <w:bCs/>
          <w:color w:val="C00000"/>
          <w:sz w:val="20"/>
          <w:szCs w:val="20"/>
          <w:lang w:eastAsia="ru-RU"/>
        </w:rPr>
        <w:t>и</w:t>
      </w:r>
      <w:r w:rsidRPr="00246C2E">
        <w:rPr>
          <w:rFonts w:ascii="Times New Roman" w:eastAsia="Times New Roman" w:hAnsi="Times New Roman"/>
          <w:b/>
          <w:bCs/>
          <w:color w:val="C00000"/>
          <w:sz w:val="20"/>
          <w:szCs w:val="20"/>
          <w:lang w:eastAsia="ru-RU"/>
        </w:rPr>
        <w:t>стративная и гражданская ответственности.</w:t>
      </w:r>
    </w:p>
    <w:p w:rsidR="009E05CB" w:rsidRDefault="009E05CB" w:rsidP="00246C2E">
      <w:pPr>
        <w:jc w:val="center"/>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Ты должен знать — нарушил Закон, обязательно последует наказание.</w:t>
      </w:r>
    </w:p>
    <w:p w:rsidR="00246C2E" w:rsidRPr="009E05CB" w:rsidRDefault="00246C2E" w:rsidP="009E05CB">
      <w:pPr>
        <w:jc w:val="both"/>
        <w:rPr>
          <w:rFonts w:ascii="Times New Roman" w:eastAsia="Times New Roman" w:hAnsi="Times New Roman"/>
          <w:sz w:val="20"/>
          <w:szCs w:val="20"/>
          <w:lang w:eastAsia="ru-RU"/>
        </w:rPr>
      </w:pPr>
    </w:p>
    <w:p w:rsidR="009E05CB" w:rsidRDefault="009E05CB" w:rsidP="009E05CB">
      <w:pPr>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Для несовершеннолетних предусмотрено всего шесть видов уголовного наказания</w:t>
      </w:r>
      <w:r w:rsidR="007E6866">
        <w:rPr>
          <w:rFonts w:ascii="Times New Roman" w:eastAsia="Times New Roman" w:hAnsi="Times New Roman"/>
          <w:sz w:val="20"/>
          <w:szCs w:val="20"/>
          <w:lang w:eastAsia="ru-RU"/>
        </w:rPr>
        <w:t xml:space="preserve">  </w:t>
      </w:r>
      <w:r w:rsidRPr="009E05CB">
        <w:rPr>
          <w:rFonts w:ascii="Times New Roman" w:eastAsia="Times New Roman" w:hAnsi="Times New Roman"/>
          <w:sz w:val="20"/>
          <w:szCs w:val="20"/>
          <w:lang w:eastAsia="ru-RU"/>
        </w:rPr>
        <w:t xml:space="preserve"> (ст. 88 УК РФ):</w:t>
      </w:r>
    </w:p>
    <w:p w:rsidR="007E6866" w:rsidRPr="009E05CB" w:rsidRDefault="007E6866" w:rsidP="009E05CB">
      <w:pPr>
        <w:jc w:val="both"/>
        <w:rPr>
          <w:rFonts w:ascii="Times New Roman" w:eastAsia="Times New Roman" w:hAnsi="Times New Roman"/>
          <w:sz w:val="20"/>
          <w:szCs w:val="20"/>
          <w:lang w:eastAsia="ru-RU"/>
        </w:rPr>
      </w:pPr>
    </w:p>
    <w:p w:rsidR="009E05CB" w:rsidRDefault="009E05CB" w:rsidP="009E05CB">
      <w:pPr>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w:t>
      </w:r>
      <w:r w:rsidRPr="009E05CB">
        <w:rPr>
          <w:rFonts w:ascii="Times New Roman" w:eastAsia="Times New Roman" w:hAnsi="Times New Roman"/>
          <w:sz w:val="20"/>
          <w:szCs w:val="20"/>
          <w:lang w:eastAsia="ru-RU"/>
        </w:rPr>
        <w:t>а</w:t>
      </w:r>
      <w:r w:rsidRPr="009E05CB">
        <w:rPr>
          <w:rFonts w:ascii="Times New Roman" w:eastAsia="Times New Roman" w:hAnsi="Times New Roman"/>
          <w:sz w:val="20"/>
          <w:szCs w:val="20"/>
          <w:lang w:eastAsia="ru-RU"/>
        </w:rPr>
        <w:t xml:space="preserve">ние, но и при отсутствии таковых, тогда штраф может быть взыскан с родителей или других законных </w:t>
      </w:r>
      <w:r w:rsidR="00246C2E">
        <w:rPr>
          <w:rFonts w:ascii="Times New Roman" w:eastAsia="Times New Roman" w:hAnsi="Times New Roman"/>
          <w:sz w:val="20"/>
          <w:szCs w:val="20"/>
          <w:lang w:eastAsia="ru-RU"/>
        </w:rPr>
        <w:t>представителей</w:t>
      </w:r>
    </w:p>
    <w:p w:rsidR="00246C2E" w:rsidRPr="009E05CB" w:rsidRDefault="00246C2E" w:rsidP="009E05CB">
      <w:pPr>
        <w:jc w:val="both"/>
        <w:rPr>
          <w:rFonts w:ascii="Times New Roman" w:eastAsia="Times New Roman" w:hAnsi="Times New Roman"/>
          <w:sz w:val="20"/>
          <w:szCs w:val="20"/>
          <w:lang w:eastAsia="ru-RU"/>
        </w:rPr>
      </w:pPr>
    </w:p>
    <w:p w:rsidR="009E05CB" w:rsidRDefault="009E05CB" w:rsidP="009E05CB">
      <w:pPr>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 обязательные работы, заключаются в выполнении ра</w:t>
      </w:r>
      <w:r w:rsidRPr="009E05CB">
        <w:rPr>
          <w:rFonts w:ascii="Times New Roman" w:eastAsia="Times New Roman" w:hAnsi="Times New Roman"/>
          <w:sz w:val="20"/>
          <w:szCs w:val="20"/>
          <w:lang w:eastAsia="ru-RU"/>
        </w:rPr>
        <w:softHyphen/>
        <w:t>бот посильных для несоверше</w:t>
      </w:r>
      <w:r w:rsidRPr="009E05CB">
        <w:rPr>
          <w:rFonts w:ascii="Times New Roman" w:eastAsia="Times New Roman" w:hAnsi="Times New Roman"/>
          <w:sz w:val="20"/>
          <w:szCs w:val="20"/>
          <w:lang w:eastAsia="ru-RU"/>
        </w:rPr>
        <w:t>н</w:t>
      </w:r>
      <w:r w:rsidRPr="009E05CB">
        <w:rPr>
          <w:rFonts w:ascii="Times New Roman" w:eastAsia="Times New Roman" w:hAnsi="Times New Roman"/>
          <w:sz w:val="20"/>
          <w:szCs w:val="20"/>
          <w:lang w:eastAsia="ru-RU"/>
        </w:rPr>
        <w:t>нолетнего, и исполняются им в свободное от учебы или основной работы время (</w:t>
      </w:r>
      <w:proofErr w:type="gramStart"/>
      <w:r w:rsidRPr="009E05CB">
        <w:rPr>
          <w:rFonts w:ascii="Times New Roman" w:eastAsia="Times New Roman" w:hAnsi="Times New Roman"/>
          <w:sz w:val="20"/>
          <w:szCs w:val="20"/>
          <w:lang w:eastAsia="ru-RU"/>
        </w:rPr>
        <w:t>ч</w:t>
      </w:r>
      <w:proofErr w:type="gramEnd"/>
      <w:r w:rsidRPr="009E05CB">
        <w:rPr>
          <w:rFonts w:ascii="Times New Roman" w:eastAsia="Times New Roman" w:hAnsi="Times New Roman"/>
          <w:sz w:val="20"/>
          <w:szCs w:val="20"/>
          <w:lang w:eastAsia="ru-RU"/>
        </w:rPr>
        <w:t>. 3 ст.88 УК РФ), назна</w:t>
      </w:r>
      <w:r w:rsidR="00246C2E">
        <w:rPr>
          <w:rFonts w:ascii="Times New Roman" w:eastAsia="Times New Roman" w:hAnsi="Times New Roman"/>
          <w:sz w:val="20"/>
          <w:szCs w:val="20"/>
          <w:lang w:eastAsia="ru-RU"/>
        </w:rPr>
        <w:t>чаются на срок от 40 до 160 час</w:t>
      </w:r>
    </w:p>
    <w:p w:rsidR="00246C2E" w:rsidRPr="009E05CB" w:rsidRDefault="00246C2E" w:rsidP="009E05CB">
      <w:pPr>
        <w:jc w:val="both"/>
        <w:rPr>
          <w:rFonts w:ascii="Times New Roman" w:eastAsia="Times New Roman" w:hAnsi="Times New Roman"/>
          <w:sz w:val="20"/>
          <w:szCs w:val="20"/>
          <w:lang w:eastAsia="ru-RU"/>
        </w:rPr>
      </w:pPr>
    </w:p>
    <w:p w:rsidR="009E05CB" w:rsidRDefault="009E05CB" w:rsidP="009E05CB">
      <w:pPr>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 исправительные работы назначаются несовершенно</w:t>
      </w:r>
      <w:r w:rsidRPr="009E05CB">
        <w:rPr>
          <w:rFonts w:ascii="Times New Roman" w:eastAsia="Times New Roman" w:hAnsi="Times New Roman"/>
          <w:sz w:val="20"/>
          <w:szCs w:val="20"/>
          <w:lang w:eastAsia="ru-RU"/>
        </w:rPr>
        <w:softHyphen/>
        <w:t>летним осужденным на срок до 1 года. Это наказание применяется только к</w:t>
      </w:r>
      <w:r w:rsidR="00246C2E">
        <w:rPr>
          <w:rFonts w:ascii="Times New Roman" w:eastAsia="Times New Roman" w:hAnsi="Times New Roman"/>
          <w:sz w:val="20"/>
          <w:szCs w:val="20"/>
          <w:lang w:eastAsia="ru-RU"/>
        </w:rPr>
        <w:t xml:space="preserve"> работающим несовершеннолет</w:t>
      </w:r>
      <w:r w:rsidR="00246C2E">
        <w:rPr>
          <w:rFonts w:ascii="Times New Roman" w:eastAsia="Times New Roman" w:hAnsi="Times New Roman"/>
          <w:sz w:val="20"/>
          <w:szCs w:val="20"/>
          <w:lang w:eastAsia="ru-RU"/>
        </w:rPr>
        <w:softHyphen/>
        <w:t>ним</w:t>
      </w:r>
    </w:p>
    <w:p w:rsidR="00246C2E" w:rsidRPr="009E05CB" w:rsidRDefault="00246C2E" w:rsidP="009E05CB">
      <w:pPr>
        <w:jc w:val="both"/>
        <w:rPr>
          <w:rFonts w:ascii="Times New Roman" w:eastAsia="Times New Roman" w:hAnsi="Times New Roman"/>
          <w:sz w:val="20"/>
          <w:szCs w:val="20"/>
          <w:lang w:eastAsia="ru-RU"/>
        </w:rPr>
      </w:pPr>
    </w:p>
    <w:p w:rsidR="009E05CB" w:rsidRDefault="009E05CB" w:rsidP="009E05CB">
      <w:pPr>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 арест (ст. 88 УК РФ), назначается несовершеннолет</w:t>
      </w:r>
      <w:r w:rsidRPr="009E05CB">
        <w:rPr>
          <w:rFonts w:ascii="Times New Roman" w:eastAsia="Times New Roman" w:hAnsi="Times New Roman"/>
          <w:sz w:val="20"/>
          <w:szCs w:val="20"/>
          <w:lang w:eastAsia="ru-RU"/>
        </w:rPr>
        <w:softHyphen/>
        <w:t>ним, достигшим возраста 16</w:t>
      </w:r>
      <w:r w:rsidR="00246C2E">
        <w:rPr>
          <w:rFonts w:ascii="Times New Roman" w:eastAsia="Times New Roman" w:hAnsi="Times New Roman"/>
          <w:sz w:val="20"/>
          <w:szCs w:val="20"/>
          <w:lang w:eastAsia="ru-RU"/>
        </w:rPr>
        <w:t xml:space="preserve"> лет, на срок от 1 до 4 месяцев</w:t>
      </w:r>
    </w:p>
    <w:p w:rsidR="00246C2E" w:rsidRPr="009E05CB" w:rsidRDefault="00246C2E" w:rsidP="009E05CB">
      <w:pPr>
        <w:jc w:val="both"/>
        <w:rPr>
          <w:rFonts w:ascii="Times New Roman" w:eastAsia="Times New Roman" w:hAnsi="Times New Roman"/>
          <w:sz w:val="20"/>
          <w:szCs w:val="20"/>
          <w:lang w:eastAsia="ru-RU"/>
        </w:rPr>
      </w:pPr>
    </w:p>
    <w:p w:rsidR="009E05CB" w:rsidRDefault="009E05CB" w:rsidP="007E6866">
      <w:pPr>
        <w:tabs>
          <w:tab w:val="left" w:pos="0"/>
        </w:tabs>
        <w:spacing w:line="252" w:lineRule="exact"/>
        <w:jc w:val="both"/>
        <w:rPr>
          <w:rFonts w:ascii="Times New Roman" w:eastAsia="Times New Roman" w:hAnsi="Times New Roman"/>
          <w:sz w:val="20"/>
          <w:szCs w:val="20"/>
          <w:lang w:eastAsia="ru-RU"/>
        </w:rPr>
      </w:pPr>
      <w:r w:rsidRPr="009E05CB">
        <w:rPr>
          <w:rFonts w:ascii="Times New Roman" w:eastAsia="Times New Roman" w:hAnsi="Times New Roman"/>
          <w:sz w:val="20"/>
          <w:szCs w:val="20"/>
          <w:lang w:eastAsia="ru-RU"/>
        </w:rPr>
        <w:t>■ лишение свободы на определенный срок (не свыше 10 лет), назначается только т</w:t>
      </w:r>
      <w:r w:rsidR="007E6866">
        <w:rPr>
          <w:rFonts w:ascii="Times New Roman" w:eastAsia="Times New Roman" w:hAnsi="Times New Roman"/>
          <w:sz w:val="20"/>
          <w:szCs w:val="20"/>
          <w:lang w:eastAsia="ru-RU"/>
        </w:rPr>
        <w:t>о</w:t>
      </w:r>
      <w:r w:rsidRPr="009E05CB">
        <w:rPr>
          <w:rFonts w:ascii="Times New Roman" w:eastAsia="Times New Roman" w:hAnsi="Times New Roman"/>
          <w:sz w:val="20"/>
          <w:szCs w:val="20"/>
          <w:lang w:eastAsia="ru-RU"/>
        </w:rPr>
        <w:t>гда, когда исправление и перевоспитание несовершеннолетнего невозможно без из</w:t>
      </w:r>
      <w:r w:rsidRPr="009E05CB">
        <w:rPr>
          <w:rFonts w:ascii="Times New Roman" w:eastAsia="Times New Roman" w:hAnsi="Times New Roman"/>
          <w:sz w:val="20"/>
          <w:szCs w:val="20"/>
          <w:lang w:eastAsia="ru-RU"/>
        </w:rPr>
        <w:t>о</w:t>
      </w:r>
      <w:r w:rsidRPr="009E05CB">
        <w:rPr>
          <w:rFonts w:ascii="Times New Roman" w:eastAsia="Times New Roman" w:hAnsi="Times New Roman"/>
          <w:sz w:val="20"/>
          <w:szCs w:val="20"/>
          <w:lang w:eastAsia="ru-RU"/>
        </w:rPr>
        <w:t>ляции от общества.</w:t>
      </w:r>
    </w:p>
    <w:p w:rsidR="00246C2E" w:rsidRDefault="00246C2E" w:rsidP="009E05CB">
      <w:pPr>
        <w:tabs>
          <w:tab w:val="left" w:pos="324"/>
        </w:tabs>
        <w:spacing w:line="252" w:lineRule="exact"/>
        <w:ind w:left="324" w:hanging="324"/>
        <w:jc w:val="both"/>
        <w:rPr>
          <w:rFonts w:ascii="Times New Roman" w:eastAsia="Times New Roman" w:hAnsi="Times New Roman"/>
          <w:sz w:val="20"/>
          <w:szCs w:val="20"/>
          <w:lang w:eastAsia="ru-RU"/>
        </w:rPr>
      </w:pPr>
    </w:p>
    <w:p w:rsidR="00246C2E" w:rsidRPr="00246C2E" w:rsidRDefault="00246C2E" w:rsidP="00246C2E">
      <w:pPr>
        <w:jc w:val="center"/>
        <w:outlineLvl w:val="3"/>
        <w:rPr>
          <w:rFonts w:ascii="Times New Roman" w:eastAsia="Times New Roman" w:hAnsi="Times New Roman"/>
          <w:b/>
          <w:bCs/>
          <w:i/>
          <w:color w:val="C00000"/>
          <w:lang w:eastAsia="ru-RU"/>
        </w:rPr>
      </w:pPr>
      <w:r w:rsidRPr="00246C2E">
        <w:rPr>
          <w:rFonts w:ascii="Times New Roman" w:eastAsia="Times New Roman" w:hAnsi="Times New Roman"/>
          <w:b/>
          <w:bCs/>
          <w:i/>
          <w:color w:val="C00000"/>
          <w:lang w:eastAsia="ru-RU"/>
        </w:rPr>
        <w:t>ОБРАЩАЮСЬ К ТЕБЕ, ЮНЫЙ ДРУГ!</w:t>
      </w:r>
    </w:p>
    <w:p w:rsidR="00246C2E" w:rsidRPr="00246C2E" w:rsidRDefault="00246C2E" w:rsidP="00246C2E">
      <w:pPr>
        <w:ind w:left="907"/>
        <w:jc w:val="both"/>
        <w:outlineLvl w:val="3"/>
        <w:rPr>
          <w:rFonts w:ascii="Times New Roman" w:eastAsia="Times New Roman" w:hAnsi="Times New Roman"/>
          <w:b/>
          <w:bCs/>
          <w:i/>
          <w:color w:val="C00000"/>
          <w:lang w:eastAsia="ru-RU"/>
        </w:rPr>
      </w:pPr>
      <w:proofErr w:type="gramStart"/>
      <w:r w:rsidRPr="00246C2E">
        <w:rPr>
          <w:rFonts w:ascii="Times New Roman" w:eastAsia="Times New Roman" w:hAnsi="Times New Roman"/>
          <w:b/>
          <w:bCs/>
          <w:i/>
          <w:color w:val="C00000"/>
          <w:lang w:eastAsia="ru-RU"/>
        </w:rPr>
        <w:t>Знай</w:t>
      </w:r>
      <w:proofErr w:type="gramEnd"/>
      <w:r w:rsidRPr="00246C2E">
        <w:rPr>
          <w:rFonts w:ascii="Times New Roman" w:eastAsia="Times New Roman" w:hAnsi="Times New Roman"/>
          <w:b/>
          <w:bCs/>
          <w:i/>
          <w:color w:val="C00000"/>
          <w:lang w:eastAsia="ru-RU"/>
        </w:rPr>
        <w:t xml:space="preserve"> законы и помни об ответственности за их нарушение.</w:t>
      </w:r>
    </w:p>
    <w:p w:rsidR="00246C2E" w:rsidRPr="00B416B3" w:rsidRDefault="00246C2E" w:rsidP="00246C2E">
      <w:pPr>
        <w:jc w:val="center"/>
        <w:rPr>
          <w:rFonts w:ascii="Times New Roman" w:hAnsi="Times New Roman"/>
          <w:b/>
          <w:color w:val="C00000"/>
        </w:rPr>
      </w:pPr>
    </w:p>
    <w:p w:rsidR="008C1B4B" w:rsidRPr="00A6656D" w:rsidRDefault="008C1B4B" w:rsidP="007E6866">
      <w:pPr>
        <w:jc w:val="center"/>
        <w:rPr>
          <w:rFonts w:ascii="Times New Roman" w:eastAsia="Times New Roman" w:hAnsi="Times New Roman"/>
          <w:b/>
          <w:i/>
          <w:color w:val="0070C0"/>
          <w:sz w:val="20"/>
          <w:szCs w:val="20"/>
          <w:lang w:eastAsia="ru-RU"/>
        </w:rPr>
      </w:pPr>
      <w:r w:rsidRPr="00A6656D">
        <w:rPr>
          <w:rFonts w:ascii="Times New Roman" w:eastAsia="Times New Roman" w:hAnsi="Times New Roman"/>
          <w:b/>
          <w:i/>
          <w:color w:val="0070C0"/>
          <w:sz w:val="20"/>
          <w:szCs w:val="20"/>
          <w:lang w:eastAsia="ru-RU"/>
        </w:rPr>
        <w:t>Если Вы будете достойно и с пониманием выполнять свои обязанности, польз</w:t>
      </w:r>
      <w:r w:rsidRPr="00A6656D">
        <w:rPr>
          <w:rFonts w:ascii="Times New Roman" w:eastAsia="Times New Roman" w:hAnsi="Times New Roman"/>
          <w:b/>
          <w:i/>
          <w:color w:val="0070C0"/>
          <w:sz w:val="20"/>
          <w:szCs w:val="20"/>
          <w:lang w:eastAsia="ru-RU"/>
        </w:rPr>
        <w:t>о</w:t>
      </w:r>
      <w:r w:rsidRPr="00A6656D">
        <w:rPr>
          <w:rFonts w:ascii="Times New Roman" w:eastAsia="Times New Roman" w:hAnsi="Times New Roman"/>
          <w:b/>
          <w:i/>
          <w:color w:val="0070C0"/>
          <w:sz w:val="20"/>
          <w:szCs w:val="20"/>
          <w:lang w:eastAsia="ru-RU"/>
        </w:rPr>
        <w:t>ваться своими правами разумно и добросовестно, с добрыми намерениями и ув</w:t>
      </w:r>
      <w:r w:rsidRPr="00A6656D">
        <w:rPr>
          <w:rFonts w:ascii="Times New Roman" w:eastAsia="Times New Roman" w:hAnsi="Times New Roman"/>
          <w:b/>
          <w:i/>
          <w:color w:val="0070C0"/>
          <w:sz w:val="20"/>
          <w:szCs w:val="20"/>
          <w:lang w:eastAsia="ru-RU"/>
        </w:rPr>
        <w:t>а</w:t>
      </w:r>
      <w:r w:rsidRPr="00A6656D">
        <w:rPr>
          <w:rFonts w:ascii="Times New Roman" w:eastAsia="Times New Roman" w:hAnsi="Times New Roman"/>
          <w:b/>
          <w:i/>
          <w:color w:val="0070C0"/>
          <w:sz w:val="20"/>
          <w:szCs w:val="20"/>
          <w:lang w:eastAsia="ru-RU"/>
        </w:rPr>
        <w:t>жением относиться к чужим правам, только тогда Вы сможете рассчитывать на такое же правомерное ответственное поведение других людей.</w:t>
      </w:r>
    </w:p>
    <w:p w:rsidR="007E6866" w:rsidRDefault="007E6866" w:rsidP="00246C2E">
      <w:pPr>
        <w:jc w:val="center"/>
        <w:rPr>
          <w:rFonts w:ascii="Times New Roman" w:hAnsi="Times New Roman"/>
          <w:b/>
          <w:bCs/>
          <w:color w:val="1F497D" w:themeColor="text2"/>
        </w:rPr>
      </w:pPr>
    </w:p>
    <w:p w:rsidR="007E6866" w:rsidRDefault="007E6866" w:rsidP="00246C2E">
      <w:pPr>
        <w:jc w:val="center"/>
        <w:rPr>
          <w:rFonts w:ascii="Times New Roman" w:hAnsi="Times New Roman"/>
          <w:b/>
          <w:bCs/>
          <w:color w:val="1F497D" w:themeColor="text2"/>
        </w:rPr>
      </w:pPr>
    </w:p>
    <w:p w:rsidR="007E6866" w:rsidRDefault="007E6866" w:rsidP="00246C2E">
      <w:pPr>
        <w:jc w:val="center"/>
        <w:rPr>
          <w:rFonts w:ascii="Times New Roman" w:hAnsi="Times New Roman"/>
          <w:b/>
          <w:bCs/>
          <w:color w:val="1F497D" w:themeColor="text2"/>
        </w:rPr>
      </w:pPr>
    </w:p>
    <w:p w:rsidR="007E6866" w:rsidRDefault="007E6866" w:rsidP="00246C2E">
      <w:pPr>
        <w:jc w:val="center"/>
        <w:rPr>
          <w:rFonts w:ascii="Times New Roman" w:hAnsi="Times New Roman"/>
          <w:b/>
          <w:bCs/>
          <w:color w:val="1F497D" w:themeColor="text2"/>
        </w:rPr>
      </w:pPr>
    </w:p>
    <w:p w:rsidR="00246C2E" w:rsidRPr="00246C2E" w:rsidRDefault="00246C2E" w:rsidP="00246C2E">
      <w:pPr>
        <w:jc w:val="center"/>
        <w:rPr>
          <w:rFonts w:ascii="Times New Roman" w:hAnsi="Times New Roman"/>
          <w:b/>
          <w:color w:val="1F497D" w:themeColor="text2"/>
        </w:rPr>
      </w:pPr>
      <w:r w:rsidRPr="00246C2E">
        <w:rPr>
          <w:rFonts w:ascii="Times New Roman" w:hAnsi="Times New Roman"/>
          <w:b/>
          <w:bCs/>
          <w:color w:val="1F497D" w:themeColor="text2"/>
        </w:rPr>
        <w:t>Прокуратура</w:t>
      </w:r>
    </w:p>
    <w:p w:rsidR="00246C2E" w:rsidRDefault="00246C2E" w:rsidP="00246C2E">
      <w:pPr>
        <w:jc w:val="center"/>
        <w:rPr>
          <w:rFonts w:ascii="Times New Roman" w:hAnsi="Times New Roman"/>
          <w:b/>
          <w:bCs/>
          <w:color w:val="1F497D" w:themeColor="text2"/>
        </w:rPr>
      </w:pPr>
      <w:r w:rsidRPr="00246C2E">
        <w:rPr>
          <w:rFonts w:ascii="Times New Roman" w:hAnsi="Times New Roman"/>
          <w:b/>
          <w:bCs/>
          <w:color w:val="1F497D" w:themeColor="text2"/>
        </w:rPr>
        <w:t>Шемуршинского района</w:t>
      </w:r>
    </w:p>
    <w:p w:rsidR="00246C2E" w:rsidRPr="00246C2E" w:rsidRDefault="00246C2E" w:rsidP="00246C2E">
      <w:pPr>
        <w:jc w:val="center"/>
        <w:rPr>
          <w:rFonts w:ascii="Times New Roman" w:hAnsi="Times New Roman"/>
          <w:b/>
          <w:color w:val="1F497D" w:themeColor="text2"/>
        </w:rPr>
      </w:pPr>
      <w:r>
        <w:rPr>
          <w:rFonts w:ascii="Times New Roman" w:hAnsi="Times New Roman"/>
          <w:b/>
          <w:color w:val="1F497D" w:themeColor="text2"/>
        </w:rPr>
        <w:t>Чувашской Республики</w:t>
      </w:r>
    </w:p>
    <w:p w:rsidR="008C1B4B" w:rsidRPr="00A6656D" w:rsidRDefault="008C1B4B" w:rsidP="00A218D5">
      <w:pPr>
        <w:jc w:val="center"/>
        <w:rPr>
          <w:b/>
          <w:color w:val="FF0000"/>
          <w:sz w:val="20"/>
          <w:szCs w:val="20"/>
        </w:rPr>
      </w:pPr>
    </w:p>
    <w:p w:rsidR="009E05CB" w:rsidRDefault="009E05CB" w:rsidP="00F735B5">
      <w:pPr>
        <w:rPr>
          <w:rFonts w:ascii="Times New Roman" w:hAnsi="Times New Roman"/>
          <w:b/>
          <w:color w:val="1F497D" w:themeColor="text2"/>
        </w:rPr>
      </w:pPr>
    </w:p>
    <w:p w:rsidR="00B416B3" w:rsidRPr="00F735B5" w:rsidRDefault="00B0133D" w:rsidP="00246C2E">
      <w:pPr>
        <w:jc w:val="center"/>
        <w:rPr>
          <w:b/>
          <w:bCs/>
          <w:i/>
          <w:color w:val="1F497D" w:themeColor="text2"/>
          <w:sz w:val="48"/>
          <w:szCs w:val="48"/>
        </w:rPr>
      </w:pPr>
      <w:r w:rsidRPr="00F735B5">
        <w:rPr>
          <w:b/>
          <w:bCs/>
          <w:i/>
          <w:color w:val="1F497D" w:themeColor="text2"/>
          <w:sz w:val="48"/>
          <w:szCs w:val="48"/>
        </w:rPr>
        <w:t>ПРАВОВОЙ СТАТУС</w:t>
      </w:r>
    </w:p>
    <w:p w:rsidR="00F32382" w:rsidRPr="00F735B5" w:rsidRDefault="00B0133D" w:rsidP="00F32382">
      <w:pPr>
        <w:jc w:val="center"/>
        <w:rPr>
          <w:b/>
          <w:bCs/>
          <w:i/>
          <w:color w:val="1F497D" w:themeColor="text2"/>
          <w:sz w:val="48"/>
          <w:szCs w:val="48"/>
        </w:rPr>
      </w:pPr>
      <w:r w:rsidRPr="00F735B5">
        <w:rPr>
          <w:b/>
          <w:bCs/>
          <w:i/>
          <w:color w:val="1F497D" w:themeColor="text2"/>
          <w:sz w:val="48"/>
          <w:szCs w:val="48"/>
        </w:rPr>
        <w:t>РЕБЕНКА</w:t>
      </w:r>
    </w:p>
    <w:p w:rsidR="00A6656D" w:rsidRPr="00F735B5" w:rsidRDefault="00F32382" w:rsidP="00BC4D77">
      <w:pPr>
        <w:jc w:val="center"/>
        <w:rPr>
          <w:b/>
          <w:bCs/>
          <w:i/>
          <w:color w:val="1F497D" w:themeColor="text2"/>
          <w:sz w:val="48"/>
          <w:szCs w:val="48"/>
        </w:rPr>
      </w:pPr>
      <w:r w:rsidRPr="00F735B5">
        <w:rPr>
          <w:b/>
          <w:bCs/>
          <w:i/>
          <w:color w:val="1F497D" w:themeColor="text2"/>
          <w:sz w:val="48"/>
          <w:szCs w:val="48"/>
        </w:rPr>
        <w:t xml:space="preserve"> </w:t>
      </w:r>
    </w:p>
    <w:p w:rsidR="00F32382" w:rsidRPr="00BC4D77" w:rsidRDefault="00F32382" w:rsidP="00BC4D77">
      <w:pPr>
        <w:jc w:val="center"/>
        <w:rPr>
          <w:b/>
          <w:bCs/>
          <w:color w:val="8DB3E2" w:themeColor="text2" w:themeTint="66"/>
          <w:sz w:val="48"/>
          <w:szCs w:val="48"/>
        </w:rPr>
      </w:pPr>
      <w:r w:rsidRPr="00B416B3">
        <w:rPr>
          <w:i/>
          <w:color w:val="0070C0"/>
        </w:rPr>
        <w:t xml:space="preserve">Буклет подготовлен к Всероссийскому дню </w:t>
      </w:r>
    </w:p>
    <w:p w:rsidR="00F32382" w:rsidRPr="00B416B3" w:rsidRDefault="00F32382" w:rsidP="00F32382">
      <w:pPr>
        <w:jc w:val="center"/>
        <w:rPr>
          <w:i/>
          <w:color w:val="0070C0"/>
        </w:rPr>
      </w:pPr>
      <w:r w:rsidRPr="00B416B3">
        <w:rPr>
          <w:i/>
          <w:color w:val="0070C0"/>
        </w:rPr>
        <w:t>правовой помощи детям</w:t>
      </w:r>
    </w:p>
    <w:p w:rsidR="00F32382" w:rsidRPr="00885A39" w:rsidRDefault="00F32382" w:rsidP="00F32382">
      <w:pPr>
        <w:jc w:val="center"/>
        <w:rPr>
          <w:i/>
        </w:rPr>
      </w:pPr>
    </w:p>
    <w:p w:rsidR="00F32382" w:rsidRPr="007A1ADF" w:rsidRDefault="00F32382" w:rsidP="00F32382">
      <w:pPr>
        <w:jc w:val="center"/>
        <w:rPr>
          <w:i/>
          <w:sz w:val="22"/>
          <w:szCs w:val="22"/>
        </w:rPr>
      </w:pPr>
    </w:p>
    <w:p w:rsidR="00F32382" w:rsidRDefault="00F735B5" w:rsidP="00F32382">
      <w:pPr>
        <w:jc w:val="center"/>
        <w:rPr>
          <w:b/>
          <w:color w:val="FF0000"/>
        </w:rPr>
      </w:pPr>
      <w:r w:rsidRPr="00F735B5">
        <w:rPr>
          <w:b/>
          <w:noProof/>
          <w:color w:val="FF0000"/>
          <w:lang w:eastAsia="ru-RU"/>
        </w:rPr>
        <w:drawing>
          <wp:inline distT="0" distB="0" distL="0" distR="0">
            <wp:extent cx="3657600" cy="2312493"/>
            <wp:effectExtent l="19050" t="0" r="0" b="0"/>
            <wp:docPr id="3" name="Рисунок 1" descr="http://zabavnik.club/wp-content/uploads/2018/07/PRAVA_REBENKA_22_1701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bavnik.club/wp-content/uploads/2018/07/PRAVA_REBENKA_22_17015757.png"/>
                    <pic:cNvPicPr>
                      <a:picLocks noChangeAspect="1" noChangeArrowheads="1"/>
                    </pic:cNvPicPr>
                  </pic:nvPicPr>
                  <pic:blipFill>
                    <a:blip r:embed="rId5" cstate="print"/>
                    <a:srcRect/>
                    <a:stretch>
                      <a:fillRect/>
                    </a:stretch>
                  </pic:blipFill>
                  <pic:spPr bwMode="auto">
                    <a:xfrm>
                      <a:off x="0" y="0"/>
                      <a:ext cx="3658937" cy="2313339"/>
                    </a:xfrm>
                    <a:prstGeom prst="rect">
                      <a:avLst/>
                    </a:prstGeom>
                    <a:noFill/>
                    <a:ln w="9525">
                      <a:noFill/>
                      <a:miter lim="800000"/>
                      <a:headEnd/>
                      <a:tailEnd/>
                    </a:ln>
                  </pic:spPr>
                </pic:pic>
              </a:graphicData>
            </a:graphic>
          </wp:inline>
        </w:drawing>
      </w:r>
    </w:p>
    <w:p w:rsidR="00F32382" w:rsidRDefault="00F32382" w:rsidP="00F32382">
      <w:pPr>
        <w:rPr>
          <w:b/>
          <w:color w:val="FF0000"/>
        </w:rPr>
      </w:pPr>
    </w:p>
    <w:p w:rsidR="00246C2E" w:rsidRPr="00F735B5" w:rsidRDefault="00246C2E" w:rsidP="00246C2E">
      <w:pPr>
        <w:rPr>
          <w:rFonts w:ascii="Times New Roman" w:hAnsi="Times New Roman"/>
          <w:b/>
          <w:color w:val="1F497D" w:themeColor="text2"/>
        </w:rPr>
      </w:pPr>
      <w:r w:rsidRPr="00F735B5">
        <w:rPr>
          <w:rFonts w:ascii="Times New Roman" w:hAnsi="Times New Roman"/>
          <w:b/>
          <w:color w:val="1F497D" w:themeColor="text2"/>
        </w:rPr>
        <w:t xml:space="preserve">Комиссия по делам несовершеннолетних и защите их прав </w:t>
      </w:r>
    </w:p>
    <w:p w:rsidR="00246C2E" w:rsidRPr="00F735B5" w:rsidRDefault="00246C2E" w:rsidP="00246C2E">
      <w:pPr>
        <w:jc w:val="center"/>
        <w:rPr>
          <w:rFonts w:ascii="Times New Roman" w:hAnsi="Times New Roman"/>
          <w:b/>
          <w:color w:val="1F497D" w:themeColor="text2"/>
        </w:rPr>
      </w:pPr>
      <w:r w:rsidRPr="00F735B5">
        <w:rPr>
          <w:rFonts w:ascii="Times New Roman" w:hAnsi="Times New Roman"/>
          <w:b/>
          <w:color w:val="1F497D" w:themeColor="text2"/>
        </w:rPr>
        <w:t>при администрации Шемуршинского района</w:t>
      </w:r>
    </w:p>
    <w:p w:rsidR="00246C2E" w:rsidRPr="00F735B5" w:rsidRDefault="00246C2E" w:rsidP="00246C2E">
      <w:pPr>
        <w:jc w:val="center"/>
        <w:rPr>
          <w:rFonts w:ascii="Times New Roman" w:hAnsi="Times New Roman"/>
          <w:b/>
          <w:color w:val="1F497D" w:themeColor="text2"/>
        </w:rPr>
      </w:pPr>
      <w:r w:rsidRPr="00F735B5">
        <w:rPr>
          <w:rFonts w:ascii="Times New Roman" w:hAnsi="Times New Roman"/>
          <w:b/>
          <w:color w:val="1F497D" w:themeColor="text2"/>
        </w:rPr>
        <w:t>Чувашской Республики</w:t>
      </w:r>
    </w:p>
    <w:p w:rsidR="00885A39" w:rsidRDefault="00885A39" w:rsidP="00F32382">
      <w:pPr>
        <w:jc w:val="center"/>
        <w:rPr>
          <w:b/>
          <w:color w:val="FF0000"/>
        </w:rPr>
      </w:pPr>
    </w:p>
    <w:p w:rsidR="00246C2E" w:rsidRPr="00C3257D" w:rsidRDefault="00246C2E" w:rsidP="00246C2E">
      <w:pPr>
        <w:jc w:val="center"/>
        <w:rPr>
          <w:rFonts w:ascii="Times New Roman" w:hAnsi="Times New Roman"/>
          <w:b/>
          <w:color w:val="1F497D" w:themeColor="text2"/>
        </w:rPr>
      </w:pPr>
      <w:proofErr w:type="gramStart"/>
      <w:r w:rsidRPr="00C3257D">
        <w:rPr>
          <w:rFonts w:ascii="Times New Roman" w:hAnsi="Times New Roman"/>
          <w:b/>
          <w:color w:val="1F497D" w:themeColor="text2"/>
        </w:rPr>
        <w:t>с</w:t>
      </w:r>
      <w:proofErr w:type="gramEnd"/>
      <w:r w:rsidRPr="00C3257D">
        <w:rPr>
          <w:rFonts w:ascii="Times New Roman" w:hAnsi="Times New Roman"/>
          <w:b/>
          <w:color w:val="1F497D" w:themeColor="text2"/>
        </w:rPr>
        <w:t>. Шемурша</w:t>
      </w:r>
    </w:p>
    <w:p w:rsidR="00246C2E" w:rsidRPr="00C3257D" w:rsidRDefault="00B779A3" w:rsidP="00246C2E">
      <w:pPr>
        <w:jc w:val="center"/>
        <w:rPr>
          <w:rFonts w:ascii="Times New Roman" w:hAnsi="Times New Roman"/>
          <w:b/>
          <w:color w:val="1F497D" w:themeColor="text2"/>
        </w:rPr>
      </w:pPr>
      <w:r>
        <w:rPr>
          <w:rFonts w:ascii="Times New Roman" w:hAnsi="Times New Roman"/>
          <w:b/>
          <w:color w:val="1F497D" w:themeColor="text2"/>
        </w:rPr>
        <w:t>2021</w:t>
      </w:r>
      <w:r w:rsidR="00246C2E" w:rsidRPr="00C3257D">
        <w:rPr>
          <w:rFonts w:ascii="Times New Roman" w:hAnsi="Times New Roman"/>
          <w:b/>
          <w:color w:val="1F497D" w:themeColor="text2"/>
        </w:rPr>
        <w:t xml:space="preserve"> год</w:t>
      </w:r>
    </w:p>
    <w:p w:rsidR="008C1B4B" w:rsidRPr="00C3257D" w:rsidRDefault="008C1B4B" w:rsidP="00246C2E">
      <w:pPr>
        <w:jc w:val="center"/>
        <w:rPr>
          <w:b/>
          <w:color w:val="1F497D" w:themeColor="text2"/>
        </w:rPr>
      </w:pPr>
    </w:p>
    <w:p w:rsidR="00246C2E" w:rsidRDefault="00F735B5" w:rsidP="00F735B5">
      <w:pPr>
        <w:pStyle w:val="af5"/>
        <w:spacing w:before="0" w:beforeAutospacing="0" w:after="0" w:afterAutospacing="0"/>
        <w:jc w:val="both"/>
        <w:rPr>
          <w:sz w:val="20"/>
          <w:szCs w:val="20"/>
        </w:rPr>
      </w:pPr>
      <w:r>
        <w:rPr>
          <w:sz w:val="20"/>
          <w:szCs w:val="20"/>
        </w:rPr>
        <w:t xml:space="preserve"> </w:t>
      </w:r>
    </w:p>
    <w:p w:rsidR="00246C2E" w:rsidRDefault="00246C2E" w:rsidP="00F735B5">
      <w:pPr>
        <w:pStyle w:val="af5"/>
        <w:spacing w:before="0" w:beforeAutospacing="0" w:after="0" w:afterAutospacing="0"/>
        <w:jc w:val="both"/>
        <w:rPr>
          <w:sz w:val="20"/>
          <w:szCs w:val="20"/>
        </w:rPr>
      </w:pPr>
    </w:p>
    <w:p w:rsidR="00246C2E" w:rsidRDefault="00246C2E" w:rsidP="00F735B5">
      <w:pPr>
        <w:pStyle w:val="af5"/>
        <w:spacing w:before="0" w:beforeAutospacing="0" w:after="0" w:afterAutospacing="0"/>
        <w:jc w:val="both"/>
        <w:rPr>
          <w:sz w:val="20"/>
          <w:szCs w:val="20"/>
        </w:rPr>
      </w:pPr>
    </w:p>
    <w:p w:rsidR="00F735B5" w:rsidRDefault="00F735B5" w:rsidP="00F735B5">
      <w:pPr>
        <w:pStyle w:val="af5"/>
        <w:spacing w:before="0" w:beforeAutospacing="0" w:after="0" w:afterAutospacing="0"/>
        <w:jc w:val="both"/>
        <w:rPr>
          <w:sz w:val="20"/>
          <w:szCs w:val="20"/>
        </w:rPr>
      </w:pPr>
      <w:r w:rsidRPr="00F735B5">
        <w:rPr>
          <w:sz w:val="20"/>
          <w:szCs w:val="20"/>
        </w:rPr>
        <w:t>Любой человек, начиная с самых юных лет, сталкивается с ситуациями, когда необх</w:t>
      </w:r>
      <w:r w:rsidRPr="00F735B5">
        <w:rPr>
          <w:sz w:val="20"/>
          <w:szCs w:val="20"/>
        </w:rPr>
        <w:t>о</w:t>
      </w:r>
      <w:r w:rsidRPr="00F735B5">
        <w:rPr>
          <w:sz w:val="20"/>
          <w:szCs w:val="20"/>
        </w:rPr>
        <w:t>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F735B5" w:rsidRDefault="00F735B5" w:rsidP="00F735B5">
      <w:pPr>
        <w:pStyle w:val="af5"/>
        <w:spacing w:before="0" w:beforeAutospacing="0" w:after="0" w:afterAutospacing="0"/>
        <w:jc w:val="center"/>
        <w:rPr>
          <w:sz w:val="22"/>
          <w:szCs w:val="22"/>
        </w:rPr>
      </w:pPr>
    </w:p>
    <w:p w:rsidR="00B0133D" w:rsidRPr="00246C2E" w:rsidRDefault="00B0133D" w:rsidP="00F735B5">
      <w:pPr>
        <w:pStyle w:val="af5"/>
        <w:spacing w:before="0" w:beforeAutospacing="0" w:after="0" w:afterAutospacing="0"/>
        <w:jc w:val="center"/>
        <w:rPr>
          <w:color w:val="C00000"/>
          <w:sz w:val="20"/>
          <w:szCs w:val="20"/>
        </w:rPr>
      </w:pPr>
      <w:r w:rsidRPr="00246C2E">
        <w:rPr>
          <w:color w:val="C00000"/>
          <w:sz w:val="20"/>
          <w:szCs w:val="20"/>
        </w:rPr>
        <w:t>Ребенком признается лицо, не достигшее возраста 18 лет (совершеннолетия).</w:t>
      </w:r>
    </w:p>
    <w:p w:rsidR="00B0133D" w:rsidRPr="008C1B4B" w:rsidRDefault="00B0133D" w:rsidP="00B0133D">
      <w:pPr>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 xml:space="preserve"> И так, </w:t>
      </w:r>
      <w:r w:rsidRPr="008C1B4B">
        <w:rPr>
          <w:rFonts w:ascii="Times New Roman" w:eastAsia="Times New Roman" w:hAnsi="Times New Roman"/>
          <w:b/>
          <w:bCs/>
          <w:sz w:val="20"/>
          <w:szCs w:val="20"/>
          <w:lang w:eastAsia="ru-RU"/>
        </w:rPr>
        <w:t>с рождения ребенок имеет право:</w:t>
      </w:r>
    </w:p>
    <w:p w:rsidR="00B0133D" w:rsidRPr="008C1B4B" w:rsidRDefault="00B0133D" w:rsidP="00B0133D">
      <w:pPr>
        <w:numPr>
          <w:ilvl w:val="0"/>
          <w:numId w:val="7"/>
        </w:numPr>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на жизнь;</w:t>
      </w:r>
    </w:p>
    <w:p w:rsidR="00B0133D" w:rsidRPr="008C1B4B" w:rsidRDefault="00B0133D" w:rsidP="00B0133D">
      <w:pPr>
        <w:numPr>
          <w:ilvl w:val="0"/>
          <w:numId w:val="7"/>
        </w:numPr>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на имя, отчество, фамилию;</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жить  воспитываться в семье; имущественные права;</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на гражданство;</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всестороннее развитие и уважение человеческого достоинства;</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 xml:space="preserve">на пользование наиболее совершенными услугами системы здравоохранения и средствами лечения болезней и </w:t>
      </w:r>
      <w:proofErr w:type="spellStart"/>
      <w:r w:rsidRPr="008C1B4B">
        <w:rPr>
          <w:rFonts w:ascii="Times New Roman" w:eastAsia="Times New Roman" w:hAnsi="Times New Roman"/>
          <w:sz w:val="20"/>
          <w:szCs w:val="20"/>
          <w:lang w:eastAsia="ru-RU"/>
        </w:rPr>
        <w:t>востановления</w:t>
      </w:r>
      <w:proofErr w:type="spellEnd"/>
      <w:r w:rsidRPr="008C1B4B">
        <w:rPr>
          <w:rFonts w:ascii="Times New Roman" w:eastAsia="Times New Roman" w:hAnsi="Times New Roman"/>
          <w:sz w:val="20"/>
          <w:szCs w:val="20"/>
          <w:lang w:eastAsia="ru-RU"/>
        </w:rPr>
        <w:t xml:space="preserve"> здоровья;</w:t>
      </w:r>
    </w:p>
    <w:p w:rsidR="00C74F74"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C74F74">
        <w:rPr>
          <w:rFonts w:ascii="Times New Roman" w:eastAsia="Times New Roman" w:hAnsi="Times New Roman"/>
          <w:sz w:val="20"/>
          <w:szCs w:val="20"/>
          <w:lang w:eastAsia="ru-RU"/>
        </w:rPr>
        <w:t xml:space="preserve">на защиту </w:t>
      </w:r>
      <w:r w:rsidR="00C74F74">
        <w:rPr>
          <w:rFonts w:ascii="Times New Roman" w:eastAsia="Times New Roman" w:hAnsi="Times New Roman"/>
          <w:sz w:val="20"/>
          <w:szCs w:val="20"/>
          <w:lang w:eastAsia="ru-RU"/>
        </w:rPr>
        <w:t>своих прав и законных интересов;</w:t>
      </w:r>
    </w:p>
    <w:p w:rsidR="00B0133D" w:rsidRPr="00C74F74"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C74F74">
        <w:rPr>
          <w:rFonts w:ascii="Times New Roman" w:eastAsia="Times New Roman" w:hAnsi="Times New Roman"/>
          <w:sz w:val="20"/>
          <w:szCs w:val="20"/>
          <w:lang w:eastAsia="ru-RU"/>
        </w:rPr>
        <w:t>на самостоятельное обращение в орган опеки и попечительства за защитой своих прав;</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быть заслушанным в ходе любого судебного или административного засед</w:t>
      </w:r>
      <w:r w:rsidRPr="008C1B4B">
        <w:rPr>
          <w:rFonts w:ascii="Times New Roman" w:eastAsia="Times New Roman" w:hAnsi="Times New Roman"/>
          <w:sz w:val="20"/>
          <w:szCs w:val="20"/>
          <w:lang w:eastAsia="ru-RU"/>
        </w:rPr>
        <w:t>а</w:t>
      </w:r>
      <w:r w:rsidRPr="008C1B4B">
        <w:rPr>
          <w:rFonts w:ascii="Times New Roman" w:eastAsia="Times New Roman" w:hAnsi="Times New Roman"/>
          <w:sz w:val="20"/>
          <w:szCs w:val="20"/>
          <w:lang w:eastAsia="ru-RU"/>
        </w:rPr>
        <w:t>ния;</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на отдых и досуг;</w:t>
      </w:r>
    </w:p>
    <w:p w:rsidR="00B0133D" w:rsidRPr="008C1B4B" w:rsidRDefault="00B0133D" w:rsidP="00B0133D">
      <w:pPr>
        <w:numPr>
          <w:ilvl w:val="0"/>
          <w:numId w:val="7"/>
        </w:numPr>
        <w:spacing w:before="100" w:beforeAutospacing="1" w:after="100" w:afterAutospacing="1"/>
        <w:jc w:val="both"/>
        <w:rPr>
          <w:rFonts w:ascii="Times New Roman" w:eastAsia="Times New Roman" w:hAnsi="Times New Roman"/>
          <w:sz w:val="20"/>
          <w:szCs w:val="20"/>
          <w:lang w:eastAsia="ru-RU"/>
        </w:rPr>
      </w:pPr>
      <w:r w:rsidRPr="008C1B4B">
        <w:rPr>
          <w:rFonts w:ascii="Times New Roman" w:eastAsia="Times New Roman" w:hAnsi="Times New Roman"/>
          <w:sz w:val="20"/>
          <w:szCs w:val="20"/>
          <w:lang w:eastAsia="ru-RU"/>
        </w:rPr>
        <w:t>на  всестороннее участие в культурной  и творческой жизни;</w:t>
      </w:r>
    </w:p>
    <w:p w:rsidR="00137D68" w:rsidRDefault="00FD47DF" w:rsidP="00137D68">
      <w:pPr>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D47DF">
        <w:rPr>
          <w:rFonts w:ascii="Times New Roman" w:eastAsia="Times New Roman" w:hAnsi="Times New Roman"/>
          <w:sz w:val="20"/>
          <w:szCs w:val="20"/>
          <w:lang w:eastAsia="ru-RU"/>
        </w:rPr>
        <w:t xml:space="preserve">Твои права закреплены </w:t>
      </w:r>
      <w:r w:rsidR="00375656" w:rsidRPr="00FD47DF">
        <w:rPr>
          <w:rFonts w:ascii="Times New Roman" w:eastAsia="Times New Roman" w:hAnsi="Times New Roman"/>
          <w:sz w:val="20"/>
          <w:szCs w:val="20"/>
          <w:lang w:eastAsia="ru-RU"/>
        </w:rPr>
        <w:t>в международном документе  — Конвенц</w:t>
      </w:r>
      <w:proofErr w:type="gramStart"/>
      <w:r w:rsidR="00375656" w:rsidRPr="00FD47DF">
        <w:rPr>
          <w:rFonts w:ascii="Times New Roman" w:eastAsia="Times New Roman" w:hAnsi="Times New Roman"/>
          <w:sz w:val="20"/>
          <w:szCs w:val="20"/>
          <w:lang w:eastAsia="ru-RU"/>
        </w:rPr>
        <w:t>ии ОО</w:t>
      </w:r>
      <w:proofErr w:type="gramEnd"/>
      <w:r w:rsidR="00375656" w:rsidRPr="00FD47DF">
        <w:rPr>
          <w:rFonts w:ascii="Times New Roman" w:eastAsia="Times New Roman" w:hAnsi="Times New Roman"/>
          <w:sz w:val="20"/>
          <w:szCs w:val="20"/>
          <w:lang w:eastAsia="ru-RU"/>
        </w:rPr>
        <w:t>Н о правах ребенка</w:t>
      </w:r>
      <w:r w:rsidR="00375656">
        <w:rPr>
          <w:rFonts w:ascii="Times New Roman" w:eastAsia="Times New Roman" w:hAnsi="Times New Roman"/>
          <w:sz w:val="20"/>
          <w:szCs w:val="20"/>
          <w:lang w:eastAsia="ru-RU"/>
        </w:rPr>
        <w:t xml:space="preserve">, </w:t>
      </w:r>
      <w:r w:rsidRPr="00FD47DF">
        <w:rPr>
          <w:rFonts w:ascii="Times New Roman" w:eastAsia="Times New Roman" w:hAnsi="Times New Roman"/>
          <w:sz w:val="20"/>
          <w:szCs w:val="20"/>
          <w:lang w:eastAsia="ru-RU"/>
        </w:rPr>
        <w:t xml:space="preserve">в Конституции РФ, </w:t>
      </w:r>
      <w:r w:rsidR="00375656">
        <w:rPr>
          <w:rFonts w:ascii="Times New Roman" w:eastAsia="Times New Roman" w:hAnsi="Times New Roman"/>
          <w:sz w:val="20"/>
          <w:szCs w:val="20"/>
          <w:lang w:eastAsia="ru-RU"/>
        </w:rPr>
        <w:t xml:space="preserve">а также </w:t>
      </w:r>
      <w:r w:rsidRPr="00FD47DF">
        <w:rPr>
          <w:rFonts w:ascii="Times New Roman" w:eastAsia="Times New Roman" w:hAnsi="Times New Roman"/>
          <w:sz w:val="20"/>
          <w:szCs w:val="20"/>
          <w:lang w:eastAsia="ru-RU"/>
        </w:rPr>
        <w:t xml:space="preserve">в других законах Российской Федерации. Но ты должен знать, что кроме прав у тебя есть обязанность — соблюдать законы. </w:t>
      </w:r>
    </w:p>
    <w:p w:rsidR="00137D68" w:rsidRDefault="00137D68" w:rsidP="00137D68">
      <w:pPr>
        <w:pStyle w:val="aa"/>
        <w:spacing w:after="100" w:afterAutospacing="1"/>
        <w:ind w:left="0" w:firstLine="720"/>
        <w:jc w:val="both"/>
        <w:rPr>
          <w:rFonts w:ascii="Times New Roman" w:eastAsia="Times New Roman" w:hAnsi="Times New Roman"/>
          <w:sz w:val="20"/>
          <w:szCs w:val="20"/>
          <w:lang w:eastAsia="ru-RU"/>
        </w:rPr>
      </w:pPr>
      <w:r w:rsidRPr="00FD47DF">
        <w:rPr>
          <w:rFonts w:ascii="Times New Roman" w:eastAsia="Times New Roman" w:hAnsi="Times New Roman"/>
          <w:sz w:val="20"/>
          <w:szCs w:val="20"/>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w:t>
      </w:r>
      <w:r w:rsidRPr="00FD47DF">
        <w:rPr>
          <w:rFonts w:ascii="Times New Roman" w:eastAsia="Times New Roman" w:hAnsi="Times New Roman"/>
          <w:sz w:val="20"/>
          <w:szCs w:val="20"/>
          <w:lang w:eastAsia="ru-RU"/>
        </w:rPr>
        <w:t>е</w:t>
      </w:r>
      <w:r w:rsidRPr="00FD47DF">
        <w:rPr>
          <w:rFonts w:ascii="Times New Roman" w:eastAsia="Times New Roman" w:hAnsi="Times New Roman"/>
          <w:sz w:val="20"/>
          <w:szCs w:val="20"/>
          <w:lang w:eastAsia="ru-RU"/>
        </w:rPr>
        <w:t>исполнение законов ты можешь быть привлечен к ответственности:</w:t>
      </w:r>
    </w:p>
    <w:p w:rsidR="00137D68" w:rsidRPr="00FD47DF" w:rsidRDefault="00137D68" w:rsidP="00137D68">
      <w:pPr>
        <w:pStyle w:val="aa"/>
        <w:numPr>
          <w:ilvl w:val="0"/>
          <w:numId w:val="7"/>
        </w:numPr>
        <w:spacing w:after="100" w:afterAutospacing="1"/>
        <w:jc w:val="both"/>
        <w:rPr>
          <w:rFonts w:ascii="Times New Roman" w:eastAsia="Times New Roman" w:hAnsi="Times New Roman"/>
          <w:sz w:val="20"/>
          <w:szCs w:val="20"/>
          <w:lang w:eastAsia="ru-RU"/>
        </w:rPr>
      </w:pPr>
      <w:r w:rsidRPr="00FD47DF">
        <w:rPr>
          <w:rFonts w:ascii="Times New Roman" w:eastAsia="Times New Roman" w:hAnsi="Times New Roman"/>
          <w:sz w:val="20"/>
          <w:szCs w:val="20"/>
          <w:lang w:eastAsia="ru-RU"/>
        </w:rPr>
        <w:t>■       уголовной;</w:t>
      </w:r>
    </w:p>
    <w:p w:rsidR="00137D68" w:rsidRPr="00FD47DF" w:rsidRDefault="00137D68" w:rsidP="00137D68">
      <w:pPr>
        <w:pStyle w:val="aa"/>
        <w:numPr>
          <w:ilvl w:val="0"/>
          <w:numId w:val="7"/>
        </w:numPr>
        <w:spacing w:after="100" w:afterAutospacing="1"/>
        <w:jc w:val="both"/>
        <w:rPr>
          <w:rFonts w:ascii="Times New Roman" w:eastAsia="Times New Roman" w:hAnsi="Times New Roman"/>
          <w:sz w:val="20"/>
          <w:szCs w:val="20"/>
          <w:lang w:eastAsia="ru-RU"/>
        </w:rPr>
      </w:pPr>
      <w:r w:rsidRPr="00FD47DF">
        <w:rPr>
          <w:rFonts w:ascii="Times New Roman" w:eastAsia="Times New Roman" w:hAnsi="Times New Roman"/>
          <w:sz w:val="20"/>
          <w:szCs w:val="20"/>
          <w:lang w:eastAsia="ru-RU"/>
        </w:rPr>
        <w:t>■       административной;</w:t>
      </w:r>
    </w:p>
    <w:p w:rsidR="00137D68" w:rsidRPr="00FD47DF" w:rsidRDefault="00137D68" w:rsidP="00137D68">
      <w:pPr>
        <w:pStyle w:val="aa"/>
        <w:numPr>
          <w:ilvl w:val="0"/>
          <w:numId w:val="7"/>
        </w:numPr>
        <w:spacing w:after="100" w:afterAutospacing="1"/>
        <w:jc w:val="both"/>
        <w:rPr>
          <w:rFonts w:ascii="Times New Roman" w:eastAsia="Times New Roman" w:hAnsi="Times New Roman"/>
          <w:sz w:val="20"/>
          <w:szCs w:val="20"/>
          <w:lang w:eastAsia="ru-RU"/>
        </w:rPr>
      </w:pPr>
      <w:r w:rsidRPr="00FD47DF">
        <w:rPr>
          <w:rFonts w:ascii="Times New Roman" w:eastAsia="Times New Roman" w:hAnsi="Times New Roman"/>
          <w:sz w:val="20"/>
          <w:szCs w:val="20"/>
          <w:lang w:eastAsia="ru-RU"/>
        </w:rPr>
        <w:t>■       гражданской;</w:t>
      </w:r>
    </w:p>
    <w:p w:rsidR="00137D68" w:rsidRDefault="00137D68" w:rsidP="009E05CB">
      <w:pPr>
        <w:pStyle w:val="aa"/>
        <w:numPr>
          <w:ilvl w:val="0"/>
          <w:numId w:val="7"/>
        </w:numPr>
        <w:jc w:val="both"/>
        <w:rPr>
          <w:rFonts w:ascii="Times New Roman" w:eastAsia="Times New Roman" w:hAnsi="Times New Roman"/>
          <w:sz w:val="20"/>
          <w:szCs w:val="20"/>
          <w:lang w:eastAsia="ru-RU"/>
        </w:rPr>
      </w:pPr>
      <w:r w:rsidRPr="00FD47DF">
        <w:rPr>
          <w:rFonts w:ascii="Times New Roman" w:eastAsia="Times New Roman" w:hAnsi="Times New Roman"/>
          <w:sz w:val="20"/>
          <w:szCs w:val="20"/>
          <w:lang w:eastAsia="ru-RU"/>
        </w:rPr>
        <w:t>■       дисциплинарной.</w:t>
      </w:r>
    </w:p>
    <w:p w:rsidR="00137D68" w:rsidRPr="00246C2E" w:rsidRDefault="00137D68" w:rsidP="007E6866">
      <w:pPr>
        <w:pStyle w:val="af5"/>
        <w:spacing w:after="0" w:afterAutospacing="0"/>
        <w:jc w:val="center"/>
        <w:rPr>
          <w:color w:val="C00000"/>
          <w:sz w:val="20"/>
          <w:szCs w:val="20"/>
        </w:rPr>
      </w:pPr>
      <w:r w:rsidRPr="00246C2E">
        <w:rPr>
          <w:color w:val="C00000"/>
          <w:sz w:val="20"/>
          <w:szCs w:val="20"/>
        </w:rPr>
        <w:t>С какого возраста подросток несет уголовную ответственность за свои действия?</w:t>
      </w:r>
    </w:p>
    <w:p w:rsidR="00137D68" w:rsidRPr="004451AF" w:rsidRDefault="004451AF" w:rsidP="009E05CB">
      <w:pPr>
        <w:pStyle w:val="af5"/>
        <w:spacing w:before="0" w:beforeAutospacing="0" w:after="0" w:afterAutospacing="0" w:line="276" w:lineRule="auto"/>
        <w:ind w:firstLine="426"/>
        <w:jc w:val="both"/>
        <w:rPr>
          <w:sz w:val="20"/>
          <w:szCs w:val="20"/>
        </w:rPr>
      </w:pPr>
      <w:r>
        <w:rPr>
          <w:sz w:val="20"/>
          <w:szCs w:val="20"/>
        </w:rPr>
        <w:t xml:space="preserve">      </w:t>
      </w:r>
      <w:r w:rsidR="00137D68" w:rsidRPr="004451AF">
        <w:rPr>
          <w:sz w:val="20"/>
          <w:szCs w:val="20"/>
        </w:rPr>
        <w:t xml:space="preserve">С 14 лет. </w:t>
      </w:r>
      <w:proofErr w:type="gramStart"/>
      <w:r w:rsidR="00137D68" w:rsidRPr="004451AF">
        <w:rPr>
          <w:sz w:val="20"/>
          <w:szCs w:val="20"/>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w:t>
      </w:r>
      <w:r w:rsidR="00137D68" w:rsidRPr="004451AF">
        <w:rPr>
          <w:sz w:val="20"/>
          <w:szCs w:val="20"/>
        </w:rPr>
        <w:t>р</w:t>
      </w:r>
      <w:r w:rsidR="00137D68" w:rsidRPr="004451AF">
        <w:rPr>
          <w:sz w:val="20"/>
          <w:szCs w:val="20"/>
        </w:rPr>
        <w:t>роризм, вандализм, хищение или вымогательство оружия, наркотических или псих</w:t>
      </w:r>
      <w:r w:rsidR="00137D68" w:rsidRPr="004451AF">
        <w:rPr>
          <w:sz w:val="20"/>
          <w:szCs w:val="20"/>
        </w:rPr>
        <w:t>о</w:t>
      </w:r>
      <w:r w:rsidR="00137D68" w:rsidRPr="004451AF">
        <w:rPr>
          <w:sz w:val="20"/>
          <w:szCs w:val="20"/>
        </w:rPr>
        <w:t>тропных средств, повреждение транспортных средств или путей сообщения, умы</w:t>
      </w:r>
      <w:r w:rsidR="00137D68" w:rsidRPr="004451AF">
        <w:rPr>
          <w:sz w:val="20"/>
          <w:szCs w:val="20"/>
        </w:rPr>
        <w:t>ш</w:t>
      </w:r>
      <w:r w:rsidR="00137D68" w:rsidRPr="004451AF">
        <w:rPr>
          <w:sz w:val="20"/>
          <w:szCs w:val="20"/>
        </w:rPr>
        <w:t>ленное уничтожение или повреждение имущества при отягчающих обстоятельствах (ч.2 ст.20 УК).</w:t>
      </w:r>
      <w:proofErr w:type="gramEnd"/>
      <w:r w:rsidR="00137D68" w:rsidRPr="004451AF">
        <w:rPr>
          <w:sz w:val="20"/>
          <w:szCs w:val="20"/>
        </w:rPr>
        <w:t xml:space="preserve"> За все остальные преступления ответственность наступает только с 16 лет.</w:t>
      </w:r>
    </w:p>
    <w:p w:rsidR="007E6866" w:rsidRDefault="007E6866" w:rsidP="004451AF">
      <w:pPr>
        <w:pStyle w:val="af5"/>
        <w:spacing w:before="0" w:beforeAutospacing="0" w:after="0" w:afterAutospacing="0"/>
        <w:jc w:val="center"/>
        <w:rPr>
          <w:color w:val="C00000"/>
          <w:sz w:val="20"/>
          <w:szCs w:val="20"/>
        </w:rPr>
      </w:pPr>
    </w:p>
    <w:p w:rsidR="00375656" w:rsidRDefault="00375656" w:rsidP="004451AF">
      <w:pPr>
        <w:pStyle w:val="af5"/>
        <w:spacing w:before="0" w:beforeAutospacing="0" w:after="0" w:afterAutospacing="0"/>
        <w:jc w:val="center"/>
        <w:rPr>
          <w:color w:val="C00000"/>
          <w:sz w:val="20"/>
          <w:szCs w:val="20"/>
        </w:rPr>
      </w:pPr>
    </w:p>
    <w:p w:rsidR="004451AF" w:rsidRPr="00246C2E" w:rsidRDefault="004451AF" w:rsidP="004451AF">
      <w:pPr>
        <w:pStyle w:val="af5"/>
        <w:spacing w:before="0" w:beforeAutospacing="0" w:after="0" w:afterAutospacing="0"/>
        <w:jc w:val="center"/>
        <w:rPr>
          <w:color w:val="C00000"/>
          <w:sz w:val="20"/>
          <w:szCs w:val="20"/>
        </w:rPr>
      </w:pPr>
      <w:r w:rsidRPr="00246C2E">
        <w:rPr>
          <w:color w:val="C00000"/>
          <w:sz w:val="20"/>
          <w:szCs w:val="20"/>
        </w:rPr>
        <w:t>Что такое административная ответственность, в каких случаях, с какого возраста и за какие действия она наступает?</w:t>
      </w:r>
    </w:p>
    <w:p w:rsidR="004451AF" w:rsidRDefault="004451AF" w:rsidP="004451AF">
      <w:pPr>
        <w:pStyle w:val="af5"/>
        <w:spacing w:before="0" w:beforeAutospacing="0" w:after="0" w:afterAutospacing="0"/>
        <w:jc w:val="both"/>
        <w:rPr>
          <w:sz w:val="20"/>
          <w:szCs w:val="20"/>
        </w:rPr>
      </w:pPr>
      <w:r w:rsidRPr="00226EEE">
        <w:rPr>
          <w:sz w:val="20"/>
          <w:szCs w:val="20"/>
        </w:rPr>
        <w:t xml:space="preserve">Это наказание за действия, запрещенные </w:t>
      </w:r>
      <w:proofErr w:type="spellStart"/>
      <w:r w:rsidR="007E6866">
        <w:rPr>
          <w:sz w:val="20"/>
          <w:szCs w:val="20"/>
        </w:rPr>
        <w:t>КоАП</w:t>
      </w:r>
      <w:proofErr w:type="spellEnd"/>
      <w:r w:rsidR="007E6866">
        <w:rPr>
          <w:sz w:val="20"/>
          <w:szCs w:val="20"/>
        </w:rPr>
        <w:t xml:space="preserve"> РФ </w:t>
      </w:r>
      <w:proofErr w:type="gramStart"/>
      <w:r w:rsidR="007E6866">
        <w:rPr>
          <w:sz w:val="20"/>
          <w:szCs w:val="20"/>
        </w:rPr>
        <w:t>к</w:t>
      </w:r>
      <w:proofErr w:type="gramEnd"/>
      <w:r w:rsidRPr="00226EEE">
        <w:rPr>
          <w:sz w:val="20"/>
          <w:szCs w:val="20"/>
        </w:rPr>
        <w:t xml:space="preserve"> совершившим в возрасте от 16 до 18 лет такие правонарушения, как</w:t>
      </w:r>
    </w:p>
    <w:p w:rsidR="00375656" w:rsidRPr="00226EEE" w:rsidRDefault="00375656" w:rsidP="004451AF">
      <w:pPr>
        <w:pStyle w:val="af5"/>
        <w:spacing w:before="0" w:beforeAutospacing="0" w:after="0" w:afterAutospacing="0"/>
        <w:jc w:val="both"/>
        <w:rPr>
          <w:sz w:val="20"/>
          <w:szCs w:val="20"/>
        </w:rPr>
      </w:pPr>
      <w:r>
        <w:rPr>
          <w:sz w:val="20"/>
          <w:szCs w:val="20"/>
        </w:rPr>
        <w:t xml:space="preserve">      </w:t>
      </w:r>
      <w:r w:rsidRPr="00226EEE">
        <w:rPr>
          <w:sz w:val="20"/>
          <w:szCs w:val="20"/>
        </w:rPr>
        <w:t> </w:t>
      </w:r>
      <w:r w:rsidRPr="00226EEE">
        <w:rPr>
          <w:sz w:val="20"/>
          <w:szCs w:val="20"/>
        </w:rPr>
        <w:sym w:font="Symbol" w:char="F0B7"/>
      </w:r>
      <w:r w:rsidRPr="00226EEE">
        <w:rPr>
          <w:sz w:val="20"/>
          <w:szCs w:val="20"/>
        </w:rPr>
        <w:t xml:space="preserve"> мелкое хулиганство,</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007E6866">
        <w:rPr>
          <w:sz w:val="20"/>
          <w:szCs w:val="20"/>
        </w:rPr>
        <w:t xml:space="preserve"> </w:t>
      </w:r>
      <w:r w:rsidRPr="00226EEE">
        <w:rPr>
          <w:sz w:val="20"/>
          <w:szCs w:val="20"/>
        </w:rPr>
        <w:t>     </w:t>
      </w:r>
      <w:r w:rsidRPr="00226EEE">
        <w:rPr>
          <w:sz w:val="20"/>
          <w:szCs w:val="20"/>
        </w:rPr>
        <w:sym w:font="Symbol" w:char="F0B7"/>
      </w:r>
      <w:r w:rsidRPr="00226EEE">
        <w:rPr>
          <w:sz w:val="20"/>
          <w:szCs w:val="20"/>
        </w:rPr>
        <w:t xml:space="preserve"> жестокое обращение с животными,</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007E6866">
        <w:rPr>
          <w:sz w:val="20"/>
          <w:szCs w:val="20"/>
        </w:rPr>
        <w:t xml:space="preserve"> </w:t>
      </w:r>
      <w:r w:rsidRPr="00226EEE">
        <w:rPr>
          <w:sz w:val="20"/>
          <w:szCs w:val="20"/>
        </w:rPr>
        <w:sym w:font="Symbol" w:char="F0B7"/>
      </w:r>
      <w:r w:rsidRPr="00226EEE">
        <w:rPr>
          <w:sz w:val="20"/>
          <w:szCs w:val="20"/>
        </w:rPr>
        <w:t xml:space="preserve"> повреждение транспортных средств общего пользования,</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групповые передвижения с помехами для дорожного движения,</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повреждение телефонов – автоматов,</w:t>
      </w:r>
    </w:p>
    <w:p w:rsidR="004451AF"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распитие спиртных напитков и появление в нетрезвом виде в общественных ме</w:t>
      </w:r>
      <w:r w:rsidRPr="00226EEE">
        <w:rPr>
          <w:sz w:val="20"/>
          <w:szCs w:val="20"/>
        </w:rPr>
        <w:t>с</w:t>
      </w:r>
      <w:r>
        <w:rPr>
          <w:sz w:val="20"/>
          <w:szCs w:val="20"/>
        </w:rPr>
        <w:t>тах</w:t>
      </w:r>
      <w:r w:rsidR="00375656">
        <w:rPr>
          <w:sz w:val="20"/>
          <w:szCs w:val="20"/>
        </w:rPr>
        <w:t>.</w:t>
      </w:r>
    </w:p>
    <w:p w:rsidR="00375656" w:rsidRPr="00226EEE" w:rsidRDefault="00375656" w:rsidP="004451AF">
      <w:pPr>
        <w:pStyle w:val="af5"/>
        <w:spacing w:before="0" w:beforeAutospacing="0" w:after="0" w:afterAutospacing="0"/>
        <w:jc w:val="both"/>
        <w:rPr>
          <w:sz w:val="20"/>
          <w:szCs w:val="20"/>
        </w:rPr>
      </w:pPr>
    </w:p>
    <w:p w:rsidR="004451AF" w:rsidRPr="00226EEE" w:rsidRDefault="004451AF" w:rsidP="004451AF">
      <w:pPr>
        <w:pStyle w:val="af5"/>
        <w:spacing w:before="0" w:beforeAutospacing="0" w:after="0" w:afterAutospacing="0"/>
        <w:jc w:val="center"/>
        <w:rPr>
          <w:sz w:val="20"/>
          <w:szCs w:val="20"/>
        </w:rPr>
      </w:pPr>
      <w:r w:rsidRPr="00226EEE">
        <w:rPr>
          <w:sz w:val="20"/>
          <w:szCs w:val="20"/>
        </w:rPr>
        <w:t>Применяются меры, предусмотренные Положением о комиссиях по делам несове</w:t>
      </w:r>
      <w:r w:rsidRPr="00226EEE">
        <w:rPr>
          <w:sz w:val="20"/>
          <w:szCs w:val="20"/>
        </w:rPr>
        <w:t>р</w:t>
      </w:r>
      <w:r w:rsidRPr="00226EEE">
        <w:rPr>
          <w:sz w:val="20"/>
          <w:szCs w:val="20"/>
        </w:rPr>
        <w:t>шеннолетних.</w:t>
      </w:r>
    </w:p>
    <w:p w:rsidR="004451AF" w:rsidRPr="00226EEE" w:rsidRDefault="004451AF" w:rsidP="004451AF">
      <w:pPr>
        <w:pStyle w:val="af5"/>
        <w:spacing w:before="0" w:beforeAutospacing="0" w:after="0" w:afterAutospacing="0"/>
        <w:jc w:val="both"/>
        <w:rPr>
          <w:sz w:val="20"/>
          <w:szCs w:val="20"/>
        </w:rPr>
      </w:pPr>
      <w:r w:rsidRPr="00226EEE">
        <w:rPr>
          <w:sz w:val="20"/>
          <w:szCs w:val="20"/>
        </w:rPr>
        <w:t xml:space="preserve">К лицам, совершившим такие виды административных правонарушений, как </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мелкое хулиганство,</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нарушение правил дорожного движения,</w:t>
      </w:r>
    </w:p>
    <w:p w:rsidR="004451AF" w:rsidRPr="00226EEE"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нарушение порядка обращения с оружием,</w:t>
      </w:r>
    </w:p>
    <w:p w:rsidR="004451AF" w:rsidRDefault="004451AF" w:rsidP="004451AF">
      <w:pPr>
        <w:pStyle w:val="af5"/>
        <w:spacing w:before="0" w:beforeAutospacing="0" w:after="0" w:afterAutospacing="0"/>
        <w:jc w:val="both"/>
        <w:rPr>
          <w:sz w:val="20"/>
          <w:szCs w:val="20"/>
        </w:rPr>
      </w:pPr>
      <w:r w:rsidRPr="00226EEE">
        <w:rPr>
          <w:sz w:val="20"/>
          <w:szCs w:val="20"/>
        </w:rPr>
        <w:t>       </w:t>
      </w:r>
      <w:r w:rsidRPr="00226EEE">
        <w:rPr>
          <w:sz w:val="20"/>
          <w:szCs w:val="20"/>
        </w:rPr>
        <w:sym w:font="Symbol" w:char="F0B7"/>
      </w:r>
      <w:r w:rsidRPr="00226EEE">
        <w:rPr>
          <w:sz w:val="20"/>
          <w:szCs w:val="20"/>
        </w:rPr>
        <w:t xml:space="preserve"> правил пограничного режима и др.</w:t>
      </w:r>
    </w:p>
    <w:p w:rsidR="00375656" w:rsidRPr="00226EEE" w:rsidRDefault="00375656" w:rsidP="004451AF">
      <w:pPr>
        <w:pStyle w:val="af5"/>
        <w:spacing w:before="0" w:beforeAutospacing="0" w:after="0" w:afterAutospacing="0"/>
        <w:jc w:val="both"/>
        <w:rPr>
          <w:sz w:val="20"/>
          <w:szCs w:val="20"/>
        </w:rPr>
      </w:pPr>
    </w:p>
    <w:p w:rsidR="004451AF" w:rsidRPr="00226EEE" w:rsidRDefault="004451AF" w:rsidP="004451AF">
      <w:pPr>
        <w:pStyle w:val="af5"/>
        <w:spacing w:before="0" w:beforeAutospacing="0" w:after="0" w:afterAutospacing="0"/>
        <w:jc w:val="both"/>
        <w:rPr>
          <w:sz w:val="20"/>
          <w:szCs w:val="20"/>
        </w:rPr>
      </w:pPr>
      <w:r w:rsidRPr="00226EEE">
        <w:rPr>
          <w:sz w:val="20"/>
          <w:szCs w:val="20"/>
        </w:rPr>
        <w:t>Применяются меры наказания на общих основаниях с Кодексом РФ об администр</w:t>
      </w:r>
      <w:r w:rsidRPr="00226EEE">
        <w:rPr>
          <w:sz w:val="20"/>
          <w:szCs w:val="20"/>
        </w:rPr>
        <w:t>а</w:t>
      </w:r>
      <w:r w:rsidRPr="00226EEE">
        <w:rPr>
          <w:sz w:val="20"/>
          <w:szCs w:val="20"/>
        </w:rPr>
        <w:t xml:space="preserve">тивных правонарушениях (ст.13, 14 </w:t>
      </w:r>
      <w:proofErr w:type="spellStart"/>
      <w:r w:rsidRPr="00226EEE">
        <w:rPr>
          <w:sz w:val="20"/>
          <w:szCs w:val="20"/>
        </w:rPr>
        <w:t>К</w:t>
      </w:r>
      <w:r w:rsidR="009E05CB">
        <w:rPr>
          <w:sz w:val="20"/>
          <w:szCs w:val="20"/>
        </w:rPr>
        <w:t>о</w:t>
      </w:r>
      <w:r w:rsidRPr="00226EEE">
        <w:rPr>
          <w:sz w:val="20"/>
          <w:szCs w:val="20"/>
        </w:rPr>
        <w:t>АП</w:t>
      </w:r>
      <w:proofErr w:type="spellEnd"/>
      <w:r w:rsidR="00385967">
        <w:rPr>
          <w:sz w:val="20"/>
          <w:szCs w:val="20"/>
        </w:rPr>
        <w:t xml:space="preserve"> РФ</w:t>
      </w:r>
      <w:r w:rsidRPr="00226EEE">
        <w:rPr>
          <w:sz w:val="20"/>
          <w:szCs w:val="20"/>
        </w:rPr>
        <w:t>).</w:t>
      </w:r>
    </w:p>
    <w:p w:rsidR="004451AF" w:rsidRPr="00226EEE" w:rsidRDefault="004451AF" w:rsidP="004451AF">
      <w:pPr>
        <w:pStyle w:val="af5"/>
        <w:spacing w:before="0" w:beforeAutospacing="0" w:after="0" w:afterAutospacing="0"/>
        <w:jc w:val="both"/>
        <w:rPr>
          <w:sz w:val="20"/>
          <w:szCs w:val="20"/>
        </w:rPr>
      </w:pPr>
      <w:r w:rsidRPr="00226EEE">
        <w:rPr>
          <w:sz w:val="20"/>
          <w:szCs w:val="20"/>
        </w:rPr>
        <w:t>Возраст административной ответственности – 16 лет к моменту совершения админис</w:t>
      </w:r>
      <w:r w:rsidRPr="00226EEE">
        <w:rPr>
          <w:sz w:val="20"/>
          <w:szCs w:val="20"/>
        </w:rPr>
        <w:t>т</w:t>
      </w:r>
      <w:r w:rsidRPr="00226EEE">
        <w:rPr>
          <w:sz w:val="20"/>
          <w:szCs w:val="20"/>
        </w:rPr>
        <w:t xml:space="preserve">ративного правонарушения (ст. 13 </w:t>
      </w:r>
      <w:proofErr w:type="spellStart"/>
      <w:r w:rsidRPr="00226EEE">
        <w:rPr>
          <w:sz w:val="20"/>
          <w:szCs w:val="20"/>
        </w:rPr>
        <w:t>К</w:t>
      </w:r>
      <w:r w:rsidR="009E05CB">
        <w:rPr>
          <w:sz w:val="20"/>
          <w:szCs w:val="20"/>
        </w:rPr>
        <w:t>о</w:t>
      </w:r>
      <w:r w:rsidRPr="00226EEE">
        <w:rPr>
          <w:sz w:val="20"/>
          <w:szCs w:val="20"/>
        </w:rPr>
        <w:t>АП</w:t>
      </w:r>
      <w:proofErr w:type="spellEnd"/>
      <w:r w:rsidR="00385967">
        <w:rPr>
          <w:sz w:val="20"/>
          <w:szCs w:val="20"/>
        </w:rPr>
        <w:t xml:space="preserve"> РФ</w:t>
      </w:r>
      <w:r w:rsidRPr="00226EEE">
        <w:rPr>
          <w:sz w:val="20"/>
          <w:szCs w:val="20"/>
        </w:rPr>
        <w:t>)</w:t>
      </w:r>
    </w:p>
    <w:p w:rsidR="004451AF" w:rsidRPr="00226EEE" w:rsidRDefault="004451AF" w:rsidP="004451AF">
      <w:pPr>
        <w:pStyle w:val="af5"/>
        <w:spacing w:before="0" w:beforeAutospacing="0" w:after="0" w:afterAutospacing="0"/>
        <w:jc w:val="both"/>
        <w:rPr>
          <w:sz w:val="20"/>
          <w:szCs w:val="20"/>
        </w:rPr>
      </w:pPr>
      <w:r w:rsidRPr="00226EEE">
        <w:rPr>
          <w:sz w:val="20"/>
          <w:szCs w:val="20"/>
        </w:rPr>
        <w:t>Какие административные наказания могут применяться к несовершеннолетним?</w:t>
      </w:r>
    </w:p>
    <w:p w:rsidR="004451AF" w:rsidRPr="00226EEE" w:rsidRDefault="004451AF" w:rsidP="004451AF">
      <w:pPr>
        <w:pStyle w:val="af5"/>
        <w:spacing w:before="0" w:beforeAutospacing="0" w:after="0" w:afterAutospacing="0"/>
        <w:jc w:val="both"/>
        <w:rPr>
          <w:sz w:val="20"/>
          <w:szCs w:val="20"/>
        </w:rPr>
      </w:pPr>
      <w:r w:rsidRPr="00226EEE">
        <w:rPr>
          <w:sz w:val="20"/>
          <w:szCs w:val="20"/>
        </w:rPr>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w:t>
      </w:r>
      <w:r w:rsidRPr="00226EEE">
        <w:rPr>
          <w:sz w:val="20"/>
          <w:szCs w:val="20"/>
        </w:rPr>
        <w:t>я</w:t>
      </w:r>
      <w:r w:rsidRPr="00226EEE">
        <w:rPr>
          <w:sz w:val="20"/>
          <w:szCs w:val="20"/>
        </w:rPr>
        <w:t>тие предмета, который явился орудием или объектом нарушения, конфискация пре</w:t>
      </w:r>
      <w:r w:rsidRPr="00226EEE">
        <w:rPr>
          <w:sz w:val="20"/>
          <w:szCs w:val="20"/>
        </w:rPr>
        <w:t>д</w:t>
      </w:r>
      <w:r w:rsidRPr="00226EEE">
        <w:rPr>
          <w:sz w:val="20"/>
          <w:szCs w:val="20"/>
        </w:rPr>
        <w:t>мета, административный арест на срок до 15 суток.</w:t>
      </w:r>
    </w:p>
    <w:p w:rsidR="004451AF" w:rsidRPr="00226EEE" w:rsidRDefault="004451AF" w:rsidP="004451AF">
      <w:pPr>
        <w:pStyle w:val="af5"/>
        <w:spacing w:before="0" w:beforeAutospacing="0" w:after="0" w:afterAutospacing="0"/>
        <w:jc w:val="both"/>
        <w:rPr>
          <w:sz w:val="20"/>
          <w:szCs w:val="20"/>
        </w:rPr>
      </w:pPr>
      <w:r w:rsidRPr="00226EEE">
        <w:rPr>
          <w:sz w:val="20"/>
          <w:szCs w:val="20"/>
        </w:rPr>
        <w:t>Однако</w:t>
      </w:r>
      <w:proofErr w:type="gramStart"/>
      <w:r w:rsidRPr="00226EEE">
        <w:rPr>
          <w:sz w:val="20"/>
          <w:szCs w:val="20"/>
        </w:rPr>
        <w:t>,</w:t>
      </w:r>
      <w:proofErr w:type="gramEnd"/>
      <w:r w:rsidRPr="00226EEE">
        <w:rPr>
          <w:sz w:val="20"/>
          <w:szCs w:val="20"/>
        </w:rPr>
        <w:t xml:space="preserve"> к подросткам административный арест применяться не может (ст.24 -32 </w:t>
      </w:r>
      <w:proofErr w:type="spellStart"/>
      <w:r w:rsidRPr="00226EEE">
        <w:rPr>
          <w:sz w:val="20"/>
          <w:szCs w:val="20"/>
        </w:rPr>
        <w:t>К</w:t>
      </w:r>
      <w:r w:rsidR="009E05CB">
        <w:rPr>
          <w:sz w:val="20"/>
          <w:szCs w:val="20"/>
        </w:rPr>
        <w:t>о</w:t>
      </w:r>
      <w:r w:rsidRPr="00226EEE">
        <w:rPr>
          <w:sz w:val="20"/>
          <w:szCs w:val="20"/>
        </w:rPr>
        <w:t>АП</w:t>
      </w:r>
      <w:proofErr w:type="spellEnd"/>
      <w:r w:rsidR="007E6866">
        <w:rPr>
          <w:sz w:val="20"/>
          <w:szCs w:val="20"/>
        </w:rPr>
        <w:t xml:space="preserve"> РФ</w:t>
      </w:r>
      <w:r w:rsidRPr="00226EEE">
        <w:rPr>
          <w:sz w:val="20"/>
          <w:szCs w:val="20"/>
        </w:rPr>
        <w:t>).</w:t>
      </w:r>
    </w:p>
    <w:p w:rsidR="004451AF" w:rsidRPr="00226EEE" w:rsidRDefault="004451AF" w:rsidP="004451AF">
      <w:pPr>
        <w:pStyle w:val="af5"/>
        <w:spacing w:before="0" w:beforeAutospacing="0" w:after="0" w:afterAutospacing="0"/>
        <w:jc w:val="both"/>
        <w:rPr>
          <w:sz w:val="20"/>
          <w:szCs w:val="20"/>
        </w:rPr>
      </w:pPr>
      <w:r w:rsidRPr="00226EEE">
        <w:rPr>
          <w:sz w:val="20"/>
          <w:szCs w:val="20"/>
        </w:rPr>
        <w:t>Кроме того, комиссии по делам несовершеннолетних могут применить довольно ш</w:t>
      </w:r>
      <w:r w:rsidRPr="00226EEE">
        <w:rPr>
          <w:sz w:val="20"/>
          <w:szCs w:val="20"/>
        </w:rPr>
        <w:t>и</w:t>
      </w:r>
      <w:r w:rsidRPr="00226EEE">
        <w:rPr>
          <w:sz w:val="20"/>
          <w:szCs w:val="20"/>
        </w:rPr>
        <w:t>рокий перечень мер воздействия, в том числе направить в у</w:t>
      </w:r>
      <w:r>
        <w:rPr>
          <w:sz w:val="20"/>
          <w:szCs w:val="20"/>
        </w:rPr>
        <w:t>чебно-воспитательное у</w:t>
      </w:r>
      <w:r>
        <w:rPr>
          <w:sz w:val="20"/>
          <w:szCs w:val="20"/>
        </w:rPr>
        <w:t>ч</w:t>
      </w:r>
      <w:r>
        <w:rPr>
          <w:sz w:val="20"/>
          <w:szCs w:val="20"/>
        </w:rPr>
        <w:t>реждение.</w:t>
      </w:r>
      <w:r w:rsidRPr="00226EEE">
        <w:rPr>
          <w:sz w:val="20"/>
          <w:szCs w:val="20"/>
        </w:rPr>
        <w:t xml:space="preserve"> </w:t>
      </w:r>
    </w:p>
    <w:p w:rsidR="009E05CB" w:rsidRDefault="009E05CB" w:rsidP="007E6866">
      <w:pPr>
        <w:pStyle w:val="af5"/>
        <w:spacing w:before="0" w:beforeAutospacing="0" w:after="0" w:afterAutospacing="0"/>
        <w:jc w:val="center"/>
        <w:rPr>
          <w:sz w:val="20"/>
          <w:szCs w:val="20"/>
        </w:rPr>
      </w:pPr>
      <w:r w:rsidRPr="00A443C5">
        <w:rPr>
          <w:sz w:val="20"/>
          <w:szCs w:val="20"/>
        </w:rPr>
        <w:t>Где рассматриваются дела на несовершеннолетних?</w:t>
      </w:r>
    </w:p>
    <w:p w:rsidR="007E6866" w:rsidRPr="00A443C5" w:rsidRDefault="007E6866" w:rsidP="007E6866">
      <w:pPr>
        <w:pStyle w:val="af5"/>
        <w:spacing w:before="0" w:beforeAutospacing="0" w:after="0" w:afterAutospacing="0"/>
        <w:jc w:val="both"/>
        <w:rPr>
          <w:sz w:val="20"/>
          <w:szCs w:val="20"/>
        </w:rPr>
      </w:pPr>
      <w:r w:rsidRPr="00A443C5">
        <w:rPr>
          <w:sz w:val="20"/>
          <w:szCs w:val="20"/>
        </w:rPr>
        <w:t>       </w:t>
      </w:r>
      <w:r w:rsidRPr="00A443C5">
        <w:rPr>
          <w:sz w:val="20"/>
          <w:szCs w:val="20"/>
        </w:rPr>
        <w:sym w:font="Symbol" w:char="F0B7"/>
      </w:r>
      <w:r w:rsidRPr="00A443C5">
        <w:rPr>
          <w:sz w:val="20"/>
          <w:szCs w:val="20"/>
        </w:rPr>
        <w:t xml:space="preserve"> В комиссиях по делам несовершеннолетних – на лиц, совершивших в возрасте до 14 лет общественно опасные действия (имеющие признаки преступления) и сове</w:t>
      </w:r>
      <w:r w:rsidRPr="00A443C5">
        <w:rPr>
          <w:sz w:val="20"/>
          <w:szCs w:val="20"/>
        </w:rPr>
        <w:t>р</w:t>
      </w:r>
      <w:r w:rsidRPr="00A443C5">
        <w:rPr>
          <w:sz w:val="20"/>
          <w:szCs w:val="20"/>
        </w:rPr>
        <w:t>шивших в возрасте от 14 до 16 дет общественно опасные действия (имеющие признаки преступления), н</w:t>
      </w:r>
      <w:r>
        <w:rPr>
          <w:sz w:val="20"/>
          <w:szCs w:val="20"/>
        </w:rPr>
        <w:t>е предусмотренные статьей 20 УК РФ.</w:t>
      </w:r>
    </w:p>
    <w:p w:rsidR="007E6866" w:rsidRPr="00A443C5" w:rsidRDefault="007E6866" w:rsidP="009E05CB">
      <w:pPr>
        <w:pStyle w:val="af5"/>
        <w:spacing w:before="0" w:beforeAutospacing="0" w:after="0" w:afterAutospacing="0"/>
        <w:jc w:val="both"/>
        <w:rPr>
          <w:sz w:val="20"/>
          <w:szCs w:val="20"/>
        </w:rPr>
      </w:pPr>
    </w:p>
    <w:p w:rsidR="009E05CB" w:rsidRPr="00A443C5" w:rsidRDefault="009E05CB" w:rsidP="009E05CB">
      <w:pPr>
        <w:pStyle w:val="af5"/>
        <w:spacing w:before="0" w:beforeAutospacing="0" w:after="0" w:afterAutospacing="0"/>
        <w:jc w:val="both"/>
        <w:rPr>
          <w:sz w:val="20"/>
          <w:szCs w:val="20"/>
        </w:rPr>
      </w:pPr>
      <w:r w:rsidRPr="00A443C5">
        <w:rPr>
          <w:sz w:val="20"/>
          <w:szCs w:val="20"/>
        </w:rPr>
        <w:t>       </w:t>
      </w:r>
      <w:r w:rsidRPr="00A443C5">
        <w:rPr>
          <w:sz w:val="20"/>
          <w:szCs w:val="20"/>
        </w:rPr>
        <w:sym w:font="Symbol" w:char="F0B7"/>
      </w:r>
      <w:r w:rsidRPr="00A443C5">
        <w:rPr>
          <w:sz w:val="20"/>
          <w:szCs w:val="20"/>
        </w:rPr>
        <w:t xml:space="preserve"> В судах – на лиц, совершивших преступление в возрасте 16 лет, и по преступл</w:t>
      </w:r>
      <w:r w:rsidRPr="00A443C5">
        <w:rPr>
          <w:sz w:val="20"/>
          <w:szCs w:val="20"/>
        </w:rPr>
        <w:t>е</w:t>
      </w:r>
      <w:r w:rsidRPr="00A443C5">
        <w:rPr>
          <w:sz w:val="20"/>
          <w:szCs w:val="20"/>
        </w:rPr>
        <w:t>ниям, за которые ответственность установлена с 14 лет – в порядке особого произво</w:t>
      </w:r>
      <w:r w:rsidRPr="00A443C5">
        <w:rPr>
          <w:sz w:val="20"/>
          <w:szCs w:val="20"/>
        </w:rPr>
        <w:t>д</w:t>
      </w:r>
      <w:r w:rsidRPr="00A443C5">
        <w:rPr>
          <w:sz w:val="20"/>
          <w:szCs w:val="20"/>
        </w:rPr>
        <w:t>ства по делам несовершеннолетних (ст. 391 – 402 УПК</w:t>
      </w:r>
      <w:r w:rsidR="00385967">
        <w:rPr>
          <w:sz w:val="20"/>
          <w:szCs w:val="20"/>
        </w:rPr>
        <w:t xml:space="preserve"> РФ</w:t>
      </w:r>
      <w:r w:rsidRPr="00A443C5">
        <w:rPr>
          <w:sz w:val="20"/>
          <w:szCs w:val="20"/>
        </w:rPr>
        <w:t>);</w:t>
      </w:r>
    </w:p>
    <w:sectPr w:rsidR="009E05CB" w:rsidRPr="00A443C5" w:rsidSect="008C1B4B">
      <w:pgSz w:w="16838" w:h="11906" w:orient="landscape"/>
      <w:pgMar w:top="567" w:right="567" w:bottom="426"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938"/>
    <w:multiLevelType w:val="multilevel"/>
    <w:tmpl w:val="CF4E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76B1"/>
    <w:multiLevelType w:val="multilevel"/>
    <w:tmpl w:val="7356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D6FE9"/>
    <w:multiLevelType w:val="multilevel"/>
    <w:tmpl w:val="1748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6349D"/>
    <w:multiLevelType w:val="multilevel"/>
    <w:tmpl w:val="7078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17971"/>
    <w:multiLevelType w:val="multilevel"/>
    <w:tmpl w:val="861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728DB"/>
    <w:multiLevelType w:val="multilevel"/>
    <w:tmpl w:val="14B2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73D1"/>
    <w:multiLevelType w:val="multilevel"/>
    <w:tmpl w:val="C62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7343B3"/>
    <w:multiLevelType w:val="multilevel"/>
    <w:tmpl w:val="B9F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92DC4"/>
    <w:multiLevelType w:val="multilevel"/>
    <w:tmpl w:val="DA0ED8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25364"/>
    <w:multiLevelType w:val="multilevel"/>
    <w:tmpl w:val="F34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1B5FC2"/>
    <w:multiLevelType w:val="multilevel"/>
    <w:tmpl w:val="CA9C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C283C"/>
    <w:multiLevelType w:val="multilevel"/>
    <w:tmpl w:val="C56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C4BE0"/>
    <w:multiLevelType w:val="multilevel"/>
    <w:tmpl w:val="46F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D71D66"/>
    <w:multiLevelType w:val="multilevel"/>
    <w:tmpl w:val="1AD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C5FE4"/>
    <w:multiLevelType w:val="multilevel"/>
    <w:tmpl w:val="E75C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15629"/>
    <w:multiLevelType w:val="multilevel"/>
    <w:tmpl w:val="31E8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C273DD"/>
    <w:multiLevelType w:val="multilevel"/>
    <w:tmpl w:val="6EBA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E1730"/>
    <w:multiLevelType w:val="multilevel"/>
    <w:tmpl w:val="755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C46445"/>
    <w:multiLevelType w:val="multilevel"/>
    <w:tmpl w:val="132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F6D11"/>
    <w:multiLevelType w:val="multilevel"/>
    <w:tmpl w:val="D59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B274A8"/>
    <w:multiLevelType w:val="multilevel"/>
    <w:tmpl w:val="2DA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E1908"/>
    <w:multiLevelType w:val="multilevel"/>
    <w:tmpl w:val="DF7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090A34"/>
    <w:multiLevelType w:val="multilevel"/>
    <w:tmpl w:val="084A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E4CD9"/>
    <w:multiLevelType w:val="multilevel"/>
    <w:tmpl w:val="CFE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11"/>
  </w:num>
  <w:num w:numId="4">
    <w:abstractNumId w:val="1"/>
  </w:num>
  <w:num w:numId="5">
    <w:abstractNumId w:val="21"/>
  </w:num>
  <w:num w:numId="6">
    <w:abstractNumId w:val="3"/>
  </w:num>
  <w:num w:numId="7">
    <w:abstractNumId w:val="23"/>
  </w:num>
  <w:num w:numId="8">
    <w:abstractNumId w:val="18"/>
  </w:num>
  <w:num w:numId="9">
    <w:abstractNumId w:val="15"/>
  </w:num>
  <w:num w:numId="10">
    <w:abstractNumId w:val="10"/>
  </w:num>
  <w:num w:numId="11">
    <w:abstractNumId w:val="17"/>
  </w:num>
  <w:num w:numId="12">
    <w:abstractNumId w:val="16"/>
  </w:num>
  <w:num w:numId="13">
    <w:abstractNumId w:val="13"/>
  </w:num>
  <w:num w:numId="14">
    <w:abstractNumId w:val="14"/>
  </w:num>
  <w:num w:numId="15">
    <w:abstractNumId w:val="20"/>
  </w:num>
  <w:num w:numId="16">
    <w:abstractNumId w:val="19"/>
  </w:num>
  <w:num w:numId="17">
    <w:abstractNumId w:val="9"/>
  </w:num>
  <w:num w:numId="18">
    <w:abstractNumId w:val="4"/>
  </w:num>
  <w:num w:numId="19">
    <w:abstractNumId w:val="0"/>
  </w:num>
  <w:num w:numId="20">
    <w:abstractNumId w:val="12"/>
  </w:num>
  <w:num w:numId="21">
    <w:abstractNumId w:val="5"/>
  </w:num>
  <w:num w:numId="22">
    <w:abstractNumId w:val="6"/>
  </w:num>
  <w:num w:numId="23">
    <w:abstractNumId w:val="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81"/>
  <w:drawingGridVerticalSpacing w:val="181"/>
  <w:characterSpacingControl w:val="doNotCompress"/>
  <w:compat>
    <w:useFELayout/>
  </w:compat>
  <w:rsids>
    <w:rsidRoot w:val="00F15306"/>
    <w:rsid w:val="00021046"/>
    <w:rsid w:val="00047E68"/>
    <w:rsid w:val="000C247D"/>
    <w:rsid w:val="00137D68"/>
    <w:rsid w:val="00157515"/>
    <w:rsid w:val="001A1129"/>
    <w:rsid w:val="001C6DA2"/>
    <w:rsid w:val="00246C2E"/>
    <w:rsid w:val="003227BA"/>
    <w:rsid w:val="003730B1"/>
    <w:rsid w:val="00375656"/>
    <w:rsid w:val="00385967"/>
    <w:rsid w:val="00440419"/>
    <w:rsid w:val="004451AF"/>
    <w:rsid w:val="004C5D7E"/>
    <w:rsid w:val="005A18F6"/>
    <w:rsid w:val="00611B35"/>
    <w:rsid w:val="00632CD8"/>
    <w:rsid w:val="00656E92"/>
    <w:rsid w:val="006E6522"/>
    <w:rsid w:val="007B49C5"/>
    <w:rsid w:val="007E6866"/>
    <w:rsid w:val="00885A39"/>
    <w:rsid w:val="008907B7"/>
    <w:rsid w:val="008C1B4B"/>
    <w:rsid w:val="008C7DE0"/>
    <w:rsid w:val="00963265"/>
    <w:rsid w:val="009E05CB"/>
    <w:rsid w:val="00A218D5"/>
    <w:rsid w:val="00A6656D"/>
    <w:rsid w:val="00A847C9"/>
    <w:rsid w:val="00B0133D"/>
    <w:rsid w:val="00B26232"/>
    <w:rsid w:val="00B416B3"/>
    <w:rsid w:val="00B779A3"/>
    <w:rsid w:val="00BC4D77"/>
    <w:rsid w:val="00C3257D"/>
    <w:rsid w:val="00C74F74"/>
    <w:rsid w:val="00CE5AC7"/>
    <w:rsid w:val="00D10F35"/>
    <w:rsid w:val="00D57FFC"/>
    <w:rsid w:val="00ED4B15"/>
    <w:rsid w:val="00EF4684"/>
    <w:rsid w:val="00F15306"/>
    <w:rsid w:val="00F32382"/>
    <w:rsid w:val="00F4790A"/>
    <w:rsid w:val="00F735B5"/>
    <w:rsid w:val="00FD47DF"/>
    <w:rsid w:val="00FF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7E"/>
    <w:rPr>
      <w:sz w:val="24"/>
      <w:szCs w:val="24"/>
    </w:rPr>
  </w:style>
  <w:style w:type="paragraph" w:styleId="1">
    <w:name w:val="heading 1"/>
    <w:basedOn w:val="a"/>
    <w:next w:val="a"/>
    <w:link w:val="10"/>
    <w:uiPriority w:val="9"/>
    <w:qFormat/>
    <w:rsid w:val="004C5D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C5D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C5D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C5D7E"/>
    <w:pPr>
      <w:keepNext/>
      <w:spacing w:before="240" w:after="60"/>
      <w:outlineLvl w:val="3"/>
    </w:pPr>
    <w:rPr>
      <w:b/>
      <w:bCs/>
      <w:sz w:val="28"/>
      <w:szCs w:val="28"/>
    </w:rPr>
  </w:style>
  <w:style w:type="paragraph" w:styleId="5">
    <w:name w:val="heading 5"/>
    <w:basedOn w:val="a"/>
    <w:next w:val="a"/>
    <w:link w:val="50"/>
    <w:uiPriority w:val="9"/>
    <w:semiHidden/>
    <w:unhideWhenUsed/>
    <w:qFormat/>
    <w:rsid w:val="004C5D7E"/>
    <w:pPr>
      <w:spacing w:before="240" w:after="60"/>
      <w:outlineLvl w:val="4"/>
    </w:pPr>
    <w:rPr>
      <w:b/>
      <w:bCs/>
      <w:i/>
      <w:iCs/>
      <w:sz w:val="26"/>
      <w:szCs w:val="26"/>
    </w:rPr>
  </w:style>
  <w:style w:type="paragraph" w:styleId="6">
    <w:name w:val="heading 6"/>
    <w:basedOn w:val="a"/>
    <w:next w:val="a"/>
    <w:link w:val="60"/>
    <w:uiPriority w:val="9"/>
    <w:semiHidden/>
    <w:unhideWhenUsed/>
    <w:qFormat/>
    <w:rsid w:val="004C5D7E"/>
    <w:pPr>
      <w:spacing w:before="240" w:after="60"/>
      <w:outlineLvl w:val="5"/>
    </w:pPr>
    <w:rPr>
      <w:b/>
      <w:bCs/>
      <w:sz w:val="22"/>
      <w:szCs w:val="22"/>
    </w:rPr>
  </w:style>
  <w:style w:type="paragraph" w:styleId="7">
    <w:name w:val="heading 7"/>
    <w:basedOn w:val="a"/>
    <w:next w:val="a"/>
    <w:link w:val="70"/>
    <w:uiPriority w:val="9"/>
    <w:semiHidden/>
    <w:unhideWhenUsed/>
    <w:qFormat/>
    <w:rsid w:val="004C5D7E"/>
    <w:pPr>
      <w:spacing w:before="240" w:after="60"/>
      <w:outlineLvl w:val="6"/>
    </w:pPr>
  </w:style>
  <w:style w:type="paragraph" w:styleId="8">
    <w:name w:val="heading 8"/>
    <w:basedOn w:val="a"/>
    <w:next w:val="a"/>
    <w:link w:val="80"/>
    <w:uiPriority w:val="9"/>
    <w:semiHidden/>
    <w:unhideWhenUsed/>
    <w:qFormat/>
    <w:rsid w:val="004C5D7E"/>
    <w:pPr>
      <w:spacing w:before="240" w:after="60"/>
      <w:outlineLvl w:val="7"/>
    </w:pPr>
    <w:rPr>
      <w:i/>
      <w:iCs/>
    </w:rPr>
  </w:style>
  <w:style w:type="paragraph" w:styleId="9">
    <w:name w:val="heading 9"/>
    <w:basedOn w:val="a"/>
    <w:next w:val="a"/>
    <w:link w:val="90"/>
    <w:uiPriority w:val="9"/>
    <w:semiHidden/>
    <w:unhideWhenUsed/>
    <w:qFormat/>
    <w:rsid w:val="004C5D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6DA2"/>
  </w:style>
  <w:style w:type="paragraph" w:styleId="a3">
    <w:name w:val="No Spacing"/>
    <w:basedOn w:val="a"/>
    <w:uiPriority w:val="1"/>
    <w:qFormat/>
    <w:rsid w:val="004C5D7E"/>
    <w:rPr>
      <w:szCs w:val="32"/>
    </w:rPr>
  </w:style>
  <w:style w:type="character" w:customStyle="1" w:styleId="10">
    <w:name w:val="Заголовок 1 Знак"/>
    <w:basedOn w:val="a0"/>
    <w:link w:val="1"/>
    <w:uiPriority w:val="9"/>
    <w:rsid w:val="004C5D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C5D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C5D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C5D7E"/>
    <w:rPr>
      <w:b/>
      <w:bCs/>
      <w:sz w:val="28"/>
      <w:szCs w:val="28"/>
    </w:rPr>
  </w:style>
  <w:style w:type="character" w:customStyle="1" w:styleId="50">
    <w:name w:val="Заголовок 5 Знак"/>
    <w:basedOn w:val="a0"/>
    <w:link w:val="5"/>
    <w:uiPriority w:val="9"/>
    <w:semiHidden/>
    <w:rsid w:val="004C5D7E"/>
    <w:rPr>
      <w:b/>
      <w:bCs/>
      <w:i/>
      <w:iCs/>
      <w:sz w:val="26"/>
      <w:szCs w:val="26"/>
    </w:rPr>
  </w:style>
  <w:style w:type="character" w:customStyle="1" w:styleId="60">
    <w:name w:val="Заголовок 6 Знак"/>
    <w:basedOn w:val="a0"/>
    <w:link w:val="6"/>
    <w:uiPriority w:val="9"/>
    <w:semiHidden/>
    <w:rsid w:val="004C5D7E"/>
    <w:rPr>
      <w:b/>
      <w:bCs/>
    </w:rPr>
  </w:style>
  <w:style w:type="character" w:customStyle="1" w:styleId="70">
    <w:name w:val="Заголовок 7 Знак"/>
    <w:basedOn w:val="a0"/>
    <w:link w:val="7"/>
    <w:uiPriority w:val="9"/>
    <w:semiHidden/>
    <w:rsid w:val="004C5D7E"/>
    <w:rPr>
      <w:sz w:val="24"/>
      <w:szCs w:val="24"/>
    </w:rPr>
  </w:style>
  <w:style w:type="character" w:customStyle="1" w:styleId="80">
    <w:name w:val="Заголовок 8 Знак"/>
    <w:basedOn w:val="a0"/>
    <w:link w:val="8"/>
    <w:uiPriority w:val="9"/>
    <w:semiHidden/>
    <w:rsid w:val="004C5D7E"/>
    <w:rPr>
      <w:i/>
      <w:iCs/>
      <w:sz w:val="24"/>
      <w:szCs w:val="24"/>
    </w:rPr>
  </w:style>
  <w:style w:type="character" w:customStyle="1" w:styleId="90">
    <w:name w:val="Заголовок 9 Знак"/>
    <w:basedOn w:val="a0"/>
    <w:link w:val="9"/>
    <w:uiPriority w:val="9"/>
    <w:semiHidden/>
    <w:rsid w:val="004C5D7E"/>
    <w:rPr>
      <w:rFonts w:asciiTheme="majorHAnsi" w:eastAsiaTheme="majorEastAsia" w:hAnsiTheme="majorHAnsi"/>
    </w:rPr>
  </w:style>
  <w:style w:type="paragraph" w:styleId="a4">
    <w:name w:val="Title"/>
    <w:basedOn w:val="a"/>
    <w:next w:val="a"/>
    <w:link w:val="a5"/>
    <w:uiPriority w:val="10"/>
    <w:qFormat/>
    <w:rsid w:val="004C5D7E"/>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4C5D7E"/>
    <w:rPr>
      <w:rFonts w:asciiTheme="majorHAnsi" w:eastAsiaTheme="majorEastAsia" w:hAnsiTheme="majorHAnsi"/>
      <w:b/>
      <w:bCs/>
      <w:kern w:val="28"/>
      <w:sz w:val="32"/>
      <w:szCs w:val="32"/>
    </w:rPr>
  </w:style>
  <w:style w:type="paragraph" w:styleId="a6">
    <w:name w:val="Subtitle"/>
    <w:basedOn w:val="a"/>
    <w:next w:val="a"/>
    <w:link w:val="a7"/>
    <w:uiPriority w:val="11"/>
    <w:qFormat/>
    <w:rsid w:val="004C5D7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4C5D7E"/>
    <w:rPr>
      <w:rFonts w:asciiTheme="majorHAnsi" w:eastAsiaTheme="majorEastAsia" w:hAnsiTheme="majorHAnsi"/>
      <w:sz w:val="24"/>
      <w:szCs w:val="24"/>
    </w:rPr>
  </w:style>
  <w:style w:type="character" w:styleId="a8">
    <w:name w:val="Strong"/>
    <w:basedOn w:val="a0"/>
    <w:uiPriority w:val="22"/>
    <w:qFormat/>
    <w:rsid w:val="004C5D7E"/>
    <w:rPr>
      <w:b/>
      <w:bCs/>
    </w:rPr>
  </w:style>
  <w:style w:type="character" w:styleId="a9">
    <w:name w:val="Emphasis"/>
    <w:basedOn w:val="a0"/>
    <w:uiPriority w:val="20"/>
    <w:qFormat/>
    <w:rsid w:val="004C5D7E"/>
    <w:rPr>
      <w:rFonts w:asciiTheme="minorHAnsi" w:hAnsiTheme="minorHAnsi"/>
      <w:b/>
      <w:i/>
      <w:iCs/>
    </w:rPr>
  </w:style>
  <w:style w:type="paragraph" w:styleId="aa">
    <w:name w:val="List Paragraph"/>
    <w:basedOn w:val="a"/>
    <w:uiPriority w:val="34"/>
    <w:qFormat/>
    <w:rsid w:val="004C5D7E"/>
    <w:pPr>
      <w:ind w:left="720"/>
      <w:contextualSpacing/>
    </w:pPr>
  </w:style>
  <w:style w:type="paragraph" w:styleId="21">
    <w:name w:val="Quote"/>
    <w:basedOn w:val="a"/>
    <w:next w:val="a"/>
    <w:link w:val="22"/>
    <w:uiPriority w:val="29"/>
    <w:qFormat/>
    <w:rsid w:val="004C5D7E"/>
    <w:rPr>
      <w:i/>
    </w:rPr>
  </w:style>
  <w:style w:type="character" w:customStyle="1" w:styleId="22">
    <w:name w:val="Цитата 2 Знак"/>
    <w:basedOn w:val="a0"/>
    <w:link w:val="21"/>
    <w:uiPriority w:val="29"/>
    <w:rsid w:val="004C5D7E"/>
    <w:rPr>
      <w:i/>
      <w:sz w:val="24"/>
      <w:szCs w:val="24"/>
    </w:rPr>
  </w:style>
  <w:style w:type="paragraph" w:styleId="ab">
    <w:name w:val="Intense Quote"/>
    <w:basedOn w:val="a"/>
    <w:next w:val="a"/>
    <w:link w:val="ac"/>
    <w:uiPriority w:val="30"/>
    <w:qFormat/>
    <w:rsid w:val="004C5D7E"/>
    <w:pPr>
      <w:ind w:left="720" w:right="720"/>
    </w:pPr>
    <w:rPr>
      <w:b/>
      <w:i/>
      <w:szCs w:val="22"/>
    </w:rPr>
  </w:style>
  <w:style w:type="character" w:customStyle="1" w:styleId="ac">
    <w:name w:val="Выделенная цитата Знак"/>
    <w:basedOn w:val="a0"/>
    <w:link w:val="ab"/>
    <w:uiPriority w:val="30"/>
    <w:rsid w:val="004C5D7E"/>
    <w:rPr>
      <w:b/>
      <w:i/>
      <w:sz w:val="24"/>
    </w:rPr>
  </w:style>
  <w:style w:type="character" w:styleId="ad">
    <w:name w:val="Subtle Emphasis"/>
    <w:uiPriority w:val="19"/>
    <w:qFormat/>
    <w:rsid w:val="004C5D7E"/>
    <w:rPr>
      <w:i/>
      <w:color w:val="5A5A5A" w:themeColor="text1" w:themeTint="A5"/>
    </w:rPr>
  </w:style>
  <w:style w:type="character" w:styleId="ae">
    <w:name w:val="Intense Emphasis"/>
    <w:basedOn w:val="a0"/>
    <w:uiPriority w:val="21"/>
    <w:qFormat/>
    <w:rsid w:val="004C5D7E"/>
    <w:rPr>
      <w:b/>
      <w:i/>
      <w:sz w:val="24"/>
      <w:szCs w:val="24"/>
      <w:u w:val="single"/>
    </w:rPr>
  </w:style>
  <w:style w:type="character" w:styleId="af">
    <w:name w:val="Subtle Reference"/>
    <w:basedOn w:val="a0"/>
    <w:uiPriority w:val="31"/>
    <w:qFormat/>
    <w:rsid w:val="004C5D7E"/>
    <w:rPr>
      <w:sz w:val="24"/>
      <w:szCs w:val="24"/>
      <w:u w:val="single"/>
    </w:rPr>
  </w:style>
  <w:style w:type="character" w:styleId="af0">
    <w:name w:val="Intense Reference"/>
    <w:basedOn w:val="a0"/>
    <w:uiPriority w:val="32"/>
    <w:qFormat/>
    <w:rsid w:val="004C5D7E"/>
    <w:rPr>
      <w:b/>
      <w:sz w:val="24"/>
      <w:u w:val="single"/>
    </w:rPr>
  </w:style>
  <w:style w:type="character" w:styleId="af1">
    <w:name w:val="Book Title"/>
    <w:basedOn w:val="a0"/>
    <w:uiPriority w:val="33"/>
    <w:qFormat/>
    <w:rsid w:val="004C5D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C5D7E"/>
    <w:pPr>
      <w:outlineLvl w:val="9"/>
    </w:pPr>
  </w:style>
  <w:style w:type="paragraph" w:styleId="af3">
    <w:name w:val="Balloon Text"/>
    <w:basedOn w:val="a"/>
    <w:link w:val="af4"/>
    <w:uiPriority w:val="99"/>
    <w:semiHidden/>
    <w:unhideWhenUsed/>
    <w:rsid w:val="00157515"/>
    <w:rPr>
      <w:rFonts w:ascii="Tahoma" w:hAnsi="Tahoma" w:cs="Tahoma"/>
      <w:sz w:val="16"/>
      <w:szCs w:val="16"/>
    </w:rPr>
  </w:style>
  <w:style w:type="character" w:customStyle="1" w:styleId="af4">
    <w:name w:val="Текст выноски Знак"/>
    <w:basedOn w:val="a0"/>
    <w:link w:val="af3"/>
    <w:uiPriority w:val="99"/>
    <w:semiHidden/>
    <w:rsid w:val="00157515"/>
    <w:rPr>
      <w:rFonts w:ascii="Tahoma" w:hAnsi="Tahoma" w:cs="Tahoma"/>
      <w:sz w:val="16"/>
      <w:szCs w:val="16"/>
    </w:rPr>
  </w:style>
  <w:style w:type="paragraph" w:styleId="af5">
    <w:name w:val="Normal (Web)"/>
    <w:basedOn w:val="a"/>
    <w:uiPriority w:val="99"/>
    <w:unhideWhenUsed/>
    <w:rsid w:val="00440419"/>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7E"/>
    <w:rPr>
      <w:sz w:val="24"/>
      <w:szCs w:val="24"/>
    </w:rPr>
  </w:style>
  <w:style w:type="paragraph" w:styleId="1">
    <w:name w:val="heading 1"/>
    <w:basedOn w:val="a"/>
    <w:next w:val="a"/>
    <w:link w:val="10"/>
    <w:uiPriority w:val="9"/>
    <w:qFormat/>
    <w:rsid w:val="004C5D7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C5D7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C5D7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C5D7E"/>
    <w:pPr>
      <w:keepNext/>
      <w:spacing w:before="240" w:after="60"/>
      <w:outlineLvl w:val="3"/>
    </w:pPr>
    <w:rPr>
      <w:b/>
      <w:bCs/>
      <w:sz w:val="28"/>
      <w:szCs w:val="28"/>
    </w:rPr>
  </w:style>
  <w:style w:type="paragraph" w:styleId="5">
    <w:name w:val="heading 5"/>
    <w:basedOn w:val="a"/>
    <w:next w:val="a"/>
    <w:link w:val="50"/>
    <w:uiPriority w:val="9"/>
    <w:semiHidden/>
    <w:unhideWhenUsed/>
    <w:qFormat/>
    <w:rsid w:val="004C5D7E"/>
    <w:pPr>
      <w:spacing w:before="240" w:after="60"/>
      <w:outlineLvl w:val="4"/>
    </w:pPr>
    <w:rPr>
      <w:b/>
      <w:bCs/>
      <w:i/>
      <w:iCs/>
      <w:sz w:val="26"/>
      <w:szCs w:val="26"/>
    </w:rPr>
  </w:style>
  <w:style w:type="paragraph" w:styleId="6">
    <w:name w:val="heading 6"/>
    <w:basedOn w:val="a"/>
    <w:next w:val="a"/>
    <w:link w:val="60"/>
    <w:uiPriority w:val="9"/>
    <w:semiHidden/>
    <w:unhideWhenUsed/>
    <w:qFormat/>
    <w:rsid w:val="004C5D7E"/>
    <w:pPr>
      <w:spacing w:before="240" w:after="60"/>
      <w:outlineLvl w:val="5"/>
    </w:pPr>
    <w:rPr>
      <w:b/>
      <w:bCs/>
      <w:sz w:val="22"/>
      <w:szCs w:val="22"/>
    </w:rPr>
  </w:style>
  <w:style w:type="paragraph" w:styleId="7">
    <w:name w:val="heading 7"/>
    <w:basedOn w:val="a"/>
    <w:next w:val="a"/>
    <w:link w:val="70"/>
    <w:uiPriority w:val="9"/>
    <w:semiHidden/>
    <w:unhideWhenUsed/>
    <w:qFormat/>
    <w:rsid w:val="004C5D7E"/>
    <w:pPr>
      <w:spacing w:before="240" w:after="60"/>
      <w:outlineLvl w:val="6"/>
    </w:pPr>
  </w:style>
  <w:style w:type="paragraph" w:styleId="8">
    <w:name w:val="heading 8"/>
    <w:basedOn w:val="a"/>
    <w:next w:val="a"/>
    <w:link w:val="80"/>
    <w:uiPriority w:val="9"/>
    <w:semiHidden/>
    <w:unhideWhenUsed/>
    <w:qFormat/>
    <w:rsid w:val="004C5D7E"/>
    <w:pPr>
      <w:spacing w:before="240" w:after="60"/>
      <w:outlineLvl w:val="7"/>
    </w:pPr>
    <w:rPr>
      <w:i/>
      <w:iCs/>
    </w:rPr>
  </w:style>
  <w:style w:type="paragraph" w:styleId="9">
    <w:name w:val="heading 9"/>
    <w:basedOn w:val="a"/>
    <w:next w:val="a"/>
    <w:link w:val="90"/>
    <w:uiPriority w:val="9"/>
    <w:semiHidden/>
    <w:unhideWhenUsed/>
    <w:qFormat/>
    <w:rsid w:val="004C5D7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6DA2"/>
  </w:style>
  <w:style w:type="paragraph" w:styleId="a3">
    <w:name w:val="No Spacing"/>
    <w:basedOn w:val="a"/>
    <w:uiPriority w:val="1"/>
    <w:qFormat/>
    <w:rsid w:val="004C5D7E"/>
    <w:rPr>
      <w:szCs w:val="32"/>
    </w:rPr>
  </w:style>
  <w:style w:type="character" w:customStyle="1" w:styleId="10">
    <w:name w:val="Заголовок 1 Знак"/>
    <w:basedOn w:val="a0"/>
    <w:link w:val="1"/>
    <w:uiPriority w:val="9"/>
    <w:rsid w:val="004C5D7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C5D7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C5D7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4C5D7E"/>
    <w:rPr>
      <w:b/>
      <w:bCs/>
      <w:sz w:val="28"/>
      <w:szCs w:val="28"/>
    </w:rPr>
  </w:style>
  <w:style w:type="character" w:customStyle="1" w:styleId="50">
    <w:name w:val="Заголовок 5 Знак"/>
    <w:basedOn w:val="a0"/>
    <w:link w:val="5"/>
    <w:uiPriority w:val="9"/>
    <w:semiHidden/>
    <w:rsid w:val="004C5D7E"/>
    <w:rPr>
      <w:b/>
      <w:bCs/>
      <w:i/>
      <w:iCs/>
      <w:sz w:val="26"/>
      <w:szCs w:val="26"/>
    </w:rPr>
  </w:style>
  <w:style w:type="character" w:customStyle="1" w:styleId="60">
    <w:name w:val="Заголовок 6 Знак"/>
    <w:basedOn w:val="a0"/>
    <w:link w:val="6"/>
    <w:uiPriority w:val="9"/>
    <w:semiHidden/>
    <w:rsid w:val="004C5D7E"/>
    <w:rPr>
      <w:b/>
      <w:bCs/>
    </w:rPr>
  </w:style>
  <w:style w:type="character" w:customStyle="1" w:styleId="70">
    <w:name w:val="Заголовок 7 Знак"/>
    <w:basedOn w:val="a0"/>
    <w:link w:val="7"/>
    <w:uiPriority w:val="9"/>
    <w:semiHidden/>
    <w:rsid w:val="004C5D7E"/>
    <w:rPr>
      <w:sz w:val="24"/>
      <w:szCs w:val="24"/>
    </w:rPr>
  </w:style>
  <w:style w:type="character" w:customStyle="1" w:styleId="80">
    <w:name w:val="Заголовок 8 Знак"/>
    <w:basedOn w:val="a0"/>
    <w:link w:val="8"/>
    <w:uiPriority w:val="9"/>
    <w:semiHidden/>
    <w:rsid w:val="004C5D7E"/>
    <w:rPr>
      <w:i/>
      <w:iCs/>
      <w:sz w:val="24"/>
      <w:szCs w:val="24"/>
    </w:rPr>
  </w:style>
  <w:style w:type="character" w:customStyle="1" w:styleId="90">
    <w:name w:val="Заголовок 9 Знак"/>
    <w:basedOn w:val="a0"/>
    <w:link w:val="9"/>
    <w:uiPriority w:val="9"/>
    <w:semiHidden/>
    <w:rsid w:val="004C5D7E"/>
    <w:rPr>
      <w:rFonts w:asciiTheme="majorHAnsi" w:eastAsiaTheme="majorEastAsia" w:hAnsiTheme="majorHAnsi"/>
    </w:rPr>
  </w:style>
  <w:style w:type="paragraph" w:styleId="a4">
    <w:name w:val="Title"/>
    <w:basedOn w:val="a"/>
    <w:next w:val="a"/>
    <w:link w:val="a5"/>
    <w:uiPriority w:val="10"/>
    <w:qFormat/>
    <w:rsid w:val="004C5D7E"/>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4C5D7E"/>
    <w:rPr>
      <w:rFonts w:asciiTheme="majorHAnsi" w:eastAsiaTheme="majorEastAsia" w:hAnsiTheme="majorHAnsi"/>
      <w:b/>
      <w:bCs/>
      <w:kern w:val="28"/>
      <w:sz w:val="32"/>
      <w:szCs w:val="32"/>
    </w:rPr>
  </w:style>
  <w:style w:type="paragraph" w:styleId="a6">
    <w:name w:val="Subtitle"/>
    <w:basedOn w:val="a"/>
    <w:next w:val="a"/>
    <w:link w:val="a7"/>
    <w:uiPriority w:val="11"/>
    <w:qFormat/>
    <w:rsid w:val="004C5D7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4C5D7E"/>
    <w:rPr>
      <w:rFonts w:asciiTheme="majorHAnsi" w:eastAsiaTheme="majorEastAsia" w:hAnsiTheme="majorHAnsi"/>
      <w:sz w:val="24"/>
      <w:szCs w:val="24"/>
    </w:rPr>
  </w:style>
  <w:style w:type="character" w:styleId="a8">
    <w:name w:val="Strong"/>
    <w:basedOn w:val="a0"/>
    <w:uiPriority w:val="22"/>
    <w:qFormat/>
    <w:rsid w:val="004C5D7E"/>
    <w:rPr>
      <w:b/>
      <w:bCs/>
    </w:rPr>
  </w:style>
  <w:style w:type="character" w:styleId="a9">
    <w:name w:val="Emphasis"/>
    <w:basedOn w:val="a0"/>
    <w:uiPriority w:val="20"/>
    <w:qFormat/>
    <w:rsid w:val="004C5D7E"/>
    <w:rPr>
      <w:rFonts w:asciiTheme="minorHAnsi" w:hAnsiTheme="minorHAnsi"/>
      <w:b/>
      <w:i/>
      <w:iCs/>
    </w:rPr>
  </w:style>
  <w:style w:type="paragraph" w:styleId="aa">
    <w:name w:val="List Paragraph"/>
    <w:basedOn w:val="a"/>
    <w:uiPriority w:val="34"/>
    <w:qFormat/>
    <w:rsid w:val="004C5D7E"/>
    <w:pPr>
      <w:ind w:left="720"/>
      <w:contextualSpacing/>
    </w:pPr>
  </w:style>
  <w:style w:type="paragraph" w:styleId="21">
    <w:name w:val="Quote"/>
    <w:basedOn w:val="a"/>
    <w:next w:val="a"/>
    <w:link w:val="22"/>
    <w:uiPriority w:val="29"/>
    <w:qFormat/>
    <w:rsid w:val="004C5D7E"/>
    <w:rPr>
      <w:i/>
    </w:rPr>
  </w:style>
  <w:style w:type="character" w:customStyle="1" w:styleId="22">
    <w:name w:val="Цитата 2 Знак"/>
    <w:basedOn w:val="a0"/>
    <w:link w:val="21"/>
    <w:uiPriority w:val="29"/>
    <w:rsid w:val="004C5D7E"/>
    <w:rPr>
      <w:i/>
      <w:sz w:val="24"/>
      <w:szCs w:val="24"/>
    </w:rPr>
  </w:style>
  <w:style w:type="paragraph" w:styleId="ab">
    <w:name w:val="Intense Quote"/>
    <w:basedOn w:val="a"/>
    <w:next w:val="a"/>
    <w:link w:val="ac"/>
    <w:uiPriority w:val="30"/>
    <w:qFormat/>
    <w:rsid w:val="004C5D7E"/>
    <w:pPr>
      <w:ind w:left="720" w:right="720"/>
    </w:pPr>
    <w:rPr>
      <w:b/>
      <w:i/>
      <w:szCs w:val="22"/>
    </w:rPr>
  </w:style>
  <w:style w:type="character" w:customStyle="1" w:styleId="ac">
    <w:name w:val="Выделенная цитата Знак"/>
    <w:basedOn w:val="a0"/>
    <w:link w:val="ab"/>
    <w:uiPriority w:val="30"/>
    <w:rsid w:val="004C5D7E"/>
    <w:rPr>
      <w:b/>
      <w:i/>
      <w:sz w:val="24"/>
    </w:rPr>
  </w:style>
  <w:style w:type="character" w:styleId="ad">
    <w:name w:val="Subtle Emphasis"/>
    <w:uiPriority w:val="19"/>
    <w:qFormat/>
    <w:rsid w:val="004C5D7E"/>
    <w:rPr>
      <w:i/>
      <w:color w:val="5A5A5A" w:themeColor="text1" w:themeTint="A5"/>
    </w:rPr>
  </w:style>
  <w:style w:type="character" w:styleId="ae">
    <w:name w:val="Intense Emphasis"/>
    <w:basedOn w:val="a0"/>
    <w:uiPriority w:val="21"/>
    <w:qFormat/>
    <w:rsid w:val="004C5D7E"/>
    <w:rPr>
      <w:b/>
      <w:i/>
      <w:sz w:val="24"/>
      <w:szCs w:val="24"/>
      <w:u w:val="single"/>
    </w:rPr>
  </w:style>
  <w:style w:type="character" w:styleId="af">
    <w:name w:val="Subtle Reference"/>
    <w:basedOn w:val="a0"/>
    <w:uiPriority w:val="31"/>
    <w:qFormat/>
    <w:rsid w:val="004C5D7E"/>
    <w:rPr>
      <w:sz w:val="24"/>
      <w:szCs w:val="24"/>
      <w:u w:val="single"/>
    </w:rPr>
  </w:style>
  <w:style w:type="character" w:styleId="af0">
    <w:name w:val="Intense Reference"/>
    <w:basedOn w:val="a0"/>
    <w:uiPriority w:val="32"/>
    <w:qFormat/>
    <w:rsid w:val="004C5D7E"/>
    <w:rPr>
      <w:b/>
      <w:sz w:val="24"/>
      <w:u w:val="single"/>
    </w:rPr>
  </w:style>
  <w:style w:type="character" w:styleId="af1">
    <w:name w:val="Book Title"/>
    <w:basedOn w:val="a0"/>
    <w:uiPriority w:val="33"/>
    <w:qFormat/>
    <w:rsid w:val="004C5D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C5D7E"/>
    <w:pPr>
      <w:outlineLvl w:val="9"/>
    </w:pPr>
  </w:style>
  <w:style w:type="paragraph" w:styleId="af3">
    <w:name w:val="Balloon Text"/>
    <w:basedOn w:val="a"/>
    <w:link w:val="af4"/>
    <w:uiPriority w:val="99"/>
    <w:semiHidden/>
    <w:unhideWhenUsed/>
    <w:rsid w:val="00157515"/>
    <w:rPr>
      <w:rFonts w:ascii="Tahoma" w:hAnsi="Tahoma" w:cs="Tahoma"/>
      <w:sz w:val="16"/>
      <w:szCs w:val="16"/>
    </w:rPr>
  </w:style>
  <w:style w:type="character" w:customStyle="1" w:styleId="af4">
    <w:name w:val="Текст выноски Знак"/>
    <w:basedOn w:val="a0"/>
    <w:link w:val="af3"/>
    <w:uiPriority w:val="99"/>
    <w:semiHidden/>
    <w:rsid w:val="00157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8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shemkdn</cp:lastModifiedBy>
  <cp:revision>21</cp:revision>
  <cp:lastPrinted>2020-11-13T08:05:00Z</cp:lastPrinted>
  <dcterms:created xsi:type="dcterms:W3CDTF">2020-11-12T06:00:00Z</dcterms:created>
  <dcterms:modified xsi:type="dcterms:W3CDTF">2021-10-25T09:28:00Z</dcterms:modified>
</cp:coreProperties>
</file>