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4" w:rsidRPr="00EA7D17" w:rsidRDefault="00253B57" w:rsidP="00B43C24">
      <w:pPr>
        <w:jc w:val="center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ПРОТОКО</w:t>
      </w:r>
      <w:r w:rsidR="00EC228B"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Л</w:t>
      </w:r>
    </w:p>
    <w:p w:rsidR="00253B57" w:rsidRPr="00EA7D17" w:rsidRDefault="008156B1" w:rsidP="0053114B">
      <w:pPr>
        <w:jc w:val="center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в</w:t>
      </w:r>
      <w:r w:rsidR="00AA1858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неочередного </w:t>
      </w:r>
      <w:r w:rsidR="006570D8">
        <w:rPr>
          <w:rFonts w:ascii="Times New Roman" w:hAnsi="Times New Roman"/>
          <w:b/>
          <w:color w:val="000000" w:themeColor="text1"/>
          <w:spacing w:val="-4"/>
          <w:lang w:val="ru-RU"/>
        </w:rPr>
        <w:t>з</w:t>
      </w:r>
      <w:r w:rsidR="00253B57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аседания </w:t>
      </w:r>
      <w:r w:rsidR="00764F1B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а</w:t>
      </w:r>
      <w:r w:rsidR="00EC228B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нтитеррористической комиссии Шемуршинского района</w:t>
      </w:r>
      <w:r w:rsidR="00253B57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</w:p>
    <w:p w:rsidR="00EC228B" w:rsidRPr="00EA7D17" w:rsidRDefault="00253B57" w:rsidP="0053114B">
      <w:pPr>
        <w:jc w:val="center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Чувашской Республики</w:t>
      </w:r>
    </w:p>
    <w:p w:rsidR="00EC228B" w:rsidRPr="00EA7D17" w:rsidRDefault="00EC228B" w:rsidP="0053114B">
      <w:pPr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53114B" w:rsidRPr="00EA7D17" w:rsidRDefault="0053114B" w:rsidP="0053114B">
      <w:pPr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EC228B" w:rsidRPr="00EA7D17" w:rsidRDefault="00EC228B" w:rsidP="0053114B">
      <w:pPr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«</w:t>
      </w:r>
      <w:r w:rsidR="00AA1858"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="008156B1"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» </w:t>
      </w:r>
      <w:r w:rsidR="00BD306A">
        <w:rPr>
          <w:rFonts w:ascii="Times New Roman" w:hAnsi="Times New Roman"/>
          <w:b/>
          <w:color w:val="000000" w:themeColor="text1"/>
          <w:spacing w:val="-4"/>
          <w:lang w:val="ru-RU"/>
        </w:rPr>
        <w:t>м</w:t>
      </w:r>
      <w:r w:rsidR="00AA1858">
        <w:rPr>
          <w:rFonts w:ascii="Times New Roman" w:hAnsi="Times New Roman"/>
          <w:b/>
          <w:color w:val="000000" w:themeColor="text1"/>
          <w:spacing w:val="-4"/>
          <w:lang w:val="ru-RU"/>
        </w:rPr>
        <w:t>ая</w:t>
      </w:r>
      <w:r w:rsidR="00BD306A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20</w:t>
      </w:r>
      <w:r w:rsidR="00190497">
        <w:rPr>
          <w:rFonts w:ascii="Times New Roman" w:hAnsi="Times New Roman"/>
          <w:b/>
          <w:color w:val="000000" w:themeColor="text1"/>
          <w:spacing w:val="-4"/>
          <w:lang w:val="ru-RU"/>
        </w:rPr>
        <w:t>2</w:t>
      </w:r>
      <w:r w:rsidR="00BD306A">
        <w:rPr>
          <w:rFonts w:ascii="Times New Roman" w:hAnsi="Times New Roman"/>
          <w:b/>
          <w:color w:val="000000" w:themeColor="text1"/>
          <w:spacing w:val="-4"/>
          <w:lang w:val="ru-RU"/>
        </w:rPr>
        <w:t>1</w:t>
      </w:r>
      <w:r w:rsidR="00381C8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г.                     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</w:t>
      </w:r>
      <w:r w:rsidR="00381C8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</w:t>
      </w:r>
      <w:r w:rsidR="0084340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="0084340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</w:t>
      </w:r>
      <w:r w:rsidR="00381C8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="0084340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№ </w:t>
      </w:r>
      <w:r w:rsidR="00015BEA">
        <w:rPr>
          <w:rFonts w:ascii="Times New Roman" w:hAnsi="Times New Roman"/>
          <w:b/>
          <w:color w:val="000000" w:themeColor="text1"/>
          <w:spacing w:val="-4"/>
          <w:lang w:val="ru-RU"/>
        </w:rPr>
        <w:t>2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        </w:t>
      </w:r>
      <w:r w:rsidR="0084340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                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     </w:t>
      </w:r>
      <w:r w:rsidR="0084340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="00081391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      </w:t>
      </w:r>
      <w:r w:rsidR="00381C8E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с. Шемурша</w:t>
      </w:r>
    </w:p>
    <w:p w:rsidR="0053114B" w:rsidRPr="00EA7D17" w:rsidRDefault="0053114B" w:rsidP="0053114B">
      <w:pPr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53114B" w:rsidRPr="00EA7D17" w:rsidRDefault="0053114B" w:rsidP="0053114B">
      <w:pPr>
        <w:pStyle w:val="a3"/>
        <w:tabs>
          <w:tab w:val="left" w:pos="708"/>
        </w:tabs>
        <w:rPr>
          <w:rFonts w:ascii="Times New Roman" w:hAnsi="Times New Roman"/>
          <w:color w:val="000000" w:themeColor="text1"/>
          <w:spacing w:val="-4"/>
          <w:lang w:val="ru-RU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425"/>
        <w:gridCol w:w="5812"/>
      </w:tblGrid>
      <w:tr w:rsidR="0053114B" w:rsidRPr="00015BEA" w:rsidTr="0053114B">
        <w:trPr>
          <w:trHeight w:val="1050"/>
        </w:trPr>
        <w:tc>
          <w:tcPr>
            <w:tcW w:w="3227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Председатель комиссии:</w:t>
            </w:r>
          </w:p>
        </w:tc>
        <w:tc>
          <w:tcPr>
            <w:tcW w:w="425" w:type="dxa"/>
          </w:tcPr>
          <w:p w:rsidR="0053114B" w:rsidRPr="00EA7D17" w:rsidRDefault="0053114B" w:rsidP="0053114B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5812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 xml:space="preserve">Денисов В.В. – </w:t>
            </w:r>
            <w:r w:rsidR="00EA7D17"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глава администрации </w:t>
            </w: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Шемуршинского района – председатель антитеррористической комиссии;</w:t>
            </w:r>
          </w:p>
        </w:tc>
      </w:tr>
      <w:tr w:rsidR="0053114B" w:rsidRPr="00015BEA" w:rsidTr="0053114B">
        <w:trPr>
          <w:trHeight w:val="766"/>
        </w:trPr>
        <w:tc>
          <w:tcPr>
            <w:tcW w:w="3227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Заместитель председателя:</w:t>
            </w:r>
          </w:p>
        </w:tc>
        <w:tc>
          <w:tcPr>
            <w:tcW w:w="425" w:type="dxa"/>
          </w:tcPr>
          <w:p w:rsidR="0053114B" w:rsidRPr="00EA7D17" w:rsidRDefault="0053114B" w:rsidP="0053114B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5812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 xml:space="preserve">Идрисов Р.Ф. – </w:t>
            </w: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начальник ОП по Шемуршинскому району МО МВД РФ «Батыревский»;</w:t>
            </w:r>
          </w:p>
        </w:tc>
      </w:tr>
      <w:tr w:rsidR="0053114B" w:rsidRPr="00015BEA" w:rsidTr="00EA7D17">
        <w:trPr>
          <w:trHeight w:val="793"/>
        </w:trPr>
        <w:tc>
          <w:tcPr>
            <w:tcW w:w="3227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proofErr w:type="spellStart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</w:rPr>
              <w:t>Секретарь</w:t>
            </w:r>
            <w:proofErr w:type="spellEnd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 xml:space="preserve"> </w:t>
            </w:r>
            <w:proofErr w:type="spellStart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</w:rPr>
              <w:t>комиссии</w:t>
            </w:r>
            <w:proofErr w:type="spellEnd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:</w:t>
            </w:r>
          </w:p>
        </w:tc>
        <w:tc>
          <w:tcPr>
            <w:tcW w:w="425" w:type="dxa"/>
          </w:tcPr>
          <w:p w:rsidR="0053114B" w:rsidRPr="00EA7D17" w:rsidRDefault="0053114B" w:rsidP="0053114B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5812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 xml:space="preserve">Ичанкина О.И. </w:t>
            </w: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– заведующий сектором специальных программ администрации Шемуршинского района;</w:t>
            </w:r>
          </w:p>
        </w:tc>
      </w:tr>
      <w:tr w:rsidR="0053114B" w:rsidRPr="00EA7D17" w:rsidTr="0053114B">
        <w:trPr>
          <w:trHeight w:val="435"/>
        </w:trPr>
        <w:tc>
          <w:tcPr>
            <w:tcW w:w="9464" w:type="dxa"/>
            <w:gridSpan w:val="3"/>
          </w:tcPr>
          <w:p w:rsidR="0053114B" w:rsidRPr="00EA7D17" w:rsidRDefault="0053114B" w:rsidP="005167C7">
            <w:pPr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Присутствовали:</w:t>
            </w:r>
          </w:p>
        </w:tc>
      </w:tr>
      <w:tr w:rsidR="0053114B" w:rsidRPr="00015BEA" w:rsidTr="0053114B">
        <w:trPr>
          <w:trHeight w:val="848"/>
        </w:trPr>
        <w:tc>
          <w:tcPr>
            <w:tcW w:w="3227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Члены комиссии:</w:t>
            </w:r>
          </w:p>
        </w:tc>
        <w:tc>
          <w:tcPr>
            <w:tcW w:w="425" w:type="dxa"/>
          </w:tcPr>
          <w:p w:rsidR="0053114B" w:rsidRPr="00EA7D17" w:rsidRDefault="0053114B" w:rsidP="0053114B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5812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proofErr w:type="spellStart"/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Бурчаклы</w:t>
            </w:r>
            <w:proofErr w:type="spellEnd"/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 Д.Н., Дмитриев В.И., Ендиеров Н.И., </w:t>
            </w:r>
            <w:r w:rsidR="00C52280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  </w:t>
            </w: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Кляжев А.М., Чамеев А.В.</w:t>
            </w:r>
          </w:p>
        </w:tc>
      </w:tr>
      <w:tr w:rsidR="0053114B" w:rsidRPr="00015BEA" w:rsidTr="0053114B">
        <w:tc>
          <w:tcPr>
            <w:tcW w:w="3227" w:type="dxa"/>
          </w:tcPr>
          <w:p w:rsidR="0053114B" w:rsidRPr="00EA7D17" w:rsidRDefault="0053114B" w:rsidP="0053114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</w:pPr>
            <w:proofErr w:type="spellStart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</w:rPr>
              <w:t>Приглашенные</w:t>
            </w:r>
            <w:proofErr w:type="spellEnd"/>
            <w:r w:rsidRPr="00EA7D17">
              <w:rPr>
                <w:rFonts w:ascii="Times New Roman" w:hAnsi="Times New Roman"/>
                <w:b/>
                <w:color w:val="000000" w:themeColor="text1"/>
                <w:spacing w:val="-4"/>
                <w:lang w:val="ru-RU"/>
              </w:rPr>
              <w:t>:</w:t>
            </w:r>
          </w:p>
        </w:tc>
        <w:tc>
          <w:tcPr>
            <w:tcW w:w="425" w:type="dxa"/>
          </w:tcPr>
          <w:p w:rsidR="0053114B" w:rsidRPr="00EA7D17" w:rsidRDefault="0053114B" w:rsidP="0053114B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  <w:tc>
          <w:tcPr>
            <w:tcW w:w="5812" w:type="dxa"/>
          </w:tcPr>
          <w:p w:rsidR="0053114B" w:rsidRPr="00EA7D17" w:rsidRDefault="00C04148" w:rsidP="0053114B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руководители образовательных учреждений</w:t>
            </w:r>
            <w:r w:rsidR="00523A49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 Шемуршинского района</w:t>
            </w:r>
            <w:r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,</w:t>
            </w:r>
            <w:r w:rsidR="0053114B" w:rsidRPr="00EA7D1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 xml:space="preserve"> главы сельских поселений Шемуршинского района.</w:t>
            </w:r>
          </w:p>
          <w:p w:rsidR="0053114B" w:rsidRPr="00EA7D17" w:rsidRDefault="0053114B" w:rsidP="0053114B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</w:p>
        </w:tc>
      </w:tr>
    </w:tbl>
    <w:p w:rsidR="00EC228B" w:rsidRPr="00EA7D17" w:rsidRDefault="00EC228B" w:rsidP="00EC228B">
      <w:pPr>
        <w:ind w:left="360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</w:p>
    <w:p w:rsidR="007F7703" w:rsidRDefault="007F7703" w:rsidP="00BD306A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</w:pPr>
    </w:p>
    <w:p w:rsidR="007F7703" w:rsidRDefault="007F7703" w:rsidP="00BD306A">
      <w:pPr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</w:pPr>
    </w:p>
    <w:p w:rsidR="008B70E9" w:rsidRPr="00EA7D17" w:rsidRDefault="004C3264" w:rsidP="00AA1858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>1</w:t>
      </w:r>
      <w:r w:rsidR="008B1E33" w:rsidRPr="00EA7D17"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 xml:space="preserve">. </w:t>
      </w:r>
      <w:r w:rsidR="00731A4A"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 xml:space="preserve"> </w:t>
      </w:r>
      <w:r w:rsidR="00AA1858" w:rsidRPr="00AA1858"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>О мерах по усилению безопасности ан</w:t>
      </w:r>
      <w:r w:rsidR="00731A4A"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>титеррористической защищённости образовательных и дошкольных учреждений Шемуршинского района</w:t>
      </w:r>
      <w:r w:rsidR="00AA1858" w:rsidRPr="00AA1858">
        <w:rPr>
          <w:rFonts w:ascii="Times New Roman" w:eastAsia="Times New Roman" w:hAnsi="Times New Roman"/>
          <w:b/>
          <w:color w:val="000000" w:themeColor="text1"/>
          <w:spacing w:val="-4"/>
          <w:lang w:val="ru-RU" w:eastAsia="ru-RU" w:bidi="ar-SA"/>
        </w:rPr>
        <w:t xml:space="preserve"> </w:t>
      </w:r>
    </w:p>
    <w:p w:rsidR="00AA1858" w:rsidRDefault="00AA1858" w:rsidP="00AA1858">
      <w:pPr>
        <w:spacing w:line="276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(Денисов В.В., </w:t>
      </w:r>
      <w:r w:rsidR="00311C50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Чамеев А.В.)</w:t>
      </w:r>
    </w:p>
    <w:p w:rsidR="00AA1858" w:rsidRDefault="00AA1858" w:rsidP="002B45B7">
      <w:pPr>
        <w:spacing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</w:p>
    <w:p w:rsidR="00526E68" w:rsidRDefault="008B1E33" w:rsidP="002B45B7">
      <w:pPr>
        <w:spacing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Слушали:</w:t>
      </w:r>
    </w:p>
    <w:p w:rsidR="00BD306A" w:rsidRDefault="00BD306A" w:rsidP="002B45B7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Денисова В.В. – </w:t>
      </w:r>
      <w:r w:rsidRPr="00BD306A">
        <w:rPr>
          <w:rFonts w:ascii="Times New Roman" w:hAnsi="Times New Roman"/>
          <w:bCs/>
          <w:color w:val="000000" w:themeColor="text1"/>
          <w:spacing w:val="-4"/>
          <w:lang w:val="ru-RU"/>
        </w:rPr>
        <w:t>председателя АТК Шемуршинского район</w:t>
      </w:r>
      <w:proofErr w:type="gramStart"/>
      <w:r w:rsidRPr="00BD306A">
        <w:rPr>
          <w:rFonts w:ascii="Times New Roman" w:hAnsi="Times New Roman"/>
          <w:bCs/>
          <w:color w:val="000000" w:themeColor="text1"/>
          <w:spacing w:val="-4"/>
          <w:lang w:val="ru-RU"/>
        </w:rPr>
        <w:t>а-</w:t>
      </w:r>
      <w:proofErr w:type="gramEnd"/>
      <w:r w:rsidRPr="00BD306A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главу </w:t>
      </w:r>
      <w:r w:rsidR="00493A53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администрации </w:t>
      </w:r>
      <w:r w:rsidRPr="00BD306A">
        <w:rPr>
          <w:rFonts w:ascii="Times New Roman" w:hAnsi="Times New Roman"/>
          <w:bCs/>
          <w:color w:val="000000" w:themeColor="text1"/>
          <w:spacing w:val="-4"/>
          <w:lang w:val="ru-RU"/>
        </w:rPr>
        <w:t>Шемуршинского района</w:t>
      </w:r>
      <w:r w:rsidR="00311C50">
        <w:rPr>
          <w:rFonts w:ascii="Times New Roman" w:hAnsi="Times New Roman"/>
          <w:bCs/>
          <w:color w:val="000000" w:themeColor="text1"/>
          <w:spacing w:val="-4"/>
          <w:lang w:val="ru-RU"/>
        </w:rPr>
        <w:t>;</w:t>
      </w:r>
    </w:p>
    <w:p w:rsidR="00311C50" w:rsidRDefault="00311C50" w:rsidP="002B45B7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pacing w:val="-4"/>
          <w:lang w:val="ru-RU"/>
        </w:rPr>
      </w:pPr>
      <w:r w:rsidRPr="00311C50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Чамеева А.В.</w:t>
      </w:r>
      <w:r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– заместителя главы администрации Шемуршинского района, начальника отдела социального развития.</w:t>
      </w:r>
    </w:p>
    <w:p w:rsidR="00311C50" w:rsidRPr="00311C50" w:rsidRDefault="00311C50" w:rsidP="002B45B7">
      <w:pPr>
        <w:spacing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  <w:r w:rsidRPr="00311C50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Содокладчики:</w:t>
      </w:r>
    </w:p>
    <w:p w:rsidR="00AA1858" w:rsidRDefault="00311C50" w:rsidP="002B45B7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Ендиеров</w:t>
      </w:r>
      <w:r w:rsidR="00AA1858" w:rsidRPr="00AA1858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 Н.И.</w:t>
      </w:r>
      <w:r w:rsidR="00AA1858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–</w:t>
      </w:r>
      <w:r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начальник</w:t>
      </w:r>
      <w:r w:rsidR="00AA1858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отдела образования и молодежной политики администрации Шемуршинского района;</w:t>
      </w:r>
    </w:p>
    <w:p w:rsidR="00AA1858" w:rsidRDefault="00311C50" w:rsidP="002B45B7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Идрисов</w:t>
      </w:r>
      <w:r w:rsidR="00AA1858" w:rsidRPr="00AA1858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 Р.Ф.</w:t>
      </w:r>
      <w:r w:rsidR="00AA1858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–</w:t>
      </w:r>
      <w:r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начальник</w:t>
      </w:r>
      <w:r w:rsidR="00AA1858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ОП по Шемуршинскому району МО МВД РФ «Батыревский».</w:t>
      </w:r>
    </w:p>
    <w:p w:rsidR="00311C50" w:rsidRDefault="00311C50" w:rsidP="00AA1858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Денисов В.В. – </w:t>
      </w:r>
      <w:r w:rsidRPr="00BD306A">
        <w:rPr>
          <w:rFonts w:ascii="Times New Roman" w:hAnsi="Times New Roman"/>
          <w:bCs/>
          <w:color w:val="000000" w:themeColor="text1"/>
          <w:spacing w:val="-4"/>
          <w:lang w:val="ru-RU"/>
        </w:rPr>
        <w:t>председател</w:t>
      </w:r>
      <w:r>
        <w:rPr>
          <w:rFonts w:ascii="Times New Roman" w:hAnsi="Times New Roman"/>
          <w:bCs/>
          <w:color w:val="000000" w:themeColor="text1"/>
          <w:spacing w:val="-4"/>
          <w:lang w:val="ru-RU"/>
        </w:rPr>
        <w:t>ь</w:t>
      </w:r>
      <w:r w:rsidRPr="00BD306A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АТК Шемуршинского район</w:t>
      </w:r>
      <w:proofErr w:type="gramStart"/>
      <w:r w:rsidRPr="00BD306A">
        <w:rPr>
          <w:rFonts w:ascii="Times New Roman" w:hAnsi="Times New Roman"/>
          <w:bCs/>
          <w:color w:val="000000" w:themeColor="text1"/>
          <w:spacing w:val="-4"/>
          <w:lang w:val="ru-RU"/>
        </w:rPr>
        <w:t>а-</w:t>
      </w:r>
      <w:proofErr w:type="gramEnd"/>
      <w:r w:rsidRPr="00BD306A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глав</w:t>
      </w:r>
      <w:r w:rsidR="008156B1">
        <w:rPr>
          <w:rFonts w:ascii="Times New Roman" w:hAnsi="Times New Roman"/>
          <w:bCs/>
          <w:color w:val="000000" w:themeColor="text1"/>
          <w:spacing w:val="-4"/>
          <w:lang w:val="ru-RU"/>
        </w:rPr>
        <w:t>а</w:t>
      </w:r>
      <w:r w:rsidRPr="00BD306A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администрации </w:t>
      </w:r>
      <w:r w:rsidRPr="00BD306A">
        <w:rPr>
          <w:rFonts w:ascii="Times New Roman" w:hAnsi="Times New Roman"/>
          <w:bCs/>
          <w:color w:val="000000" w:themeColor="text1"/>
          <w:spacing w:val="-4"/>
          <w:lang w:val="ru-RU"/>
        </w:rPr>
        <w:t>Шемуршинского района</w:t>
      </w:r>
      <w:r w:rsidRPr="00311C50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="008156B1">
        <w:rPr>
          <w:rFonts w:ascii="Times New Roman" w:hAnsi="Times New Roman"/>
          <w:color w:val="000000" w:themeColor="text1"/>
          <w:spacing w:val="-4"/>
          <w:lang w:val="ru-RU"/>
        </w:rPr>
        <w:t xml:space="preserve">и </w:t>
      </w:r>
      <w:r w:rsidR="008156B1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Чамеев</w:t>
      </w:r>
      <w:r w:rsidR="008156B1" w:rsidRPr="00311C50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 А.В.</w:t>
      </w:r>
      <w:r w:rsidR="008156B1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– заместитель главы администрации Шемуршинского района, начальник отдела социального развития</w:t>
      </w:r>
      <w:r w:rsidR="008156B1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lang w:val="ru-RU"/>
        </w:rPr>
        <w:t>довел</w:t>
      </w:r>
      <w:r w:rsidR="008156B1">
        <w:rPr>
          <w:rFonts w:ascii="Times New Roman" w:hAnsi="Times New Roman"/>
          <w:color w:val="000000" w:themeColor="text1"/>
          <w:spacing w:val="-4"/>
          <w:lang w:val="ru-RU"/>
        </w:rPr>
        <w:t>и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 до собравшихся последнюю информацию  о трагических событиях в г. Казани. </w:t>
      </w:r>
      <w:r w:rsidRPr="00311C50">
        <w:rPr>
          <w:rFonts w:ascii="Times New Roman" w:hAnsi="Times New Roman"/>
          <w:color w:val="000000" w:themeColor="text1"/>
          <w:spacing w:val="-4"/>
          <w:lang w:val="ru-RU"/>
        </w:rPr>
        <w:t xml:space="preserve">Девять жертв, 18 человек в больнице, из них двое в реанимации в крайне тяжелом состоянии. Таков итог страшного утра в гимназии </w:t>
      </w:r>
      <w:r w:rsidRPr="00311C50">
        <w:rPr>
          <w:rFonts w:ascii="Times New Roman" w:hAnsi="Times New Roman"/>
          <w:color w:val="000000" w:themeColor="text1"/>
          <w:spacing w:val="-4"/>
          <w:lang w:val="ru-RU"/>
        </w:rPr>
        <w:lastRenderedPageBreak/>
        <w:t>№175 в Казани. Назвавшийся "богом" 19-летний юноша с ружьем наперевес ворвался в родную школу, чтобы отомстить за все обиды.</w:t>
      </w:r>
      <w:r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</w:p>
    <w:p w:rsidR="00BD306A" w:rsidRPr="00BD306A" w:rsidRDefault="00AA1858" w:rsidP="00311C5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proofErr w:type="gramStart"/>
      <w:r w:rsidRPr="00AA1858">
        <w:rPr>
          <w:rFonts w:ascii="Times New Roman" w:hAnsi="Times New Roman"/>
          <w:color w:val="000000" w:themeColor="text1"/>
          <w:spacing w:val="-4"/>
          <w:lang w:val="ru-RU"/>
        </w:rPr>
        <w:t xml:space="preserve">В связи с событиями, произошедшими в Казани, </w:t>
      </w:r>
      <w:r w:rsidR="00311C50">
        <w:rPr>
          <w:rFonts w:ascii="Times New Roman" w:hAnsi="Times New Roman"/>
          <w:color w:val="000000" w:themeColor="text1"/>
          <w:spacing w:val="-4"/>
          <w:lang w:val="ru-RU"/>
        </w:rPr>
        <w:t xml:space="preserve">необходимо </w:t>
      </w:r>
      <w:r w:rsidRPr="00AA1858">
        <w:rPr>
          <w:rFonts w:ascii="Times New Roman" w:hAnsi="Times New Roman"/>
          <w:color w:val="000000" w:themeColor="text1"/>
          <w:spacing w:val="-4"/>
          <w:lang w:val="ru-RU"/>
        </w:rPr>
        <w:t>контролировать рабо</w:t>
      </w:r>
      <w:r w:rsidR="00311C50">
        <w:rPr>
          <w:rFonts w:ascii="Times New Roman" w:hAnsi="Times New Roman"/>
          <w:color w:val="000000" w:themeColor="text1"/>
          <w:spacing w:val="-4"/>
          <w:lang w:val="ru-RU"/>
        </w:rPr>
        <w:t>ту по усилению мер безопасности в учебных и дошкольных учреждения Шемуршинского района.</w:t>
      </w:r>
      <w:proofErr w:type="gramEnd"/>
    </w:p>
    <w:p w:rsidR="00731A4A" w:rsidRPr="00311C50" w:rsidRDefault="00BD306A" w:rsidP="00731A4A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pacing w:val="-4"/>
          <w:lang w:val="ru-RU"/>
        </w:rPr>
      </w:pPr>
      <w:r>
        <w:rPr>
          <w:rFonts w:ascii="Times New Roman" w:hAnsi="Times New Roman"/>
          <w:bCs/>
          <w:color w:val="000000" w:themeColor="text1"/>
          <w:spacing w:val="-4"/>
          <w:lang w:val="ru-RU"/>
        </w:rPr>
        <w:t>Заслушав и обсудив доклад</w:t>
      </w:r>
      <w:r w:rsidR="00731A4A">
        <w:rPr>
          <w:rFonts w:ascii="Times New Roman" w:hAnsi="Times New Roman"/>
          <w:bCs/>
          <w:color w:val="000000" w:themeColor="text1"/>
          <w:spacing w:val="-4"/>
          <w:lang w:val="ru-RU"/>
        </w:rPr>
        <w:t>ы</w:t>
      </w:r>
      <w:r w:rsidR="008A5C7A"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</w:t>
      </w:r>
      <w:r w:rsidR="00AD190C"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председателя АТК Шемуршинского района, </w:t>
      </w:r>
      <w:r>
        <w:rPr>
          <w:rFonts w:ascii="Times New Roman" w:hAnsi="Times New Roman"/>
          <w:color w:val="000000" w:themeColor="text1"/>
          <w:spacing w:val="-4"/>
          <w:lang w:val="ru-RU"/>
        </w:rPr>
        <w:t>главы администрации Шемуршинского района Денисова В.В.</w:t>
      </w:r>
      <w:r w:rsidR="008A5C7A"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антитеррористическая комиссия Шемуршинского района Чувашской Республики</w:t>
      </w:r>
      <w:r w:rsidR="00731A4A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и </w:t>
      </w:r>
      <w:r w:rsidR="00731A4A" w:rsidRPr="00731A4A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 </w:t>
      </w:r>
      <w:r w:rsidR="00731A4A" w:rsidRPr="00311C50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Чамеева А.В.</w:t>
      </w:r>
      <w:r w:rsidR="00731A4A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– заместителя главы администрации Шемуршинского района, начальника отдела социального развития.</w:t>
      </w:r>
    </w:p>
    <w:p w:rsidR="008A5C7A" w:rsidRPr="00EA7D17" w:rsidRDefault="008A5C7A" w:rsidP="002B45B7">
      <w:pPr>
        <w:spacing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</w:p>
    <w:p w:rsidR="00AD190C" w:rsidRPr="00EA7D17" w:rsidRDefault="00AD190C" w:rsidP="002B45B7">
      <w:pPr>
        <w:spacing w:line="276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</w:p>
    <w:p w:rsidR="00AD190C" w:rsidRPr="00EA7D17" w:rsidRDefault="00AD190C" w:rsidP="002B45B7">
      <w:pPr>
        <w:spacing w:line="276" w:lineRule="auto"/>
        <w:jc w:val="center"/>
        <w:rPr>
          <w:rFonts w:ascii="Times New Roman" w:hAnsi="Times New Roman"/>
          <w:b/>
          <w:bCs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РЕШИЛА:</w:t>
      </w:r>
    </w:p>
    <w:p w:rsidR="008A5C7A" w:rsidRPr="00311C50" w:rsidRDefault="008A5C7A" w:rsidP="00311C50">
      <w:pPr>
        <w:spacing w:line="276" w:lineRule="auto"/>
        <w:ind w:firstLine="708"/>
        <w:jc w:val="both"/>
        <w:rPr>
          <w:rFonts w:ascii="Times New Roman" w:hAnsi="Times New Roman"/>
          <w:bCs/>
          <w:color w:val="000000" w:themeColor="text1"/>
          <w:spacing w:val="-4"/>
          <w:lang w:val="ru-RU"/>
        </w:rPr>
      </w:pPr>
      <w:r w:rsidRPr="00EA7D17">
        <w:rPr>
          <w:rFonts w:ascii="Times New Roman" w:eastAsia="Times New Roman" w:hAnsi="Times New Roman"/>
          <w:color w:val="000000" w:themeColor="text1"/>
          <w:spacing w:val="-4"/>
          <w:lang w:val="ru-RU" w:eastAsia="ru-RU" w:bidi="ar-SA"/>
        </w:rPr>
        <w:t xml:space="preserve">Принять к сведению информацию </w:t>
      </w:r>
      <w:r w:rsidR="00BD306A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>Денисова В.В.</w:t>
      </w:r>
      <w:r w:rsidR="00C62D7B"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– </w:t>
      </w:r>
      <w:r w:rsidR="00BD306A" w:rsidRPr="00EA7D17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председателя АТК Шемуршинского района, </w:t>
      </w:r>
      <w:r w:rsidR="00BD306A">
        <w:rPr>
          <w:rFonts w:ascii="Times New Roman" w:hAnsi="Times New Roman"/>
          <w:color w:val="000000" w:themeColor="text1"/>
          <w:spacing w:val="-4"/>
          <w:lang w:val="ru-RU"/>
        </w:rPr>
        <w:t>главы администрации Шемуршинского района</w:t>
      </w:r>
      <w:r w:rsidR="00311C50">
        <w:rPr>
          <w:rFonts w:ascii="Times New Roman" w:hAnsi="Times New Roman"/>
          <w:color w:val="000000" w:themeColor="text1"/>
          <w:spacing w:val="-4"/>
          <w:lang w:val="ru-RU"/>
        </w:rPr>
        <w:t>,</w:t>
      </w:r>
      <w:r w:rsidR="00311C50" w:rsidRPr="00311C50">
        <w:rPr>
          <w:rFonts w:ascii="Times New Roman" w:hAnsi="Times New Roman"/>
          <w:b/>
          <w:bCs/>
          <w:color w:val="000000" w:themeColor="text1"/>
          <w:spacing w:val="-4"/>
          <w:lang w:val="ru-RU"/>
        </w:rPr>
        <w:t xml:space="preserve"> Чамеева А.В.</w:t>
      </w:r>
      <w:r w:rsidR="00311C50">
        <w:rPr>
          <w:rFonts w:ascii="Times New Roman" w:hAnsi="Times New Roman"/>
          <w:bCs/>
          <w:color w:val="000000" w:themeColor="text1"/>
          <w:spacing w:val="-4"/>
          <w:lang w:val="ru-RU"/>
        </w:rPr>
        <w:t xml:space="preserve"> – заместителя главы администрации Шемуршинского района, начальника отдела социального развития.</w:t>
      </w:r>
    </w:p>
    <w:p w:rsidR="00B8270D" w:rsidRDefault="00845BC3" w:rsidP="002B45B7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Рекомендовать</w:t>
      </w:r>
      <w:r w:rsidR="00CE36FF" w:rsidRPr="00EA7D17">
        <w:rPr>
          <w:rFonts w:ascii="Times New Roman" w:hAnsi="Times New Roman"/>
          <w:b/>
          <w:color w:val="000000" w:themeColor="text1"/>
          <w:spacing w:val="-4"/>
          <w:lang w:val="ru-RU"/>
        </w:rPr>
        <w:t>:</w:t>
      </w:r>
    </w:p>
    <w:p w:rsidR="00311C50" w:rsidRPr="00311C50" w:rsidRDefault="008156B1" w:rsidP="00311C50">
      <w:pPr>
        <w:spacing w:line="276" w:lineRule="auto"/>
        <w:ind w:firstLine="708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1. </w:t>
      </w:r>
      <w:r w:rsidR="00311C50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Отделу образования и молодежной политики администрации Шемуршинского района </w:t>
      </w:r>
      <w:r w:rsidR="00596BAC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совместно с </w:t>
      </w:r>
      <w:r w:rsidR="00596BAC">
        <w:rPr>
          <w:rFonts w:ascii="Times New Roman" w:hAnsi="Times New Roman"/>
          <w:b/>
          <w:lang w:val="ru-RU"/>
        </w:rPr>
        <w:t>ОП по Шемуршинскому району МО МВД РФ «Батыревский»: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 xml:space="preserve">Порядок в чердачных, подвальных, подсобных помещениях, содержать их </w:t>
      </w:r>
      <w:proofErr w:type="gramStart"/>
      <w:r w:rsidRPr="00311C50">
        <w:rPr>
          <w:rFonts w:ascii="Times New Roman" w:hAnsi="Times New Roman"/>
          <w:lang w:val="ru-RU"/>
        </w:rPr>
        <w:t>закрытыми</w:t>
      </w:r>
      <w:proofErr w:type="gramEnd"/>
      <w:r w:rsidRPr="00311C50">
        <w:rPr>
          <w:rFonts w:ascii="Times New Roman" w:hAnsi="Times New Roman"/>
          <w:lang w:val="ru-RU"/>
        </w:rPr>
        <w:t xml:space="preserve"> и опечатанными. Входные двери, где нет постоянной охраны, запасные выходы держать закрытыми.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Ежедневно проверять содержание запасных выходов, электрощитов.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Не допускать к ведению ремонтных работ рабочих, не имеющих постоянной или временной регистрации.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Обеспечить содержание емкостей для мусора и бытовых отходов в закрытом состоянии для исключения попадания в них взрывчатых устройств, взрывоопасных и огнеопасных материалов, ядовитых химических веществ, радиоактивных материалов и других, вредных для здоровья людей средств, организовать своевременный вывоз бытовых отходов и мусора.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Обеспечить и контролировать освещенность школы и территории в темное время суток.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 xml:space="preserve"> Обеспечить </w:t>
      </w:r>
      <w:proofErr w:type="gramStart"/>
      <w:r w:rsidRPr="00311C50">
        <w:rPr>
          <w:rFonts w:ascii="Times New Roman" w:hAnsi="Times New Roman"/>
          <w:lang w:val="ru-RU"/>
        </w:rPr>
        <w:t>контроль за</w:t>
      </w:r>
      <w:proofErr w:type="gramEnd"/>
      <w:r w:rsidRPr="00311C50">
        <w:rPr>
          <w:rFonts w:ascii="Times New Roman" w:hAnsi="Times New Roman"/>
          <w:lang w:val="ru-RU"/>
        </w:rPr>
        <w:t xml:space="preserve"> содержанием входов на территорию школьн</w:t>
      </w:r>
      <w:r w:rsidR="00731A4A">
        <w:rPr>
          <w:rFonts w:ascii="Times New Roman" w:hAnsi="Times New Roman"/>
          <w:lang w:val="ru-RU"/>
        </w:rPr>
        <w:t>ых</w:t>
      </w:r>
      <w:r w:rsidRPr="00311C50">
        <w:rPr>
          <w:rFonts w:ascii="Times New Roman" w:hAnsi="Times New Roman"/>
          <w:lang w:val="ru-RU"/>
        </w:rPr>
        <w:t xml:space="preserve"> дво</w:t>
      </w:r>
      <w:r w:rsidR="00731A4A">
        <w:rPr>
          <w:rFonts w:ascii="Times New Roman" w:hAnsi="Times New Roman"/>
          <w:lang w:val="ru-RU"/>
        </w:rPr>
        <w:t>ров</w:t>
      </w:r>
      <w:r w:rsidRPr="00311C50">
        <w:rPr>
          <w:rFonts w:ascii="Times New Roman" w:hAnsi="Times New Roman"/>
          <w:lang w:val="ru-RU"/>
        </w:rPr>
        <w:t xml:space="preserve"> в закрытом состоянии, наличием ключей у техперсонала и ночного сторожа.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 xml:space="preserve">Обеспечить контроль передачи дежурства ночных сторожей, дежурных </w:t>
      </w:r>
      <w:proofErr w:type="spellStart"/>
      <w:r w:rsidRPr="00311C50">
        <w:rPr>
          <w:rFonts w:ascii="Times New Roman" w:hAnsi="Times New Roman"/>
          <w:lang w:val="ru-RU"/>
        </w:rPr>
        <w:t>техслужащих</w:t>
      </w:r>
      <w:proofErr w:type="spellEnd"/>
      <w:r w:rsidRPr="00311C50">
        <w:rPr>
          <w:rFonts w:ascii="Times New Roman" w:hAnsi="Times New Roman"/>
          <w:lang w:val="ru-RU"/>
        </w:rPr>
        <w:t xml:space="preserve"> с обязательным оформлением записей в журнале.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 xml:space="preserve"> Провести дополнительные инструктажи о выполнении контрольно — пропускного режима и правилам действия в ЧС с сотрудниками, осуществляющими пропускную деятельность.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 xml:space="preserve">Обеспечить исправность средств видеонаблюдения, </w:t>
      </w:r>
      <w:proofErr w:type="spellStart"/>
      <w:r w:rsidRPr="00311C50">
        <w:rPr>
          <w:rFonts w:ascii="Times New Roman" w:hAnsi="Times New Roman"/>
          <w:lang w:val="ru-RU"/>
        </w:rPr>
        <w:t>охранно</w:t>
      </w:r>
      <w:proofErr w:type="spellEnd"/>
      <w:r w:rsidRPr="00311C50">
        <w:rPr>
          <w:rFonts w:ascii="Times New Roman" w:hAnsi="Times New Roman"/>
          <w:lang w:val="ru-RU"/>
        </w:rPr>
        <w:t xml:space="preserve"> — пожарной сигнализации, кнопок экстренного вызова наряда полиции.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Осуществить комплексное обследование школы, в том числе подвала, подсобного помещения, расположенного на территории школы и иных вспомогательных помещений на предмет антитеррористической защищенности.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lastRenderedPageBreak/>
        <w:t xml:space="preserve"> Обеспечить надежный контроль за вносимыми</w:t>
      </w:r>
      <w:r w:rsidR="00731A4A">
        <w:rPr>
          <w:rFonts w:ascii="Times New Roman" w:hAnsi="Times New Roman"/>
          <w:lang w:val="ru-RU"/>
        </w:rPr>
        <w:t xml:space="preserve"> и ввозимыми на территории школ</w:t>
      </w:r>
      <w:r w:rsidRPr="00311C50">
        <w:rPr>
          <w:rFonts w:ascii="Times New Roman" w:hAnsi="Times New Roman"/>
          <w:lang w:val="ru-RU"/>
        </w:rPr>
        <w:t xml:space="preserve"> грузами и предметами ручной клади, не допускать ввоза подозрительных предметов и грузов.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Усилить пропускной режим допуска граждан на территорию и в здани</w:t>
      </w:r>
      <w:r w:rsidR="00731A4A">
        <w:rPr>
          <w:rFonts w:ascii="Times New Roman" w:hAnsi="Times New Roman"/>
          <w:lang w:val="ru-RU"/>
        </w:rPr>
        <w:t>я школ</w:t>
      </w:r>
      <w:r w:rsidRPr="00311C50">
        <w:rPr>
          <w:rFonts w:ascii="Times New Roman" w:hAnsi="Times New Roman"/>
          <w:lang w:val="ru-RU"/>
        </w:rPr>
        <w:t>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Ограничить проезд автотранспорта на территорию школьного двора и организовать парковку транспорта н</w:t>
      </w:r>
      <w:r w:rsidR="00731A4A">
        <w:rPr>
          <w:rFonts w:ascii="Times New Roman" w:hAnsi="Times New Roman"/>
          <w:lang w:val="ru-RU"/>
        </w:rPr>
        <w:t>е ближе 50 м от территории школ</w:t>
      </w:r>
      <w:r w:rsidRPr="00311C50">
        <w:rPr>
          <w:rFonts w:ascii="Times New Roman" w:hAnsi="Times New Roman"/>
          <w:lang w:val="ru-RU"/>
        </w:rPr>
        <w:t>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Исключить бесконтрольно</w:t>
      </w:r>
      <w:r w:rsidR="00731A4A">
        <w:rPr>
          <w:rFonts w:ascii="Times New Roman" w:hAnsi="Times New Roman"/>
          <w:lang w:val="ru-RU"/>
        </w:rPr>
        <w:t>е пребывание на территории школ</w:t>
      </w:r>
      <w:r w:rsidRPr="00311C50">
        <w:rPr>
          <w:rFonts w:ascii="Times New Roman" w:hAnsi="Times New Roman"/>
          <w:lang w:val="ru-RU"/>
        </w:rPr>
        <w:t xml:space="preserve"> посторонних лиц.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Вести контроль за подвальными и чердачными помещениями, которые должны быть опечатаны. Перед началом каждого рабочего дня проводить проверку безопасности территорий вокруг зданий, на дверях чердачных, подвальных и хозяйственных помещений проверять наличие пломб.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В вечернее и ночное время совершать обход зданий с внешней стороны и проверять целостность стекол на окнах, входных дверях.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Провести инструктаж с преподавательским и техническим персоналом о недопущении проноса детьми в школу взрывчатых и легковоспламеняющихся веществ.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Провести дополнительные тренировочные упражнения по отработке навыков поведения во время пожара и других чрезвычайных ситуациях с обязательным оформлением журнала и ведение фото и видео-хроники тренировочных мероприятий.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Ужесточить контроль соблюдения графика дежурства педагогов и учащихся в период учебного процесса в школьном здании.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Организовать проверку по состоянию разъяснительной и профилактической работы по усилению мер антитеррористической безопасности среди школьников.</w:t>
      </w:r>
    </w:p>
    <w:p w:rsidR="00311C50" w:rsidRPr="00311C50" w:rsidRDefault="00731A4A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Актуализировать</w:t>
      </w:r>
      <w:r w:rsidR="00311C50" w:rsidRPr="00311C50">
        <w:rPr>
          <w:rFonts w:ascii="Times New Roman" w:hAnsi="Times New Roman"/>
          <w:lang w:val="ru-RU"/>
        </w:rPr>
        <w:t xml:space="preserve"> стенд</w:t>
      </w:r>
      <w:r>
        <w:rPr>
          <w:rFonts w:ascii="Times New Roman" w:hAnsi="Times New Roman"/>
          <w:lang w:val="ru-RU"/>
        </w:rPr>
        <w:t>ы</w:t>
      </w:r>
      <w:r w:rsidR="00311C50" w:rsidRPr="00311C50">
        <w:rPr>
          <w:rFonts w:ascii="Times New Roman" w:hAnsi="Times New Roman"/>
          <w:lang w:val="ru-RU"/>
        </w:rPr>
        <w:t xml:space="preserve"> по безопасности образовательн</w:t>
      </w:r>
      <w:r>
        <w:rPr>
          <w:rFonts w:ascii="Times New Roman" w:hAnsi="Times New Roman"/>
          <w:lang w:val="ru-RU"/>
        </w:rPr>
        <w:t>ых</w:t>
      </w:r>
      <w:r w:rsidR="00311C50" w:rsidRPr="00311C50">
        <w:rPr>
          <w:rFonts w:ascii="Times New Roman" w:hAnsi="Times New Roman"/>
          <w:lang w:val="ru-RU"/>
        </w:rPr>
        <w:t xml:space="preserve"> учреждени</w:t>
      </w:r>
      <w:r>
        <w:rPr>
          <w:rFonts w:ascii="Times New Roman" w:hAnsi="Times New Roman"/>
          <w:lang w:val="ru-RU"/>
        </w:rPr>
        <w:t>й</w:t>
      </w:r>
      <w:r w:rsidR="00311C50" w:rsidRPr="00311C50">
        <w:rPr>
          <w:rFonts w:ascii="Times New Roman" w:hAnsi="Times New Roman"/>
          <w:lang w:val="ru-RU"/>
        </w:rPr>
        <w:t>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Активизировать разъяснительную работу на собраниях учащихся и родителей о мерах по обеспечению антитеррористической безопасности и созданию безопасных условий пребывания участников образовательного процесса в школ</w:t>
      </w:r>
      <w:r w:rsidR="00731A4A">
        <w:rPr>
          <w:rFonts w:ascii="Times New Roman" w:hAnsi="Times New Roman"/>
          <w:lang w:val="ru-RU"/>
        </w:rPr>
        <w:t>ах</w:t>
      </w:r>
      <w:r w:rsidRPr="00311C50">
        <w:rPr>
          <w:rFonts w:ascii="Times New Roman" w:hAnsi="Times New Roman"/>
          <w:lang w:val="ru-RU"/>
        </w:rPr>
        <w:t>, по повышению антитеррористической бдительности.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Организовать и провести беседы с детьми, родителями по правилам безопасного поведения, профилактике правонарушений и предупреждению конфликтов на почве национальной и религиозной нетерпимости, проблемах телефонного терроризма, а так же инструктажи учащихся о правилах поведения во время массовых мероприятий и местах скопления людей.</w:t>
      </w:r>
    </w:p>
    <w:p w:rsidR="00311C50" w:rsidRP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>Обеспечить наличие памяток в дневниках учащихся об особенностях контрольно — пропускного режима, добиться обратной связи с родителями по выполнению требований контрольно — пропускного режима на территорию и в здани</w:t>
      </w:r>
      <w:r w:rsidR="00731A4A">
        <w:rPr>
          <w:rFonts w:ascii="Times New Roman" w:hAnsi="Times New Roman"/>
          <w:lang w:val="ru-RU"/>
        </w:rPr>
        <w:t>я школ</w:t>
      </w:r>
      <w:r w:rsidRPr="00311C50">
        <w:rPr>
          <w:rFonts w:ascii="Times New Roman" w:hAnsi="Times New Roman"/>
          <w:lang w:val="ru-RU"/>
        </w:rPr>
        <w:t>.</w:t>
      </w:r>
    </w:p>
    <w:p w:rsidR="00311C50" w:rsidRDefault="00311C50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 w:rsidRPr="00311C50">
        <w:rPr>
          <w:rFonts w:ascii="Times New Roman" w:hAnsi="Times New Roman"/>
          <w:lang w:val="ru-RU"/>
        </w:rPr>
        <w:t xml:space="preserve"> Исключить пребывание родителей на территории школы в период проведения учебных занятий (кроме экстренных случаев и только по согласованию с администрацией).</w:t>
      </w:r>
    </w:p>
    <w:p w:rsidR="00731A4A" w:rsidRPr="00311C50" w:rsidRDefault="00731A4A" w:rsidP="00311C50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</w:p>
    <w:p w:rsidR="00596BAC" w:rsidRDefault="00596BAC" w:rsidP="007F7703">
      <w:pPr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 w:rsidRPr="00BF7981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Информацию о проведенных мероприятиях 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представить </w:t>
      </w:r>
      <w:r w:rsidR="007F7703">
        <w:rPr>
          <w:rFonts w:ascii="Times New Roman" w:hAnsi="Times New Roman"/>
          <w:b/>
          <w:color w:val="000000" w:themeColor="text1"/>
          <w:spacing w:val="-4"/>
          <w:lang w:val="ru-RU"/>
        </w:rPr>
        <w:t>в сектор специальных программ.</w:t>
      </w:r>
    </w:p>
    <w:p w:rsidR="007F7703" w:rsidRPr="00BE10D5" w:rsidRDefault="007F7703" w:rsidP="00BE10D5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>Ответственные:</w:t>
      </w:r>
      <w:r w:rsidR="00731A4A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="00731A4A" w:rsidRPr="00731A4A">
        <w:rPr>
          <w:rFonts w:ascii="Times New Roman" w:hAnsi="Times New Roman"/>
          <w:color w:val="000000" w:themeColor="text1"/>
          <w:spacing w:val="-4"/>
          <w:lang w:val="ru-RU"/>
        </w:rPr>
        <w:t>отдел образования и молодежной политики администрации Шемуршинского района,</w:t>
      </w:r>
      <w:r w:rsidR="00731A4A"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Pr="007F7703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Pr="007F7703">
        <w:rPr>
          <w:rFonts w:ascii="Times New Roman" w:hAnsi="Times New Roman"/>
          <w:lang w:val="ru-RU"/>
        </w:rPr>
        <w:t>ОП по Шемуршинскому району МО МВД РФ «Батыревский»:</w:t>
      </w:r>
    </w:p>
    <w:p w:rsidR="00596BAC" w:rsidRDefault="00596BAC" w:rsidP="00596BAC">
      <w:pPr>
        <w:pStyle w:val="af0"/>
        <w:spacing w:line="276" w:lineRule="auto"/>
        <w:ind w:left="709"/>
        <w:jc w:val="both"/>
        <w:rPr>
          <w:rFonts w:ascii="Times New Roman" w:hAnsi="Times New Roman"/>
          <w:b/>
          <w:spacing w:val="-4"/>
          <w:lang w:val="ru-RU"/>
        </w:rPr>
      </w:pPr>
      <w:r w:rsidRPr="00FA68F3">
        <w:rPr>
          <w:rFonts w:ascii="Times New Roman" w:hAnsi="Times New Roman"/>
          <w:b/>
          <w:spacing w:val="-4"/>
          <w:lang w:val="ru-RU"/>
        </w:rPr>
        <w:t>Срок</w:t>
      </w:r>
      <w:r w:rsidR="00BE10D5">
        <w:rPr>
          <w:rFonts w:ascii="Times New Roman" w:hAnsi="Times New Roman"/>
          <w:b/>
          <w:spacing w:val="-4"/>
          <w:lang w:val="ru-RU"/>
        </w:rPr>
        <w:t>:</w:t>
      </w:r>
      <w:r w:rsidRPr="00FA68F3">
        <w:rPr>
          <w:rFonts w:ascii="Times New Roman" w:hAnsi="Times New Roman"/>
          <w:b/>
          <w:spacing w:val="-4"/>
          <w:lang w:val="ru-RU"/>
        </w:rPr>
        <w:t xml:space="preserve">– до  </w:t>
      </w:r>
      <w:r w:rsidR="00731A4A">
        <w:rPr>
          <w:rFonts w:ascii="Times New Roman" w:hAnsi="Times New Roman"/>
          <w:b/>
          <w:spacing w:val="-4"/>
          <w:lang w:val="ru-RU"/>
        </w:rPr>
        <w:t>14 мая</w:t>
      </w:r>
      <w:r w:rsidRPr="00FA68F3">
        <w:rPr>
          <w:rFonts w:ascii="Times New Roman" w:hAnsi="Times New Roman"/>
          <w:b/>
          <w:spacing w:val="-4"/>
          <w:lang w:val="ru-RU"/>
        </w:rPr>
        <w:t xml:space="preserve"> 20</w:t>
      </w:r>
      <w:r>
        <w:rPr>
          <w:rFonts w:ascii="Times New Roman" w:hAnsi="Times New Roman"/>
          <w:b/>
          <w:spacing w:val="-4"/>
          <w:lang w:val="ru-RU"/>
        </w:rPr>
        <w:t>21</w:t>
      </w:r>
      <w:r w:rsidRPr="00FA68F3">
        <w:rPr>
          <w:rFonts w:ascii="Times New Roman" w:hAnsi="Times New Roman"/>
          <w:b/>
          <w:spacing w:val="-4"/>
          <w:lang w:val="ru-RU"/>
        </w:rPr>
        <w:t xml:space="preserve"> года.</w:t>
      </w:r>
    </w:p>
    <w:p w:rsidR="008156B1" w:rsidRPr="00FA68F3" w:rsidRDefault="008156B1" w:rsidP="00596BAC">
      <w:pPr>
        <w:pStyle w:val="af0"/>
        <w:spacing w:line="276" w:lineRule="auto"/>
        <w:ind w:left="709"/>
        <w:jc w:val="both"/>
        <w:rPr>
          <w:rFonts w:ascii="Times New Roman" w:hAnsi="Times New Roman"/>
          <w:b/>
          <w:spacing w:val="-4"/>
          <w:lang w:val="ru-RU"/>
        </w:rPr>
      </w:pPr>
    </w:p>
    <w:p w:rsidR="00BD306A" w:rsidRDefault="008156B1" w:rsidP="002B45B7">
      <w:pPr>
        <w:spacing w:line="276" w:lineRule="auto"/>
        <w:jc w:val="both"/>
        <w:rPr>
          <w:rFonts w:ascii="Times New Roman" w:hAnsi="Times New Roman"/>
          <w:b/>
          <w:color w:val="000000" w:themeColor="text1"/>
          <w:spacing w:val="-4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lastRenderedPageBreak/>
        <w:t xml:space="preserve">2. Заведующему сектором специальных программ совместно с </w:t>
      </w:r>
      <w:r w:rsidRPr="008156B1">
        <w:rPr>
          <w:rFonts w:ascii="Times New Roman" w:hAnsi="Times New Roman"/>
          <w:b/>
          <w:color w:val="000000" w:themeColor="text1"/>
          <w:spacing w:val="-4"/>
          <w:lang w:val="ru-RU"/>
        </w:rPr>
        <w:t>ОП по Шемуршинскому району МО МВД РФ «Батыревский»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>:</w:t>
      </w:r>
    </w:p>
    <w:p w:rsidR="008156B1" w:rsidRDefault="008156B1" w:rsidP="008156B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8156B1">
        <w:rPr>
          <w:rFonts w:ascii="Times New Roman" w:hAnsi="Times New Roman"/>
          <w:color w:val="000000" w:themeColor="text1"/>
          <w:spacing w:val="-4"/>
          <w:lang w:val="ru-RU"/>
        </w:rPr>
        <w:t xml:space="preserve">организовать </w:t>
      </w:r>
      <w:r>
        <w:rPr>
          <w:rFonts w:ascii="Times New Roman" w:hAnsi="Times New Roman"/>
          <w:color w:val="000000" w:themeColor="text1"/>
          <w:spacing w:val="-4"/>
          <w:lang w:val="ru-RU"/>
        </w:rPr>
        <w:t>внеочередную выездную проверку образовательных и дошкольных учреждений на предмет антитеррористической защищенности.</w:t>
      </w:r>
    </w:p>
    <w:p w:rsidR="008156B1" w:rsidRPr="00BE10D5" w:rsidRDefault="008156B1" w:rsidP="008156B1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Ответственные: </w:t>
      </w:r>
      <w:r>
        <w:rPr>
          <w:rFonts w:ascii="Times New Roman" w:hAnsi="Times New Roman"/>
          <w:color w:val="000000" w:themeColor="text1"/>
          <w:spacing w:val="-4"/>
          <w:lang w:val="ru-RU"/>
        </w:rPr>
        <w:t>сектор специальных программ администрации Шемуршинского района</w:t>
      </w:r>
      <w:r w:rsidRPr="00731A4A">
        <w:rPr>
          <w:rFonts w:ascii="Times New Roman" w:hAnsi="Times New Roman"/>
          <w:color w:val="000000" w:themeColor="text1"/>
          <w:spacing w:val="-4"/>
          <w:lang w:val="ru-RU"/>
        </w:rPr>
        <w:t>,</w:t>
      </w:r>
      <w:r>
        <w:rPr>
          <w:rFonts w:ascii="Times New Roman" w:hAnsi="Times New Roman"/>
          <w:b/>
          <w:color w:val="000000" w:themeColor="text1"/>
          <w:spacing w:val="-4"/>
          <w:lang w:val="ru-RU"/>
        </w:rPr>
        <w:t xml:space="preserve"> </w:t>
      </w:r>
      <w:r w:rsidRPr="007F7703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Pr="007F7703">
        <w:rPr>
          <w:rFonts w:ascii="Times New Roman" w:hAnsi="Times New Roman"/>
          <w:lang w:val="ru-RU"/>
        </w:rPr>
        <w:t>ОП по Шемуршинскому району МО МВД РФ «Батыревский»:</w:t>
      </w:r>
    </w:p>
    <w:p w:rsidR="006420D2" w:rsidRPr="008156B1" w:rsidRDefault="008156B1" w:rsidP="008156B1">
      <w:pPr>
        <w:pStyle w:val="af0"/>
        <w:spacing w:line="276" w:lineRule="auto"/>
        <w:ind w:left="709"/>
        <w:jc w:val="both"/>
        <w:rPr>
          <w:rFonts w:ascii="Times New Roman" w:hAnsi="Times New Roman"/>
          <w:b/>
          <w:spacing w:val="-4"/>
          <w:lang w:val="ru-RU"/>
        </w:rPr>
      </w:pPr>
      <w:r w:rsidRPr="00FA68F3">
        <w:rPr>
          <w:rFonts w:ascii="Times New Roman" w:hAnsi="Times New Roman"/>
          <w:b/>
          <w:spacing w:val="-4"/>
          <w:lang w:val="ru-RU"/>
        </w:rPr>
        <w:t>Срок</w:t>
      </w:r>
      <w:r>
        <w:rPr>
          <w:rFonts w:ascii="Times New Roman" w:hAnsi="Times New Roman"/>
          <w:b/>
          <w:spacing w:val="-4"/>
          <w:lang w:val="ru-RU"/>
        </w:rPr>
        <w:t>:</w:t>
      </w:r>
      <w:r w:rsidRPr="00FA68F3">
        <w:rPr>
          <w:rFonts w:ascii="Times New Roman" w:hAnsi="Times New Roman"/>
          <w:b/>
          <w:spacing w:val="-4"/>
          <w:lang w:val="ru-RU"/>
        </w:rPr>
        <w:t xml:space="preserve">– до  </w:t>
      </w:r>
      <w:r>
        <w:rPr>
          <w:rFonts w:ascii="Times New Roman" w:hAnsi="Times New Roman"/>
          <w:b/>
          <w:spacing w:val="-4"/>
          <w:lang w:val="ru-RU"/>
        </w:rPr>
        <w:t>14 мая</w:t>
      </w:r>
      <w:r w:rsidRPr="00FA68F3">
        <w:rPr>
          <w:rFonts w:ascii="Times New Roman" w:hAnsi="Times New Roman"/>
          <w:b/>
          <w:spacing w:val="-4"/>
          <w:lang w:val="ru-RU"/>
        </w:rPr>
        <w:t xml:space="preserve"> 20</w:t>
      </w:r>
      <w:r>
        <w:rPr>
          <w:rFonts w:ascii="Times New Roman" w:hAnsi="Times New Roman"/>
          <w:b/>
          <w:spacing w:val="-4"/>
          <w:lang w:val="ru-RU"/>
        </w:rPr>
        <w:t>21</w:t>
      </w:r>
      <w:r w:rsidRPr="00FA68F3">
        <w:rPr>
          <w:rFonts w:ascii="Times New Roman" w:hAnsi="Times New Roman"/>
          <w:b/>
          <w:spacing w:val="-4"/>
          <w:lang w:val="ru-RU"/>
        </w:rPr>
        <w:t xml:space="preserve"> года.</w:t>
      </w:r>
    </w:p>
    <w:p w:rsidR="00DE1B14" w:rsidRPr="00EA7D17" w:rsidRDefault="00DE1B14" w:rsidP="00EC228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6830FF" w:rsidRDefault="008156B1" w:rsidP="00493A53">
      <w:pPr>
        <w:ind w:firstLine="708"/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>
        <w:rPr>
          <w:rFonts w:ascii="Times New Roman" w:hAnsi="Times New Roman"/>
          <w:color w:val="000000" w:themeColor="text1"/>
          <w:spacing w:val="-4"/>
          <w:lang w:val="ru-RU"/>
        </w:rPr>
        <w:t>2</w:t>
      </w:r>
      <w:r w:rsidR="005236B7">
        <w:rPr>
          <w:rFonts w:ascii="Times New Roman" w:hAnsi="Times New Roman"/>
          <w:color w:val="000000" w:themeColor="text1"/>
          <w:spacing w:val="-4"/>
          <w:lang w:val="ru-RU"/>
        </w:rPr>
        <w:t xml:space="preserve">. </w:t>
      </w:r>
      <w:proofErr w:type="gramStart"/>
      <w:r w:rsidR="005236B7">
        <w:rPr>
          <w:rFonts w:ascii="Times New Roman" w:hAnsi="Times New Roman"/>
          <w:color w:val="000000" w:themeColor="text1"/>
          <w:spacing w:val="-4"/>
          <w:lang w:val="ru-RU"/>
        </w:rPr>
        <w:t>Контроль за</w:t>
      </w:r>
      <w:proofErr w:type="gramEnd"/>
      <w:r w:rsidR="005236B7">
        <w:rPr>
          <w:rFonts w:ascii="Times New Roman" w:hAnsi="Times New Roman"/>
          <w:color w:val="000000" w:themeColor="text1"/>
          <w:spacing w:val="-4"/>
          <w:lang w:val="ru-RU"/>
        </w:rPr>
        <w:t xml:space="preserve"> выполнением принятых решений оставляю за собой.</w:t>
      </w:r>
    </w:p>
    <w:p w:rsidR="005236B7" w:rsidRDefault="005236B7" w:rsidP="00EC228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E2103C" w:rsidRDefault="00E2103C" w:rsidP="00EC228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E2103C" w:rsidRDefault="00E2103C" w:rsidP="00EC228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6570D8" w:rsidRPr="00EA7D17" w:rsidRDefault="006570D8" w:rsidP="00EC228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D36E14" w:rsidRPr="00EA7D17" w:rsidRDefault="00347C15" w:rsidP="00EC228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Председатель </w:t>
      </w:r>
    </w:p>
    <w:p w:rsidR="00D36E14" w:rsidRPr="00EA7D17" w:rsidRDefault="00D36E14" w:rsidP="00EC228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а</w:t>
      </w:r>
      <w:r w:rsidR="00347C15" w:rsidRPr="00EA7D17">
        <w:rPr>
          <w:rFonts w:ascii="Times New Roman" w:hAnsi="Times New Roman"/>
          <w:color w:val="000000" w:themeColor="text1"/>
          <w:spacing w:val="-4"/>
          <w:lang w:val="ru-RU"/>
        </w:rPr>
        <w:t>нтитеррористической комиссии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</w:p>
    <w:p w:rsidR="00EC228B" w:rsidRPr="00EA7D17" w:rsidRDefault="00D36E14" w:rsidP="00D36E14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Шемуршинского района                                                                                      </w:t>
      </w:r>
      <w:r w:rsidR="00EC228B" w:rsidRPr="00EA7D17">
        <w:rPr>
          <w:rFonts w:ascii="Times New Roman" w:hAnsi="Times New Roman"/>
          <w:color w:val="000000" w:themeColor="text1"/>
          <w:spacing w:val="-4"/>
          <w:lang w:val="ru-RU"/>
        </w:rPr>
        <w:t>В.В. Денисов</w:t>
      </w:r>
    </w:p>
    <w:p w:rsidR="00D36E14" w:rsidRDefault="00D36E14" w:rsidP="00B5643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</w:p>
    <w:p w:rsidR="00D43A32" w:rsidRPr="00EA7D17" w:rsidRDefault="00D43A32" w:rsidP="00B5643B">
      <w:pPr>
        <w:jc w:val="both"/>
        <w:rPr>
          <w:rFonts w:ascii="Times New Roman" w:hAnsi="Times New Roman"/>
          <w:color w:val="000000" w:themeColor="text1"/>
          <w:spacing w:val="-4"/>
          <w:lang w:val="ru-RU"/>
        </w:rPr>
      </w:pPr>
    </w:p>
    <w:p w:rsidR="007F6182" w:rsidRPr="00EA7D17" w:rsidRDefault="009F2B58" w:rsidP="009F2B58">
      <w:pPr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Секретарь</w:t>
      </w:r>
    </w:p>
    <w:p w:rsidR="00D36E14" w:rsidRPr="00EA7D17" w:rsidRDefault="00D36E14" w:rsidP="009F2B58">
      <w:pPr>
        <w:tabs>
          <w:tab w:val="left" w:pos="7470"/>
        </w:tabs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антитеррористической комиссии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</w:p>
    <w:p w:rsidR="009F2B58" w:rsidRPr="00EA7D17" w:rsidRDefault="00D36E14" w:rsidP="009F2B58">
      <w:pPr>
        <w:tabs>
          <w:tab w:val="left" w:pos="7470"/>
        </w:tabs>
        <w:rPr>
          <w:rFonts w:ascii="Times New Roman" w:hAnsi="Times New Roman"/>
          <w:color w:val="000000" w:themeColor="text1"/>
          <w:spacing w:val="-4"/>
          <w:lang w:val="ru-RU"/>
        </w:rPr>
      </w:pP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>Шемуршинского района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                                                      </w:t>
      </w:r>
      <w:r w:rsidR="00FD0415"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              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</w:t>
      </w:r>
      <w:r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               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>О</w:t>
      </w:r>
      <w:r w:rsidR="009F2B58" w:rsidRPr="00EA7D17">
        <w:rPr>
          <w:rFonts w:ascii="Times New Roman" w:hAnsi="Times New Roman"/>
          <w:color w:val="000000" w:themeColor="text1"/>
          <w:spacing w:val="-4"/>
          <w:lang w:val="ru-RU"/>
        </w:rPr>
        <w:t>.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>И</w:t>
      </w:r>
      <w:r w:rsidR="009F2B58" w:rsidRPr="00EA7D17">
        <w:rPr>
          <w:rFonts w:ascii="Times New Roman" w:hAnsi="Times New Roman"/>
          <w:color w:val="000000" w:themeColor="text1"/>
          <w:spacing w:val="-4"/>
          <w:lang w:val="ru-RU"/>
        </w:rPr>
        <w:t xml:space="preserve">. </w:t>
      </w:r>
      <w:r w:rsidR="00E73E97" w:rsidRPr="00EA7D17">
        <w:rPr>
          <w:rFonts w:ascii="Times New Roman" w:hAnsi="Times New Roman"/>
          <w:color w:val="000000" w:themeColor="text1"/>
          <w:spacing w:val="-4"/>
          <w:lang w:val="ru-RU"/>
        </w:rPr>
        <w:t>Ичанкина</w:t>
      </w:r>
    </w:p>
    <w:sectPr w:rsidR="009F2B58" w:rsidRPr="00EA7D17" w:rsidSect="007F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A7" w:rsidRDefault="009D30A7" w:rsidP="00EC228B">
      <w:r>
        <w:separator/>
      </w:r>
    </w:p>
  </w:endnote>
  <w:endnote w:type="continuationSeparator" w:id="0">
    <w:p w:rsidR="009D30A7" w:rsidRDefault="009D30A7" w:rsidP="00EC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A7" w:rsidRDefault="009D30A7" w:rsidP="00EC228B">
      <w:r>
        <w:separator/>
      </w:r>
    </w:p>
  </w:footnote>
  <w:footnote w:type="continuationSeparator" w:id="0">
    <w:p w:rsidR="009D30A7" w:rsidRDefault="009D30A7" w:rsidP="00EC2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AA8"/>
    <w:multiLevelType w:val="multilevel"/>
    <w:tmpl w:val="C8829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ED3BE4"/>
    <w:multiLevelType w:val="hybridMultilevel"/>
    <w:tmpl w:val="ACA6EB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951F8A"/>
    <w:multiLevelType w:val="hybridMultilevel"/>
    <w:tmpl w:val="4894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2620"/>
    <w:multiLevelType w:val="hybridMultilevel"/>
    <w:tmpl w:val="A198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A5480"/>
    <w:multiLevelType w:val="hybridMultilevel"/>
    <w:tmpl w:val="F79A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062F2"/>
    <w:multiLevelType w:val="hybridMultilevel"/>
    <w:tmpl w:val="6CAC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1EBA"/>
    <w:multiLevelType w:val="hybridMultilevel"/>
    <w:tmpl w:val="DB3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12FB5"/>
    <w:multiLevelType w:val="hybridMultilevel"/>
    <w:tmpl w:val="FAF2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45E37"/>
    <w:multiLevelType w:val="hybridMultilevel"/>
    <w:tmpl w:val="3C7CC5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164D92"/>
    <w:multiLevelType w:val="hybridMultilevel"/>
    <w:tmpl w:val="4A227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1E26A6"/>
    <w:multiLevelType w:val="multilevel"/>
    <w:tmpl w:val="F5BE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620B3"/>
    <w:multiLevelType w:val="hybridMultilevel"/>
    <w:tmpl w:val="579E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C364C"/>
    <w:multiLevelType w:val="hybridMultilevel"/>
    <w:tmpl w:val="A198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12AD4"/>
    <w:multiLevelType w:val="hybridMultilevel"/>
    <w:tmpl w:val="7298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770FA"/>
    <w:multiLevelType w:val="hybridMultilevel"/>
    <w:tmpl w:val="04F8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6607B"/>
    <w:multiLevelType w:val="hybridMultilevel"/>
    <w:tmpl w:val="1AE4E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B77465"/>
    <w:multiLevelType w:val="hybridMultilevel"/>
    <w:tmpl w:val="1588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530AD"/>
    <w:multiLevelType w:val="hybridMultilevel"/>
    <w:tmpl w:val="11F8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40C49"/>
    <w:multiLevelType w:val="hybridMultilevel"/>
    <w:tmpl w:val="081E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70CBB"/>
    <w:multiLevelType w:val="hybridMultilevel"/>
    <w:tmpl w:val="12CC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3"/>
  </w:num>
  <w:num w:numId="8">
    <w:abstractNumId w:val="5"/>
  </w:num>
  <w:num w:numId="9">
    <w:abstractNumId w:val="17"/>
  </w:num>
  <w:num w:numId="10">
    <w:abstractNumId w:val="1"/>
  </w:num>
  <w:num w:numId="11">
    <w:abstractNumId w:val="8"/>
  </w:num>
  <w:num w:numId="12">
    <w:abstractNumId w:val="11"/>
  </w:num>
  <w:num w:numId="13">
    <w:abstractNumId w:val="15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28B"/>
    <w:rsid w:val="00015BEA"/>
    <w:rsid w:val="000366E0"/>
    <w:rsid w:val="00043AA5"/>
    <w:rsid w:val="0005310F"/>
    <w:rsid w:val="00056D6D"/>
    <w:rsid w:val="0006416F"/>
    <w:rsid w:val="00071612"/>
    <w:rsid w:val="00072B91"/>
    <w:rsid w:val="00081391"/>
    <w:rsid w:val="00081B4F"/>
    <w:rsid w:val="00083479"/>
    <w:rsid w:val="000937C2"/>
    <w:rsid w:val="000A6A7D"/>
    <w:rsid w:val="000D7689"/>
    <w:rsid w:val="000F5260"/>
    <w:rsid w:val="000F72A9"/>
    <w:rsid w:val="00101256"/>
    <w:rsid w:val="00115CC5"/>
    <w:rsid w:val="001215D7"/>
    <w:rsid w:val="00123415"/>
    <w:rsid w:val="00124D74"/>
    <w:rsid w:val="0014589E"/>
    <w:rsid w:val="00155A7B"/>
    <w:rsid w:val="001633C8"/>
    <w:rsid w:val="00163D89"/>
    <w:rsid w:val="00190497"/>
    <w:rsid w:val="001929D0"/>
    <w:rsid w:val="001A207B"/>
    <w:rsid w:val="001A6C1D"/>
    <w:rsid w:val="001C1754"/>
    <w:rsid w:val="001D6D4E"/>
    <w:rsid w:val="001E36E7"/>
    <w:rsid w:val="002319F0"/>
    <w:rsid w:val="00253B57"/>
    <w:rsid w:val="00270D20"/>
    <w:rsid w:val="002B0CE4"/>
    <w:rsid w:val="002B45B7"/>
    <w:rsid w:val="002C4EBF"/>
    <w:rsid w:val="002D45D5"/>
    <w:rsid w:val="002E1FC8"/>
    <w:rsid w:val="002E5A59"/>
    <w:rsid w:val="002F32C7"/>
    <w:rsid w:val="002F725B"/>
    <w:rsid w:val="00311C50"/>
    <w:rsid w:val="00326B02"/>
    <w:rsid w:val="00334B42"/>
    <w:rsid w:val="00337830"/>
    <w:rsid w:val="003379E4"/>
    <w:rsid w:val="00342B58"/>
    <w:rsid w:val="00347C15"/>
    <w:rsid w:val="003538ED"/>
    <w:rsid w:val="00361DD2"/>
    <w:rsid w:val="003735A7"/>
    <w:rsid w:val="00377D61"/>
    <w:rsid w:val="00381C8E"/>
    <w:rsid w:val="00391E9E"/>
    <w:rsid w:val="00396D95"/>
    <w:rsid w:val="003A53BA"/>
    <w:rsid w:val="003B69B8"/>
    <w:rsid w:val="003C288C"/>
    <w:rsid w:val="003D0E7E"/>
    <w:rsid w:val="003E6C0F"/>
    <w:rsid w:val="00400FCB"/>
    <w:rsid w:val="00404947"/>
    <w:rsid w:val="00406268"/>
    <w:rsid w:val="00406468"/>
    <w:rsid w:val="00411694"/>
    <w:rsid w:val="0041204A"/>
    <w:rsid w:val="00430810"/>
    <w:rsid w:val="0043198C"/>
    <w:rsid w:val="00481FD7"/>
    <w:rsid w:val="00493A53"/>
    <w:rsid w:val="00493C39"/>
    <w:rsid w:val="00494A38"/>
    <w:rsid w:val="00496C29"/>
    <w:rsid w:val="004B15AC"/>
    <w:rsid w:val="004C3264"/>
    <w:rsid w:val="00507147"/>
    <w:rsid w:val="00514E49"/>
    <w:rsid w:val="005167C7"/>
    <w:rsid w:val="005201F0"/>
    <w:rsid w:val="00521C40"/>
    <w:rsid w:val="005236B7"/>
    <w:rsid w:val="00523A49"/>
    <w:rsid w:val="00526E68"/>
    <w:rsid w:val="0053114B"/>
    <w:rsid w:val="00560CF1"/>
    <w:rsid w:val="00561A91"/>
    <w:rsid w:val="00566218"/>
    <w:rsid w:val="00580179"/>
    <w:rsid w:val="00587936"/>
    <w:rsid w:val="00596BAC"/>
    <w:rsid w:val="005D144D"/>
    <w:rsid w:val="005D593C"/>
    <w:rsid w:val="005D7AB0"/>
    <w:rsid w:val="005E023E"/>
    <w:rsid w:val="005E0DD8"/>
    <w:rsid w:val="005F0942"/>
    <w:rsid w:val="005F2635"/>
    <w:rsid w:val="005F63D5"/>
    <w:rsid w:val="00601705"/>
    <w:rsid w:val="00607663"/>
    <w:rsid w:val="00632F60"/>
    <w:rsid w:val="006374D8"/>
    <w:rsid w:val="006420D2"/>
    <w:rsid w:val="006570D8"/>
    <w:rsid w:val="00681426"/>
    <w:rsid w:val="006830FF"/>
    <w:rsid w:val="00691D1A"/>
    <w:rsid w:val="00693A14"/>
    <w:rsid w:val="006A0877"/>
    <w:rsid w:val="006A5626"/>
    <w:rsid w:val="006B2151"/>
    <w:rsid w:val="006C6DD5"/>
    <w:rsid w:val="006E05AA"/>
    <w:rsid w:val="00705673"/>
    <w:rsid w:val="00715474"/>
    <w:rsid w:val="00722B6A"/>
    <w:rsid w:val="00723120"/>
    <w:rsid w:val="0072381A"/>
    <w:rsid w:val="00724B17"/>
    <w:rsid w:val="0072617B"/>
    <w:rsid w:val="00731A4A"/>
    <w:rsid w:val="00764F1B"/>
    <w:rsid w:val="007C6AFB"/>
    <w:rsid w:val="007C7B4B"/>
    <w:rsid w:val="007E16DB"/>
    <w:rsid w:val="007F2064"/>
    <w:rsid w:val="007F4418"/>
    <w:rsid w:val="007F6182"/>
    <w:rsid w:val="007F7703"/>
    <w:rsid w:val="008156B1"/>
    <w:rsid w:val="00816B4C"/>
    <w:rsid w:val="00820AB8"/>
    <w:rsid w:val="00822430"/>
    <w:rsid w:val="00841EB9"/>
    <w:rsid w:val="0084340E"/>
    <w:rsid w:val="00845BC3"/>
    <w:rsid w:val="0085654D"/>
    <w:rsid w:val="00876512"/>
    <w:rsid w:val="0088159F"/>
    <w:rsid w:val="008A5C7A"/>
    <w:rsid w:val="008B1E33"/>
    <w:rsid w:val="008B70E9"/>
    <w:rsid w:val="008C1EA3"/>
    <w:rsid w:val="008F544B"/>
    <w:rsid w:val="00905BD4"/>
    <w:rsid w:val="009256A5"/>
    <w:rsid w:val="0092696C"/>
    <w:rsid w:val="00927F03"/>
    <w:rsid w:val="00946D67"/>
    <w:rsid w:val="0096220E"/>
    <w:rsid w:val="0097770A"/>
    <w:rsid w:val="009805F0"/>
    <w:rsid w:val="009971AA"/>
    <w:rsid w:val="009A00DB"/>
    <w:rsid w:val="009C3F8F"/>
    <w:rsid w:val="009C5F91"/>
    <w:rsid w:val="009D30A7"/>
    <w:rsid w:val="009E619F"/>
    <w:rsid w:val="009F08E1"/>
    <w:rsid w:val="009F2B58"/>
    <w:rsid w:val="00A2290C"/>
    <w:rsid w:val="00A42694"/>
    <w:rsid w:val="00A5132F"/>
    <w:rsid w:val="00A70AC1"/>
    <w:rsid w:val="00A95734"/>
    <w:rsid w:val="00A95DAC"/>
    <w:rsid w:val="00AA152A"/>
    <w:rsid w:val="00AA1858"/>
    <w:rsid w:val="00AA57DE"/>
    <w:rsid w:val="00AC60A3"/>
    <w:rsid w:val="00AD190C"/>
    <w:rsid w:val="00AE06B0"/>
    <w:rsid w:val="00AF18B8"/>
    <w:rsid w:val="00B11A71"/>
    <w:rsid w:val="00B23E17"/>
    <w:rsid w:val="00B43C24"/>
    <w:rsid w:val="00B5643B"/>
    <w:rsid w:val="00B64895"/>
    <w:rsid w:val="00B66556"/>
    <w:rsid w:val="00B8270D"/>
    <w:rsid w:val="00B85B57"/>
    <w:rsid w:val="00BB0363"/>
    <w:rsid w:val="00BD306A"/>
    <w:rsid w:val="00BD607C"/>
    <w:rsid w:val="00BE00EF"/>
    <w:rsid w:val="00BE02FC"/>
    <w:rsid w:val="00BE10D5"/>
    <w:rsid w:val="00BE4850"/>
    <w:rsid w:val="00BF7981"/>
    <w:rsid w:val="00C04148"/>
    <w:rsid w:val="00C2329D"/>
    <w:rsid w:val="00C33D95"/>
    <w:rsid w:val="00C513E5"/>
    <w:rsid w:val="00C52280"/>
    <w:rsid w:val="00C53C5E"/>
    <w:rsid w:val="00C62D7B"/>
    <w:rsid w:val="00C92410"/>
    <w:rsid w:val="00C926A2"/>
    <w:rsid w:val="00CA1555"/>
    <w:rsid w:val="00CA5E30"/>
    <w:rsid w:val="00CB43AF"/>
    <w:rsid w:val="00CB4992"/>
    <w:rsid w:val="00CB4E03"/>
    <w:rsid w:val="00CC0C92"/>
    <w:rsid w:val="00CC1448"/>
    <w:rsid w:val="00CC1CC9"/>
    <w:rsid w:val="00CE36FF"/>
    <w:rsid w:val="00CF1E2B"/>
    <w:rsid w:val="00D152AD"/>
    <w:rsid w:val="00D173D0"/>
    <w:rsid w:val="00D20F95"/>
    <w:rsid w:val="00D255CB"/>
    <w:rsid w:val="00D36E14"/>
    <w:rsid w:val="00D43A32"/>
    <w:rsid w:val="00D56B48"/>
    <w:rsid w:val="00D83A71"/>
    <w:rsid w:val="00D95890"/>
    <w:rsid w:val="00D97771"/>
    <w:rsid w:val="00DB18CB"/>
    <w:rsid w:val="00DB2050"/>
    <w:rsid w:val="00DB3151"/>
    <w:rsid w:val="00DD0553"/>
    <w:rsid w:val="00DD5630"/>
    <w:rsid w:val="00DE0F26"/>
    <w:rsid w:val="00DE1B14"/>
    <w:rsid w:val="00DE273D"/>
    <w:rsid w:val="00E02F62"/>
    <w:rsid w:val="00E141BD"/>
    <w:rsid w:val="00E14E98"/>
    <w:rsid w:val="00E207FB"/>
    <w:rsid w:val="00E2103C"/>
    <w:rsid w:val="00E47CAD"/>
    <w:rsid w:val="00E50595"/>
    <w:rsid w:val="00E50C9C"/>
    <w:rsid w:val="00E60B73"/>
    <w:rsid w:val="00E73E97"/>
    <w:rsid w:val="00E75120"/>
    <w:rsid w:val="00E953D9"/>
    <w:rsid w:val="00E95FF7"/>
    <w:rsid w:val="00EA30A3"/>
    <w:rsid w:val="00EA7D17"/>
    <w:rsid w:val="00EB76E9"/>
    <w:rsid w:val="00EC228B"/>
    <w:rsid w:val="00ED6911"/>
    <w:rsid w:val="00EE73C2"/>
    <w:rsid w:val="00EF29C8"/>
    <w:rsid w:val="00F01D30"/>
    <w:rsid w:val="00F24FF1"/>
    <w:rsid w:val="00F47A49"/>
    <w:rsid w:val="00F523A8"/>
    <w:rsid w:val="00F83BAD"/>
    <w:rsid w:val="00FA68F3"/>
    <w:rsid w:val="00FC0727"/>
    <w:rsid w:val="00FD0073"/>
    <w:rsid w:val="00FD0415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1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C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C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C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C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C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C1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C1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C1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C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22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2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7C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C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C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7C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7C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7C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7C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7C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7C15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347C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347C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347C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347C15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347C15"/>
    <w:rPr>
      <w:b/>
      <w:bCs/>
    </w:rPr>
  </w:style>
  <w:style w:type="character" w:styleId="ae">
    <w:name w:val="Emphasis"/>
    <w:basedOn w:val="a0"/>
    <w:uiPriority w:val="20"/>
    <w:qFormat/>
    <w:rsid w:val="00347C15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347C15"/>
    <w:rPr>
      <w:szCs w:val="32"/>
    </w:rPr>
  </w:style>
  <w:style w:type="paragraph" w:styleId="af0">
    <w:name w:val="List Paragraph"/>
    <w:basedOn w:val="a"/>
    <w:uiPriority w:val="34"/>
    <w:qFormat/>
    <w:rsid w:val="00347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7C15"/>
    <w:rPr>
      <w:i/>
    </w:rPr>
  </w:style>
  <w:style w:type="character" w:customStyle="1" w:styleId="22">
    <w:name w:val="Цитата 2 Знак"/>
    <w:basedOn w:val="a0"/>
    <w:link w:val="21"/>
    <w:uiPriority w:val="29"/>
    <w:rsid w:val="00347C1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47C15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47C15"/>
    <w:rPr>
      <w:b/>
      <w:i/>
      <w:sz w:val="24"/>
    </w:rPr>
  </w:style>
  <w:style w:type="character" w:styleId="af3">
    <w:name w:val="Subtle Emphasis"/>
    <w:uiPriority w:val="19"/>
    <w:qFormat/>
    <w:rsid w:val="00347C15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47C15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47C15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47C15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47C15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47C15"/>
    <w:pPr>
      <w:outlineLvl w:val="9"/>
    </w:pPr>
  </w:style>
  <w:style w:type="paragraph" w:styleId="af9">
    <w:name w:val="Normal (Web)"/>
    <w:basedOn w:val="a"/>
    <w:uiPriority w:val="99"/>
    <w:unhideWhenUsed/>
    <w:rsid w:val="008A5C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8A5C7A"/>
  </w:style>
  <w:style w:type="paragraph" w:customStyle="1" w:styleId="afa">
    <w:name w:val="Знак"/>
    <w:basedOn w:val="a"/>
    <w:rsid w:val="00EB76E9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8913-EF2E-4592-8931-5C74BEB1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shem112</cp:lastModifiedBy>
  <cp:revision>49</cp:revision>
  <cp:lastPrinted>2021-05-14T05:40:00Z</cp:lastPrinted>
  <dcterms:created xsi:type="dcterms:W3CDTF">2019-08-02T06:32:00Z</dcterms:created>
  <dcterms:modified xsi:type="dcterms:W3CDTF">2021-05-14T05:41:00Z</dcterms:modified>
</cp:coreProperties>
</file>