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3C" w:rsidRPr="00366060" w:rsidRDefault="004A733C" w:rsidP="007F2739">
      <w:pPr>
        <w:spacing w:after="0" w:line="240" w:lineRule="auto"/>
        <w:rPr>
          <w:rFonts w:ascii="Times New Roman" w:hAnsi="Times New Roman" w:cs="Times New Roman"/>
          <w:sz w:val="16"/>
          <w:szCs w:val="16"/>
        </w:rPr>
      </w:pPr>
      <w:r w:rsidRPr="00366060">
        <w:rPr>
          <w:rFonts w:ascii="Times New Roman" w:hAnsi="Times New Roman" w:cs="Times New Roman"/>
          <w:noProof/>
          <w:sz w:val="16"/>
          <w:szCs w:val="16"/>
        </w:rPr>
        <w:drawing>
          <wp:anchor distT="0" distB="0" distL="114300" distR="114300" simplePos="0" relativeHeight="251659264" behindDoc="1" locked="0" layoutInCell="1" allowOverlap="1" wp14:anchorId="6899607C" wp14:editId="5F175B06">
            <wp:simplePos x="0" y="0"/>
            <wp:positionH relativeFrom="margin">
              <wp:posOffset>-303957</wp:posOffset>
            </wp:positionH>
            <wp:positionV relativeFrom="margin">
              <wp:posOffset>-108924</wp:posOffset>
            </wp:positionV>
            <wp:extent cx="6560288" cy="1617690"/>
            <wp:effectExtent l="0" t="0" r="0" b="1905"/>
            <wp:wrapNone/>
            <wp:docPr id="1" name="Рисунок 4" descr="шапка 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пка Вестник"/>
                    <pic:cNvPicPr>
                      <a:picLocks noChangeAspect="1" noChangeArrowheads="1"/>
                    </pic:cNvPicPr>
                  </pic:nvPicPr>
                  <pic:blipFill>
                    <a:blip r:embed="rId9" cstate="print"/>
                    <a:srcRect/>
                    <a:stretch>
                      <a:fillRect/>
                    </a:stretch>
                  </pic:blipFill>
                  <pic:spPr bwMode="auto">
                    <a:xfrm>
                      <a:off x="0" y="0"/>
                      <a:ext cx="6567914" cy="161957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DA2E72" w:rsidRPr="00366060" w:rsidRDefault="00DA2E72" w:rsidP="007F2739">
      <w:pPr>
        <w:spacing w:after="0" w:line="240" w:lineRule="auto"/>
        <w:rPr>
          <w:rFonts w:ascii="Times New Roman" w:hAnsi="Times New Roman" w:cs="Times New Roman"/>
          <w:b/>
          <w:sz w:val="16"/>
          <w:szCs w:val="16"/>
        </w:rPr>
      </w:pPr>
    </w:p>
    <w:p w:rsidR="00FE2F6B" w:rsidRPr="00366060" w:rsidRDefault="00FE2F6B"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4A733C" w:rsidRPr="00366060" w:rsidRDefault="005148CA" w:rsidP="00C66C4C">
      <w:pPr>
        <w:spacing w:after="0" w:line="240" w:lineRule="auto"/>
        <w:ind w:left="-426"/>
        <w:rPr>
          <w:rFonts w:ascii="Times New Roman" w:hAnsi="Times New Roman" w:cs="Times New Roman"/>
          <w:b/>
          <w:sz w:val="36"/>
          <w:szCs w:val="36"/>
        </w:rPr>
      </w:pPr>
      <w:r>
        <w:rPr>
          <w:rFonts w:ascii="Times New Roman" w:hAnsi="Times New Roman" w:cs="Times New Roman"/>
          <w:b/>
          <w:sz w:val="36"/>
          <w:szCs w:val="36"/>
        </w:rPr>
        <w:t xml:space="preserve">  </w:t>
      </w:r>
      <w:r w:rsidR="002A2F51">
        <w:rPr>
          <w:rFonts w:ascii="Times New Roman" w:hAnsi="Times New Roman" w:cs="Times New Roman"/>
          <w:b/>
          <w:sz w:val="36"/>
          <w:szCs w:val="36"/>
        </w:rPr>
        <w:t>04</w:t>
      </w:r>
      <w:r w:rsidR="00A050FD" w:rsidRPr="00366060">
        <w:rPr>
          <w:rFonts w:ascii="Times New Roman" w:hAnsi="Times New Roman" w:cs="Times New Roman"/>
          <w:b/>
          <w:sz w:val="36"/>
          <w:szCs w:val="36"/>
        </w:rPr>
        <w:t>.</w:t>
      </w:r>
      <w:r w:rsidR="002A2F51">
        <w:rPr>
          <w:rFonts w:ascii="Times New Roman" w:hAnsi="Times New Roman" w:cs="Times New Roman"/>
          <w:b/>
          <w:sz w:val="36"/>
          <w:szCs w:val="36"/>
        </w:rPr>
        <w:t>10</w:t>
      </w:r>
      <w:r w:rsidR="00E76C99" w:rsidRPr="00366060">
        <w:rPr>
          <w:rFonts w:ascii="Times New Roman" w:hAnsi="Times New Roman" w:cs="Times New Roman"/>
          <w:b/>
          <w:sz w:val="36"/>
          <w:szCs w:val="36"/>
        </w:rPr>
        <w:t>.202</w:t>
      </w:r>
      <w:r w:rsidR="00DB0043" w:rsidRPr="00366060">
        <w:rPr>
          <w:rFonts w:ascii="Times New Roman" w:hAnsi="Times New Roman" w:cs="Times New Roman"/>
          <w:b/>
          <w:sz w:val="36"/>
          <w:szCs w:val="36"/>
        </w:rPr>
        <w:t>1</w:t>
      </w:r>
    </w:p>
    <w:p w:rsidR="000536C5" w:rsidRPr="00366060" w:rsidRDefault="000536C5" w:rsidP="007F2739">
      <w:pPr>
        <w:spacing w:after="0" w:line="240" w:lineRule="auto"/>
        <w:rPr>
          <w:rFonts w:ascii="Times New Roman" w:hAnsi="Times New Roman" w:cs="Times New Roman"/>
          <w:sz w:val="16"/>
          <w:szCs w:val="16"/>
        </w:rPr>
      </w:pPr>
    </w:p>
    <w:p w:rsidR="004A733C" w:rsidRPr="00366060" w:rsidRDefault="004A733C" w:rsidP="007F2739">
      <w:pPr>
        <w:spacing w:after="0" w:line="240" w:lineRule="auto"/>
        <w:jc w:val="right"/>
        <w:rPr>
          <w:rFonts w:ascii="Times New Roman" w:hAnsi="Times New Roman" w:cs="Times New Roman"/>
          <w:sz w:val="72"/>
          <w:szCs w:val="72"/>
        </w:rPr>
      </w:pPr>
      <w:r w:rsidRPr="00366060">
        <w:rPr>
          <w:rFonts w:ascii="Times New Roman" w:hAnsi="Times New Roman" w:cs="Times New Roman"/>
          <w:sz w:val="72"/>
          <w:szCs w:val="72"/>
        </w:rPr>
        <w:t xml:space="preserve">№ </w:t>
      </w:r>
      <w:r w:rsidR="002A2F51">
        <w:rPr>
          <w:rFonts w:ascii="Times New Roman" w:hAnsi="Times New Roman" w:cs="Times New Roman"/>
          <w:sz w:val="72"/>
          <w:szCs w:val="72"/>
        </w:rPr>
        <w:t>51</w:t>
      </w:r>
    </w:p>
    <w:p w:rsidR="00C936F1" w:rsidRPr="00366060" w:rsidRDefault="00C936F1" w:rsidP="00C936F1">
      <w:pPr>
        <w:pStyle w:val="ConsPlusNormal"/>
        <w:ind w:firstLine="540"/>
        <w:jc w:val="center"/>
        <w:rPr>
          <w:b/>
          <w:sz w:val="20"/>
        </w:rPr>
      </w:pPr>
      <w:r w:rsidRPr="00366060">
        <w:rPr>
          <w:b/>
          <w:sz w:val="20"/>
        </w:rPr>
        <w:t xml:space="preserve">ПОСТАНОВЛЕНИЕ </w:t>
      </w:r>
    </w:p>
    <w:p w:rsidR="00C936F1" w:rsidRPr="00366060" w:rsidRDefault="00493670" w:rsidP="00C936F1">
      <w:pPr>
        <w:pStyle w:val="ConsPlusNormal"/>
        <w:ind w:firstLine="540"/>
        <w:jc w:val="center"/>
        <w:rPr>
          <w:b/>
          <w:sz w:val="20"/>
        </w:rPr>
      </w:pPr>
      <w:r>
        <w:rPr>
          <w:b/>
          <w:sz w:val="20"/>
        </w:rPr>
        <w:t>АДМИНИСТРАЦИИ</w:t>
      </w:r>
      <w:r w:rsidR="00C936F1" w:rsidRPr="00366060">
        <w:rPr>
          <w:b/>
          <w:sz w:val="20"/>
        </w:rPr>
        <w:t xml:space="preserve"> ШУМЕРЛИНСКОГО РАЙОНА</w:t>
      </w:r>
    </w:p>
    <w:p w:rsidR="004E6AB9" w:rsidRDefault="004E6AB9" w:rsidP="00A44909">
      <w:pPr>
        <w:spacing w:after="0" w:line="240" w:lineRule="auto"/>
        <w:ind w:firstLine="567"/>
        <w:rPr>
          <w:rFonts w:ascii="Times New Roman" w:hAnsi="Times New Roman" w:cs="Times New Roman"/>
          <w:b/>
          <w:sz w:val="18"/>
          <w:szCs w:val="20"/>
        </w:rPr>
      </w:pPr>
    </w:p>
    <w:p w:rsidR="00E344A8" w:rsidRPr="00E344A8" w:rsidRDefault="002A2F51" w:rsidP="00E344A8">
      <w:pPr>
        <w:spacing w:after="0" w:line="240" w:lineRule="auto"/>
        <w:ind w:firstLine="567"/>
        <w:rPr>
          <w:rFonts w:ascii="Times New Roman" w:hAnsi="Times New Roman" w:cs="Times New Roman"/>
          <w:b/>
          <w:sz w:val="18"/>
          <w:szCs w:val="20"/>
        </w:rPr>
      </w:pPr>
      <w:r>
        <w:rPr>
          <w:rFonts w:ascii="Times New Roman" w:hAnsi="Times New Roman" w:cs="Times New Roman"/>
          <w:b/>
          <w:sz w:val="18"/>
          <w:szCs w:val="20"/>
        </w:rPr>
        <w:t>04</w:t>
      </w:r>
      <w:r w:rsidR="00A44909" w:rsidRPr="00A44909">
        <w:rPr>
          <w:rFonts w:ascii="Times New Roman" w:hAnsi="Times New Roman" w:cs="Times New Roman"/>
          <w:b/>
          <w:sz w:val="18"/>
          <w:szCs w:val="20"/>
        </w:rPr>
        <w:t>.</w:t>
      </w:r>
      <w:r>
        <w:rPr>
          <w:rFonts w:ascii="Times New Roman" w:hAnsi="Times New Roman" w:cs="Times New Roman"/>
          <w:b/>
          <w:sz w:val="18"/>
          <w:szCs w:val="20"/>
        </w:rPr>
        <w:t>10</w:t>
      </w:r>
      <w:r w:rsidR="00A44909" w:rsidRPr="00A44909">
        <w:rPr>
          <w:rFonts w:ascii="Times New Roman" w:hAnsi="Times New Roman" w:cs="Times New Roman"/>
          <w:b/>
          <w:sz w:val="18"/>
          <w:szCs w:val="20"/>
        </w:rPr>
        <w:t xml:space="preserve">.2021   № </w:t>
      </w:r>
      <w:r>
        <w:rPr>
          <w:rFonts w:ascii="Times New Roman" w:hAnsi="Times New Roman" w:cs="Times New Roman"/>
          <w:b/>
          <w:sz w:val="18"/>
          <w:szCs w:val="20"/>
        </w:rPr>
        <w:t>502</w:t>
      </w:r>
    </w:p>
    <w:p w:rsidR="00181A49" w:rsidRDefault="00181A49" w:rsidP="00192004">
      <w:pPr>
        <w:tabs>
          <w:tab w:val="left" w:pos="567"/>
        </w:tabs>
        <w:spacing w:after="0" w:line="240" w:lineRule="auto"/>
        <w:ind w:firstLine="540"/>
        <w:jc w:val="both"/>
        <w:rPr>
          <w:rFonts w:ascii="Times New Roman" w:eastAsia="Times New Roman" w:hAnsi="Times New Roman" w:cs="Times New Roman"/>
          <w:sz w:val="16"/>
          <w:szCs w:val="16"/>
        </w:rPr>
      </w:pPr>
    </w:p>
    <w:p w:rsidR="00181A49" w:rsidRPr="002A2F51" w:rsidRDefault="002A2F51" w:rsidP="00181A49">
      <w:pPr>
        <w:spacing w:after="0" w:line="240" w:lineRule="auto"/>
        <w:ind w:firstLine="567"/>
        <w:jc w:val="both"/>
        <w:rPr>
          <w:rFonts w:ascii="Times New Roman" w:eastAsia="Times New Roman" w:hAnsi="Times New Roman" w:cs="Times New Roman"/>
          <w:b/>
          <w:sz w:val="16"/>
          <w:szCs w:val="16"/>
        </w:rPr>
      </w:pPr>
      <w:r w:rsidRPr="002A2F51">
        <w:rPr>
          <w:rFonts w:ascii="Times New Roman" w:eastAsia="Times New Roman" w:hAnsi="Times New Roman" w:cs="Times New Roman"/>
          <w:b/>
          <w:sz w:val="16"/>
          <w:szCs w:val="16"/>
        </w:rPr>
        <w:t>О внесении изменения в постановление администрации Шумерлинского района от 06.03.2019 № 122 «Об утверждении муниципальной программы Шумерлинского района «Развитие культуры и туризма»</w:t>
      </w:r>
    </w:p>
    <w:p w:rsidR="002A2F51" w:rsidRPr="002A2F51" w:rsidRDefault="002A2F51" w:rsidP="00181A49">
      <w:pPr>
        <w:spacing w:after="0" w:line="240" w:lineRule="auto"/>
        <w:ind w:firstLine="567"/>
        <w:jc w:val="both"/>
        <w:rPr>
          <w:rFonts w:ascii="Times New Roman" w:eastAsia="Times New Roman" w:hAnsi="Times New Roman" w:cs="Times New Roman"/>
          <w:b/>
          <w:sz w:val="16"/>
          <w:szCs w:val="16"/>
        </w:rPr>
      </w:pPr>
    </w:p>
    <w:p w:rsidR="00181A49" w:rsidRPr="00181A49" w:rsidRDefault="002A2F51" w:rsidP="00181A49">
      <w:pPr>
        <w:spacing w:after="0" w:line="240" w:lineRule="auto"/>
        <w:ind w:firstLine="567"/>
        <w:jc w:val="both"/>
        <w:rPr>
          <w:rFonts w:ascii="Times New Roman" w:eastAsia="Times New Roman" w:hAnsi="Times New Roman" w:cs="Times New Roman"/>
          <w:sz w:val="16"/>
          <w:szCs w:val="16"/>
        </w:rPr>
      </w:pPr>
      <w:proofErr w:type="gramStart"/>
      <w:r w:rsidRPr="002A2F51">
        <w:rPr>
          <w:rFonts w:ascii="Times New Roman" w:eastAsia="Times New Roman" w:hAnsi="Times New Roman" w:cs="Times New Roman"/>
          <w:sz w:val="16"/>
          <w:szCs w:val="16"/>
        </w:rPr>
        <w:t>В соответствии с решениями Собрания депутатов Шумерлинского района от 08.12.2020 года № 7/1 «О  бюджете  Шумерлинского района Чувашской Республики на 2021 год и на плановый период 2022 и 2023 годов», от 23.04.2021 года № 13/1 «О внесении изменений в решение Собрания депутатов Шумерлинского района «О  бюджете Шумерлинского  района Чувашской Республики на 2021 год и на плановый период 2022 и 2023</w:t>
      </w:r>
      <w:proofErr w:type="gramEnd"/>
      <w:r w:rsidRPr="002A2F51">
        <w:rPr>
          <w:rFonts w:ascii="Times New Roman" w:eastAsia="Times New Roman" w:hAnsi="Times New Roman" w:cs="Times New Roman"/>
          <w:sz w:val="16"/>
          <w:szCs w:val="16"/>
        </w:rPr>
        <w:t xml:space="preserve"> годов»»</w:t>
      </w:r>
    </w:p>
    <w:p w:rsidR="002A2F51" w:rsidRDefault="002A2F51" w:rsidP="00181A49">
      <w:pPr>
        <w:spacing w:after="0" w:line="240" w:lineRule="auto"/>
        <w:ind w:firstLine="567"/>
        <w:jc w:val="both"/>
        <w:rPr>
          <w:rFonts w:ascii="Times New Roman" w:eastAsia="Times New Roman" w:hAnsi="Times New Roman" w:cs="Times New Roman"/>
          <w:sz w:val="16"/>
          <w:szCs w:val="16"/>
        </w:rPr>
      </w:pPr>
    </w:p>
    <w:p w:rsidR="00181A49" w:rsidRDefault="00181A49" w:rsidP="00181A49">
      <w:pPr>
        <w:spacing w:after="0" w:line="240" w:lineRule="auto"/>
        <w:ind w:firstLine="567"/>
        <w:jc w:val="both"/>
        <w:rPr>
          <w:rFonts w:ascii="Times New Roman" w:eastAsia="Times New Roman" w:hAnsi="Times New Roman" w:cs="Times New Roman"/>
          <w:sz w:val="16"/>
          <w:szCs w:val="16"/>
        </w:rPr>
      </w:pPr>
      <w:r w:rsidRPr="00181A49">
        <w:rPr>
          <w:rFonts w:ascii="Times New Roman" w:eastAsia="Times New Roman" w:hAnsi="Times New Roman" w:cs="Times New Roman"/>
          <w:sz w:val="16"/>
          <w:szCs w:val="16"/>
        </w:rPr>
        <w:t xml:space="preserve">администрация Шумерлинского района Чувашской Республики </w:t>
      </w:r>
      <w:proofErr w:type="gramStart"/>
      <w:r w:rsidRPr="00181A49">
        <w:rPr>
          <w:rFonts w:ascii="Times New Roman" w:eastAsia="Times New Roman" w:hAnsi="Times New Roman" w:cs="Times New Roman"/>
          <w:sz w:val="16"/>
          <w:szCs w:val="16"/>
        </w:rPr>
        <w:t>п</w:t>
      </w:r>
      <w:proofErr w:type="gramEnd"/>
      <w:r w:rsidRPr="00181A49">
        <w:rPr>
          <w:rFonts w:ascii="Times New Roman" w:eastAsia="Times New Roman" w:hAnsi="Times New Roman" w:cs="Times New Roman"/>
          <w:sz w:val="16"/>
          <w:szCs w:val="16"/>
        </w:rPr>
        <w:t xml:space="preserve"> о с т а н о в л я е т:</w:t>
      </w:r>
    </w:p>
    <w:p w:rsidR="002A2F51" w:rsidRDefault="002A2F51" w:rsidP="002A2F51">
      <w:pPr>
        <w:spacing w:after="0" w:line="240" w:lineRule="auto"/>
        <w:jc w:val="both"/>
        <w:rPr>
          <w:rFonts w:ascii="Times New Roman" w:eastAsia="Times New Roman" w:hAnsi="Times New Roman" w:cs="Times New Roman"/>
          <w:sz w:val="16"/>
          <w:szCs w:val="16"/>
        </w:rPr>
      </w:pPr>
    </w:p>
    <w:p w:rsidR="002A2F51" w:rsidRDefault="002A2F51" w:rsidP="002A2F51">
      <w:pPr>
        <w:spacing w:after="0" w:line="240" w:lineRule="auto"/>
        <w:jc w:val="both"/>
        <w:rPr>
          <w:rFonts w:ascii="Times New Roman" w:eastAsia="Calibri" w:hAnsi="Times New Roman" w:cs="Times New Roman"/>
          <w:sz w:val="16"/>
          <w:szCs w:val="16"/>
        </w:rPr>
      </w:pPr>
      <w:r>
        <w:rPr>
          <w:rFonts w:ascii="Times New Roman" w:eastAsia="Times New Roman" w:hAnsi="Times New Roman" w:cs="Times New Roman"/>
          <w:sz w:val="16"/>
          <w:szCs w:val="16"/>
        </w:rPr>
        <w:t xml:space="preserve">1. </w:t>
      </w:r>
      <w:r>
        <w:rPr>
          <w:rFonts w:ascii="Times New Roman" w:eastAsia="Calibri" w:hAnsi="Times New Roman" w:cs="Times New Roman"/>
          <w:sz w:val="16"/>
          <w:szCs w:val="16"/>
        </w:rPr>
        <w:t xml:space="preserve">Внести в </w:t>
      </w:r>
      <w:r w:rsidRPr="002A2F51">
        <w:rPr>
          <w:rFonts w:ascii="Times New Roman" w:eastAsia="Calibri" w:hAnsi="Times New Roman" w:cs="Times New Roman"/>
          <w:sz w:val="16"/>
          <w:szCs w:val="16"/>
        </w:rPr>
        <w:t>постановление администрации Шумерлинского района от 06.03.2019 № 122  «Об утверждении муниципальной программы Шумерлинского района «Развитие культуры и туризма » следующее изменение:</w:t>
      </w:r>
    </w:p>
    <w:p w:rsidR="002A2F51" w:rsidRDefault="002A2F51" w:rsidP="002A2F51">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1.1. </w:t>
      </w:r>
      <w:r w:rsidRPr="002A2F51">
        <w:rPr>
          <w:rFonts w:ascii="Times New Roman" w:eastAsia="Calibri" w:hAnsi="Times New Roman" w:cs="Times New Roman"/>
          <w:sz w:val="16"/>
          <w:szCs w:val="16"/>
        </w:rPr>
        <w:t>Приложение к постановлению изложить в новой редакции согласно приложению  к настоящему постановлению.</w:t>
      </w:r>
    </w:p>
    <w:p w:rsidR="002A2F51" w:rsidRPr="002A2F51" w:rsidRDefault="002A2F51" w:rsidP="002A2F51">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2. </w:t>
      </w:r>
      <w:r w:rsidRPr="002A2F51">
        <w:rPr>
          <w:rFonts w:ascii="Times New Roman" w:eastAsia="Times New Roman" w:hAnsi="Times New Roman" w:cs="Times New Roman"/>
          <w:sz w:val="16"/>
          <w:szCs w:val="16"/>
        </w:rPr>
        <w:t xml:space="preserve">Настоящее постановление вступает в силу после его официального опубликования в печатном издании «Вестник Шумерлинского района» и подлежит размещению на официальном сайте Шумерлинского района в сети Интернет.   </w:t>
      </w:r>
    </w:p>
    <w:p w:rsidR="002A2F51" w:rsidRPr="002A2F51" w:rsidRDefault="002A2F51" w:rsidP="002A2F51">
      <w:pPr>
        <w:spacing w:after="0" w:line="240" w:lineRule="auto"/>
        <w:jc w:val="both"/>
        <w:rPr>
          <w:rFonts w:ascii="Times New Roman" w:eastAsia="Calibri" w:hAnsi="Times New Roman" w:cs="Times New Roman"/>
          <w:sz w:val="16"/>
          <w:szCs w:val="16"/>
        </w:rPr>
      </w:pPr>
    </w:p>
    <w:p w:rsidR="002A2F51" w:rsidRPr="002A2F51" w:rsidRDefault="002A2F51" w:rsidP="002A2F51">
      <w:pPr>
        <w:spacing w:after="0" w:line="240" w:lineRule="auto"/>
        <w:jc w:val="both"/>
        <w:rPr>
          <w:rFonts w:ascii="Times New Roman" w:eastAsia="Calibri" w:hAnsi="Times New Roman" w:cs="Times New Roman"/>
          <w:sz w:val="16"/>
          <w:szCs w:val="16"/>
        </w:rPr>
      </w:pPr>
    </w:p>
    <w:p w:rsidR="002A2F51" w:rsidRPr="002A2F51" w:rsidRDefault="002A2F51" w:rsidP="002A2F51">
      <w:pPr>
        <w:spacing w:after="0" w:line="240" w:lineRule="auto"/>
        <w:jc w:val="both"/>
        <w:rPr>
          <w:rFonts w:ascii="Times New Roman" w:eastAsia="Calibri" w:hAnsi="Times New Roman" w:cs="Times New Roman"/>
          <w:sz w:val="16"/>
          <w:szCs w:val="16"/>
        </w:rPr>
      </w:pPr>
    </w:p>
    <w:p w:rsidR="002A2F51" w:rsidRPr="002A2F51" w:rsidRDefault="002A2F51" w:rsidP="002A2F51">
      <w:pPr>
        <w:spacing w:after="0" w:line="240" w:lineRule="auto"/>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Глава администрации</w:t>
      </w:r>
    </w:p>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Шумерлинского района  </w:t>
      </w:r>
      <w:r w:rsidRPr="002A2F51">
        <w:rPr>
          <w:rFonts w:ascii="Times New Roman" w:eastAsia="Calibri" w:hAnsi="Times New Roman" w:cs="Times New Roman"/>
          <w:sz w:val="16"/>
          <w:szCs w:val="16"/>
        </w:rPr>
        <w:tab/>
      </w:r>
      <w:r w:rsidRPr="002A2F51">
        <w:rPr>
          <w:rFonts w:ascii="Times New Roman" w:eastAsia="Calibri" w:hAnsi="Times New Roman" w:cs="Times New Roman"/>
          <w:sz w:val="16"/>
          <w:szCs w:val="16"/>
        </w:rPr>
        <w:tab/>
      </w:r>
      <w:r w:rsidRPr="002A2F51">
        <w:rPr>
          <w:rFonts w:ascii="Times New Roman" w:eastAsia="Calibri" w:hAnsi="Times New Roman" w:cs="Times New Roman"/>
          <w:sz w:val="16"/>
          <w:szCs w:val="16"/>
        </w:rPr>
        <w:tab/>
      </w:r>
      <w:r w:rsidRPr="002A2F51">
        <w:rPr>
          <w:rFonts w:ascii="Times New Roman" w:eastAsia="Calibri" w:hAnsi="Times New Roman" w:cs="Times New Roman"/>
          <w:sz w:val="16"/>
          <w:szCs w:val="16"/>
        </w:rPr>
        <w:tab/>
      </w:r>
      <w:r w:rsidRPr="002A2F51">
        <w:rPr>
          <w:rFonts w:ascii="Times New Roman" w:eastAsia="Calibri" w:hAnsi="Times New Roman" w:cs="Times New Roman"/>
          <w:sz w:val="16"/>
          <w:szCs w:val="16"/>
        </w:rPr>
        <w:tab/>
      </w:r>
      <w:r w:rsidRPr="002A2F51">
        <w:rPr>
          <w:rFonts w:ascii="Times New Roman" w:eastAsia="Calibri" w:hAnsi="Times New Roman" w:cs="Times New Roman"/>
          <w:sz w:val="16"/>
          <w:szCs w:val="16"/>
        </w:rPr>
        <w:tab/>
      </w:r>
      <w:r w:rsidRPr="002A2F51">
        <w:rPr>
          <w:rFonts w:ascii="Times New Roman" w:eastAsia="Calibri" w:hAnsi="Times New Roman" w:cs="Times New Roman"/>
          <w:sz w:val="16"/>
          <w:szCs w:val="16"/>
        </w:rPr>
        <w:tab/>
        <w:t xml:space="preserve">              </w:t>
      </w:r>
      <w:r w:rsidR="006055A3">
        <w:rPr>
          <w:rFonts w:ascii="Times New Roman" w:eastAsia="Calibri" w:hAnsi="Times New Roman" w:cs="Times New Roman"/>
          <w:sz w:val="16"/>
          <w:szCs w:val="16"/>
        </w:rPr>
        <w:t xml:space="preserve">                                     </w:t>
      </w:r>
      <w:r w:rsidRPr="002A2F51">
        <w:rPr>
          <w:rFonts w:ascii="Times New Roman" w:eastAsia="Calibri" w:hAnsi="Times New Roman" w:cs="Times New Roman"/>
          <w:sz w:val="16"/>
          <w:szCs w:val="16"/>
        </w:rPr>
        <w:t xml:space="preserve"> Л.Г. </w:t>
      </w:r>
      <w:proofErr w:type="spellStart"/>
      <w:r w:rsidRPr="002A2F51">
        <w:rPr>
          <w:rFonts w:ascii="Times New Roman" w:eastAsia="Calibri" w:hAnsi="Times New Roman" w:cs="Times New Roman"/>
          <w:sz w:val="16"/>
          <w:szCs w:val="16"/>
        </w:rPr>
        <w:t>Рафинов</w:t>
      </w:r>
      <w:proofErr w:type="spellEnd"/>
    </w:p>
    <w:p w:rsidR="002A2F51" w:rsidRPr="002A2F51" w:rsidRDefault="002A2F51" w:rsidP="002A2F51">
      <w:pPr>
        <w:spacing w:after="0" w:line="240" w:lineRule="auto"/>
        <w:jc w:val="both"/>
        <w:rPr>
          <w:rFonts w:ascii="Times New Roman" w:eastAsia="Calibri" w:hAnsi="Times New Roman" w:cs="Times New Roman"/>
          <w:sz w:val="16"/>
          <w:szCs w:val="16"/>
        </w:rPr>
      </w:pPr>
    </w:p>
    <w:p w:rsidR="002A2F51" w:rsidRPr="002A2F51" w:rsidRDefault="002A2F51" w:rsidP="002A2F51">
      <w:pPr>
        <w:spacing w:after="0" w:line="240" w:lineRule="auto"/>
        <w:jc w:val="both"/>
        <w:rPr>
          <w:rFonts w:ascii="Times New Roman" w:eastAsia="Calibri" w:hAnsi="Times New Roman" w:cs="Times New Roman"/>
          <w:sz w:val="16"/>
          <w:szCs w:val="16"/>
        </w:rPr>
      </w:pPr>
    </w:p>
    <w:p w:rsidR="002A2F51" w:rsidRPr="002A2F51" w:rsidRDefault="002A2F51" w:rsidP="002A2F51">
      <w:pPr>
        <w:spacing w:after="0" w:line="240" w:lineRule="auto"/>
        <w:jc w:val="right"/>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Приложение  </w:t>
      </w:r>
    </w:p>
    <w:p w:rsidR="002A2F51" w:rsidRPr="002A2F51" w:rsidRDefault="002A2F51" w:rsidP="002A2F51">
      <w:pPr>
        <w:spacing w:after="0" w:line="240" w:lineRule="auto"/>
        <w:jc w:val="right"/>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к постановлению администрации </w:t>
      </w:r>
    </w:p>
    <w:p w:rsidR="002A2F51" w:rsidRPr="002A2F51" w:rsidRDefault="002A2F51" w:rsidP="002A2F51">
      <w:pPr>
        <w:spacing w:after="0" w:line="240" w:lineRule="auto"/>
        <w:jc w:val="right"/>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Шумерлинского района </w:t>
      </w:r>
    </w:p>
    <w:p w:rsidR="002A2F51" w:rsidRPr="002A2F51" w:rsidRDefault="002A2F51" w:rsidP="002A2F51">
      <w:pPr>
        <w:spacing w:after="0" w:line="240" w:lineRule="auto"/>
        <w:jc w:val="right"/>
        <w:rPr>
          <w:rFonts w:ascii="Times New Roman" w:eastAsia="Calibri" w:hAnsi="Times New Roman" w:cs="Times New Roman"/>
          <w:sz w:val="16"/>
          <w:szCs w:val="16"/>
        </w:rPr>
      </w:pPr>
      <w:r w:rsidRPr="002A2F51">
        <w:rPr>
          <w:rFonts w:ascii="Times New Roman" w:eastAsia="Calibri" w:hAnsi="Times New Roman" w:cs="Times New Roman"/>
          <w:sz w:val="16"/>
          <w:szCs w:val="16"/>
        </w:rPr>
        <w:t>от 04.10.2021 № 502</w:t>
      </w:r>
    </w:p>
    <w:p w:rsidR="002A2F51" w:rsidRPr="002A2F51" w:rsidRDefault="002A2F51" w:rsidP="002A2F51">
      <w:pPr>
        <w:spacing w:after="0" w:line="240" w:lineRule="auto"/>
        <w:jc w:val="right"/>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w:t>
      </w:r>
    </w:p>
    <w:p w:rsidR="002A2F51" w:rsidRPr="002A2F51" w:rsidRDefault="002A2F51" w:rsidP="002A2F51">
      <w:pPr>
        <w:spacing w:after="0" w:line="240" w:lineRule="auto"/>
        <w:jc w:val="right"/>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Утверждена </w:t>
      </w:r>
    </w:p>
    <w:p w:rsidR="002A2F51" w:rsidRPr="002A2F51" w:rsidRDefault="002A2F51" w:rsidP="002A2F51">
      <w:pPr>
        <w:spacing w:after="0" w:line="240" w:lineRule="auto"/>
        <w:jc w:val="right"/>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постановлением  администрации </w:t>
      </w:r>
    </w:p>
    <w:p w:rsidR="002A2F51" w:rsidRPr="002A2F51" w:rsidRDefault="002A2F51" w:rsidP="002A2F51">
      <w:pPr>
        <w:spacing w:after="0" w:line="240" w:lineRule="auto"/>
        <w:jc w:val="right"/>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Шумерлинского района </w:t>
      </w:r>
    </w:p>
    <w:p w:rsidR="002A2F51" w:rsidRPr="002A2F51" w:rsidRDefault="002A2F51" w:rsidP="002A2F51">
      <w:pPr>
        <w:spacing w:after="0" w:line="240" w:lineRule="auto"/>
        <w:jc w:val="right"/>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от  06.03.2019  №  122 </w:t>
      </w:r>
    </w:p>
    <w:p w:rsidR="002A2F51" w:rsidRPr="002A2F51" w:rsidRDefault="002A2F51" w:rsidP="002A2F51">
      <w:pPr>
        <w:tabs>
          <w:tab w:val="left" w:pos="1843"/>
        </w:tabs>
        <w:spacing w:after="0" w:line="240" w:lineRule="auto"/>
        <w:jc w:val="right"/>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w:t>
      </w:r>
    </w:p>
    <w:p w:rsidR="002A2F51" w:rsidRPr="002A2F51" w:rsidRDefault="002A2F51" w:rsidP="006055A3">
      <w:pPr>
        <w:tabs>
          <w:tab w:val="left" w:pos="1843"/>
        </w:tabs>
        <w:spacing w:after="0" w:line="240" w:lineRule="auto"/>
        <w:rPr>
          <w:rFonts w:ascii="Times New Roman" w:eastAsia="Calibri" w:hAnsi="Times New Roman" w:cs="Times New Roman"/>
          <w:sz w:val="16"/>
          <w:szCs w:val="16"/>
        </w:rPr>
      </w:pPr>
    </w:p>
    <w:p w:rsidR="002A2F51" w:rsidRPr="002A2F51" w:rsidRDefault="002A2F51" w:rsidP="002A2F51">
      <w:pPr>
        <w:tabs>
          <w:tab w:val="left" w:pos="1843"/>
        </w:tabs>
        <w:spacing w:after="0" w:line="240" w:lineRule="atLeast"/>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Муниципальная программа Шумерлинского района</w:t>
      </w:r>
    </w:p>
    <w:p w:rsidR="002A2F51" w:rsidRPr="002A2F51" w:rsidRDefault="002A2F51" w:rsidP="002A2F51">
      <w:pPr>
        <w:widowControl w:val="0"/>
        <w:autoSpaceDE w:val="0"/>
        <w:autoSpaceDN w:val="0"/>
        <w:adjustRightInd w:val="0"/>
        <w:spacing w:after="0" w:line="240" w:lineRule="atLeast"/>
        <w:jc w:val="center"/>
        <w:rPr>
          <w:rFonts w:ascii="Times New Roman" w:eastAsia="Times New Roman" w:hAnsi="Times New Roman" w:cs="Times New Roman"/>
          <w:b/>
          <w:sz w:val="16"/>
          <w:szCs w:val="16"/>
        </w:rPr>
      </w:pPr>
      <w:r w:rsidRPr="002A2F51">
        <w:rPr>
          <w:rFonts w:ascii="Times New Roman" w:eastAsia="Times New Roman" w:hAnsi="Times New Roman" w:cs="Times New Roman"/>
          <w:b/>
          <w:sz w:val="16"/>
          <w:szCs w:val="16"/>
        </w:rPr>
        <w:t xml:space="preserve">«Развитие культуры и туризма» </w:t>
      </w:r>
    </w:p>
    <w:p w:rsidR="002A2F51" w:rsidRPr="002A2F51" w:rsidRDefault="002A2F51" w:rsidP="002A2F51">
      <w:pPr>
        <w:tabs>
          <w:tab w:val="left" w:pos="1843"/>
        </w:tabs>
        <w:spacing w:after="0" w:line="240" w:lineRule="atLeast"/>
        <w:jc w:val="center"/>
        <w:rPr>
          <w:rFonts w:ascii="Times New Roman" w:eastAsia="Calibri" w:hAnsi="Times New Roman" w:cs="Times New Roman"/>
          <w:sz w:val="16"/>
          <w:szCs w:val="16"/>
        </w:rPr>
      </w:pPr>
    </w:p>
    <w:p w:rsidR="002A2F51" w:rsidRPr="002A2F51" w:rsidRDefault="002A2F51" w:rsidP="006055A3">
      <w:pPr>
        <w:tabs>
          <w:tab w:val="left" w:pos="1843"/>
        </w:tabs>
        <w:spacing w:after="0" w:line="240" w:lineRule="auto"/>
        <w:rPr>
          <w:rFonts w:ascii="Times New Roman" w:eastAsia="Calibri" w:hAnsi="Times New Roman" w:cs="Times New Roman"/>
          <w:sz w:val="16"/>
          <w:szCs w:val="16"/>
        </w:rPr>
      </w:pPr>
    </w:p>
    <w:tbl>
      <w:tblPr>
        <w:tblW w:w="4963" w:type="pct"/>
        <w:tblInd w:w="62" w:type="dxa"/>
        <w:tblLayout w:type="fixed"/>
        <w:tblCellMar>
          <w:left w:w="62" w:type="dxa"/>
          <w:right w:w="62" w:type="dxa"/>
        </w:tblCellMar>
        <w:tblLook w:val="0000" w:firstRow="0" w:lastRow="0" w:firstColumn="0" w:lastColumn="0" w:noHBand="0" w:noVBand="0"/>
      </w:tblPr>
      <w:tblGrid>
        <w:gridCol w:w="3117"/>
        <w:gridCol w:w="445"/>
        <w:gridCol w:w="5988"/>
      </w:tblGrid>
      <w:tr w:rsidR="002A2F51" w:rsidRPr="002A2F51" w:rsidTr="002A2F51">
        <w:tc>
          <w:tcPr>
            <w:tcW w:w="1632"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Ответственный исполнитель:</w:t>
            </w:r>
          </w:p>
        </w:tc>
        <w:tc>
          <w:tcPr>
            <w:tcW w:w="233" w:type="pct"/>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sz w:val="16"/>
                <w:szCs w:val="16"/>
              </w:rPr>
            </w:pPr>
          </w:p>
        </w:tc>
        <w:tc>
          <w:tcPr>
            <w:tcW w:w="3135"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Администрация Шумерлинского района</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p>
        </w:tc>
      </w:tr>
      <w:tr w:rsidR="002A2F51" w:rsidRPr="002A2F51" w:rsidTr="002A2F51">
        <w:tc>
          <w:tcPr>
            <w:tcW w:w="1632"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Дата составления проекта Муниципальной  программы:</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p>
        </w:tc>
        <w:tc>
          <w:tcPr>
            <w:tcW w:w="233" w:type="pct"/>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sz w:val="16"/>
                <w:szCs w:val="16"/>
              </w:rPr>
            </w:pPr>
          </w:p>
        </w:tc>
        <w:tc>
          <w:tcPr>
            <w:tcW w:w="3135"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____февраля 2019  года</w:t>
            </w:r>
          </w:p>
        </w:tc>
      </w:tr>
      <w:tr w:rsidR="002A2F51" w:rsidRPr="002A2F51" w:rsidTr="002A2F51">
        <w:tc>
          <w:tcPr>
            <w:tcW w:w="1632"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Непосредственные исполнители </w:t>
            </w:r>
            <w:r w:rsidRPr="002A2F51">
              <w:rPr>
                <w:rFonts w:ascii="Times New Roman" w:eastAsia="Calibri" w:hAnsi="Times New Roman" w:cs="Times New Roman"/>
                <w:sz w:val="16"/>
                <w:szCs w:val="16"/>
              </w:rPr>
              <w:lastRenderedPageBreak/>
              <w:t>Муниципальной программы:</w:t>
            </w:r>
          </w:p>
        </w:tc>
        <w:tc>
          <w:tcPr>
            <w:tcW w:w="233" w:type="pct"/>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sz w:val="16"/>
                <w:szCs w:val="16"/>
              </w:rPr>
            </w:pPr>
          </w:p>
        </w:tc>
        <w:tc>
          <w:tcPr>
            <w:tcW w:w="3135"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Сектор культуры и архивного дела администрации Шумерлинского  района Чувашской Республики</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МБУ «Информационно - ресурсный центр культуры Шумерлинского района» Чувашской Республики </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lang w:val="en-US"/>
              </w:rPr>
            </w:pPr>
            <w:r w:rsidRPr="002A2F51">
              <w:rPr>
                <w:rFonts w:ascii="Times New Roman" w:eastAsia="Calibri" w:hAnsi="Times New Roman" w:cs="Times New Roman"/>
                <w:sz w:val="16"/>
                <w:szCs w:val="16"/>
                <w:lang w:val="en-US"/>
              </w:rPr>
              <w:t>(</w:t>
            </w:r>
            <w:r w:rsidRPr="002A2F51">
              <w:rPr>
                <w:rFonts w:ascii="Times New Roman" w:eastAsia="Calibri" w:hAnsi="Times New Roman" w:cs="Times New Roman"/>
                <w:sz w:val="16"/>
                <w:szCs w:val="16"/>
              </w:rPr>
              <w:t>т</w:t>
            </w:r>
            <w:r w:rsidRPr="002A2F51">
              <w:rPr>
                <w:rFonts w:ascii="Times New Roman" w:eastAsia="Calibri" w:hAnsi="Times New Roman" w:cs="Times New Roman"/>
                <w:sz w:val="16"/>
                <w:szCs w:val="16"/>
                <w:lang w:val="en-US"/>
              </w:rPr>
              <w:t xml:space="preserve">.2-13-15(125), e-mail:  shumircka04@cap.ru)  </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МБУ «Централизованная система библиотечного и архивного дела Шумерлинского района» Чувашской Республики</w:t>
            </w:r>
          </w:p>
          <w:p w:rsidR="002A2F51" w:rsidRPr="006055A3" w:rsidRDefault="002A2F51" w:rsidP="002A2F51">
            <w:pPr>
              <w:autoSpaceDE w:val="0"/>
              <w:autoSpaceDN w:val="0"/>
              <w:adjustRightInd w:val="0"/>
              <w:spacing w:after="0" w:line="240" w:lineRule="auto"/>
              <w:rPr>
                <w:rFonts w:ascii="Times New Roman" w:eastAsia="Calibri" w:hAnsi="Times New Roman" w:cs="Times New Roman"/>
                <w:sz w:val="16"/>
                <w:szCs w:val="16"/>
                <w:lang w:val="en-US"/>
              </w:rPr>
            </w:pPr>
            <w:r w:rsidRPr="002A2F51">
              <w:rPr>
                <w:rFonts w:ascii="Times New Roman" w:eastAsia="Calibri" w:hAnsi="Times New Roman" w:cs="Times New Roman"/>
                <w:sz w:val="16"/>
                <w:szCs w:val="16"/>
                <w:lang w:val="en-US"/>
              </w:rPr>
              <w:t>(</w:t>
            </w:r>
            <w:r w:rsidRPr="002A2F51">
              <w:rPr>
                <w:rFonts w:ascii="Times New Roman" w:eastAsia="Calibri" w:hAnsi="Times New Roman" w:cs="Times New Roman"/>
                <w:sz w:val="16"/>
                <w:szCs w:val="16"/>
              </w:rPr>
              <w:t>т</w:t>
            </w:r>
            <w:r w:rsidRPr="002A2F51">
              <w:rPr>
                <w:rFonts w:ascii="Times New Roman" w:eastAsia="Calibri" w:hAnsi="Times New Roman" w:cs="Times New Roman"/>
                <w:sz w:val="16"/>
                <w:szCs w:val="16"/>
                <w:lang w:val="en-US"/>
              </w:rPr>
              <w:t>. 2-66</w:t>
            </w:r>
            <w:r w:rsidR="006055A3">
              <w:rPr>
                <w:rFonts w:ascii="Times New Roman" w:eastAsia="Calibri" w:hAnsi="Times New Roman" w:cs="Times New Roman"/>
                <w:sz w:val="16"/>
                <w:szCs w:val="16"/>
                <w:lang w:val="en-US"/>
              </w:rPr>
              <w:t>-30, e-mail: shumrazbs@mail.ru</w:t>
            </w:r>
          </w:p>
          <w:p w:rsidR="002A2F51" w:rsidRPr="006055A3" w:rsidRDefault="002A2F51" w:rsidP="002A2F51">
            <w:pPr>
              <w:autoSpaceDE w:val="0"/>
              <w:autoSpaceDN w:val="0"/>
              <w:adjustRightInd w:val="0"/>
              <w:spacing w:after="0" w:line="240" w:lineRule="auto"/>
              <w:rPr>
                <w:rFonts w:ascii="Times New Roman" w:eastAsia="Calibri" w:hAnsi="Times New Roman" w:cs="Times New Roman"/>
                <w:sz w:val="16"/>
                <w:szCs w:val="16"/>
              </w:rPr>
            </w:pPr>
          </w:p>
        </w:tc>
      </w:tr>
      <w:tr w:rsidR="002A2F51" w:rsidRPr="002A2F51" w:rsidTr="002A2F51">
        <w:tblPrEx>
          <w:tblCellMar>
            <w:top w:w="102" w:type="dxa"/>
            <w:bottom w:w="102" w:type="dxa"/>
          </w:tblCellMar>
        </w:tblPrEx>
        <w:tc>
          <w:tcPr>
            <w:tcW w:w="1632"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Глава администрации Шумерлинского района</w:t>
            </w:r>
          </w:p>
        </w:tc>
        <w:tc>
          <w:tcPr>
            <w:tcW w:w="233" w:type="pct"/>
          </w:tcPr>
          <w:p w:rsidR="002A2F51" w:rsidRPr="002A2F51" w:rsidRDefault="002A2F51" w:rsidP="002A2F51">
            <w:pPr>
              <w:autoSpaceDE w:val="0"/>
              <w:autoSpaceDN w:val="0"/>
              <w:adjustRightInd w:val="0"/>
              <w:spacing w:after="0" w:line="240" w:lineRule="auto"/>
              <w:jc w:val="center"/>
              <w:outlineLvl w:val="0"/>
              <w:rPr>
                <w:rFonts w:ascii="Times New Roman" w:eastAsia="Calibri" w:hAnsi="Times New Roman" w:cs="Times New Roman"/>
                <w:sz w:val="16"/>
                <w:szCs w:val="16"/>
              </w:rPr>
            </w:pPr>
          </w:p>
        </w:tc>
        <w:tc>
          <w:tcPr>
            <w:tcW w:w="3135" w:type="pct"/>
            <w:vAlign w:val="bottom"/>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Л.Г. </w:t>
            </w:r>
            <w:proofErr w:type="spellStart"/>
            <w:r w:rsidRPr="002A2F51">
              <w:rPr>
                <w:rFonts w:ascii="Times New Roman" w:eastAsia="Calibri" w:hAnsi="Times New Roman" w:cs="Times New Roman"/>
                <w:sz w:val="16"/>
                <w:szCs w:val="16"/>
              </w:rPr>
              <w:t>Рафинов</w:t>
            </w:r>
            <w:proofErr w:type="spellEnd"/>
          </w:p>
        </w:tc>
      </w:tr>
    </w:tbl>
    <w:p w:rsidR="002A2F51" w:rsidRPr="002A2F51" w:rsidRDefault="002A2F51" w:rsidP="006055A3">
      <w:pPr>
        <w:tabs>
          <w:tab w:val="left" w:pos="1843"/>
        </w:tabs>
        <w:spacing w:after="0" w:line="240" w:lineRule="atLeast"/>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Паспорт</w:t>
      </w:r>
    </w:p>
    <w:p w:rsidR="002A2F51" w:rsidRPr="002A2F51" w:rsidRDefault="002A2F51" w:rsidP="002A2F51">
      <w:pPr>
        <w:widowControl w:val="0"/>
        <w:autoSpaceDE w:val="0"/>
        <w:autoSpaceDN w:val="0"/>
        <w:adjustRightInd w:val="0"/>
        <w:spacing w:after="0" w:line="240" w:lineRule="atLeast"/>
        <w:jc w:val="center"/>
        <w:rPr>
          <w:rFonts w:ascii="Times New Roman" w:eastAsia="Times New Roman" w:hAnsi="Times New Roman" w:cs="Times New Roman"/>
          <w:b/>
          <w:sz w:val="16"/>
          <w:szCs w:val="16"/>
        </w:rPr>
      </w:pPr>
      <w:r w:rsidRPr="002A2F51">
        <w:rPr>
          <w:rFonts w:ascii="Times New Roman" w:eastAsia="Times New Roman" w:hAnsi="Times New Roman" w:cs="Times New Roman"/>
          <w:b/>
          <w:sz w:val="16"/>
          <w:szCs w:val="16"/>
        </w:rPr>
        <w:t>муниципальной программы Шумерлинского района</w:t>
      </w:r>
      <w:r w:rsidRPr="002A2F51">
        <w:rPr>
          <w:rFonts w:ascii="Times New Roman" w:eastAsia="Times New Roman" w:hAnsi="Times New Roman" w:cs="Times New Roman"/>
          <w:b/>
          <w:sz w:val="16"/>
          <w:szCs w:val="16"/>
        </w:rPr>
        <w:br/>
        <w:t xml:space="preserve">«Развитие культуры и туризма» </w:t>
      </w:r>
    </w:p>
    <w:p w:rsidR="002A2F51" w:rsidRPr="002A2F51" w:rsidRDefault="002A2F51" w:rsidP="002A2F51">
      <w:pPr>
        <w:tabs>
          <w:tab w:val="left" w:pos="0"/>
        </w:tabs>
        <w:overflowPunct w:val="0"/>
        <w:autoSpaceDE w:val="0"/>
        <w:autoSpaceDN w:val="0"/>
        <w:adjustRightInd w:val="0"/>
        <w:spacing w:after="0" w:line="240" w:lineRule="atLeast"/>
        <w:jc w:val="both"/>
        <w:textAlignment w:val="baseline"/>
        <w:rPr>
          <w:rFonts w:ascii="Times New Roman" w:eastAsia="Times New Roman" w:hAnsi="Times New Roman" w:cs="Times New Roman"/>
          <w:bCs/>
          <w:sz w:val="16"/>
          <w:szCs w:val="16"/>
        </w:rPr>
      </w:pPr>
      <w:r w:rsidRPr="002A2F51">
        <w:rPr>
          <w:rFonts w:ascii="Times New Roman" w:eastAsia="Times New Roman" w:hAnsi="Times New Roman" w:cs="Times New Roman"/>
          <w:bCs/>
          <w:sz w:val="16"/>
          <w:szCs w:val="16"/>
        </w:rPr>
        <w:t xml:space="preserve"> </w:t>
      </w:r>
    </w:p>
    <w:tbl>
      <w:tblPr>
        <w:tblW w:w="9889" w:type="dxa"/>
        <w:tblInd w:w="250" w:type="dxa"/>
        <w:tblLayout w:type="fixed"/>
        <w:tblLook w:val="01E0" w:firstRow="1" w:lastRow="1" w:firstColumn="1" w:lastColumn="1" w:noHBand="0" w:noVBand="0"/>
      </w:tblPr>
      <w:tblGrid>
        <w:gridCol w:w="3168"/>
        <w:gridCol w:w="360"/>
        <w:gridCol w:w="6361"/>
      </w:tblGrid>
      <w:tr w:rsidR="002A2F51" w:rsidRPr="002A2F51" w:rsidTr="002A2F51">
        <w:tc>
          <w:tcPr>
            <w:tcW w:w="3168" w:type="dxa"/>
          </w:tcPr>
          <w:p w:rsidR="002A2F51" w:rsidRPr="002A2F51" w:rsidRDefault="002A2F51" w:rsidP="002A2F51">
            <w:pPr>
              <w:spacing w:after="0" w:line="240" w:lineRule="atLeast"/>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Ответственный исполнитель программы</w:t>
            </w:r>
          </w:p>
          <w:p w:rsidR="002A2F51" w:rsidRPr="002A2F51" w:rsidRDefault="002A2F51" w:rsidP="002A2F51">
            <w:pPr>
              <w:spacing w:after="0" w:line="240" w:lineRule="atLeast"/>
              <w:rPr>
                <w:rFonts w:ascii="Times New Roman" w:eastAsia="Calibri" w:hAnsi="Times New Roman" w:cs="Times New Roman"/>
                <w:sz w:val="16"/>
                <w:szCs w:val="16"/>
              </w:rPr>
            </w:pPr>
          </w:p>
        </w:tc>
        <w:tc>
          <w:tcPr>
            <w:tcW w:w="360" w:type="dxa"/>
          </w:tcPr>
          <w:p w:rsidR="002A2F51" w:rsidRPr="002A2F51" w:rsidRDefault="002A2F51" w:rsidP="002A2F51">
            <w:pPr>
              <w:spacing w:after="0" w:line="240" w:lineRule="atLeast"/>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w:t>
            </w:r>
          </w:p>
        </w:tc>
        <w:tc>
          <w:tcPr>
            <w:tcW w:w="6361" w:type="dxa"/>
          </w:tcPr>
          <w:p w:rsidR="002A2F51" w:rsidRPr="002A2F51" w:rsidRDefault="002A2F51" w:rsidP="002A2F51">
            <w:pPr>
              <w:spacing w:after="0" w:line="240" w:lineRule="atLeast"/>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Администрации Шумерлинского района Чувашской Республики </w:t>
            </w:r>
          </w:p>
        </w:tc>
      </w:tr>
      <w:tr w:rsidR="002A2F51" w:rsidRPr="002A2F51" w:rsidTr="002A2F51">
        <w:tc>
          <w:tcPr>
            <w:tcW w:w="3168" w:type="dxa"/>
          </w:tcPr>
          <w:p w:rsidR="002A2F51" w:rsidRPr="002A2F51" w:rsidRDefault="002A2F51" w:rsidP="002A2F51">
            <w:pPr>
              <w:spacing w:after="0" w:line="240" w:lineRule="atLeast"/>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Соисполнители программы</w:t>
            </w:r>
          </w:p>
        </w:tc>
        <w:tc>
          <w:tcPr>
            <w:tcW w:w="360" w:type="dxa"/>
          </w:tcPr>
          <w:p w:rsidR="002A2F51" w:rsidRPr="002A2F51" w:rsidRDefault="002A2F51" w:rsidP="002A2F51">
            <w:pPr>
              <w:spacing w:after="0" w:line="240" w:lineRule="atLeast"/>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w:t>
            </w:r>
          </w:p>
        </w:tc>
        <w:tc>
          <w:tcPr>
            <w:tcW w:w="6361" w:type="dxa"/>
          </w:tcPr>
          <w:p w:rsidR="002A2F51" w:rsidRPr="002A2F51" w:rsidRDefault="002A2F51" w:rsidP="002A2F51">
            <w:pPr>
              <w:spacing w:after="0" w:line="240" w:lineRule="atLeast"/>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Сектор культуры и архивного дела администрации Шумерлинского района, муниципальные учреждения Шумерлинского района занятые в сфере культуры</w:t>
            </w:r>
          </w:p>
          <w:p w:rsidR="002A2F51" w:rsidRPr="002A2F51" w:rsidRDefault="002A2F51" w:rsidP="002A2F51">
            <w:pPr>
              <w:spacing w:after="0" w:line="240" w:lineRule="atLeast"/>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w:t>
            </w:r>
          </w:p>
        </w:tc>
      </w:tr>
      <w:tr w:rsidR="002A2F51" w:rsidRPr="002A2F51" w:rsidTr="002A2F51">
        <w:tc>
          <w:tcPr>
            <w:tcW w:w="3168" w:type="dxa"/>
          </w:tcPr>
          <w:p w:rsidR="002A2F51" w:rsidRPr="002A2F51" w:rsidRDefault="002A2F51" w:rsidP="002A2F51">
            <w:pPr>
              <w:spacing w:after="0" w:line="240" w:lineRule="atLeast"/>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Участники муниципальной программы</w:t>
            </w:r>
          </w:p>
        </w:tc>
        <w:tc>
          <w:tcPr>
            <w:tcW w:w="360" w:type="dxa"/>
          </w:tcPr>
          <w:p w:rsidR="002A2F51" w:rsidRPr="002A2F51" w:rsidRDefault="002A2F51" w:rsidP="002A2F51">
            <w:pPr>
              <w:spacing w:after="0" w:line="240" w:lineRule="atLeast"/>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w:t>
            </w:r>
          </w:p>
        </w:tc>
        <w:tc>
          <w:tcPr>
            <w:tcW w:w="6361" w:type="dxa"/>
          </w:tcPr>
          <w:p w:rsidR="002A2F51" w:rsidRPr="002A2F51" w:rsidRDefault="002A2F51" w:rsidP="002A2F51">
            <w:pPr>
              <w:spacing w:after="0" w:line="240" w:lineRule="atLeast"/>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муниципальные учреждения Шумерлинского района занятые в сфере культуры (по согласованию);</w:t>
            </w:r>
          </w:p>
          <w:p w:rsidR="002A2F51" w:rsidRPr="002A2F51" w:rsidRDefault="002A2F51" w:rsidP="002A2F51">
            <w:pPr>
              <w:spacing w:after="0" w:line="240" w:lineRule="atLeast"/>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администрации сельских поселений Шумерлинского района (по согласованию);</w:t>
            </w:r>
          </w:p>
          <w:p w:rsidR="002A2F51" w:rsidRPr="002A2F51" w:rsidRDefault="002A2F51" w:rsidP="002A2F51">
            <w:pPr>
              <w:spacing w:after="0" w:line="240" w:lineRule="atLeast"/>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учреждения и организации различных форм собственности Шумерлинского района (по согласованию);</w:t>
            </w:r>
          </w:p>
          <w:p w:rsidR="002A2F51" w:rsidRPr="002A2F51" w:rsidRDefault="002A2F51" w:rsidP="002A2F51">
            <w:pPr>
              <w:spacing w:after="0" w:line="240" w:lineRule="atLeast"/>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общественные организации и объединения Шумерлинского района (по согласованию).</w:t>
            </w:r>
          </w:p>
        </w:tc>
      </w:tr>
      <w:tr w:rsidR="002A2F51" w:rsidRPr="002A2F51" w:rsidTr="002A2F51">
        <w:tc>
          <w:tcPr>
            <w:tcW w:w="3168" w:type="dxa"/>
          </w:tcPr>
          <w:p w:rsidR="002A2F51" w:rsidRPr="002A2F51" w:rsidRDefault="002A2F51" w:rsidP="002A2F51">
            <w:pPr>
              <w:spacing w:after="0" w:line="240" w:lineRule="atLeast"/>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Подпрограммы муниципальной программы</w:t>
            </w:r>
          </w:p>
        </w:tc>
        <w:tc>
          <w:tcPr>
            <w:tcW w:w="360" w:type="dxa"/>
          </w:tcPr>
          <w:p w:rsidR="002A2F51" w:rsidRPr="002A2F51" w:rsidRDefault="002A2F51" w:rsidP="002A2F51">
            <w:pPr>
              <w:spacing w:after="0" w:line="240" w:lineRule="atLeast"/>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w:t>
            </w:r>
          </w:p>
        </w:tc>
        <w:tc>
          <w:tcPr>
            <w:tcW w:w="6361" w:type="dxa"/>
          </w:tcPr>
          <w:p w:rsidR="002A2F51" w:rsidRPr="002A2F51" w:rsidRDefault="002A2F51" w:rsidP="002A2F51">
            <w:pPr>
              <w:spacing w:after="0" w:line="240" w:lineRule="atLeast"/>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«Развитие культуры в Шумерлинском районе»</w:t>
            </w:r>
          </w:p>
          <w:p w:rsidR="002A2F51" w:rsidRPr="002A2F51" w:rsidRDefault="002A2F51" w:rsidP="002A2F51">
            <w:pPr>
              <w:spacing w:after="0" w:line="240" w:lineRule="atLeast"/>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«Укрепление единства российской нации и этнокультурное развитие народов Шумерлинского района»</w:t>
            </w:r>
          </w:p>
          <w:p w:rsidR="002A2F51" w:rsidRPr="002A2F51" w:rsidRDefault="002A2F51" w:rsidP="002A2F51">
            <w:pPr>
              <w:spacing w:after="0" w:line="240" w:lineRule="atLeast"/>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«Туризм»</w:t>
            </w:r>
          </w:p>
        </w:tc>
      </w:tr>
      <w:tr w:rsidR="002A2F51" w:rsidRPr="002A2F51" w:rsidTr="002A2F51">
        <w:tc>
          <w:tcPr>
            <w:tcW w:w="3168" w:type="dxa"/>
          </w:tcPr>
          <w:p w:rsidR="002A2F51" w:rsidRPr="002A2F51" w:rsidRDefault="002A2F51" w:rsidP="002A2F51">
            <w:pPr>
              <w:spacing w:after="0" w:line="240" w:lineRule="atLeast"/>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Цели  муниципальной программы</w:t>
            </w:r>
          </w:p>
        </w:tc>
        <w:tc>
          <w:tcPr>
            <w:tcW w:w="360" w:type="dxa"/>
          </w:tcPr>
          <w:p w:rsidR="002A2F51" w:rsidRPr="002A2F51" w:rsidRDefault="002A2F51" w:rsidP="002A2F51">
            <w:pPr>
              <w:spacing w:after="0" w:line="240" w:lineRule="atLeast"/>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w:t>
            </w:r>
          </w:p>
        </w:tc>
        <w:tc>
          <w:tcPr>
            <w:tcW w:w="6361" w:type="dxa"/>
          </w:tcPr>
          <w:p w:rsidR="002A2F51" w:rsidRPr="002A2F51" w:rsidRDefault="002A2F51" w:rsidP="002A2F51">
            <w:pPr>
              <w:autoSpaceDE w:val="0"/>
              <w:autoSpaceDN w:val="0"/>
              <w:adjustRightInd w:val="0"/>
              <w:spacing w:after="0" w:line="240" w:lineRule="atLeast"/>
              <w:rPr>
                <w:rFonts w:ascii="Times New Roman" w:eastAsia="Calibri" w:hAnsi="Times New Roman" w:cs="Times New Roman"/>
                <w:sz w:val="16"/>
                <w:szCs w:val="16"/>
              </w:rPr>
            </w:pPr>
            <w:r w:rsidRPr="002A2F51">
              <w:rPr>
                <w:rFonts w:ascii="Times New Roman" w:eastAsia="Calibri" w:hAnsi="Times New Roman" w:cs="Times New Roman"/>
                <w:sz w:val="16"/>
                <w:szCs w:val="16"/>
              </w:rPr>
              <w:t>активизация культурного потенциала Шумерлинского района;</w:t>
            </w:r>
          </w:p>
          <w:p w:rsidR="002A2F51" w:rsidRPr="002A2F51" w:rsidRDefault="002A2F51" w:rsidP="002A2F51">
            <w:pPr>
              <w:autoSpaceDE w:val="0"/>
              <w:autoSpaceDN w:val="0"/>
              <w:adjustRightInd w:val="0"/>
              <w:spacing w:after="0" w:line="240" w:lineRule="atLeast"/>
              <w:rPr>
                <w:rFonts w:ascii="Times New Roman" w:eastAsia="Calibri" w:hAnsi="Times New Roman" w:cs="Times New Roman"/>
                <w:sz w:val="16"/>
                <w:szCs w:val="16"/>
              </w:rPr>
            </w:pPr>
            <w:r w:rsidRPr="002A2F51">
              <w:rPr>
                <w:rFonts w:ascii="Times New Roman" w:eastAsia="Calibri" w:hAnsi="Times New Roman" w:cs="Times New Roman"/>
                <w:sz w:val="16"/>
                <w:szCs w:val="16"/>
              </w:rPr>
              <w:t>повышение роли институтов гражданского общества как субъектов культурной политики;</w:t>
            </w:r>
          </w:p>
          <w:p w:rsidR="002A2F51" w:rsidRPr="002A2F51" w:rsidRDefault="002A2F51" w:rsidP="002A2F51">
            <w:pPr>
              <w:autoSpaceDE w:val="0"/>
              <w:autoSpaceDN w:val="0"/>
              <w:adjustRightInd w:val="0"/>
              <w:spacing w:after="0" w:line="240" w:lineRule="atLeast"/>
              <w:rPr>
                <w:rFonts w:ascii="Times New Roman" w:eastAsia="Calibri" w:hAnsi="Times New Roman" w:cs="Times New Roman"/>
                <w:sz w:val="16"/>
                <w:szCs w:val="16"/>
              </w:rPr>
            </w:pPr>
            <w:r w:rsidRPr="002A2F51">
              <w:rPr>
                <w:rFonts w:ascii="Times New Roman" w:eastAsia="Calibri" w:hAnsi="Times New Roman" w:cs="Times New Roman"/>
                <w:sz w:val="16"/>
                <w:szCs w:val="16"/>
              </w:rPr>
              <w:t>содействие формированию гармонично развитой личности, способной к активному участию в реализации муниципальной культурной политики;</w:t>
            </w:r>
          </w:p>
          <w:p w:rsidR="002A2F51" w:rsidRPr="002A2F51" w:rsidRDefault="002A2F51" w:rsidP="002A2F51">
            <w:pPr>
              <w:autoSpaceDE w:val="0"/>
              <w:autoSpaceDN w:val="0"/>
              <w:adjustRightInd w:val="0"/>
              <w:spacing w:after="0" w:line="240" w:lineRule="atLeast"/>
              <w:rPr>
                <w:rFonts w:ascii="Times New Roman" w:eastAsia="Calibri" w:hAnsi="Times New Roman" w:cs="Times New Roman"/>
                <w:sz w:val="16"/>
                <w:szCs w:val="16"/>
              </w:rPr>
            </w:pPr>
            <w:r w:rsidRPr="002A2F51">
              <w:rPr>
                <w:rFonts w:ascii="Times New Roman" w:eastAsia="Calibri" w:hAnsi="Times New Roman" w:cs="Times New Roman"/>
                <w:sz w:val="16"/>
                <w:szCs w:val="16"/>
              </w:rPr>
              <w:t>сохранение культурного наследия и создание условий для развития культуры;</w:t>
            </w:r>
          </w:p>
          <w:p w:rsidR="002A2F51" w:rsidRPr="002A2F51" w:rsidRDefault="002A2F51" w:rsidP="002A2F51">
            <w:pPr>
              <w:spacing w:after="0" w:line="240" w:lineRule="atLeast"/>
              <w:rPr>
                <w:rFonts w:ascii="Times New Roman" w:eastAsia="Calibri" w:hAnsi="Times New Roman" w:cs="Times New Roman"/>
                <w:sz w:val="16"/>
                <w:szCs w:val="16"/>
              </w:rPr>
            </w:pPr>
          </w:p>
        </w:tc>
      </w:tr>
      <w:tr w:rsidR="002A2F51" w:rsidRPr="002A2F51" w:rsidTr="002A2F51">
        <w:tc>
          <w:tcPr>
            <w:tcW w:w="3168" w:type="dxa"/>
          </w:tcPr>
          <w:p w:rsidR="002A2F51" w:rsidRPr="002A2F51" w:rsidRDefault="002A2F51" w:rsidP="002A2F51">
            <w:pPr>
              <w:spacing w:after="0" w:line="240" w:lineRule="atLeast"/>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Задачи муниципальной программы</w:t>
            </w:r>
          </w:p>
        </w:tc>
        <w:tc>
          <w:tcPr>
            <w:tcW w:w="360" w:type="dxa"/>
          </w:tcPr>
          <w:p w:rsidR="002A2F51" w:rsidRPr="002A2F51" w:rsidRDefault="002A2F51" w:rsidP="002A2F51">
            <w:pPr>
              <w:spacing w:after="0" w:line="240" w:lineRule="atLeast"/>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w:t>
            </w:r>
          </w:p>
        </w:tc>
        <w:tc>
          <w:tcPr>
            <w:tcW w:w="6361" w:type="dxa"/>
          </w:tcPr>
          <w:p w:rsidR="002A2F51" w:rsidRPr="002A2F51" w:rsidRDefault="002A2F51" w:rsidP="002A2F51">
            <w:pPr>
              <w:spacing w:after="0" w:line="240" w:lineRule="atLeast"/>
              <w:contextualSpacing/>
              <w:jc w:val="both"/>
              <w:rPr>
                <w:rFonts w:ascii="Times New Roman" w:eastAsia="Times New Roman" w:hAnsi="Times New Roman" w:cs="Times New Roman"/>
                <w:sz w:val="16"/>
                <w:szCs w:val="16"/>
              </w:rPr>
            </w:pPr>
            <w:r w:rsidRPr="002A2F51">
              <w:rPr>
                <w:rFonts w:ascii="Times New Roman" w:eastAsia="Times New Roman" w:hAnsi="Times New Roman" w:cs="Times New Roman"/>
                <w:sz w:val="16"/>
                <w:szCs w:val="16"/>
              </w:rPr>
              <w:t>сохранение культурного наследия и создание условий для развития культуры;</w:t>
            </w:r>
          </w:p>
          <w:p w:rsidR="002A2F51" w:rsidRPr="002A2F51" w:rsidRDefault="002A2F51" w:rsidP="002A2F51">
            <w:pPr>
              <w:spacing w:after="0" w:line="240" w:lineRule="atLeast"/>
              <w:contextualSpacing/>
              <w:jc w:val="both"/>
              <w:rPr>
                <w:rFonts w:ascii="Times New Roman" w:eastAsia="Times New Roman" w:hAnsi="Times New Roman" w:cs="Times New Roman"/>
                <w:sz w:val="16"/>
                <w:szCs w:val="16"/>
              </w:rPr>
            </w:pPr>
            <w:r w:rsidRPr="002A2F51">
              <w:rPr>
                <w:rFonts w:ascii="Times New Roman" w:eastAsia="Times New Roman" w:hAnsi="Times New Roman" w:cs="Times New Roman"/>
                <w:sz w:val="16"/>
                <w:szCs w:val="16"/>
              </w:rPr>
              <w:t>обеспечение гражданам доступа к культурным ценностям;</w:t>
            </w:r>
          </w:p>
          <w:p w:rsidR="002A2F51" w:rsidRPr="002A2F51" w:rsidRDefault="002A2F51" w:rsidP="002A2F51">
            <w:pPr>
              <w:spacing w:after="0" w:line="240" w:lineRule="atLeast"/>
              <w:contextualSpacing/>
              <w:jc w:val="both"/>
              <w:rPr>
                <w:rFonts w:ascii="Times New Roman" w:eastAsia="Times New Roman" w:hAnsi="Times New Roman" w:cs="Times New Roman"/>
                <w:sz w:val="16"/>
                <w:szCs w:val="16"/>
              </w:rPr>
            </w:pPr>
            <w:r w:rsidRPr="002A2F51">
              <w:rPr>
                <w:rFonts w:ascii="Times New Roman" w:eastAsia="Times New Roman" w:hAnsi="Times New Roman" w:cs="Times New Roman"/>
                <w:sz w:val="16"/>
                <w:szCs w:val="16"/>
              </w:rPr>
              <w:t>создание условий для реализации каждым человеком его творческого потенциала;</w:t>
            </w:r>
          </w:p>
          <w:p w:rsidR="002A2F51" w:rsidRPr="002A2F51" w:rsidRDefault="002A2F51" w:rsidP="002A2F51">
            <w:pPr>
              <w:spacing w:after="0" w:line="240" w:lineRule="atLeast"/>
              <w:contextualSpacing/>
              <w:jc w:val="both"/>
              <w:rPr>
                <w:rFonts w:ascii="Times New Roman" w:eastAsia="Times New Roman" w:hAnsi="Times New Roman" w:cs="Times New Roman"/>
                <w:sz w:val="16"/>
                <w:szCs w:val="16"/>
              </w:rPr>
            </w:pPr>
            <w:r w:rsidRPr="002A2F51">
              <w:rPr>
                <w:rFonts w:ascii="Times New Roman" w:eastAsia="Times New Roman" w:hAnsi="Times New Roman" w:cs="Times New Roman"/>
                <w:sz w:val="16"/>
                <w:szCs w:val="16"/>
              </w:rPr>
              <w:t>создание благоприятных условий для устойчивого развития сфер культуры и туризма;</w:t>
            </w:r>
          </w:p>
          <w:p w:rsidR="002A2F51" w:rsidRPr="002A2F51" w:rsidRDefault="002A2F51" w:rsidP="002A2F51">
            <w:pPr>
              <w:spacing w:after="0" w:line="240" w:lineRule="atLeast"/>
              <w:contextualSpacing/>
              <w:jc w:val="both"/>
              <w:rPr>
                <w:rFonts w:ascii="Times New Roman" w:eastAsia="Times New Roman" w:hAnsi="Times New Roman" w:cs="Times New Roman"/>
                <w:sz w:val="16"/>
                <w:szCs w:val="16"/>
              </w:rPr>
            </w:pPr>
            <w:r w:rsidRPr="002A2F51">
              <w:rPr>
                <w:rFonts w:ascii="Times New Roman" w:eastAsia="Times New Roman" w:hAnsi="Times New Roman" w:cs="Times New Roman"/>
                <w:sz w:val="16"/>
                <w:szCs w:val="16"/>
              </w:rPr>
              <w:t xml:space="preserve">гармонизация национальных и межнациональных (межэтнических) отношений; </w:t>
            </w:r>
          </w:p>
          <w:p w:rsidR="002A2F51" w:rsidRPr="002A2F51" w:rsidRDefault="002A2F51" w:rsidP="002A2F51">
            <w:pPr>
              <w:spacing w:after="0" w:line="240" w:lineRule="atLeast"/>
              <w:contextualSpacing/>
              <w:jc w:val="both"/>
              <w:rPr>
                <w:rFonts w:ascii="Times New Roman" w:eastAsia="Times New Roman" w:hAnsi="Times New Roman" w:cs="Times New Roman"/>
                <w:sz w:val="16"/>
                <w:szCs w:val="16"/>
              </w:rPr>
            </w:pPr>
            <w:r w:rsidRPr="002A2F51">
              <w:rPr>
                <w:rFonts w:ascii="Times New Roman" w:eastAsia="Times New Roman" w:hAnsi="Times New Roman" w:cs="Times New Roman"/>
                <w:sz w:val="16"/>
                <w:szCs w:val="16"/>
              </w:rPr>
              <w:t xml:space="preserve"> предоставление в соответствии с законодательством Российской Федерации и законодательством Чувашской Республики, нормативно - правовыми актами Шумерлинского района финансовой поддержки на реализацию значимых проектов в сфере культуры и искусства на конкурсной основе;</w:t>
            </w:r>
          </w:p>
          <w:p w:rsidR="002A2F51" w:rsidRPr="002A2F51" w:rsidRDefault="002A2F51" w:rsidP="002A2F51">
            <w:pPr>
              <w:spacing w:after="0" w:line="240" w:lineRule="atLeast"/>
              <w:contextualSpacing/>
              <w:jc w:val="both"/>
              <w:rPr>
                <w:rFonts w:ascii="Times New Roman" w:eastAsia="Times New Roman" w:hAnsi="Times New Roman" w:cs="Times New Roman"/>
                <w:sz w:val="16"/>
                <w:szCs w:val="16"/>
              </w:rPr>
            </w:pPr>
            <w:r w:rsidRPr="002A2F51">
              <w:rPr>
                <w:rFonts w:ascii="Times New Roman" w:eastAsia="Times New Roman" w:hAnsi="Times New Roman" w:cs="Times New Roman"/>
                <w:sz w:val="16"/>
                <w:szCs w:val="16"/>
              </w:rPr>
              <w:t>поддержка учреждений культуры путем предоставления субсидий из Республиканского бюджета Чувашской Республики, и бюджета Шумерлинского района;</w:t>
            </w:r>
          </w:p>
          <w:p w:rsidR="002A2F51" w:rsidRPr="002A2F51" w:rsidRDefault="002A2F51" w:rsidP="002A2F51">
            <w:pPr>
              <w:spacing w:after="0" w:line="240" w:lineRule="atLeast"/>
              <w:contextualSpacing/>
              <w:jc w:val="both"/>
              <w:rPr>
                <w:rFonts w:ascii="Times New Roman" w:eastAsia="Times New Roman" w:hAnsi="Times New Roman" w:cs="Times New Roman"/>
                <w:sz w:val="16"/>
                <w:szCs w:val="16"/>
              </w:rPr>
            </w:pPr>
            <w:r w:rsidRPr="002A2F51">
              <w:rPr>
                <w:rFonts w:ascii="Times New Roman" w:eastAsia="Times New Roman" w:hAnsi="Times New Roman" w:cs="Times New Roman"/>
                <w:sz w:val="16"/>
                <w:szCs w:val="16"/>
              </w:rPr>
              <w:t>принятие мер законодательного и стимулирующего характера для привлечения частного капитала в культуру, в том числе в строительство и ремонт объектов культуры, реставрацию и восстановление объектов культурного наследия, на поддержку образовательных и просветительских проектов;</w:t>
            </w:r>
          </w:p>
          <w:p w:rsidR="002A2F51" w:rsidRPr="002A2F51" w:rsidRDefault="002A2F51" w:rsidP="002A2F51">
            <w:pPr>
              <w:spacing w:after="0" w:line="240" w:lineRule="atLeast"/>
              <w:contextualSpacing/>
              <w:jc w:val="both"/>
              <w:rPr>
                <w:rFonts w:ascii="Times New Roman" w:eastAsia="Times New Roman" w:hAnsi="Times New Roman" w:cs="Times New Roman"/>
                <w:sz w:val="16"/>
                <w:szCs w:val="16"/>
              </w:rPr>
            </w:pPr>
            <w:r w:rsidRPr="002A2F51">
              <w:rPr>
                <w:rFonts w:ascii="Times New Roman" w:eastAsia="Times New Roman" w:hAnsi="Times New Roman" w:cs="Times New Roman"/>
                <w:sz w:val="16"/>
                <w:szCs w:val="16"/>
              </w:rPr>
              <w:t>обеспечение постоянного мониторинга состояния объектов культурного наследия;</w:t>
            </w:r>
          </w:p>
          <w:p w:rsidR="002A2F51" w:rsidRPr="002A2F51" w:rsidRDefault="002A2F51" w:rsidP="002A2F51">
            <w:pPr>
              <w:spacing w:after="0" w:line="240" w:lineRule="atLeast"/>
              <w:contextualSpacing/>
              <w:jc w:val="both"/>
              <w:rPr>
                <w:rFonts w:ascii="Times New Roman" w:eastAsia="Times New Roman" w:hAnsi="Times New Roman" w:cs="Times New Roman"/>
                <w:sz w:val="16"/>
                <w:szCs w:val="16"/>
              </w:rPr>
            </w:pPr>
            <w:r w:rsidRPr="002A2F51">
              <w:rPr>
                <w:rFonts w:ascii="Times New Roman" w:eastAsia="Times New Roman" w:hAnsi="Times New Roman" w:cs="Times New Roman"/>
                <w:sz w:val="16"/>
                <w:szCs w:val="16"/>
              </w:rPr>
              <w:t xml:space="preserve">сохранение традиций и создание условий для развития всех видов народного искусства и </w:t>
            </w:r>
            <w:r w:rsidRPr="002A2F51">
              <w:rPr>
                <w:rFonts w:ascii="Times New Roman" w:eastAsia="Times New Roman" w:hAnsi="Times New Roman" w:cs="Times New Roman"/>
                <w:sz w:val="16"/>
                <w:szCs w:val="16"/>
              </w:rPr>
              <w:lastRenderedPageBreak/>
              <w:t>творчества, поддержка умельцев декоративн</w:t>
            </w:r>
            <w:proofErr w:type="gramStart"/>
            <w:r w:rsidRPr="002A2F51">
              <w:rPr>
                <w:rFonts w:ascii="Times New Roman" w:eastAsia="Times New Roman" w:hAnsi="Times New Roman" w:cs="Times New Roman"/>
                <w:sz w:val="16"/>
                <w:szCs w:val="16"/>
              </w:rPr>
              <w:t>о-</w:t>
            </w:r>
            <w:proofErr w:type="gramEnd"/>
            <w:r w:rsidRPr="002A2F51">
              <w:rPr>
                <w:rFonts w:ascii="Times New Roman" w:eastAsia="Times New Roman" w:hAnsi="Times New Roman" w:cs="Times New Roman"/>
                <w:sz w:val="16"/>
                <w:szCs w:val="16"/>
              </w:rPr>
              <w:t xml:space="preserve"> прикладного искусства.</w:t>
            </w:r>
          </w:p>
          <w:p w:rsidR="002A2F51" w:rsidRPr="002A2F51" w:rsidRDefault="002A2F51" w:rsidP="002A2F51">
            <w:pPr>
              <w:autoSpaceDE w:val="0"/>
              <w:autoSpaceDN w:val="0"/>
              <w:adjustRightInd w:val="0"/>
              <w:spacing w:after="0" w:line="240" w:lineRule="atLeast"/>
              <w:rPr>
                <w:rFonts w:ascii="Times New Roman" w:eastAsia="Calibri" w:hAnsi="Times New Roman" w:cs="Times New Roman"/>
                <w:sz w:val="16"/>
                <w:szCs w:val="16"/>
              </w:rPr>
            </w:pPr>
          </w:p>
        </w:tc>
      </w:tr>
      <w:tr w:rsidR="002A2F51" w:rsidRPr="002A2F51" w:rsidTr="002A2F51">
        <w:tc>
          <w:tcPr>
            <w:tcW w:w="3168" w:type="dxa"/>
          </w:tcPr>
          <w:p w:rsidR="002A2F51" w:rsidRPr="002A2F51" w:rsidRDefault="002A2F51" w:rsidP="002A2F51">
            <w:pPr>
              <w:spacing w:after="0" w:line="240" w:lineRule="atLeast"/>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Целевые индикаторы и показатели  муниципальной программы</w:t>
            </w:r>
          </w:p>
        </w:tc>
        <w:tc>
          <w:tcPr>
            <w:tcW w:w="360" w:type="dxa"/>
          </w:tcPr>
          <w:p w:rsidR="002A2F51" w:rsidRPr="002A2F51" w:rsidRDefault="002A2F51" w:rsidP="002A2F51">
            <w:pPr>
              <w:spacing w:after="0" w:line="240" w:lineRule="atLeast"/>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w:t>
            </w:r>
          </w:p>
        </w:tc>
        <w:tc>
          <w:tcPr>
            <w:tcW w:w="6361" w:type="dxa"/>
          </w:tcPr>
          <w:p w:rsidR="002A2F51" w:rsidRPr="002A2F51" w:rsidRDefault="002A2F51" w:rsidP="002A2F51">
            <w:pPr>
              <w:spacing w:after="0" w:line="240" w:lineRule="atLeast"/>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к 2036 году будут достигнуты следующие целевые индикаторы и показатели:</w:t>
            </w:r>
          </w:p>
          <w:p w:rsidR="002A2F51" w:rsidRPr="002A2F51" w:rsidRDefault="002A2F51" w:rsidP="002A2F51">
            <w:pPr>
              <w:spacing w:after="0" w:line="240" w:lineRule="atLeast"/>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соотношение  средней заработной платы работников учреждений культуры и средней заработной платы </w:t>
            </w:r>
            <w:proofErr w:type="gramStart"/>
            <w:r w:rsidRPr="002A2F51">
              <w:rPr>
                <w:rFonts w:ascii="Times New Roman" w:eastAsia="Calibri" w:hAnsi="Times New Roman" w:cs="Times New Roman"/>
                <w:sz w:val="16"/>
                <w:szCs w:val="16"/>
              </w:rPr>
              <w:t>по</w:t>
            </w:r>
            <w:proofErr w:type="gramEnd"/>
            <w:r w:rsidRPr="002A2F51">
              <w:rPr>
                <w:rFonts w:ascii="Times New Roman" w:eastAsia="Calibri" w:hAnsi="Times New Roman" w:cs="Times New Roman"/>
                <w:sz w:val="16"/>
                <w:szCs w:val="16"/>
              </w:rPr>
              <w:t xml:space="preserve"> Чувашской Республике-100,0%</w:t>
            </w:r>
          </w:p>
          <w:p w:rsidR="002A2F51" w:rsidRPr="002A2F51" w:rsidRDefault="002A2F51" w:rsidP="002A2F51">
            <w:pPr>
              <w:spacing w:after="0" w:line="240" w:lineRule="atLeast"/>
              <w:rPr>
                <w:rFonts w:ascii="Times New Roman" w:eastAsia="Calibri" w:hAnsi="Times New Roman" w:cs="Times New Roman"/>
                <w:sz w:val="16"/>
                <w:szCs w:val="16"/>
              </w:rPr>
            </w:pPr>
            <w:r w:rsidRPr="002A2F51">
              <w:rPr>
                <w:rFonts w:ascii="Times New Roman" w:eastAsia="Calibri" w:hAnsi="Times New Roman" w:cs="Times New Roman"/>
                <w:sz w:val="16"/>
                <w:szCs w:val="16"/>
              </w:rPr>
              <w:t>уровень удовлетворенности населения качеством предоставления государственных услуг в сфере культуры – 98,0 %;</w:t>
            </w:r>
          </w:p>
          <w:p w:rsidR="002A2F51" w:rsidRPr="002A2F51" w:rsidRDefault="002A2F51" w:rsidP="002A2F51">
            <w:pPr>
              <w:spacing w:after="0" w:line="240" w:lineRule="atLeast"/>
              <w:rPr>
                <w:rFonts w:ascii="Times New Roman" w:eastAsia="Calibri" w:hAnsi="Times New Roman" w:cs="Times New Roman"/>
                <w:sz w:val="16"/>
                <w:szCs w:val="16"/>
              </w:rPr>
            </w:pPr>
            <w:r w:rsidRPr="002A2F51">
              <w:rPr>
                <w:rFonts w:ascii="Times New Roman" w:eastAsia="Calibri" w:hAnsi="Times New Roman" w:cs="Times New Roman"/>
                <w:sz w:val="16"/>
                <w:szCs w:val="16"/>
              </w:rPr>
              <w:t>увеличение числа посещений организаций культуры на 15,0 % по отношению к 2017 году;</w:t>
            </w:r>
          </w:p>
          <w:p w:rsidR="002A2F51" w:rsidRPr="002A2F51" w:rsidRDefault="002A2F51" w:rsidP="002A2F51">
            <w:pPr>
              <w:spacing w:after="0" w:line="240" w:lineRule="atLeast"/>
              <w:rPr>
                <w:rFonts w:ascii="Times New Roman" w:eastAsia="Calibri" w:hAnsi="Times New Roman" w:cs="Times New Roman"/>
                <w:sz w:val="16"/>
                <w:szCs w:val="16"/>
              </w:rPr>
            </w:pPr>
          </w:p>
        </w:tc>
      </w:tr>
      <w:tr w:rsidR="002A2F51" w:rsidRPr="002A2F51" w:rsidTr="002A2F51">
        <w:tc>
          <w:tcPr>
            <w:tcW w:w="3168" w:type="dxa"/>
          </w:tcPr>
          <w:p w:rsidR="002A2F51" w:rsidRPr="002A2F51" w:rsidRDefault="002A2F51" w:rsidP="002A2F51">
            <w:pPr>
              <w:spacing w:after="0" w:line="240" w:lineRule="atLeast"/>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Сроки и этапы реализации муниципальной программы</w:t>
            </w:r>
          </w:p>
        </w:tc>
        <w:tc>
          <w:tcPr>
            <w:tcW w:w="360" w:type="dxa"/>
          </w:tcPr>
          <w:p w:rsidR="002A2F51" w:rsidRPr="002A2F51" w:rsidRDefault="002A2F51" w:rsidP="002A2F51">
            <w:pPr>
              <w:spacing w:after="0" w:line="240" w:lineRule="atLeast"/>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w:t>
            </w:r>
          </w:p>
        </w:tc>
        <w:tc>
          <w:tcPr>
            <w:tcW w:w="6361" w:type="dxa"/>
          </w:tcPr>
          <w:p w:rsidR="002A2F51" w:rsidRPr="002A2F51" w:rsidRDefault="002A2F51" w:rsidP="002A2F51">
            <w:pPr>
              <w:spacing w:after="0" w:line="240" w:lineRule="atLeast"/>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2019-2035годы:</w:t>
            </w:r>
          </w:p>
          <w:p w:rsidR="002A2F51" w:rsidRPr="002A2F51" w:rsidRDefault="002A2F51" w:rsidP="002A2F51">
            <w:pPr>
              <w:spacing w:after="0" w:line="240" w:lineRule="atLeast"/>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1 этап - 2019-2025 годы</w:t>
            </w:r>
          </w:p>
          <w:p w:rsidR="002A2F51" w:rsidRPr="002A2F51" w:rsidRDefault="002A2F51" w:rsidP="002A2F51">
            <w:pPr>
              <w:spacing w:after="0" w:line="240" w:lineRule="atLeast"/>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2 этап-2026-2030 годы</w:t>
            </w:r>
          </w:p>
          <w:p w:rsidR="002A2F51" w:rsidRPr="002A2F51" w:rsidRDefault="002A2F51" w:rsidP="002A2F51">
            <w:pPr>
              <w:spacing w:after="0" w:line="240" w:lineRule="atLeast"/>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3 этап – 2031-2035 годы</w:t>
            </w:r>
          </w:p>
          <w:p w:rsidR="002A2F51" w:rsidRPr="002A2F51" w:rsidRDefault="002A2F51" w:rsidP="002A2F51">
            <w:pPr>
              <w:spacing w:after="0" w:line="240" w:lineRule="atLeast"/>
              <w:jc w:val="both"/>
              <w:rPr>
                <w:rFonts w:ascii="Times New Roman" w:eastAsia="Calibri" w:hAnsi="Times New Roman" w:cs="Times New Roman"/>
                <w:sz w:val="16"/>
                <w:szCs w:val="16"/>
              </w:rPr>
            </w:pPr>
          </w:p>
        </w:tc>
      </w:tr>
      <w:tr w:rsidR="002A2F51" w:rsidRPr="002A2F51" w:rsidTr="002A2F51">
        <w:tc>
          <w:tcPr>
            <w:tcW w:w="3168" w:type="dxa"/>
          </w:tcPr>
          <w:p w:rsidR="002A2F51" w:rsidRPr="002A2F51" w:rsidRDefault="002A2F51" w:rsidP="002A2F51">
            <w:pPr>
              <w:spacing w:after="0" w:line="240" w:lineRule="atLeast"/>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Объемы финансирования  муниципальной программы </w:t>
            </w:r>
          </w:p>
          <w:p w:rsidR="002A2F51" w:rsidRPr="002A2F51" w:rsidRDefault="002A2F51" w:rsidP="002A2F51">
            <w:pPr>
              <w:spacing w:after="0" w:line="240" w:lineRule="atLeast"/>
              <w:jc w:val="both"/>
              <w:rPr>
                <w:rFonts w:ascii="Times New Roman" w:eastAsia="Calibri" w:hAnsi="Times New Roman" w:cs="Times New Roman"/>
                <w:sz w:val="16"/>
                <w:szCs w:val="16"/>
              </w:rPr>
            </w:pPr>
          </w:p>
          <w:p w:rsidR="002A2F51" w:rsidRPr="002A2F51" w:rsidRDefault="002A2F51" w:rsidP="002A2F51">
            <w:pPr>
              <w:spacing w:after="0" w:line="240" w:lineRule="atLeast"/>
              <w:jc w:val="both"/>
              <w:rPr>
                <w:rFonts w:ascii="Times New Roman" w:eastAsia="Calibri" w:hAnsi="Times New Roman" w:cs="Times New Roman"/>
                <w:sz w:val="16"/>
                <w:szCs w:val="16"/>
              </w:rPr>
            </w:pPr>
          </w:p>
          <w:p w:rsidR="002A2F51" w:rsidRPr="002A2F51" w:rsidRDefault="002A2F51" w:rsidP="002A2F51">
            <w:pPr>
              <w:spacing w:after="0" w:line="240" w:lineRule="atLeast"/>
              <w:jc w:val="both"/>
              <w:rPr>
                <w:rFonts w:ascii="Times New Roman" w:eastAsia="Calibri" w:hAnsi="Times New Roman" w:cs="Times New Roman"/>
                <w:sz w:val="16"/>
                <w:szCs w:val="16"/>
              </w:rPr>
            </w:pPr>
          </w:p>
          <w:p w:rsidR="002A2F51" w:rsidRPr="002A2F51" w:rsidRDefault="002A2F51" w:rsidP="002A2F51">
            <w:pPr>
              <w:spacing w:after="0" w:line="240" w:lineRule="atLeast"/>
              <w:jc w:val="both"/>
              <w:rPr>
                <w:rFonts w:ascii="Times New Roman" w:eastAsia="Calibri" w:hAnsi="Times New Roman" w:cs="Times New Roman"/>
                <w:sz w:val="16"/>
                <w:szCs w:val="16"/>
              </w:rPr>
            </w:pPr>
          </w:p>
          <w:p w:rsidR="002A2F51" w:rsidRPr="002A2F51" w:rsidRDefault="002A2F51" w:rsidP="002A2F51">
            <w:pPr>
              <w:spacing w:after="0" w:line="240" w:lineRule="atLeast"/>
              <w:jc w:val="both"/>
              <w:rPr>
                <w:rFonts w:ascii="Times New Roman" w:eastAsia="Calibri" w:hAnsi="Times New Roman" w:cs="Times New Roman"/>
                <w:sz w:val="16"/>
                <w:szCs w:val="16"/>
              </w:rPr>
            </w:pPr>
          </w:p>
          <w:p w:rsidR="002A2F51" w:rsidRPr="002A2F51" w:rsidRDefault="002A2F51" w:rsidP="002A2F51">
            <w:pPr>
              <w:spacing w:after="0" w:line="240" w:lineRule="atLeast"/>
              <w:jc w:val="both"/>
              <w:rPr>
                <w:rFonts w:ascii="Times New Roman" w:eastAsia="Calibri" w:hAnsi="Times New Roman" w:cs="Times New Roman"/>
                <w:sz w:val="16"/>
                <w:szCs w:val="16"/>
              </w:rPr>
            </w:pPr>
          </w:p>
          <w:p w:rsidR="002A2F51" w:rsidRPr="002A2F51" w:rsidRDefault="002A2F51" w:rsidP="002A2F51">
            <w:pPr>
              <w:spacing w:after="0" w:line="240" w:lineRule="atLeast"/>
              <w:jc w:val="both"/>
              <w:rPr>
                <w:rFonts w:ascii="Times New Roman" w:eastAsia="Calibri" w:hAnsi="Times New Roman" w:cs="Times New Roman"/>
                <w:sz w:val="16"/>
                <w:szCs w:val="16"/>
              </w:rPr>
            </w:pPr>
          </w:p>
          <w:p w:rsidR="002A2F51" w:rsidRPr="002A2F51" w:rsidRDefault="002A2F51" w:rsidP="002A2F51">
            <w:pPr>
              <w:spacing w:after="0" w:line="240" w:lineRule="atLeast"/>
              <w:jc w:val="both"/>
              <w:rPr>
                <w:rFonts w:ascii="Times New Roman" w:eastAsia="Calibri" w:hAnsi="Times New Roman" w:cs="Times New Roman"/>
                <w:sz w:val="16"/>
                <w:szCs w:val="16"/>
              </w:rPr>
            </w:pPr>
          </w:p>
          <w:p w:rsidR="002A2F51" w:rsidRPr="002A2F51" w:rsidRDefault="002A2F51" w:rsidP="002A2F51">
            <w:pPr>
              <w:spacing w:after="0" w:line="240" w:lineRule="atLeast"/>
              <w:jc w:val="both"/>
              <w:rPr>
                <w:rFonts w:ascii="Times New Roman" w:eastAsia="Calibri" w:hAnsi="Times New Roman" w:cs="Times New Roman"/>
                <w:sz w:val="16"/>
                <w:szCs w:val="16"/>
              </w:rPr>
            </w:pPr>
          </w:p>
          <w:p w:rsidR="002A2F51" w:rsidRPr="002A2F51" w:rsidRDefault="002A2F51" w:rsidP="002A2F51">
            <w:pPr>
              <w:spacing w:after="0" w:line="240" w:lineRule="atLeast"/>
              <w:jc w:val="both"/>
              <w:rPr>
                <w:rFonts w:ascii="Times New Roman" w:eastAsia="Calibri" w:hAnsi="Times New Roman" w:cs="Times New Roman"/>
                <w:sz w:val="16"/>
                <w:szCs w:val="16"/>
              </w:rPr>
            </w:pPr>
          </w:p>
          <w:p w:rsidR="002A2F51" w:rsidRPr="002A2F51" w:rsidRDefault="002A2F51" w:rsidP="002A2F51">
            <w:pPr>
              <w:spacing w:after="0" w:line="240" w:lineRule="atLeast"/>
              <w:jc w:val="both"/>
              <w:rPr>
                <w:rFonts w:ascii="Times New Roman" w:eastAsia="Calibri" w:hAnsi="Times New Roman" w:cs="Times New Roman"/>
                <w:sz w:val="16"/>
                <w:szCs w:val="16"/>
              </w:rPr>
            </w:pPr>
          </w:p>
          <w:p w:rsidR="002A2F51" w:rsidRPr="002A2F51" w:rsidRDefault="002A2F51" w:rsidP="002A2F51">
            <w:pPr>
              <w:spacing w:after="0" w:line="240" w:lineRule="atLeast"/>
              <w:jc w:val="both"/>
              <w:rPr>
                <w:rFonts w:ascii="Times New Roman" w:eastAsia="Calibri" w:hAnsi="Times New Roman" w:cs="Times New Roman"/>
                <w:sz w:val="16"/>
                <w:szCs w:val="16"/>
              </w:rPr>
            </w:pPr>
          </w:p>
          <w:p w:rsidR="002A2F51" w:rsidRPr="002A2F51" w:rsidRDefault="002A2F51" w:rsidP="002A2F51">
            <w:pPr>
              <w:spacing w:after="0" w:line="240" w:lineRule="atLeast"/>
              <w:jc w:val="both"/>
              <w:rPr>
                <w:rFonts w:ascii="Times New Roman" w:eastAsia="Calibri" w:hAnsi="Times New Roman" w:cs="Times New Roman"/>
                <w:sz w:val="16"/>
                <w:szCs w:val="16"/>
              </w:rPr>
            </w:pPr>
          </w:p>
          <w:p w:rsidR="002A2F51" w:rsidRPr="002A2F51" w:rsidRDefault="002A2F51" w:rsidP="002A2F51">
            <w:pPr>
              <w:spacing w:after="0" w:line="240" w:lineRule="atLeast"/>
              <w:jc w:val="both"/>
              <w:rPr>
                <w:rFonts w:ascii="Times New Roman" w:eastAsia="Calibri" w:hAnsi="Times New Roman" w:cs="Times New Roman"/>
                <w:sz w:val="16"/>
                <w:szCs w:val="16"/>
              </w:rPr>
            </w:pPr>
          </w:p>
          <w:p w:rsidR="002A2F51" w:rsidRPr="002A2F51" w:rsidRDefault="002A2F51" w:rsidP="002A2F51">
            <w:pPr>
              <w:spacing w:after="0" w:line="240" w:lineRule="atLeast"/>
              <w:jc w:val="both"/>
              <w:rPr>
                <w:rFonts w:ascii="Times New Roman" w:eastAsia="Calibri" w:hAnsi="Times New Roman" w:cs="Times New Roman"/>
                <w:sz w:val="16"/>
                <w:szCs w:val="16"/>
              </w:rPr>
            </w:pPr>
          </w:p>
          <w:p w:rsidR="002A2F51" w:rsidRPr="002A2F51" w:rsidRDefault="002A2F51" w:rsidP="002A2F51">
            <w:pPr>
              <w:spacing w:after="0" w:line="240" w:lineRule="atLeast"/>
              <w:jc w:val="both"/>
              <w:rPr>
                <w:rFonts w:ascii="Times New Roman" w:eastAsia="Calibri" w:hAnsi="Times New Roman" w:cs="Times New Roman"/>
                <w:sz w:val="16"/>
                <w:szCs w:val="16"/>
              </w:rPr>
            </w:pPr>
          </w:p>
          <w:p w:rsidR="002A2F51" w:rsidRPr="002A2F51" w:rsidRDefault="002A2F51" w:rsidP="002A2F51">
            <w:pPr>
              <w:spacing w:after="0" w:line="240" w:lineRule="atLeast"/>
              <w:jc w:val="both"/>
              <w:rPr>
                <w:rFonts w:ascii="Times New Roman" w:eastAsia="Calibri" w:hAnsi="Times New Roman" w:cs="Times New Roman"/>
                <w:sz w:val="16"/>
                <w:szCs w:val="16"/>
              </w:rPr>
            </w:pPr>
          </w:p>
          <w:p w:rsidR="002A2F51" w:rsidRPr="002A2F51" w:rsidRDefault="002A2F51" w:rsidP="002A2F51">
            <w:pPr>
              <w:spacing w:after="0" w:line="240" w:lineRule="atLeast"/>
              <w:jc w:val="both"/>
              <w:rPr>
                <w:rFonts w:ascii="Times New Roman" w:eastAsia="Calibri" w:hAnsi="Times New Roman" w:cs="Times New Roman"/>
                <w:sz w:val="16"/>
                <w:szCs w:val="16"/>
              </w:rPr>
            </w:pPr>
          </w:p>
          <w:p w:rsidR="002A2F51" w:rsidRPr="002A2F51" w:rsidRDefault="002A2F51" w:rsidP="002A2F51">
            <w:pPr>
              <w:spacing w:after="0" w:line="240" w:lineRule="atLeast"/>
              <w:jc w:val="both"/>
              <w:rPr>
                <w:rFonts w:ascii="Times New Roman" w:eastAsia="Calibri" w:hAnsi="Times New Roman" w:cs="Times New Roman"/>
                <w:sz w:val="16"/>
                <w:szCs w:val="16"/>
              </w:rPr>
            </w:pPr>
          </w:p>
          <w:p w:rsidR="002A2F51" w:rsidRPr="002A2F51" w:rsidRDefault="002A2F51" w:rsidP="002A2F51">
            <w:pPr>
              <w:spacing w:after="0" w:line="240" w:lineRule="atLeast"/>
              <w:jc w:val="both"/>
              <w:rPr>
                <w:rFonts w:ascii="Times New Roman" w:eastAsia="Calibri" w:hAnsi="Times New Roman" w:cs="Times New Roman"/>
                <w:sz w:val="16"/>
                <w:szCs w:val="16"/>
              </w:rPr>
            </w:pPr>
          </w:p>
          <w:p w:rsidR="002A2F51" w:rsidRPr="002A2F51" w:rsidRDefault="002A2F51" w:rsidP="002A2F51">
            <w:pPr>
              <w:spacing w:after="0" w:line="240" w:lineRule="atLeast"/>
              <w:jc w:val="both"/>
              <w:rPr>
                <w:rFonts w:ascii="Times New Roman" w:eastAsia="Calibri" w:hAnsi="Times New Roman" w:cs="Times New Roman"/>
                <w:sz w:val="16"/>
                <w:szCs w:val="16"/>
              </w:rPr>
            </w:pPr>
          </w:p>
          <w:p w:rsidR="002A2F51" w:rsidRPr="002A2F51" w:rsidRDefault="002A2F51" w:rsidP="002A2F51">
            <w:pPr>
              <w:spacing w:after="0" w:line="240" w:lineRule="atLeast"/>
              <w:jc w:val="both"/>
              <w:rPr>
                <w:rFonts w:ascii="Times New Roman" w:eastAsia="Calibri" w:hAnsi="Times New Roman" w:cs="Times New Roman"/>
                <w:sz w:val="16"/>
                <w:szCs w:val="16"/>
              </w:rPr>
            </w:pPr>
          </w:p>
          <w:p w:rsidR="002A2F51" w:rsidRPr="002A2F51" w:rsidRDefault="002A2F51" w:rsidP="002A2F51">
            <w:pPr>
              <w:spacing w:after="0" w:line="240" w:lineRule="atLeast"/>
              <w:jc w:val="both"/>
              <w:rPr>
                <w:rFonts w:ascii="Times New Roman" w:eastAsia="Calibri" w:hAnsi="Times New Roman" w:cs="Times New Roman"/>
                <w:sz w:val="16"/>
                <w:szCs w:val="16"/>
              </w:rPr>
            </w:pPr>
          </w:p>
          <w:p w:rsidR="002A2F51" w:rsidRPr="002A2F51" w:rsidRDefault="002A2F51" w:rsidP="002A2F51">
            <w:pPr>
              <w:spacing w:after="0" w:line="240" w:lineRule="atLeast"/>
              <w:jc w:val="both"/>
              <w:rPr>
                <w:rFonts w:ascii="Times New Roman" w:eastAsia="Calibri" w:hAnsi="Times New Roman" w:cs="Times New Roman"/>
                <w:sz w:val="16"/>
                <w:szCs w:val="16"/>
              </w:rPr>
            </w:pPr>
          </w:p>
          <w:p w:rsidR="002A2F51" w:rsidRPr="002A2F51" w:rsidRDefault="002A2F51" w:rsidP="002A2F51">
            <w:pPr>
              <w:spacing w:after="0" w:line="240" w:lineRule="atLeast"/>
              <w:jc w:val="both"/>
              <w:rPr>
                <w:rFonts w:ascii="Times New Roman" w:eastAsia="Calibri" w:hAnsi="Times New Roman" w:cs="Times New Roman"/>
                <w:sz w:val="16"/>
                <w:szCs w:val="16"/>
              </w:rPr>
            </w:pPr>
          </w:p>
          <w:p w:rsidR="002A2F51" w:rsidRPr="002A2F51" w:rsidRDefault="002A2F51" w:rsidP="002A2F51">
            <w:pPr>
              <w:spacing w:after="0" w:line="240" w:lineRule="atLeast"/>
              <w:jc w:val="both"/>
              <w:rPr>
                <w:rFonts w:ascii="Times New Roman" w:eastAsia="Calibri" w:hAnsi="Times New Roman" w:cs="Times New Roman"/>
                <w:sz w:val="16"/>
                <w:szCs w:val="16"/>
              </w:rPr>
            </w:pPr>
          </w:p>
          <w:p w:rsidR="002A2F51" w:rsidRPr="002A2F51" w:rsidRDefault="002A2F51" w:rsidP="002A2F51">
            <w:pPr>
              <w:spacing w:after="0" w:line="240" w:lineRule="atLeast"/>
              <w:jc w:val="both"/>
              <w:rPr>
                <w:rFonts w:ascii="Times New Roman" w:eastAsia="Calibri" w:hAnsi="Times New Roman" w:cs="Times New Roman"/>
                <w:sz w:val="16"/>
                <w:szCs w:val="16"/>
              </w:rPr>
            </w:pPr>
          </w:p>
          <w:p w:rsidR="002A2F51" w:rsidRPr="002A2F51" w:rsidRDefault="002A2F51" w:rsidP="002A2F51">
            <w:pPr>
              <w:spacing w:after="0" w:line="240" w:lineRule="atLeast"/>
              <w:jc w:val="both"/>
              <w:rPr>
                <w:rFonts w:ascii="Times New Roman" w:eastAsia="Calibri" w:hAnsi="Times New Roman" w:cs="Times New Roman"/>
                <w:sz w:val="16"/>
                <w:szCs w:val="16"/>
              </w:rPr>
            </w:pPr>
          </w:p>
          <w:p w:rsidR="002A2F51" w:rsidRPr="002A2F51" w:rsidRDefault="002A2F51" w:rsidP="002A2F51">
            <w:pPr>
              <w:spacing w:after="0" w:line="240" w:lineRule="atLeast"/>
              <w:jc w:val="both"/>
              <w:rPr>
                <w:rFonts w:ascii="Times New Roman" w:eastAsia="Calibri" w:hAnsi="Times New Roman" w:cs="Times New Roman"/>
                <w:sz w:val="16"/>
                <w:szCs w:val="16"/>
              </w:rPr>
            </w:pPr>
          </w:p>
        </w:tc>
        <w:tc>
          <w:tcPr>
            <w:tcW w:w="360" w:type="dxa"/>
          </w:tcPr>
          <w:p w:rsidR="002A2F51" w:rsidRPr="002A2F51" w:rsidRDefault="002A2F51" w:rsidP="002A2F51">
            <w:pPr>
              <w:spacing w:after="0" w:line="240" w:lineRule="atLeast"/>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w:t>
            </w:r>
          </w:p>
        </w:tc>
        <w:tc>
          <w:tcPr>
            <w:tcW w:w="6361" w:type="dxa"/>
          </w:tcPr>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 xml:space="preserve">общий объем финансирования программы составляет </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 xml:space="preserve"> 293707,6 тыс. рублей, в том числе:</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 xml:space="preserve"> в  2019 году-     28718,1 тысяч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2020 году-         36038,2 тысяч рублей</w:t>
            </w:r>
          </w:p>
          <w:p w:rsidR="002A2F51" w:rsidRPr="002A2F51" w:rsidRDefault="002A2F51" w:rsidP="002A2F51">
            <w:pPr>
              <w:tabs>
                <w:tab w:val="left" w:pos="1738"/>
              </w:tabs>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2021 году-</w:t>
            </w:r>
            <w:r w:rsidRPr="002A2F51">
              <w:rPr>
                <w:rFonts w:ascii="Times New Roman" w:eastAsia="Calibri" w:hAnsi="Times New Roman" w:cs="Times New Roman"/>
                <w:color w:val="000000"/>
                <w:sz w:val="16"/>
                <w:szCs w:val="16"/>
              </w:rPr>
              <w:tab/>
              <w:t xml:space="preserve"> 26077,1 тысяч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2022 году-        12455,4 тысяч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2023 году-        11660,5 тысяч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2024 году-         15966,2 тысяч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2025 году-         14777,5 тысяч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2026-2030 годах-73923,0 тысяч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2031-2015 годах-74091,6 тысяч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 xml:space="preserve">из них средств федерального бюджета- </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16903,7  тыс. рублей (5,8%), в том числе</w:t>
            </w:r>
            <w:proofErr w:type="gramStart"/>
            <w:r w:rsidRPr="002A2F51">
              <w:rPr>
                <w:rFonts w:ascii="Times New Roman" w:eastAsia="Calibri" w:hAnsi="Times New Roman" w:cs="Times New Roman"/>
                <w:color w:val="000000"/>
                <w:sz w:val="16"/>
                <w:szCs w:val="16"/>
              </w:rPr>
              <w:t>::</w:t>
            </w:r>
            <w:proofErr w:type="gramEnd"/>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2019 году-     1426,1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2020 году-        8617,3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2021 году -       6827,9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2022 году-        0,0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2023 году-         0,0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2024 году—       2,7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2025 году -         2,7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2026-2030 годах-  13,5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2031-2035 годах-  13,5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республиканского бюджета Чувашской Республики –</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24113,5  тыс. рублей (8,2%), в том числе:</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2019 году-     3106,3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2020 году-      13867,6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2021 году-     223,0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2022 году-     1 05,0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2023 году-       105,0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2024 году -  1647,7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2025 году-       458,8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2026-2030 годах-      2297,30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2031-2015 годах-      2302,8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 xml:space="preserve"> бюджета Шумерлинского   района- </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 xml:space="preserve">243200,9 тыс. руб. (82,8%), в том числе: </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2019 году-     23635,7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2020 году-     13003,3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2021 году-     18476,2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2022 году-     11800,4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2023 году-      11005,5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2024 году—   13765,8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2025 году-      13766,0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2026-2030 годах-     68862,20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2031-2035 годах-     68885,80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внебюджетных источников –9489,5тыс. рублей (3,2%), в том числе</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2019 году-     550,0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2020 году-     550,0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2021 году-     550,0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2022 году-    550,0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2023 году-     55 0,0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2024 году—    550,0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2025 году-       550,0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2026-2030 годах-    2750,0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2031-2035 годах-    2889,5 тыс. руб.</w:t>
            </w:r>
          </w:p>
          <w:p w:rsidR="002A2F51" w:rsidRPr="002A2F51" w:rsidRDefault="002A2F51" w:rsidP="002A2F51">
            <w:pPr>
              <w:autoSpaceDE w:val="0"/>
              <w:autoSpaceDN w:val="0"/>
              <w:adjustRightInd w:val="0"/>
              <w:spacing w:after="0" w:line="235"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Объемы финансирования за счет бюджетных ассигнований уточняются при формировании бюджета Шумерлинского района на очередной финансовый год и плановый период</w:t>
            </w:r>
          </w:p>
          <w:p w:rsidR="002A2F51" w:rsidRPr="002A2F51" w:rsidRDefault="002A2F51" w:rsidP="002A2F51">
            <w:pPr>
              <w:spacing w:after="0" w:line="240" w:lineRule="atLeast"/>
              <w:jc w:val="both"/>
              <w:rPr>
                <w:rFonts w:ascii="Times New Roman" w:eastAsia="Calibri" w:hAnsi="Times New Roman" w:cs="Times New Roman"/>
                <w:sz w:val="16"/>
                <w:szCs w:val="16"/>
              </w:rPr>
            </w:pPr>
          </w:p>
        </w:tc>
      </w:tr>
      <w:tr w:rsidR="002A2F51" w:rsidRPr="002A2F51" w:rsidTr="002A2F51">
        <w:tc>
          <w:tcPr>
            <w:tcW w:w="3168" w:type="dxa"/>
          </w:tcPr>
          <w:p w:rsidR="002A2F51" w:rsidRPr="002A2F51" w:rsidRDefault="002A2F51" w:rsidP="002A2F51">
            <w:pPr>
              <w:spacing w:after="0" w:line="240" w:lineRule="atLeast"/>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Ожидаемые результаты реализации </w:t>
            </w:r>
            <w:r w:rsidRPr="002A2F51">
              <w:rPr>
                <w:rFonts w:ascii="Times New Roman" w:eastAsia="Calibri" w:hAnsi="Times New Roman" w:cs="Times New Roman"/>
                <w:sz w:val="16"/>
                <w:szCs w:val="16"/>
              </w:rPr>
              <w:lastRenderedPageBreak/>
              <w:t>программы</w:t>
            </w:r>
          </w:p>
        </w:tc>
        <w:tc>
          <w:tcPr>
            <w:tcW w:w="360" w:type="dxa"/>
          </w:tcPr>
          <w:p w:rsidR="002A2F51" w:rsidRPr="002A2F51" w:rsidRDefault="002A2F51" w:rsidP="002A2F51">
            <w:pPr>
              <w:spacing w:after="0" w:line="240" w:lineRule="atLeast"/>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w:t>
            </w:r>
          </w:p>
        </w:tc>
        <w:tc>
          <w:tcPr>
            <w:tcW w:w="6361" w:type="dxa"/>
          </w:tcPr>
          <w:p w:rsidR="002A2F51" w:rsidRPr="002A2F51" w:rsidRDefault="002A2F51" w:rsidP="002A2F51">
            <w:pPr>
              <w:spacing w:after="0" w:line="240" w:lineRule="atLeast"/>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внедрение инновационных технологий, повышение конкурентоспособности учреждений </w:t>
            </w:r>
            <w:r w:rsidRPr="002A2F51">
              <w:rPr>
                <w:rFonts w:ascii="Times New Roman" w:eastAsia="Calibri" w:hAnsi="Times New Roman" w:cs="Times New Roman"/>
                <w:sz w:val="16"/>
                <w:szCs w:val="16"/>
              </w:rPr>
              <w:lastRenderedPageBreak/>
              <w:t>культуры;</w:t>
            </w:r>
          </w:p>
          <w:p w:rsidR="002A2F51" w:rsidRPr="002A2F51" w:rsidRDefault="002A2F51" w:rsidP="002A2F51">
            <w:pPr>
              <w:spacing w:after="0" w:line="240" w:lineRule="atLeast"/>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вовлечение населения в активную </w:t>
            </w:r>
            <w:proofErr w:type="spellStart"/>
            <w:proofErr w:type="gramStart"/>
            <w:r w:rsidRPr="002A2F51">
              <w:rPr>
                <w:rFonts w:ascii="Times New Roman" w:eastAsia="Calibri" w:hAnsi="Times New Roman" w:cs="Times New Roman"/>
                <w:sz w:val="16"/>
                <w:szCs w:val="16"/>
              </w:rPr>
              <w:t>социо</w:t>
            </w:r>
            <w:proofErr w:type="spellEnd"/>
            <w:r w:rsidRPr="002A2F51">
              <w:rPr>
                <w:rFonts w:ascii="Times New Roman" w:eastAsia="Calibri" w:hAnsi="Times New Roman" w:cs="Times New Roman"/>
                <w:sz w:val="16"/>
                <w:szCs w:val="16"/>
              </w:rPr>
              <w:t>-культурную</w:t>
            </w:r>
            <w:proofErr w:type="gramEnd"/>
            <w:r w:rsidRPr="002A2F51">
              <w:rPr>
                <w:rFonts w:ascii="Times New Roman" w:eastAsia="Calibri" w:hAnsi="Times New Roman" w:cs="Times New Roman"/>
                <w:sz w:val="16"/>
                <w:szCs w:val="16"/>
              </w:rPr>
              <w:t xml:space="preserve"> деятельность, реализация творческих инициатив населения;</w:t>
            </w:r>
          </w:p>
          <w:p w:rsidR="002A2F51" w:rsidRPr="002A2F51" w:rsidRDefault="002A2F51" w:rsidP="002A2F51">
            <w:pPr>
              <w:autoSpaceDE w:val="0"/>
              <w:autoSpaceDN w:val="0"/>
              <w:adjustRightInd w:val="0"/>
              <w:spacing w:after="0" w:line="240" w:lineRule="atLeast"/>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создание условий для развития языковых культур народов, проживающих на территории Шумерлинского района, повышение их общей культуры и гармонизация отношений граждан разных национальностей в обществе;</w:t>
            </w:r>
          </w:p>
          <w:p w:rsidR="002A2F51" w:rsidRPr="002A2F51" w:rsidRDefault="002A2F51" w:rsidP="002A2F51">
            <w:pPr>
              <w:spacing w:after="0" w:line="240" w:lineRule="atLeast"/>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повышение доступности и качества предоставляемых услуг в учреждениях культуры Шумерлинского района;</w:t>
            </w:r>
          </w:p>
          <w:p w:rsidR="002A2F51" w:rsidRPr="002A2F51" w:rsidRDefault="002A2F51" w:rsidP="002A2F51">
            <w:pPr>
              <w:spacing w:after="0" w:line="240" w:lineRule="atLeast"/>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обеспечение сохранности объектов культурного наследия, улучшение их физического состояния;</w:t>
            </w:r>
          </w:p>
          <w:p w:rsidR="002A2F51" w:rsidRPr="002A2F51" w:rsidRDefault="002A2F51" w:rsidP="002A2F51">
            <w:pPr>
              <w:widowControl w:val="0"/>
              <w:autoSpaceDE w:val="0"/>
              <w:autoSpaceDN w:val="0"/>
              <w:adjustRightInd w:val="0"/>
              <w:spacing w:after="0" w:line="240" w:lineRule="atLeast"/>
              <w:jc w:val="both"/>
              <w:rPr>
                <w:rFonts w:ascii="Times New Roman" w:eastAsia="Times New Roman" w:hAnsi="Times New Roman" w:cs="Times New Roman"/>
                <w:sz w:val="16"/>
                <w:szCs w:val="16"/>
              </w:rPr>
            </w:pPr>
            <w:r w:rsidRPr="002A2F51">
              <w:rPr>
                <w:rFonts w:ascii="Times New Roman" w:eastAsia="Times New Roman" w:hAnsi="Times New Roman" w:cs="Times New Roman"/>
                <w:sz w:val="16"/>
                <w:szCs w:val="16"/>
              </w:rPr>
              <w:t>повышение качества и доступности услуг библиотек, регулярное поступление в библиотеки новой литературы на различных видах носителей, в том числе специализированных, создание электронных ресурсов;</w:t>
            </w:r>
          </w:p>
          <w:p w:rsidR="002A2F51" w:rsidRPr="002A2F51" w:rsidRDefault="002A2F51" w:rsidP="002A2F51">
            <w:pPr>
              <w:widowControl w:val="0"/>
              <w:autoSpaceDE w:val="0"/>
              <w:autoSpaceDN w:val="0"/>
              <w:adjustRightInd w:val="0"/>
              <w:spacing w:after="0" w:line="240" w:lineRule="atLeast"/>
              <w:jc w:val="both"/>
              <w:rPr>
                <w:rFonts w:ascii="Times New Roman" w:eastAsia="Times New Roman" w:hAnsi="Times New Roman" w:cs="Times New Roman"/>
                <w:sz w:val="16"/>
                <w:szCs w:val="16"/>
              </w:rPr>
            </w:pPr>
            <w:r w:rsidRPr="002A2F51">
              <w:rPr>
                <w:rFonts w:ascii="Times New Roman" w:eastAsia="Times New Roman" w:hAnsi="Times New Roman" w:cs="Times New Roman"/>
                <w:sz w:val="16"/>
                <w:szCs w:val="16"/>
              </w:rPr>
              <w:t>повышение эффективности комплектования, хранения, учета и использования архивных документов;</w:t>
            </w:r>
          </w:p>
          <w:p w:rsidR="002A2F51" w:rsidRPr="002A2F51" w:rsidRDefault="002A2F51" w:rsidP="002A2F51">
            <w:pPr>
              <w:widowControl w:val="0"/>
              <w:autoSpaceDE w:val="0"/>
              <w:autoSpaceDN w:val="0"/>
              <w:adjustRightInd w:val="0"/>
              <w:spacing w:after="0" w:line="240" w:lineRule="atLeast"/>
              <w:jc w:val="both"/>
              <w:rPr>
                <w:rFonts w:ascii="Times New Roman" w:eastAsia="Times New Roman" w:hAnsi="Times New Roman" w:cs="Times New Roman"/>
                <w:sz w:val="16"/>
                <w:szCs w:val="16"/>
              </w:rPr>
            </w:pPr>
            <w:r w:rsidRPr="002A2F51">
              <w:rPr>
                <w:rFonts w:ascii="Times New Roman" w:eastAsia="Times New Roman" w:hAnsi="Times New Roman" w:cs="Times New Roman"/>
                <w:sz w:val="16"/>
                <w:szCs w:val="16"/>
              </w:rPr>
              <w:t>развитие народного художественного творчества и любительского искусства, фольклора во всем многообразии жанров и этнических особенностей традиционной культуры народов, проживающих на территории района.</w:t>
            </w:r>
          </w:p>
          <w:p w:rsidR="002A2F51" w:rsidRPr="002A2F51" w:rsidRDefault="002A2F51" w:rsidP="002A2F51">
            <w:pPr>
              <w:spacing w:after="0" w:line="240" w:lineRule="atLeast"/>
              <w:jc w:val="both"/>
              <w:rPr>
                <w:rFonts w:ascii="Times New Roman" w:eastAsia="Calibri" w:hAnsi="Times New Roman" w:cs="Times New Roman"/>
                <w:b/>
                <w:sz w:val="16"/>
                <w:szCs w:val="16"/>
              </w:rPr>
            </w:pPr>
          </w:p>
        </w:tc>
      </w:tr>
    </w:tbl>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lastRenderedPageBreak/>
        <w:t xml:space="preserve">Раздел </w:t>
      </w:r>
      <w:r w:rsidRPr="002A2F51">
        <w:rPr>
          <w:rFonts w:ascii="Times New Roman" w:eastAsia="Calibri" w:hAnsi="Times New Roman" w:cs="Times New Roman"/>
          <w:b/>
          <w:sz w:val="16"/>
          <w:szCs w:val="16"/>
          <w:lang w:val="en-US"/>
        </w:rPr>
        <w:t>I</w:t>
      </w:r>
      <w:r w:rsidRPr="002A2F51">
        <w:rPr>
          <w:rFonts w:ascii="Times New Roman" w:eastAsia="Calibri" w:hAnsi="Times New Roman" w:cs="Times New Roman"/>
          <w:b/>
          <w:sz w:val="16"/>
          <w:szCs w:val="16"/>
        </w:rPr>
        <w:t>.  Приоритеты политики в сфере реализации муниципальной программы, цели, задачи, описание сроков и этапов реализации</w:t>
      </w:r>
    </w:p>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муниципальной программы</w:t>
      </w:r>
    </w:p>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bCs/>
          <w:sz w:val="16"/>
          <w:szCs w:val="16"/>
        </w:rPr>
      </w:pPr>
      <w:r w:rsidRPr="002A2F51">
        <w:rPr>
          <w:rFonts w:ascii="Times New Roman" w:eastAsia="Calibri" w:hAnsi="Times New Roman" w:cs="Times New Roman"/>
          <w:sz w:val="16"/>
          <w:szCs w:val="16"/>
        </w:rPr>
        <w:t xml:space="preserve"> </w:t>
      </w:r>
    </w:p>
    <w:p w:rsidR="002A2F51" w:rsidRPr="002A2F51" w:rsidRDefault="002A2F51" w:rsidP="002A2F51">
      <w:pPr>
        <w:autoSpaceDE w:val="0"/>
        <w:autoSpaceDN w:val="0"/>
        <w:adjustRightInd w:val="0"/>
        <w:spacing w:after="0" w:line="233" w:lineRule="auto"/>
        <w:ind w:firstLine="709"/>
        <w:jc w:val="both"/>
        <w:rPr>
          <w:rFonts w:ascii="Times New Roman" w:eastAsia="Calibri" w:hAnsi="Times New Roman" w:cs="Times New Roman"/>
          <w:bCs/>
          <w:sz w:val="16"/>
          <w:szCs w:val="16"/>
        </w:rPr>
      </w:pPr>
      <w:proofErr w:type="gramStart"/>
      <w:r w:rsidRPr="002A2F51">
        <w:rPr>
          <w:rFonts w:ascii="Times New Roman" w:eastAsia="Calibri" w:hAnsi="Times New Roman" w:cs="Times New Roman"/>
          <w:bCs/>
          <w:sz w:val="16"/>
          <w:szCs w:val="16"/>
        </w:rPr>
        <w:t xml:space="preserve">Приоритеты муниципальной политики в сфере культуры определены </w:t>
      </w:r>
      <w:r w:rsidRPr="002A2F51">
        <w:rPr>
          <w:rFonts w:ascii="Times New Roman" w:eastAsia="Calibri" w:hAnsi="Times New Roman" w:cs="Times New Roman"/>
          <w:sz w:val="16"/>
          <w:szCs w:val="16"/>
        </w:rPr>
        <w:t xml:space="preserve">государственной программой Российской Федерации «Развитие культуры», утвержденной постановлением Правительства Российской Федерации от 15 апреля 2014 г. № 317, </w:t>
      </w:r>
      <w:r w:rsidRPr="002A2F51">
        <w:rPr>
          <w:rFonts w:ascii="Times New Roman" w:eastAsia="Calibri" w:hAnsi="Times New Roman" w:cs="Times New Roman"/>
          <w:bCs/>
          <w:sz w:val="16"/>
          <w:szCs w:val="16"/>
        </w:rPr>
        <w:t>Стратегией государственной культурной политики на период до 2030 года, утвержденной распоряжением Правительства Российской Федерации от 29 февраля 2016 г. № 326-р,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w:t>
      </w:r>
      <w:proofErr w:type="gramEnd"/>
      <w:r w:rsidRPr="002A2F51">
        <w:rPr>
          <w:rFonts w:ascii="Times New Roman" w:eastAsia="Calibri" w:hAnsi="Times New Roman" w:cs="Times New Roman"/>
          <w:bCs/>
          <w:sz w:val="16"/>
          <w:szCs w:val="16"/>
        </w:rPr>
        <w:t xml:space="preserve"> </w:t>
      </w:r>
      <w:proofErr w:type="gramStart"/>
      <w:r w:rsidRPr="002A2F51">
        <w:rPr>
          <w:rFonts w:ascii="Times New Roman" w:eastAsia="Calibri" w:hAnsi="Times New Roman" w:cs="Times New Roman"/>
          <w:bCs/>
          <w:sz w:val="16"/>
          <w:szCs w:val="16"/>
        </w:rPr>
        <w:t xml:space="preserve">июня 2018 г. № 254, ежегодными посланиями Главы Чувашской Республики Государственному Совету Чувашской Республики, </w:t>
      </w:r>
      <w:hyperlink r:id="rId10" w:history="1">
        <w:r w:rsidRPr="002A2F51">
          <w:rPr>
            <w:rFonts w:ascii="Times New Roman" w:eastAsia="Calibri" w:hAnsi="Times New Roman" w:cs="Times New Roman"/>
            <w:bCs/>
            <w:sz w:val="16"/>
            <w:szCs w:val="16"/>
          </w:rPr>
          <w:t>Концепцией</w:t>
        </w:r>
      </w:hyperlink>
      <w:r w:rsidRPr="002A2F51">
        <w:rPr>
          <w:rFonts w:ascii="Times New Roman" w:eastAsia="Calibri" w:hAnsi="Times New Roman" w:cs="Times New Roman"/>
          <w:bCs/>
          <w:sz w:val="16"/>
          <w:szCs w:val="16"/>
        </w:rPr>
        <w:t xml:space="preserve"> развития отрасли культуры Чувашской Республики до 2020 года, утвержденной распоряжением Кабинета Министров Чувашской Республики от 18 января 2013 г. № 19-р., государственной программой Чувашской Республики «Развитие культуры и туризма, утверждённой постановление Кабинета Министров Чувашской Республики от 26 октября 2018 года №  434,  Стратегией социально-экономического развития Шумерлинского района Чувашской</w:t>
      </w:r>
      <w:proofErr w:type="gramEnd"/>
      <w:r w:rsidRPr="002A2F51">
        <w:rPr>
          <w:rFonts w:ascii="Times New Roman" w:eastAsia="Calibri" w:hAnsi="Times New Roman" w:cs="Times New Roman"/>
          <w:bCs/>
          <w:sz w:val="16"/>
          <w:szCs w:val="16"/>
        </w:rPr>
        <w:t xml:space="preserve"> Республики на период до 2035 года.</w:t>
      </w:r>
    </w:p>
    <w:p w:rsidR="002A2F51" w:rsidRPr="002A2F51" w:rsidRDefault="002A2F51" w:rsidP="002A2F51">
      <w:pPr>
        <w:autoSpaceDE w:val="0"/>
        <w:autoSpaceDN w:val="0"/>
        <w:adjustRightInd w:val="0"/>
        <w:spacing w:after="0" w:line="233" w:lineRule="auto"/>
        <w:ind w:firstLine="709"/>
        <w:jc w:val="both"/>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соответствии с долгосрочными приоритетами развития сферы культуры и туризма целями муниципальной программы Шумерлинского района «Развитие культуры и туризма» (далее – Муниципальная программа) являются:</w:t>
      </w:r>
    </w:p>
    <w:p w:rsidR="002A2F51" w:rsidRPr="002A2F51" w:rsidRDefault="002A2F51" w:rsidP="002A2F51">
      <w:pPr>
        <w:autoSpaceDE w:val="0"/>
        <w:autoSpaceDN w:val="0"/>
        <w:adjustRightInd w:val="0"/>
        <w:spacing w:after="0" w:line="233" w:lineRule="auto"/>
        <w:ind w:firstLine="709"/>
        <w:jc w:val="both"/>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активизация культурного потенциала Шумерлинского района Чувашской Республики;</w:t>
      </w:r>
    </w:p>
    <w:p w:rsidR="002A2F51" w:rsidRPr="002A2F51" w:rsidRDefault="002A2F51" w:rsidP="002A2F51">
      <w:pPr>
        <w:autoSpaceDE w:val="0"/>
        <w:autoSpaceDN w:val="0"/>
        <w:adjustRightInd w:val="0"/>
        <w:spacing w:after="0" w:line="233" w:lineRule="auto"/>
        <w:ind w:firstLine="709"/>
        <w:jc w:val="both"/>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повышение роли институтов гражданского общества как субъектов культурной политики;</w:t>
      </w:r>
    </w:p>
    <w:p w:rsidR="002A2F51" w:rsidRPr="002A2F51" w:rsidRDefault="002A2F51" w:rsidP="002A2F51">
      <w:pPr>
        <w:autoSpaceDE w:val="0"/>
        <w:autoSpaceDN w:val="0"/>
        <w:adjustRightInd w:val="0"/>
        <w:spacing w:after="0" w:line="233" w:lineRule="auto"/>
        <w:ind w:firstLine="709"/>
        <w:jc w:val="both"/>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содействие формированию гармонично развитой личности, способной к активному участию в реализации государственной культурной политики;</w:t>
      </w:r>
    </w:p>
    <w:p w:rsidR="002A2F51" w:rsidRPr="002A2F51" w:rsidRDefault="002A2F51" w:rsidP="002A2F51">
      <w:pPr>
        <w:autoSpaceDE w:val="0"/>
        <w:autoSpaceDN w:val="0"/>
        <w:adjustRightInd w:val="0"/>
        <w:spacing w:after="0" w:line="233" w:lineRule="auto"/>
        <w:ind w:firstLine="709"/>
        <w:jc w:val="both"/>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сохранение культурного наследия и создание условий для развития культуры;</w:t>
      </w:r>
    </w:p>
    <w:p w:rsidR="002A2F51" w:rsidRPr="002A2F51" w:rsidRDefault="002A2F51" w:rsidP="002A2F51">
      <w:pPr>
        <w:autoSpaceDE w:val="0"/>
        <w:autoSpaceDN w:val="0"/>
        <w:adjustRightInd w:val="0"/>
        <w:spacing w:after="0" w:line="233"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обеспечение гражданам доступа к культурным ценностям;</w:t>
      </w:r>
    </w:p>
    <w:p w:rsidR="002A2F51" w:rsidRPr="002A2F51" w:rsidRDefault="002A2F51" w:rsidP="002A2F51">
      <w:pPr>
        <w:autoSpaceDE w:val="0"/>
        <w:autoSpaceDN w:val="0"/>
        <w:adjustRightInd w:val="0"/>
        <w:spacing w:after="0" w:line="233"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создание условий для реализации каждым человеком его творческого потенциала;</w:t>
      </w:r>
    </w:p>
    <w:p w:rsidR="002A2F51" w:rsidRPr="002A2F51" w:rsidRDefault="002A2F51" w:rsidP="002A2F51">
      <w:pPr>
        <w:autoSpaceDE w:val="0"/>
        <w:autoSpaceDN w:val="0"/>
        <w:adjustRightInd w:val="0"/>
        <w:spacing w:after="0" w:line="233"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создание благоприятных условий для устойчивого развития сфер культуры и туризма;</w:t>
      </w:r>
    </w:p>
    <w:p w:rsidR="002A2F51" w:rsidRPr="002A2F51" w:rsidRDefault="002A2F51" w:rsidP="002A2F51">
      <w:pPr>
        <w:autoSpaceDE w:val="0"/>
        <w:autoSpaceDN w:val="0"/>
        <w:adjustRightInd w:val="0"/>
        <w:spacing w:after="0" w:line="233"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гармонизация национальных и межнациональных (межэтнических) отношений; </w:t>
      </w:r>
    </w:p>
    <w:p w:rsidR="002A2F51" w:rsidRPr="002A2F51" w:rsidRDefault="002A2F51" w:rsidP="002A2F51">
      <w:pPr>
        <w:spacing w:after="0" w:line="240" w:lineRule="auto"/>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повышение качества туристских услуг; </w:t>
      </w:r>
    </w:p>
    <w:p w:rsidR="002A2F51" w:rsidRPr="002A2F51" w:rsidRDefault="002A2F51" w:rsidP="002A2F51">
      <w:pPr>
        <w:spacing w:after="0" w:line="240" w:lineRule="atLeast"/>
        <w:ind w:firstLine="567"/>
        <w:contextualSpacing/>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 предоставление в соответствии с законодательством Российской Федерации и законодательством Чувашской Республики, нормативно - правовыми актами Шумерлинского района финансовой поддержки на реализацию значимых проектов в сфере культуры и искусства на конкурсной основе;</w:t>
      </w:r>
    </w:p>
    <w:p w:rsidR="002A2F51" w:rsidRPr="002A2F51" w:rsidRDefault="002A2F51" w:rsidP="002A2F51">
      <w:pPr>
        <w:spacing w:after="0" w:line="240" w:lineRule="atLeast"/>
        <w:ind w:firstLine="567"/>
        <w:contextualSpacing/>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 поддержка учреждений культуры Шумерлинского района путем предоставления субсидий из Республиканского бюджета Чувашской Республики, и бюджета Шумерлинского района.</w:t>
      </w:r>
    </w:p>
    <w:p w:rsidR="002A2F51" w:rsidRPr="002A2F51" w:rsidRDefault="002A2F51" w:rsidP="002A2F51">
      <w:pPr>
        <w:autoSpaceDE w:val="0"/>
        <w:autoSpaceDN w:val="0"/>
        <w:adjustRightInd w:val="0"/>
        <w:spacing w:after="0" w:line="235" w:lineRule="auto"/>
        <w:ind w:firstLine="709"/>
        <w:jc w:val="both"/>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сфере.</w:t>
      </w:r>
    </w:p>
    <w:p w:rsidR="002A2F51" w:rsidRPr="002A2F51" w:rsidRDefault="002A2F51" w:rsidP="002A2F51">
      <w:pPr>
        <w:autoSpaceDE w:val="0"/>
        <w:autoSpaceDN w:val="0"/>
        <w:adjustRightInd w:val="0"/>
        <w:spacing w:after="0" w:line="235" w:lineRule="auto"/>
        <w:ind w:firstLine="709"/>
        <w:jc w:val="both"/>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Реализация Муниципальной программы позволит:</w:t>
      </w:r>
    </w:p>
    <w:p w:rsidR="002A2F51" w:rsidRPr="002A2F51" w:rsidRDefault="002A2F51" w:rsidP="002A2F51">
      <w:pPr>
        <w:autoSpaceDE w:val="0"/>
        <w:autoSpaceDN w:val="0"/>
        <w:adjustRightInd w:val="0"/>
        <w:spacing w:after="0" w:line="235" w:lineRule="auto"/>
        <w:ind w:firstLine="709"/>
        <w:jc w:val="both"/>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внедрить инновационные технологии в деятельность учреждений культуры, повысить их конкурентоспособность;</w:t>
      </w:r>
    </w:p>
    <w:p w:rsidR="002A2F51" w:rsidRPr="002A2F51" w:rsidRDefault="002A2F51" w:rsidP="002A2F51">
      <w:pPr>
        <w:autoSpaceDE w:val="0"/>
        <w:autoSpaceDN w:val="0"/>
        <w:adjustRightInd w:val="0"/>
        <w:spacing w:after="0" w:line="235" w:lineRule="auto"/>
        <w:ind w:firstLine="709"/>
        <w:jc w:val="both"/>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вовлечь население в активную социокультурную деятельность, реализовать творческие инициативы населения;</w:t>
      </w:r>
    </w:p>
    <w:p w:rsidR="002A2F51" w:rsidRPr="002A2F51" w:rsidRDefault="002A2F51" w:rsidP="002A2F51">
      <w:pPr>
        <w:autoSpaceDE w:val="0"/>
        <w:autoSpaceDN w:val="0"/>
        <w:adjustRightInd w:val="0"/>
        <w:spacing w:after="0" w:line="235" w:lineRule="auto"/>
        <w:ind w:firstLine="709"/>
        <w:jc w:val="both"/>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повысить доступность и качество предоставляемых учреждениями культуры  услуг;</w:t>
      </w:r>
    </w:p>
    <w:p w:rsidR="002A2F51" w:rsidRPr="002A2F51" w:rsidRDefault="002A2F51" w:rsidP="002A2F51">
      <w:pPr>
        <w:autoSpaceDE w:val="0"/>
        <w:autoSpaceDN w:val="0"/>
        <w:adjustRightInd w:val="0"/>
        <w:spacing w:after="0" w:line="235" w:lineRule="auto"/>
        <w:ind w:firstLine="709"/>
        <w:jc w:val="both"/>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создать условия для сохранения этнокультурного многообразия народов, проживающих на территории Шумерлинского района Чувашской Республики, повышения их общей культуры, укрепления гражданского единства и гармонизации межнациональных отношений;</w:t>
      </w:r>
    </w:p>
    <w:p w:rsidR="002A2F51" w:rsidRPr="002A2F51" w:rsidRDefault="002A2F51" w:rsidP="002A2F51">
      <w:pPr>
        <w:autoSpaceDE w:val="0"/>
        <w:autoSpaceDN w:val="0"/>
        <w:adjustRightInd w:val="0"/>
        <w:spacing w:after="0" w:line="235"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реализовать мероприятия по созданию и обеспечению функционирования общероссийского информационно-архивного пространства;</w:t>
      </w:r>
    </w:p>
    <w:p w:rsidR="002A2F51" w:rsidRPr="002A2F51" w:rsidRDefault="002A2F51" w:rsidP="002A2F51">
      <w:pPr>
        <w:widowControl w:val="0"/>
        <w:autoSpaceDE w:val="0"/>
        <w:autoSpaceDN w:val="0"/>
        <w:adjustRightInd w:val="0"/>
        <w:spacing w:after="0" w:line="240" w:lineRule="atLeast"/>
        <w:ind w:firstLine="567"/>
        <w:jc w:val="both"/>
        <w:rPr>
          <w:rFonts w:ascii="Times New Roman" w:eastAsia="Times New Roman" w:hAnsi="Times New Roman" w:cs="Times New Roman"/>
          <w:sz w:val="16"/>
          <w:szCs w:val="16"/>
        </w:rPr>
      </w:pPr>
      <w:r w:rsidRPr="002A2F51">
        <w:rPr>
          <w:rFonts w:ascii="Times New Roman" w:eastAsia="Times New Roman" w:hAnsi="Times New Roman" w:cs="Times New Roman"/>
          <w:sz w:val="16"/>
          <w:szCs w:val="16"/>
        </w:rPr>
        <w:t>повысить эффективность комплектования, хранения, учета и использования архивных документов;</w:t>
      </w:r>
    </w:p>
    <w:p w:rsidR="002A2F51" w:rsidRPr="002A2F51" w:rsidRDefault="002A2F51" w:rsidP="002A2F51">
      <w:pPr>
        <w:widowControl w:val="0"/>
        <w:autoSpaceDE w:val="0"/>
        <w:autoSpaceDN w:val="0"/>
        <w:adjustRightInd w:val="0"/>
        <w:spacing w:after="0" w:line="240" w:lineRule="atLeast"/>
        <w:ind w:firstLine="567"/>
        <w:jc w:val="both"/>
        <w:rPr>
          <w:rFonts w:ascii="Times New Roman" w:eastAsia="Times New Roman" w:hAnsi="Times New Roman" w:cs="Times New Roman"/>
          <w:sz w:val="16"/>
          <w:szCs w:val="16"/>
        </w:rPr>
      </w:pPr>
      <w:r w:rsidRPr="002A2F51">
        <w:rPr>
          <w:rFonts w:ascii="Times New Roman" w:eastAsia="Times New Roman" w:hAnsi="Times New Roman" w:cs="Times New Roman"/>
          <w:sz w:val="16"/>
          <w:szCs w:val="16"/>
        </w:rPr>
        <w:t>развитие народного художественного творчества и любительского искусства, фольклора во всем многообразии жанров и этнических особенностей традиционной культуры народов, проживающих на территории района.</w:t>
      </w:r>
    </w:p>
    <w:p w:rsidR="002A2F51" w:rsidRPr="002A2F51" w:rsidRDefault="002A2F51" w:rsidP="002A2F51">
      <w:pPr>
        <w:autoSpaceDE w:val="0"/>
        <w:autoSpaceDN w:val="0"/>
        <w:adjustRightInd w:val="0"/>
        <w:spacing w:after="0" w:line="235"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Муниципальная программа будет реализовываться в 2019–2035 годах в три этапа:</w:t>
      </w:r>
    </w:p>
    <w:p w:rsidR="002A2F51" w:rsidRPr="002A2F51" w:rsidRDefault="002A2F51" w:rsidP="002A2F51">
      <w:pPr>
        <w:autoSpaceDE w:val="0"/>
        <w:autoSpaceDN w:val="0"/>
        <w:adjustRightInd w:val="0"/>
        <w:spacing w:after="0" w:line="235"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1 этап – 2019–2025 годы.</w:t>
      </w:r>
    </w:p>
    <w:p w:rsidR="002A2F51" w:rsidRPr="002A2F51" w:rsidRDefault="002A2F51" w:rsidP="002A2F51">
      <w:pPr>
        <w:autoSpaceDE w:val="0"/>
        <w:autoSpaceDN w:val="0"/>
        <w:adjustRightInd w:val="0"/>
        <w:spacing w:after="0" w:line="235"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На 1 этапе будет продолжена реализация начатых ранее мероприятий по развитию отрасли культуры.</w:t>
      </w:r>
    </w:p>
    <w:p w:rsidR="002A2F51" w:rsidRPr="002A2F51" w:rsidRDefault="002A2F51" w:rsidP="002A2F51">
      <w:pPr>
        <w:autoSpaceDE w:val="0"/>
        <w:autoSpaceDN w:val="0"/>
        <w:adjustRightInd w:val="0"/>
        <w:spacing w:after="0" w:line="235"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2 этап – 2026–2030 годы.</w:t>
      </w:r>
    </w:p>
    <w:p w:rsidR="002A2F51" w:rsidRPr="002A2F51" w:rsidRDefault="002A2F51" w:rsidP="002A2F51">
      <w:pPr>
        <w:autoSpaceDE w:val="0"/>
        <w:autoSpaceDN w:val="0"/>
        <w:adjustRightInd w:val="0"/>
        <w:spacing w:after="0" w:line="235"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За счет реализации мероприятий 2 этапа будут достигнуты следующие результаты:</w:t>
      </w:r>
    </w:p>
    <w:p w:rsidR="002A2F51" w:rsidRPr="002A2F51" w:rsidRDefault="002A2F51" w:rsidP="002A2F51">
      <w:pPr>
        <w:autoSpaceDE w:val="0"/>
        <w:autoSpaceDN w:val="0"/>
        <w:adjustRightInd w:val="0"/>
        <w:spacing w:after="0" w:line="235"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 xml:space="preserve">соотношение  средней заработной платы работников учреждений культуры и средней заработной платы </w:t>
      </w:r>
      <w:proofErr w:type="gramStart"/>
      <w:r w:rsidRPr="002A2F51">
        <w:rPr>
          <w:rFonts w:ascii="Times New Roman" w:eastAsia="Calibri" w:hAnsi="Times New Roman" w:cs="Times New Roman"/>
          <w:sz w:val="16"/>
          <w:szCs w:val="16"/>
        </w:rPr>
        <w:t>по</w:t>
      </w:r>
      <w:proofErr w:type="gramEnd"/>
      <w:r w:rsidRPr="002A2F51">
        <w:rPr>
          <w:rFonts w:ascii="Times New Roman" w:eastAsia="Calibri" w:hAnsi="Times New Roman" w:cs="Times New Roman"/>
          <w:sz w:val="16"/>
          <w:szCs w:val="16"/>
        </w:rPr>
        <w:t xml:space="preserve"> Чувашской Республике-98,0%</w:t>
      </w:r>
    </w:p>
    <w:p w:rsidR="002A2F51" w:rsidRPr="002A2F51" w:rsidRDefault="002A2F51" w:rsidP="002A2F51">
      <w:pPr>
        <w:autoSpaceDE w:val="0"/>
        <w:autoSpaceDN w:val="0"/>
        <w:adjustRightInd w:val="0"/>
        <w:spacing w:after="0" w:line="235" w:lineRule="auto"/>
        <w:ind w:firstLine="709"/>
        <w:jc w:val="both"/>
        <w:rPr>
          <w:rFonts w:ascii="Times New Roman" w:eastAsia="Calibri" w:hAnsi="Times New Roman" w:cs="Times New Roman"/>
          <w:sz w:val="16"/>
          <w:szCs w:val="16"/>
        </w:rPr>
      </w:pPr>
    </w:p>
    <w:p w:rsidR="002A2F51" w:rsidRPr="002A2F51" w:rsidRDefault="002A2F51" w:rsidP="002A2F51">
      <w:pPr>
        <w:autoSpaceDE w:val="0"/>
        <w:autoSpaceDN w:val="0"/>
        <w:adjustRightInd w:val="0"/>
        <w:spacing w:after="0" w:line="235"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уровень удовлетворенности населения качеством предоставления государственных услуг в сфере культуры – 94,0 процента;</w:t>
      </w:r>
    </w:p>
    <w:p w:rsidR="002A2F51" w:rsidRPr="002A2F51" w:rsidRDefault="002A2F51" w:rsidP="002A2F51">
      <w:pPr>
        <w:autoSpaceDE w:val="0"/>
        <w:autoSpaceDN w:val="0"/>
        <w:adjustRightInd w:val="0"/>
        <w:spacing w:after="0" w:line="235"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увеличение числа посещений организаций культуры на 14 процентов по отношению к 2017 году;</w:t>
      </w:r>
    </w:p>
    <w:p w:rsidR="002A2F51" w:rsidRPr="002A2F51" w:rsidRDefault="002A2F51" w:rsidP="002A2F51">
      <w:pPr>
        <w:autoSpaceDE w:val="0"/>
        <w:autoSpaceDN w:val="0"/>
        <w:adjustRightInd w:val="0"/>
        <w:spacing w:after="0" w:line="235"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3 этап – 2031–2035 годы.</w:t>
      </w:r>
    </w:p>
    <w:p w:rsidR="002A2F51" w:rsidRPr="002A2F51" w:rsidRDefault="002A2F51" w:rsidP="002A2F51">
      <w:pPr>
        <w:autoSpaceDE w:val="0"/>
        <w:autoSpaceDN w:val="0"/>
        <w:adjustRightInd w:val="0"/>
        <w:spacing w:after="0" w:line="235"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За счет реализации мероприятий 3 этапа будут достигнуты следующие результаты:</w:t>
      </w:r>
    </w:p>
    <w:p w:rsidR="002A2F51" w:rsidRPr="002A2F51" w:rsidRDefault="002A2F51" w:rsidP="002A2F51">
      <w:pPr>
        <w:autoSpaceDE w:val="0"/>
        <w:autoSpaceDN w:val="0"/>
        <w:adjustRightInd w:val="0"/>
        <w:spacing w:after="0" w:line="235"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соотношение  средней заработной платы работников учреждений культуры и средней заработной платы </w:t>
      </w:r>
      <w:proofErr w:type="gramStart"/>
      <w:r w:rsidRPr="002A2F51">
        <w:rPr>
          <w:rFonts w:ascii="Times New Roman" w:eastAsia="Calibri" w:hAnsi="Times New Roman" w:cs="Times New Roman"/>
          <w:sz w:val="16"/>
          <w:szCs w:val="16"/>
        </w:rPr>
        <w:t>по</w:t>
      </w:r>
      <w:proofErr w:type="gramEnd"/>
      <w:r w:rsidRPr="002A2F51">
        <w:rPr>
          <w:rFonts w:ascii="Times New Roman" w:eastAsia="Calibri" w:hAnsi="Times New Roman" w:cs="Times New Roman"/>
          <w:sz w:val="16"/>
          <w:szCs w:val="16"/>
        </w:rPr>
        <w:t xml:space="preserve"> Чувашской Республике-100,0%</w:t>
      </w:r>
    </w:p>
    <w:p w:rsidR="002A2F51" w:rsidRPr="002A2F51" w:rsidRDefault="002A2F51" w:rsidP="002A2F51">
      <w:pPr>
        <w:autoSpaceDE w:val="0"/>
        <w:autoSpaceDN w:val="0"/>
        <w:adjustRightInd w:val="0"/>
        <w:spacing w:after="0" w:line="235"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уровень удовлетворенности населения качеством предоставления государственных услуг в сфере культуры – 96,0 процента;</w:t>
      </w:r>
    </w:p>
    <w:p w:rsidR="002A2F51" w:rsidRPr="002A2F51" w:rsidRDefault="002A2F51" w:rsidP="002A2F51">
      <w:pPr>
        <w:autoSpaceDE w:val="0"/>
        <w:autoSpaceDN w:val="0"/>
        <w:adjustRightInd w:val="0"/>
        <w:spacing w:after="0" w:line="235"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увеличение числа посещений организаций культуры на 15,0 процента по отношению к 2017 году;</w:t>
      </w:r>
    </w:p>
    <w:p w:rsidR="002A2F51" w:rsidRPr="002A2F51" w:rsidRDefault="002A2F51" w:rsidP="002A2F51">
      <w:pPr>
        <w:widowControl w:val="0"/>
        <w:autoSpaceDE w:val="0"/>
        <w:autoSpaceDN w:val="0"/>
        <w:spacing w:after="0" w:line="235" w:lineRule="auto"/>
        <w:ind w:firstLine="709"/>
        <w:jc w:val="both"/>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Целевые индикаторы и показатели Муниципальной программы определены исходя из принципа необходимости и достаточности информации для характеристики достижения целей и решения задач Муниципальной программы (табл. 1). </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(достижение максимального значения или насыщения).</w:t>
      </w:r>
    </w:p>
    <w:p w:rsidR="002A2F51" w:rsidRPr="002A2F51" w:rsidRDefault="002A2F51" w:rsidP="002A2F51">
      <w:pPr>
        <w:autoSpaceDE w:val="0"/>
        <w:autoSpaceDN w:val="0"/>
        <w:adjustRightInd w:val="0"/>
        <w:spacing w:after="0" w:line="240" w:lineRule="auto"/>
        <w:ind w:firstLine="708"/>
        <w:rPr>
          <w:rFonts w:ascii="Times New Roman" w:eastAsia="Calibri" w:hAnsi="Times New Roman" w:cs="Times New Roman"/>
          <w:bCs/>
          <w:sz w:val="16"/>
          <w:szCs w:val="16"/>
        </w:rPr>
      </w:pPr>
    </w:p>
    <w:p w:rsidR="002A2F51" w:rsidRPr="002A2F51" w:rsidRDefault="002A2F51" w:rsidP="002A2F51">
      <w:pPr>
        <w:autoSpaceDE w:val="0"/>
        <w:autoSpaceDN w:val="0"/>
        <w:adjustRightInd w:val="0"/>
        <w:spacing w:after="0" w:line="240" w:lineRule="auto"/>
        <w:ind w:firstLine="708"/>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Таблица 1</w:t>
      </w:r>
    </w:p>
    <w:p w:rsidR="002A2F51" w:rsidRPr="002A2F51" w:rsidRDefault="002A2F51" w:rsidP="002A2F51">
      <w:pPr>
        <w:autoSpaceDE w:val="0"/>
        <w:autoSpaceDN w:val="0"/>
        <w:adjustRightInd w:val="0"/>
        <w:spacing w:after="0" w:line="240" w:lineRule="auto"/>
        <w:ind w:firstLine="708"/>
        <w:rPr>
          <w:rFonts w:ascii="Times New Roman" w:eastAsia="Calibri" w:hAnsi="Times New Roman" w:cs="Times New Roman"/>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963"/>
        <w:gridCol w:w="4820"/>
        <w:gridCol w:w="2838"/>
      </w:tblGrid>
      <w:tr w:rsidR="002A2F51" w:rsidRPr="002A2F51" w:rsidTr="002A2F51">
        <w:tc>
          <w:tcPr>
            <w:tcW w:w="1020" w:type="pct"/>
            <w:shd w:val="clear" w:color="auto" w:fill="auto"/>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Цели Муниципальной программы</w:t>
            </w:r>
          </w:p>
        </w:tc>
        <w:tc>
          <w:tcPr>
            <w:tcW w:w="2505" w:type="pct"/>
            <w:shd w:val="clear" w:color="auto" w:fill="auto"/>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Задачи Муниципальной программы</w:t>
            </w:r>
          </w:p>
        </w:tc>
        <w:tc>
          <w:tcPr>
            <w:tcW w:w="1475" w:type="pct"/>
            <w:shd w:val="clear" w:color="auto" w:fill="auto"/>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Целевые индикаторы </w:t>
            </w:r>
          </w:p>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и показатели Муниципальной программы</w:t>
            </w:r>
          </w:p>
        </w:tc>
      </w:tr>
      <w:tr w:rsidR="002A2F51" w:rsidRPr="002A2F51" w:rsidTr="002A2F51">
        <w:tc>
          <w:tcPr>
            <w:tcW w:w="1020"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Активизация культурного потенциала  Шумерлинского района Чувашской Республики</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p>
        </w:tc>
        <w:tc>
          <w:tcPr>
            <w:tcW w:w="2505"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sz w:val="16"/>
                <w:szCs w:val="16"/>
              </w:rPr>
              <w:t>создание благоприятных условий для устойчивого развития сфер культуры и туризма</w:t>
            </w:r>
          </w:p>
        </w:tc>
        <w:tc>
          <w:tcPr>
            <w:tcW w:w="1475"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уровень удовлетворенности населения качеством предоставления муниципальных услуг в сфере культуры</w:t>
            </w:r>
          </w:p>
        </w:tc>
      </w:tr>
      <w:tr w:rsidR="002A2F51" w:rsidRPr="002A2F51" w:rsidTr="002A2F51">
        <w:tc>
          <w:tcPr>
            <w:tcW w:w="1020"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Повышение роли институтов гражданского общества как субъектов культурной политики</w:t>
            </w:r>
          </w:p>
        </w:tc>
        <w:tc>
          <w:tcPr>
            <w:tcW w:w="2505"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повышение роли профессиональных союзов, ассоциаций и самоорганизаций профессиональных и творческих сообществ;</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гармонизация национальных и межнациональных (межэтнических) отношений </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p>
        </w:tc>
        <w:tc>
          <w:tcPr>
            <w:tcW w:w="1475"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уровень удовлетворенности населения качеством предоставления муниципальных услуг в сфере культуры</w:t>
            </w:r>
          </w:p>
        </w:tc>
      </w:tr>
      <w:tr w:rsidR="002A2F51" w:rsidRPr="002A2F51" w:rsidTr="002A2F51">
        <w:tc>
          <w:tcPr>
            <w:tcW w:w="1020"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Содействие формированию гармонично развитой личности, способной к активному участию в реализации государственной культурной политики</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p>
        </w:tc>
        <w:tc>
          <w:tcPr>
            <w:tcW w:w="2505"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создание условий для реализации каждым человеком его творческого потенциала;</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p>
        </w:tc>
        <w:tc>
          <w:tcPr>
            <w:tcW w:w="1475"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увеличение числа посещений организаций культуры по отношению к 2017 году</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p>
        </w:tc>
      </w:tr>
      <w:tr w:rsidR="002A2F51" w:rsidRPr="002A2F51" w:rsidTr="002A2F51">
        <w:tc>
          <w:tcPr>
            <w:tcW w:w="1020"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Сохранение культурного наследия и создание условий для развития культуры</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p>
        </w:tc>
        <w:tc>
          <w:tcPr>
            <w:tcW w:w="2505"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сохранение культурного наследия и создание условий для развития культуры;</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sz w:val="16"/>
                <w:szCs w:val="16"/>
              </w:rPr>
              <w:t>обеспечение гражданам доступа к культурным ценностям</w:t>
            </w:r>
          </w:p>
        </w:tc>
        <w:tc>
          <w:tcPr>
            <w:tcW w:w="1475"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увеличение числа посещений организаций культуры</w:t>
            </w:r>
          </w:p>
        </w:tc>
      </w:tr>
      <w:tr w:rsidR="002A2F51" w:rsidRPr="002A2F51" w:rsidTr="002A2F51">
        <w:tc>
          <w:tcPr>
            <w:tcW w:w="1020"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p>
        </w:tc>
        <w:tc>
          <w:tcPr>
            <w:tcW w:w="2505"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p>
        </w:tc>
        <w:tc>
          <w:tcPr>
            <w:tcW w:w="1475"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p>
        </w:tc>
      </w:tr>
    </w:tbl>
    <w:p w:rsidR="002A2F51" w:rsidRPr="002A2F51" w:rsidRDefault="002A2F51" w:rsidP="002A2F51">
      <w:pPr>
        <w:autoSpaceDE w:val="0"/>
        <w:autoSpaceDN w:val="0"/>
        <w:adjustRightInd w:val="0"/>
        <w:spacing w:after="0" w:line="240" w:lineRule="auto"/>
        <w:ind w:firstLine="539"/>
        <w:rPr>
          <w:rFonts w:ascii="Times New Roman" w:eastAsia="Calibri" w:hAnsi="Times New Roman" w:cs="Times New Roman"/>
          <w:bCs/>
          <w:sz w:val="16"/>
          <w:szCs w:val="16"/>
        </w:rPr>
      </w:pPr>
    </w:p>
    <w:p w:rsidR="002A2F51" w:rsidRPr="002A2F51" w:rsidRDefault="002A2F51" w:rsidP="006055A3">
      <w:pPr>
        <w:autoSpaceDE w:val="0"/>
        <w:autoSpaceDN w:val="0"/>
        <w:adjustRightInd w:val="0"/>
        <w:spacing w:after="0" w:line="240" w:lineRule="auto"/>
        <w:rPr>
          <w:rFonts w:ascii="Times New Roman" w:eastAsia="Calibri" w:hAnsi="Times New Roman" w:cs="Times New Roman"/>
          <w:b/>
          <w:sz w:val="16"/>
          <w:szCs w:val="16"/>
        </w:rPr>
      </w:pPr>
    </w:p>
    <w:p w:rsidR="002A2F51" w:rsidRPr="002A2F51" w:rsidRDefault="002A2F51" w:rsidP="002A2F51">
      <w:pPr>
        <w:autoSpaceDE w:val="0"/>
        <w:autoSpaceDN w:val="0"/>
        <w:adjustRightInd w:val="0"/>
        <w:spacing w:after="0" w:line="240" w:lineRule="auto"/>
        <w:ind w:hanging="6"/>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Раздел II. Обобщенная характеристика основных мероприятий</w:t>
      </w:r>
    </w:p>
    <w:p w:rsidR="002A2F51" w:rsidRPr="002A2F51" w:rsidRDefault="002A2F51" w:rsidP="002A2F51">
      <w:pPr>
        <w:autoSpaceDE w:val="0"/>
        <w:autoSpaceDN w:val="0"/>
        <w:adjustRightInd w:val="0"/>
        <w:spacing w:after="0" w:line="240" w:lineRule="auto"/>
        <w:ind w:hanging="6"/>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муниципальной программы</w:t>
      </w:r>
    </w:p>
    <w:p w:rsidR="002A2F51" w:rsidRPr="002A2F51" w:rsidRDefault="002A2F51" w:rsidP="002A2F51">
      <w:pPr>
        <w:autoSpaceDE w:val="0"/>
        <w:autoSpaceDN w:val="0"/>
        <w:adjustRightInd w:val="0"/>
        <w:spacing w:after="0" w:line="240" w:lineRule="auto"/>
        <w:ind w:firstLine="709"/>
        <w:rPr>
          <w:rFonts w:ascii="Times New Roman" w:eastAsia="Calibri" w:hAnsi="Times New Roman" w:cs="Times New Roman"/>
          <w:sz w:val="16"/>
          <w:szCs w:val="16"/>
        </w:rPr>
      </w:pP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Реализация мероприятий Муниципальной программы обеспечивает решение задач Муниципальной программы. Мероприятия Муниципальной программы реализовываются в рамках трёх подпрограмм. </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b/>
          <w:sz w:val="16"/>
          <w:szCs w:val="16"/>
        </w:rPr>
        <w:t>1. Подпрограмма «Развитие культуры в Шумерлинском районе»</w:t>
      </w:r>
      <w:r w:rsidRPr="002A2F51">
        <w:rPr>
          <w:rFonts w:ascii="Times New Roman" w:eastAsia="Calibri" w:hAnsi="Times New Roman" w:cs="Times New Roman"/>
          <w:sz w:val="16"/>
          <w:szCs w:val="16"/>
        </w:rPr>
        <w:t xml:space="preserve"> предусматривает реализацию 11 основных мероприятий:</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2A2F51">
        <w:rPr>
          <w:rFonts w:ascii="Times New Roman" w:eastAsia="Calibri" w:hAnsi="Times New Roman" w:cs="Times New Roman"/>
          <w:b/>
          <w:sz w:val="16"/>
          <w:szCs w:val="16"/>
        </w:rPr>
        <w:t>Основное мероприятие 1. Сохранение, использование, популяризация и государственная охрана объектов культурного наследия.</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Мероприятие направлено на обеспечение сохранности, эффективное использование объектов культурного наследия, реализацию информационно-про</w:t>
      </w:r>
      <w:r w:rsidRPr="002A2F51">
        <w:rPr>
          <w:rFonts w:ascii="Times New Roman" w:eastAsia="Calibri" w:hAnsi="Times New Roman" w:cs="Times New Roman"/>
          <w:sz w:val="16"/>
          <w:szCs w:val="16"/>
        </w:rPr>
        <w:softHyphen/>
        <w:t>светительских проектов по пропаганде объектов культурного наследия.</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2A2F51">
        <w:rPr>
          <w:rFonts w:ascii="Times New Roman" w:eastAsia="Calibri" w:hAnsi="Times New Roman" w:cs="Times New Roman"/>
          <w:b/>
          <w:sz w:val="16"/>
          <w:szCs w:val="16"/>
        </w:rPr>
        <w:t>Основное мероприятие 2. Развитие библиотечного дела.</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Мероприятие направлено на обеспечение свободного доступа населения к информации и знаниям, модернизацию информационной деятельности библиотек и создание электронных ресурсов на основе новых технологий, их интеграцию в мировую информационную инфраструктуру.</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2A2F51">
        <w:rPr>
          <w:rFonts w:ascii="Times New Roman" w:eastAsia="Calibri" w:hAnsi="Times New Roman" w:cs="Times New Roman"/>
          <w:b/>
          <w:sz w:val="16"/>
          <w:szCs w:val="16"/>
        </w:rPr>
        <w:t xml:space="preserve">Основное мероприятие 3. Развитие архивного дела. </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Мероприятие направлено на модернизацию архивной инфраструктуры, развитие централизованной автоматизированной системы государственного учета архивных документов, оптимизацию механизма отбора документов на архивное хранение, создание и обеспечение функционирования единого информационно-архивного пространства, информатизацию контрольных функций и улучшение качества предоставления муниципальных услуг в сфере архивного дела.</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b/>
          <w:sz w:val="16"/>
          <w:szCs w:val="16"/>
        </w:rPr>
        <w:t>Основное мероприятие 4. Сохранение и развитие народного творчества</w:t>
      </w:r>
      <w:r w:rsidRPr="002A2F51">
        <w:rPr>
          <w:rFonts w:ascii="Times New Roman" w:eastAsia="Calibri" w:hAnsi="Times New Roman" w:cs="Times New Roman"/>
          <w:sz w:val="16"/>
          <w:szCs w:val="16"/>
        </w:rPr>
        <w:t>.</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Мероприятие направлено на сохранение нематериального культурного наследия и трансляцию лучших образцов народной культуры, мониторинг основных тенденций развития культурно-досуговой сферы, внедрение современных технологий в целях повышения качества оказания культурных услуг.</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2A2F51">
        <w:rPr>
          <w:rFonts w:ascii="Times New Roman" w:eastAsia="Calibri" w:hAnsi="Times New Roman" w:cs="Times New Roman"/>
          <w:b/>
          <w:sz w:val="16"/>
          <w:szCs w:val="16"/>
        </w:rPr>
        <w:t>Основное мероприятие 5. Поддержка детского и юношеского творчества.</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Мероприятие направлено на создание благоприятных условий для расширения доступа детей и юношества к услугам, оказываемым учреждениями культуры, поддержку и стимулирование их творческой деятельности путем расширения спектра форм и методов работы; повышение уровня квалификации специалистов, работающих с детьми.</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2A2F51">
        <w:rPr>
          <w:rFonts w:ascii="Times New Roman" w:eastAsia="Calibri" w:hAnsi="Times New Roman" w:cs="Times New Roman"/>
          <w:b/>
          <w:sz w:val="16"/>
          <w:szCs w:val="16"/>
        </w:rPr>
        <w:t>Основное мероприятие 6. Проведение   мероприятий в сфере культуры и искусства, архивного дела.</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Мероприятие направлено на выявление талантов, обеспечение возможности творческого роста в условиях наиболее благоприятного профессионального общения, формирование культурного образа территории, объединение различных социальных групп для участия в культурной жизни местного сообщества.</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2A2F51">
        <w:rPr>
          <w:rFonts w:ascii="Times New Roman" w:eastAsia="Calibri" w:hAnsi="Times New Roman" w:cs="Times New Roman"/>
          <w:b/>
          <w:sz w:val="16"/>
          <w:szCs w:val="16"/>
        </w:rPr>
        <w:t>Основное мероприятие 7. Мероприятия, связанные с подготовкой и проведением празднования 100-летия образования Чувашской автономной области.</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Проведение капитального ремонта </w:t>
      </w:r>
      <w:proofErr w:type="spellStart"/>
      <w:r w:rsidRPr="002A2F51">
        <w:rPr>
          <w:rFonts w:ascii="Times New Roman" w:eastAsia="Calibri" w:hAnsi="Times New Roman" w:cs="Times New Roman"/>
          <w:sz w:val="16"/>
          <w:szCs w:val="16"/>
        </w:rPr>
        <w:t>Ходарского</w:t>
      </w:r>
      <w:proofErr w:type="spellEnd"/>
      <w:r w:rsidRPr="002A2F51">
        <w:rPr>
          <w:rFonts w:ascii="Times New Roman" w:eastAsia="Calibri" w:hAnsi="Times New Roman" w:cs="Times New Roman"/>
          <w:sz w:val="16"/>
          <w:szCs w:val="16"/>
        </w:rPr>
        <w:t xml:space="preserve"> сельского Дома культуры муниципального бюджетного учреждения «Информационн</w:t>
      </w:r>
      <w:proofErr w:type="gramStart"/>
      <w:r w:rsidRPr="002A2F51">
        <w:rPr>
          <w:rFonts w:ascii="Times New Roman" w:eastAsia="Calibri" w:hAnsi="Times New Roman" w:cs="Times New Roman"/>
          <w:sz w:val="16"/>
          <w:szCs w:val="16"/>
        </w:rPr>
        <w:t>о-</w:t>
      </w:r>
      <w:proofErr w:type="gramEnd"/>
      <w:r w:rsidRPr="002A2F51">
        <w:rPr>
          <w:rFonts w:ascii="Times New Roman" w:eastAsia="Calibri" w:hAnsi="Times New Roman" w:cs="Times New Roman"/>
          <w:sz w:val="16"/>
          <w:szCs w:val="16"/>
        </w:rPr>
        <w:t xml:space="preserve"> ресурсный центр Шумерлинского района Чувашской Республики.</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2A2F51">
        <w:rPr>
          <w:rFonts w:ascii="Times New Roman" w:eastAsia="Calibri" w:hAnsi="Times New Roman" w:cs="Times New Roman"/>
          <w:b/>
          <w:sz w:val="16"/>
          <w:szCs w:val="16"/>
        </w:rPr>
        <w:t xml:space="preserve">Основное мероприятие 8. Развитие муниципальных учреждений культуры. </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Мероприятие направлено на предоставление субсидий из республиканского бюджета Чувашской Республики бюджетам муниципальных районов и бюджетам  учреждений культуры на повышение заработной платы работников муниципальных учреждений культуры.</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2A2F51">
        <w:rPr>
          <w:rFonts w:ascii="Times New Roman" w:eastAsia="Calibri" w:hAnsi="Times New Roman" w:cs="Times New Roman"/>
          <w:b/>
          <w:sz w:val="16"/>
          <w:szCs w:val="16"/>
        </w:rPr>
        <w:t xml:space="preserve">Основное мероприятие 9. Реализация мероприятий регионального проекта «Культурная среда». </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Мероприятие направлено на повышение качества жизни населения Шумерлинского района Чувашской Республики путем модернизации и реновации учреждений культуры.</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В рамках мероприятия, строительство (реконструкция) сельских культурно-досуговых учреждений,  приобретение передвижных многофункциональных культурных центров (автоклубов), оснащение музыкальными инструментами детских школ искусств и профессиональных образовательных организаций в сфере культуры и искусства. </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2A2F51">
        <w:rPr>
          <w:rFonts w:ascii="Times New Roman" w:eastAsia="Calibri" w:hAnsi="Times New Roman" w:cs="Times New Roman"/>
          <w:b/>
          <w:sz w:val="16"/>
          <w:szCs w:val="16"/>
        </w:rPr>
        <w:t xml:space="preserve">Основное мероприятие 10. Реализация мероприятий регионального проекта </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2A2F51">
        <w:rPr>
          <w:rFonts w:ascii="Times New Roman" w:eastAsia="Calibri" w:hAnsi="Times New Roman" w:cs="Times New Roman"/>
          <w:b/>
          <w:sz w:val="16"/>
          <w:szCs w:val="16"/>
        </w:rPr>
        <w:t xml:space="preserve">« Творческие люди» </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proofErr w:type="gramStart"/>
      <w:r w:rsidRPr="002A2F51">
        <w:rPr>
          <w:rFonts w:ascii="Times New Roman" w:eastAsia="Calibri" w:hAnsi="Times New Roman" w:cs="Times New Roman"/>
          <w:sz w:val="16"/>
          <w:szCs w:val="16"/>
        </w:rPr>
        <w:t xml:space="preserve">Мероприятие направлено на поддержку творческих инициатив, способствующих самореализации населения, в первую очередь талантливых детей и молодежи; обеспечение условий для творческой самореализации граждан путем </w:t>
      </w:r>
      <w:proofErr w:type="spellStart"/>
      <w:r w:rsidRPr="002A2F51">
        <w:rPr>
          <w:rFonts w:ascii="Times New Roman" w:eastAsia="Calibri" w:hAnsi="Times New Roman" w:cs="Times New Roman"/>
          <w:sz w:val="16"/>
          <w:szCs w:val="16"/>
        </w:rPr>
        <w:t>грантовой</w:t>
      </w:r>
      <w:proofErr w:type="spellEnd"/>
      <w:r w:rsidRPr="002A2F51">
        <w:rPr>
          <w:rFonts w:ascii="Times New Roman" w:eastAsia="Calibri" w:hAnsi="Times New Roman" w:cs="Times New Roman"/>
          <w:sz w:val="16"/>
          <w:szCs w:val="16"/>
        </w:rPr>
        <w:t xml:space="preserve"> поддержки фестивалей любительских (самодеятельных) творческих коллективов; создание экспозиций (выставок) музеев, организацию передвижных и обменных выставок с ведущими федеральными и региональными музеями; содействие развитию волонтерского движения в целях сохранения культурного наследия народов Российской Федерации</w:t>
      </w:r>
      <w:proofErr w:type="gramEnd"/>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b/>
          <w:sz w:val="16"/>
          <w:szCs w:val="16"/>
        </w:rPr>
        <w:t>Основное мероприятие 11</w:t>
      </w:r>
      <w:r w:rsidRPr="002A2F51">
        <w:rPr>
          <w:rFonts w:ascii="Times New Roman" w:eastAsia="Calibri" w:hAnsi="Times New Roman" w:cs="Times New Roman"/>
          <w:sz w:val="16"/>
          <w:szCs w:val="16"/>
        </w:rPr>
        <w:t xml:space="preserve">. </w:t>
      </w:r>
      <w:r w:rsidRPr="002A2F51">
        <w:rPr>
          <w:rFonts w:ascii="Times New Roman" w:eastAsia="Calibri" w:hAnsi="Times New Roman" w:cs="Times New Roman"/>
          <w:b/>
          <w:sz w:val="16"/>
          <w:szCs w:val="16"/>
        </w:rPr>
        <w:t>Развитие образования в сфере культуры и искусства</w:t>
      </w:r>
      <w:r w:rsidRPr="002A2F51">
        <w:rPr>
          <w:rFonts w:ascii="Times New Roman" w:eastAsia="Calibri" w:hAnsi="Times New Roman" w:cs="Times New Roman"/>
          <w:sz w:val="16"/>
          <w:szCs w:val="16"/>
        </w:rPr>
        <w:t>.</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Мероприятие направлено на совершенствование  художественного образования, обеспечение максимальной доступности для граждан образования в сфере культуры и искусства.</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2A2F51">
        <w:rPr>
          <w:rFonts w:ascii="Times New Roman" w:eastAsia="Calibri" w:hAnsi="Times New Roman" w:cs="Times New Roman"/>
          <w:b/>
          <w:sz w:val="16"/>
          <w:szCs w:val="16"/>
        </w:rPr>
        <w:t>2. Подпрограмма «Укрепление единства российской нации и этнокультурное развитие народов Шумерлинского района» предусматривает реализацию двух основных мероприятий:</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b/>
          <w:sz w:val="16"/>
          <w:szCs w:val="16"/>
        </w:rPr>
        <w:t>Основное мероприятие 1. Сопровождение системы мониторинга состояния межнациональных отношений и раннего предупреждения межнациональных конфликтов</w:t>
      </w:r>
      <w:r w:rsidRPr="002A2F51">
        <w:rPr>
          <w:rFonts w:ascii="Times New Roman" w:eastAsia="Calibri" w:hAnsi="Times New Roman" w:cs="Times New Roman"/>
          <w:sz w:val="16"/>
          <w:szCs w:val="16"/>
        </w:rPr>
        <w:t>.</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Мероприятие направлено на проведение социологических исследований состояния межнациональных и межконфессиональных отношений.</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2A2F51">
        <w:rPr>
          <w:rFonts w:ascii="Times New Roman" w:eastAsia="Calibri" w:hAnsi="Times New Roman" w:cs="Times New Roman"/>
          <w:b/>
          <w:sz w:val="16"/>
          <w:szCs w:val="16"/>
        </w:rPr>
        <w:t>Основное мероприятие 2. Реализация комплексной информационной кампании, направленной на сохранение и развитие межнационального согласия в Шумерлинском районе, укрепление единства российской нации.</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Мероприятие направлено на формирование в обществе межнационального и межконфессионального согласия, информационную поддержку мероприятий, направленных на укрепление единства российской нации, этнокультурное развитие народов и сохранение языкового многообразия.</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2A2F51">
        <w:rPr>
          <w:rFonts w:ascii="Times New Roman" w:eastAsia="Calibri" w:hAnsi="Times New Roman" w:cs="Times New Roman"/>
          <w:b/>
          <w:sz w:val="16"/>
          <w:szCs w:val="16"/>
        </w:rPr>
        <w:t xml:space="preserve">3. Подпрограмма «Туризм» </w:t>
      </w:r>
    </w:p>
    <w:p w:rsidR="002A2F51" w:rsidRPr="002A2F51" w:rsidRDefault="002A2F51" w:rsidP="002A2F51">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2A2F51">
        <w:rPr>
          <w:rFonts w:ascii="Times New Roman" w:eastAsia="Calibri" w:hAnsi="Times New Roman" w:cs="Times New Roman"/>
          <w:b/>
          <w:sz w:val="16"/>
          <w:szCs w:val="16"/>
        </w:rPr>
        <w:t>Основное мероприятие 1. Развитие приоритетных направлений развития туризма Шумерлинского района.</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Мероприятие направлено </w:t>
      </w:r>
      <w:proofErr w:type="gramStart"/>
      <w:r w:rsidRPr="002A2F51">
        <w:rPr>
          <w:rFonts w:ascii="Times New Roman" w:eastAsia="Calibri" w:hAnsi="Times New Roman" w:cs="Times New Roman"/>
          <w:bCs/>
          <w:sz w:val="16"/>
          <w:szCs w:val="16"/>
        </w:rPr>
        <w:t>на</w:t>
      </w:r>
      <w:proofErr w:type="gramEnd"/>
      <w:r w:rsidRPr="002A2F51">
        <w:rPr>
          <w:rFonts w:ascii="Times New Roman" w:eastAsia="Calibri" w:hAnsi="Times New Roman" w:cs="Times New Roman"/>
          <w:bCs/>
          <w:sz w:val="16"/>
          <w:szCs w:val="16"/>
        </w:rPr>
        <w:t>:</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развитие событийного туризма путем привлечения туристских потоков на крупные культурные, спортивные, деловые мероприятия, проводимые в Шумерлинском районе,</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разработку мер по поддержке народных умельцев,  развитию декоративн</w:t>
      </w:r>
      <w:proofErr w:type="gramStart"/>
      <w:r w:rsidRPr="002A2F51">
        <w:rPr>
          <w:rFonts w:ascii="Times New Roman" w:eastAsia="Calibri" w:hAnsi="Times New Roman" w:cs="Times New Roman"/>
          <w:bCs/>
          <w:sz w:val="16"/>
          <w:szCs w:val="16"/>
        </w:rPr>
        <w:t>о-</w:t>
      </w:r>
      <w:proofErr w:type="gramEnd"/>
      <w:r w:rsidRPr="002A2F51">
        <w:rPr>
          <w:rFonts w:ascii="Times New Roman" w:eastAsia="Calibri" w:hAnsi="Times New Roman" w:cs="Times New Roman"/>
          <w:bCs/>
          <w:sz w:val="16"/>
          <w:szCs w:val="16"/>
        </w:rPr>
        <w:t xml:space="preserve"> прикладного искусства района и продвижению сувенирной продукции;</w:t>
      </w:r>
    </w:p>
    <w:p w:rsidR="002A2F51" w:rsidRPr="002A2F51" w:rsidRDefault="002A2F51" w:rsidP="006055A3">
      <w:pPr>
        <w:autoSpaceDE w:val="0"/>
        <w:autoSpaceDN w:val="0"/>
        <w:adjustRightInd w:val="0"/>
        <w:spacing w:after="0" w:line="235" w:lineRule="auto"/>
        <w:rPr>
          <w:rFonts w:ascii="Times New Roman" w:eastAsia="Calibri" w:hAnsi="Times New Roman" w:cs="Times New Roman"/>
          <w:sz w:val="16"/>
          <w:szCs w:val="16"/>
        </w:rPr>
      </w:pPr>
    </w:p>
    <w:p w:rsidR="002A2F51" w:rsidRPr="002A2F51" w:rsidRDefault="002A2F51" w:rsidP="002A2F51">
      <w:pPr>
        <w:autoSpaceDE w:val="0"/>
        <w:autoSpaceDN w:val="0"/>
        <w:adjustRightInd w:val="0"/>
        <w:spacing w:after="0" w:line="235" w:lineRule="auto"/>
        <w:jc w:val="center"/>
        <w:outlineLvl w:val="0"/>
        <w:rPr>
          <w:rFonts w:ascii="Times New Roman" w:eastAsia="Calibri" w:hAnsi="Times New Roman" w:cs="Times New Roman"/>
          <w:b/>
          <w:sz w:val="16"/>
          <w:szCs w:val="16"/>
        </w:rPr>
      </w:pPr>
      <w:r w:rsidRPr="002A2F51">
        <w:rPr>
          <w:rFonts w:ascii="Times New Roman" w:eastAsia="Calibri" w:hAnsi="Times New Roman" w:cs="Times New Roman"/>
          <w:b/>
          <w:sz w:val="16"/>
          <w:szCs w:val="16"/>
        </w:rPr>
        <w:t>Раздел III. Обоснование объема финансовых ресурсов, необходимых</w:t>
      </w:r>
    </w:p>
    <w:p w:rsidR="002A2F51" w:rsidRPr="002A2F51" w:rsidRDefault="002A2F51" w:rsidP="002A2F51">
      <w:pPr>
        <w:autoSpaceDE w:val="0"/>
        <w:autoSpaceDN w:val="0"/>
        <w:adjustRightInd w:val="0"/>
        <w:spacing w:after="0" w:line="235" w:lineRule="auto"/>
        <w:jc w:val="center"/>
        <w:outlineLvl w:val="0"/>
        <w:rPr>
          <w:rFonts w:ascii="Times New Roman" w:eastAsia="Calibri" w:hAnsi="Times New Roman" w:cs="Times New Roman"/>
          <w:b/>
          <w:sz w:val="16"/>
          <w:szCs w:val="16"/>
        </w:rPr>
      </w:pPr>
      <w:r w:rsidRPr="002A2F51">
        <w:rPr>
          <w:rFonts w:ascii="Times New Roman" w:eastAsia="Calibri" w:hAnsi="Times New Roman" w:cs="Times New Roman"/>
          <w:b/>
          <w:sz w:val="16"/>
          <w:szCs w:val="16"/>
        </w:rPr>
        <w:t>для реализации муниципальной программы</w:t>
      </w:r>
    </w:p>
    <w:p w:rsidR="002A2F51" w:rsidRPr="002A2F51" w:rsidRDefault="002A2F51" w:rsidP="002A2F51">
      <w:pPr>
        <w:autoSpaceDE w:val="0"/>
        <w:autoSpaceDN w:val="0"/>
        <w:adjustRightInd w:val="0"/>
        <w:spacing w:after="0" w:line="235" w:lineRule="auto"/>
        <w:ind w:firstLine="709"/>
        <w:jc w:val="both"/>
        <w:outlineLvl w:val="0"/>
        <w:rPr>
          <w:rFonts w:ascii="Times New Roman" w:eastAsia="Calibri" w:hAnsi="Times New Roman" w:cs="Times New Roman"/>
          <w:sz w:val="16"/>
          <w:szCs w:val="16"/>
        </w:rPr>
      </w:pPr>
    </w:p>
    <w:p w:rsidR="002A2F51" w:rsidRPr="002A2F51" w:rsidRDefault="002A2F51" w:rsidP="002A2F51">
      <w:pPr>
        <w:autoSpaceDE w:val="0"/>
        <w:autoSpaceDN w:val="0"/>
        <w:adjustRightInd w:val="0"/>
        <w:spacing w:after="0" w:line="235"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Расходы Муниципальной программы формируются за счет средств федерального бюджета, республиканского бюджета Чувашской Республики, бюджета Шумерлинского района и внебюджетных источников.</w:t>
      </w:r>
    </w:p>
    <w:p w:rsidR="002A2F51" w:rsidRPr="002A2F51" w:rsidRDefault="002A2F51" w:rsidP="002A2F51">
      <w:pPr>
        <w:autoSpaceDE w:val="0"/>
        <w:autoSpaceDN w:val="0"/>
        <w:adjustRightInd w:val="0"/>
        <w:spacing w:after="0" w:line="235"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Распределение бюджетных ассигнований на реализацию Муниципальной программы утверждается решением Собрания депутатов Шумерлинского района  о бюджете Шумерлинского района Чувашской Республики на очередной финансовый год и плановый период.</w:t>
      </w:r>
    </w:p>
    <w:p w:rsidR="002A2F51" w:rsidRPr="002A2F51" w:rsidRDefault="002A2F51" w:rsidP="002A2F51">
      <w:pPr>
        <w:autoSpaceDE w:val="0"/>
        <w:autoSpaceDN w:val="0"/>
        <w:adjustRightInd w:val="0"/>
        <w:spacing w:after="0" w:line="235"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Общий объем финансирования Муниципальной программы на 2019–</w:t>
      </w:r>
      <w:r w:rsidRPr="002A2F51">
        <w:rPr>
          <w:rFonts w:ascii="Times New Roman" w:eastAsia="Calibri" w:hAnsi="Times New Roman" w:cs="Times New Roman"/>
          <w:sz w:val="16"/>
          <w:szCs w:val="16"/>
        </w:rPr>
        <w:br/>
        <w:t xml:space="preserve">2035 годы составляет  </w:t>
      </w:r>
      <w:r w:rsidRPr="002A2F51">
        <w:rPr>
          <w:rFonts w:ascii="Times New Roman" w:eastAsia="Calibri" w:hAnsi="Times New Roman" w:cs="Times New Roman"/>
          <w:b/>
          <w:sz w:val="16"/>
          <w:szCs w:val="16"/>
        </w:rPr>
        <w:t xml:space="preserve">293707,6 </w:t>
      </w:r>
      <w:r w:rsidRPr="002A2F51">
        <w:rPr>
          <w:rFonts w:ascii="Times New Roman" w:eastAsia="Calibri" w:hAnsi="Times New Roman" w:cs="Times New Roman"/>
          <w:sz w:val="16"/>
          <w:szCs w:val="16"/>
        </w:rPr>
        <w:t>тыс. рублей. Показатели по годам и источникам финансирования приведены в табл. 2.</w:t>
      </w:r>
    </w:p>
    <w:p w:rsidR="002A2F51" w:rsidRPr="002A2F51" w:rsidRDefault="002A2F51" w:rsidP="006055A3">
      <w:pPr>
        <w:autoSpaceDE w:val="0"/>
        <w:autoSpaceDN w:val="0"/>
        <w:adjustRightInd w:val="0"/>
        <w:spacing w:after="0" w:line="235" w:lineRule="auto"/>
        <w:rPr>
          <w:rFonts w:ascii="Times New Roman" w:eastAsia="Calibri" w:hAnsi="Times New Roman" w:cs="Times New Roman"/>
          <w:sz w:val="16"/>
          <w:szCs w:val="16"/>
        </w:rPr>
      </w:pPr>
    </w:p>
    <w:p w:rsidR="002A2F51" w:rsidRPr="002A2F51" w:rsidRDefault="002A2F51" w:rsidP="002A2F51">
      <w:pPr>
        <w:autoSpaceDE w:val="0"/>
        <w:autoSpaceDN w:val="0"/>
        <w:adjustRightInd w:val="0"/>
        <w:spacing w:after="0" w:line="235" w:lineRule="auto"/>
        <w:ind w:firstLine="709"/>
        <w:jc w:val="right"/>
        <w:rPr>
          <w:rFonts w:ascii="Times New Roman" w:eastAsia="Calibri" w:hAnsi="Times New Roman" w:cs="Times New Roman"/>
          <w:sz w:val="16"/>
          <w:szCs w:val="16"/>
        </w:rPr>
      </w:pPr>
      <w:r w:rsidRPr="002A2F51">
        <w:rPr>
          <w:rFonts w:ascii="Times New Roman" w:eastAsia="Calibri" w:hAnsi="Times New Roman" w:cs="Times New Roman"/>
          <w:sz w:val="16"/>
          <w:szCs w:val="16"/>
        </w:rPr>
        <w:t>Таблица 2</w:t>
      </w:r>
    </w:p>
    <w:p w:rsidR="002A2F51" w:rsidRPr="002A2F51" w:rsidRDefault="002A2F51" w:rsidP="002A2F51">
      <w:pPr>
        <w:autoSpaceDE w:val="0"/>
        <w:autoSpaceDN w:val="0"/>
        <w:adjustRightInd w:val="0"/>
        <w:spacing w:after="0" w:line="235" w:lineRule="auto"/>
        <w:ind w:firstLine="709"/>
        <w:jc w:val="right"/>
        <w:rPr>
          <w:rFonts w:ascii="Times New Roman" w:eastAsia="Calibri" w:hAnsi="Times New Roman" w:cs="Times New Roman"/>
          <w:sz w:val="16"/>
          <w:szCs w:val="16"/>
        </w:rPr>
      </w:pPr>
    </w:p>
    <w:p w:rsidR="002A2F51" w:rsidRPr="002A2F51" w:rsidRDefault="002A2F51" w:rsidP="002A2F51">
      <w:pPr>
        <w:autoSpaceDE w:val="0"/>
        <w:autoSpaceDN w:val="0"/>
        <w:adjustRightInd w:val="0"/>
        <w:spacing w:after="0" w:line="235" w:lineRule="auto"/>
        <w:ind w:right="-29" w:firstLine="240"/>
        <w:jc w:val="right"/>
        <w:rPr>
          <w:rFonts w:ascii="Times New Roman" w:eastAsia="Calibri" w:hAnsi="Times New Roman" w:cs="Times New Roman"/>
          <w:sz w:val="16"/>
          <w:szCs w:val="16"/>
        </w:rPr>
      </w:pPr>
      <w:r w:rsidRPr="002A2F51">
        <w:rPr>
          <w:rFonts w:ascii="Times New Roman" w:eastAsia="Calibri" w:hAnsi="Times New Roman" w:cs="Times New Roman"/>
          <w:sz w:val="16"/>
          <w:szCs w:val="16"/>
        </w:rPr>
        <w:t>(тыс. рублей)</w:t>
      </w:r>
    </w:p>
    <w:tbl>
      <w:tblPr>
        <w:tblW w:w="4978"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282"/>
        <w:gridCol w:w="1739"/>
        <w:gridCol w:w="1820"/>
        <w:gridCol w:w="1692"/>
        <w:gridCol w:w="1462"/>
        <w:gridCol w:w="1675"/>
      </w:tblGrid>
      <w:tr w:rsidR="002A2F51" w:rsidRPr="002A2F51" w:rsidTr="002A2F51">
        <w:tc>
          <w:tcPr>
            <w:tcW w:w="663" w:type="pct"/>
            <w:vMerge w:val="restart"/>
          </w:tcPr>
          <w:p w:rsidR="002A2F51" w:rsidRPr="002A2F51" w:rsidRDefault="002A2F51" w:rsidP="002A2F51">
            <w:pPr>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Годы</w:t>
            </w:r>
          </w:p>
        </w:tc>
        <w:tc>
          <w:tcPr>
            <w:tcW w:w="899" w:type="pct"/>
            <w:vMerge w:val="restart"/>
          </w:tcPr>
          <w:p w:rsidR="002A2F51" w:rsidRPr="002A2F51" w:rsidRDefault="002A2F51" w:rsidP="002A2F51">
            <w:pPr>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Всего</w:t>
            </w:r>
          </w:p>
        </w:tc>
        <w:tc>
          <w:tcPr>
            <w:tcW w:w="3438" w:type="pct"/>
            <w:gridSpan w:val="4"/>
          </w:tcPr>
          <w:p w:rsidR="002A2F51" w:rsidRPr="002A2F51" w:rsidRDefault="002A2F51" w:rsidP="002A2F51">
            <w:pPr>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В том числе за счет средств</w:t>
            </w:r>
          </w:p>
        </w:tc>
      </w:tr>
      <w:tr w:rsidR="002A2F51" w:rsidRPr="002A2F51" w:rsidTr="002A2F51">
        <w:tc>
          <w:tcPr>
            <w:tcW w:w="663" w:type="pct"/>
            <w:vMerge/>
          </w:tcPr>
          <w:p w:rsidR="002A2F51" w:rsidRPr="002A2F51" w:rsidRDefault="002A2F51" w:rsidP="002A2F51">
            <w:pPr>
              <w:spacing w:after="0" w:line="235" w:lineRule="auto"/>
              <w:rPr>
                <w:rFonts w:ascii="Times New Roman" w:eastAsia="Calibri" w:hAnsi="Times New Roman" w:cs="Times New Roman"/>
                <w:sz w:val="16"/>
                <w:szCs w:val="16"/>
              </w:rPr>
            </w:pPr>
          </w:p>
        </w:tc>
        <w:tc>
          <w:tcPr>
            <w:tcW w:w="899" w:type="pct"/>
            <w:vMerge/>
          </w:tcPr>
          <w:p w:rsidR="002A2F51" w:rsidRPr="002A2F51" w:rsidRDefault="002A2F51" w:rsidP="002A2F51">
            <w:pPr>
              <w:spacing w:after="0" w:line="235" w:lineRule="auto"/>
              <w:rPr>
                <w:rFonts w:ascii="Times New Roman" w:eastAsia="Calibri" w:hAnsi="Times New Roman" w:cs="Times New Roman"/>
                <w:sz w:val="16"/>
                <w:szCs w:val="16"/>
              </w:rPr>
            </w:pPr>
          </w:p>
        </w:tc>
        <w:tc>
          <w:tcPr>
            <w:tcW w:w="941" w:type="pct"/>
          </w:tcPr>
          <w:p w:rsidR="002A2F51" w:rsidRPr="002A2F51" w:rsidRDefault="002A2F51" w:rsidP="002A2F51">
            <w:pPr>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федерального бюджета</w:t>
            </w:r>
          </w:p>
        </w:tc>
        <w:tc>
          <w:tcPr>
            <w:tcW w:w="875" w:type="pct"/>
          </w:tcPr>
          <w:p w:rsidR="002A2F51" w:rsidRPr="002A2F51" w:rsidRDefault="002A2F51" w:rsidP="002A2F51">
            <w:pPr>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республиканского бюджета Чувашской Республики</w:t>
            </w:r>
          </w:p>
        </w:tc>
        <w:tc>
          <w:tcPr>
            <w:tcW w:w="756" w:type="pct"/>
          </w:tcPr>
          <w:p w:rsidR="002A2F51" w:rsidRPr="002A2F51" w:rsidRDefault="002A2F51" w:rsidP="002A2F51">
            <w:pPr>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бюджета Шумерлинского района</w:t>
            </w:r>
          </w:p>
        </w:tc>
        <w:tc>
          <w:tcPr>
            <w:tcW w:w="866" w:type="pct"/>
          </w:tcPr>
          <w:p w:rsidR="002A2F51" w:rsidRPr="002A2F51" w:rsidRDefault="002A2F51" w:rsidP="002A2F51">
            <w:pPr>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внебюджетных источников</w:t>
            </w:r>
          </w:p>
        </w:tc>
      </w:tr>
      <w:tr w:rsidR="002A2F51" w:rsidRPr="002A2F51" w:rsidTr="002A2F51">
        <w:tc>
          <w:tcPr>
            <w:tcW w:w="663" w:type="pct"/>
            <w:noWrap/>
          </w:tcPr>
          <w:p w:rsidR="002A2F51" w:rsidRPr="002A2F51" w:rsidRDefault="002A2F51" w:rsidP="002A2F51">
            <w:pPr>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2019</w:t>
            </w:r>
          </w:p>
        </w:tc>
        <w:tc>
          <w:tcPr>
            <w:tcW w:w="899"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28718,1</w:t>
            </w:r>
          </w:p>
        </w:tc>
        <w:tc>
          <w:tcPr>
            <w:tcW w:w="941"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1426,1</w:t>
            </w:r>
          </w:p>
        </w:tc>
        <w:tc>
          <w:tcPr>
            <w:tcW w:w="875"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3106,3</w:t>
            </w:r>
          </w:p>
        </w:tc>
        <w:tc>
          <w:tcPr>
            <w:tcW w:w="756"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23635,7</w:t>
            </w:r>
          </w:p>
        </w:tc>
        <w:tc>
          <w:tcPr>
            <w:tcW w:w="866"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550,0</w:t>
            </w:r>
          </w:p>
        </w:tc>
      </w:tr>
      <w:tr w:rsidR="002A2F51" w:rsidRPr="002A2F51" w:rsidTr="002A2F51">
        <w:tc>
          <w:tcPr>
            <w:tcW w:w="663" w:type="pct"/>
            <w:noWrap/>
          </w:tcPr>
          <w:p w:rsidR="002A2F51" w:rsidRPr="002A2F51" w:rsidRDefault="002A2F51" w:rsidP="002A2F51">
            <w:pPr>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2020</w:t>
            </w:r>
          </w:p>
        </w:tc>
        <w:tc>
          <w:tcPr>
            <w:tcW w:w="899"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36038,2</w:t>
            </w:r>
          </w:p>
        </w:tc>
        <w:tc>
          <w:tcPr>
            <w:tcW w:w="941"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8617,3</w:t>
            </w:r>
          </w:p>
        </w:tc>
        <w:tc>
          <w:tcPr>
            <w:tcW w:w="875"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13867,6</w:t>
            </w:r>
          </w:p>
        </w:tc>
        <w:tc>
          <w:tcPr>
            <w:tcW w:w="756"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13003,3</w:t>
            </w:r>
          </w:p>
        </w:tc>
        <w:tc>
          <w:tcPr>
            <w:tcW w:w="866"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550,0</w:t>
            </w:r>
          </w:p>
        </w:tc>
      </w:tr>
      <w:tr w:rsidR="002A2F51" w:rsidRPr="002A2F51" w:rsidTr="002A2F51">
        <w:tc>
          <w:tcPr>
            <w:tcW w:w="663" w:type="pct"/>
            <w:noWrap/>
          </w:tcPr>
          <w:p w:rsidR="002A2F51" w:rsidRPr="002A2F51" w:rsidRDefault="002A2F51" w:rsidP="002A2F51">
            <w:pPr>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2021</w:t>
            </w:r>
          </w:p>
        </w:tc>
        <w:tc>
          <w:tcPr>
            <w:tcW w:w="899"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26077,1</w:t>
            </w:r>
          </w:p>
        </w:tc>
        <w:tc>
          <w:tcPr>
            <w:tcW w:w="941"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6827,8</w:t>
            </w:r>
          </w:p>
        </w:tc>
        <w:tc>
          <w:tcPr>
            <w:tcW w:w="875"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223,0</w:t>
            </w:r>
          </w:p>
        </w:tc>
        <w:tc>
          <w:tcPr>
            <w:tcW w:w="756"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18476,2</w:t>
            </w:r>
          </w:p>
        </w:tc>
        <w:tc>
          <w:tcPr>
            <w:tcW w:w="866"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550,0</w:t>
            </w:r>
          </w:p>
        </w:tc>
      </w:tr>
      <w:tr w:rsidR="002A2F51" w:rsidRPr="002A2F51" w:rsidTr="002A2F51">
        <w:tc>
          <w:tcPr>
            <w:tcW w:w="663" w:type="pct"/>
            <w:noWrap/>
          </w:tcPr>
          <w:p w:rsidR="002A2F51" w:rsidRPr="002A2F51" w:rsidRDefault="002A2F51" w:rsidP="002A2F51">
            <w:pPr>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2022</w:t>
            </w:r>
          </w:p>
        </w:tc>
        <w:tc>
          <w:tcPr>
            <w:tcW w:w="899"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12455,4</w:t>
            </w:r>
          </w:p>
        </w:tc>
        <w:tc>
          <w:tcPr>
            <w:tcW w:w="941"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0</w:t>
            </w:r>
          </w:p>
        </w:tc>
        <w:tc>
          <w:tcPr>
            <w:tcW w:w="875"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105</w:t>
            </w:r>
          </w:p>
        </w:tc>
        <w:tc>
          <w:tcPr>
            <w:tcW w:w="756"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11800,4</w:t>
            </w:r>
          </w:p>
        </w:tc>
        <w:tc>
          <w:tcPr>
            <w:tcW w:w="866"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550,0</w:t>
            </w:r>
          </w:p>
        </w:tc>
      </w:tr>
      <w:tr w:rsidR="002A2F51" w:rsidRPr="002A2F51" w:rsidTr="002A2F51">
        <w:tc>
          <w:tcPr>
            <w:tcW w:w="663" w:type="pct"/>
            <w:noWrap/>
          </w:tcPr>
          <w:p w:rsidR="002A2F51" w:rsidRPr="002A2F51" w:rsidRDefault="002A2F51" w:rsidP="002A2F51">
            <w:pPr>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2023</w:t>
            </w:r>
          </w:p>
        </w:tc>
        <w:tc>
          <w:tcPr>
            <w:tcW w:w="899"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11660,5</w:t>
            </w:r>
          </w:p>
        </w:tc>
        <w:tc>
          <w:tcPr>
            <w:tcW w:w="941"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0</w:t>
            </w:r>
          </w:p>
        </w:tc>
        <w:tc>
          <w:tcPr>
            <w:tcW w:w="875"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105</w:t>
            </w:r>
          </w:p>
        </w:tc>
        <w:tc>
          <w:tcPr>
            <w:tcW w:w="756"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11005,5</w:t>
            </w:r>
          </w:p>
        </w:tc>
        <w:tc>
          <w:tcPr>
            <w:tcW w:w="866"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550,0</w:t>
            </w:r>
          </w:p>
        </w:tc>
      </w:tr>
      <w:tr w:rsidR="002A2F51" w:rsidRPr="002A2F51" w:rsidTr="002A2F51">
        <w:tc>
          <w:tcPr>
            <w:tcW w:w="663" w:type="pct"/>
            <w:noWrap/>
          </w:tcPr>
          <w:p w:rsidR="002A2F51" w:rsidRPr="002A2F51" w:rsidRDefault="002A2F51" w:rsidP="002A2F51">
            <w:pPr>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2024</w:t>
            </w:r>
          </w:p>
        </w:tc>
        <w:tc>
          <w:tcPr>
            <w:tcW w:w="899"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15966,2</w:t>
            </w:r>
          </w:p>
        </w:tc>
        <w:tc>
          <w:tcPr>
            <w:tcW w:w="941"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2,7</w:t>
            </w:r>
          </w:p>
        </w:tc>
        <w:tc>
          <w:tcPr>
            <w:tcW w:w="875"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1647,7</w:t>
            </w:r>
          </w:p>
        </w:tc>
        <w:tc>
          <w:tcPr>
            <w:tcW w:w="756"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13765,8</w:t>
            </w:r>
          </w:p>
        </w:tc>
        <w:tc>
          <w:tcPr>
            <w:tcW w:w="866"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550,0</w:t>
            </w:r>
          </w:p>
        </w:tc>
      </w:tr>
      <w:tr w:rsidR="002A2F51" w:rsidRPr="002A2F51" w:rsidTr="002A2F51">
        <w:tc>
          <w:tcPr>
            <w:tcW w:w="663" w:type="pct"/>
            <w:noWrap/>
          </w:tcPr>
          <w:p w:rsidR="002A2F51" w:rsidRPr="002A2F51" w:rsidRDefault="002A2F51" w:rsidP="002A2F51">
            <w:pPr>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2025</w:t>
            </w:r>
          </w:p>
        </w:tc>
        <w:tc>
          <w:tcPr>
            <w:tcW w:w="899"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14777,5</w:t>
            </w:r>
          </w:p>
        </w:tc>
        <w:tc>
          <w:tcPr>
            <w:tcW w:w="941"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2,7</w:t>
            </w:r>
          </w:p>
        </w:tc>
        <w:tc>
          <w:tcPr>
            <w:tcW w:w="875"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458,8</w:t>
            </w:r>
          </w:p>
        </w:tc>
        <w:tc>
          <w:tcPr>
            <w:tcW w:w="756"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13766</w:t>
            </w:r>
          </w:p>
        </w:tc>
        <w:tc>
          <w:tcPr>
            <w:tcW w:w="866"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550,0</w:t>
            </w:r>
          </w:p>
        </w:tc>
      </w:tr>
      <w:tr w:rsidR="002A2F51" w:rsidRPr="002A2F51" w:rsidTr="002A2F51">
        <w:tc>
          <w:tcPr>
            <w:tcW w:w="663" w:type="pct"/>
            <w:noWrap/>
          </w:tcPr>
          <w:p w:rsidR="002A2F51" w:rsidRPr="002A2F51" w:rsidRDefault="002A2F51" w:rsidP="002A2F51">
            <w:pPr>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2026–2030</w:t>
            </w:r>
          </w:p>
        </w:tc>
        <w:tc>
          <w:tcPr>
            <w:tcW w:w="899"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73923</w:t>
            </w:r>
          </w:p>
        </w:tc>
        <w:tc>
          <w:tcPr>
            <w:tcW w:w="941"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13,5</w:t>
            </w:r>
          </w:p>
        </w:tc>
        <w:tc>
          <w:tcPr>
            <w:tcW w:w="875"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2297,3</w:t>
            </w:r>
          </w:p>
        </w:tc>
        <w:tc>
          <w:tcPr>
            <w:tcW w:w="756"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68862,2</w:t>
            </w:r>
          </w:p>
        </w:tc>
        <w:tc>
          <w:tcPr>
            <w:tcW w:w="866"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2750,0</w:t>
            </w:r>
          </w:p>
        </w:tc>
      </w:tr>
      <w:tr w:rsidR="002A2F51" w:rsidRPr="002A2F51" w:rsidTr="002A2F51">
        <w:tc>
          <w:tcPr>
            <w:tcW w:w="663" w:type="pct"/>
            <w:noWrap/>
          </w:tcPr>
          <w:p w:rsidR="002A2F51" w:rsidRPr="002A2F51" w:rsidRDefault="002A2F51" w:rsidP="002A2F51">
            <w:pPr>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2031–2035</w:t>
            </w:r>
          </w:p>
        </w:tc>
        <w:tc>
          <w:tcPr>
            <w:tcW w:w="899"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74091,6</w:t>
            </w:r>
          </w:p>
        </w:tc>
        <w:tc>
          <w:tcPr>
            <w:tcW w:w="941"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13,5</w:t>
            </w:r>
          </w:p>
        </w:tc>
        <w:tc>
          <w:tcPr>
            <w:tcW w:w="875"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2302,8</w:t>
            </w:r>
          </w:p>
        </w:tc>
        <w:tc>
          <w:tcPr>
            <w:tcW w:w="756"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68885,8</w:t>
            </w:r>
          </w:p>
        </w:tc>
        <w:tc>
          <w:tcPr>
            <w:tcW w:w="866"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2889,5</w:t>
            </w:r>
          </w:p>
        </w:tc>
      </w:tr>
      <w:tr w:rsidR="002A2F51" w:rsidRPr="002A2F51" w:rsidTr="002A2F51">
        <w:tc>
          <w:tcPr>
            <w:tcW w:w="663" w:type="pct"/>
            <w:noWrap/>
          </w:tcPr>
          <w:p w:rsidR="002A2F51" w:rsidRPr="002A2F51" w:rsidRDefault="002A2F51" w:rsidP="002A2F51">
            <w:pPr>
              <w:spacing w:after="0" w:line="235"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Всего</w:t>
            </w:r>
          </w:p>
        </w:tc>
        <w:tc>
          <w:tcPr>
            <w:tcW w:w="899" w:type="pct"/>
            <w:noWrap/>
            <w:vAlign w:val="bottom"/>
          </w:tcPr>
          <w:p w:rsidR="002A2F51" w:rsidRPr="002A2F51" w:rsidRDefault="002A2F51" w:rsidP="002A2F51">
            <w:pPr>
              <w:spacing w:after="0" w:line="240" w:lineRule="auto"/>
              <w:jc w:val="right"/>
              <w:rPr>
                <w:rFonts w:ascii="Times New Roman" w:eastAsia="Calibri" w:hAnsi="Times New Roman" w:cs="Times New Roman"/>
                <w:b/>
                <w:color w:val="000000"/>
                <w:sz w:val="16"/>
                <w:szCs w:val="16"/>
              </w:rPr>
            </w:pPr>
            <w:r w:rsidRPr="002A2F51">
              <w:rPr>
                <w:rFonts w:ascii="Times New Roman" w:eastAsia="Calibri" w:hAnsi="Times New Roman" w:cs="Times New Roman"/>
                <w:b/>
                <w:color w:val="000000"/>
                <w:sz w:val="16"/>
                <w:szCs w:val="16"/>
              </w:rPr>
              <w:t>293707,6</w:t>
            </w:r>
          </w:p>
        </w:tc>
        <w:tc>
          <w:tcPr>
            <w:tcW w:w="941" w:type="pct"/>
            <w:noWrap/>
            <w:vAlign w:val="bottom"/>
          </w:tcPr>
          <w:p w:rsidR="002A2F51" w:rsidRPr="002A2F51" w:rsidRDefault="002A2F51" w:rsidP="002A2F51">
            <w:pPr>
              <w:spacing w:after="0" w:line="240" w:lineRule="auto"/>
              <w:jc w:val="right"/>
              <w:rPr>
                <w:rFonts w:ascii="Times New Roman" w:eastAsia="Calibri" w:hAnsi="Times New Roman" w:cs="Times New Roman"/>
                <w:b/>
                <w:color w:val="000000"/>
                <w:sz w:val="16"/>
                <w:szCs w:val="16"/>
              </w:rPr>
            </w:pPr>
            <w:r w:rsidRPr="002A2F51">
              <w:rPr>
                <w:rFonts w:ascii="Times New Roman" w:eastAsia="Calibri" w:hAnsi="Times New Roman" w:cs="Times New Roman"/>
                <w:b/>
                <w:color w:val="000000"/>
                <w:sz w:val="16"/>
                <w:szCs w:val="16"/>
              </w:rPr>
              <w:t>16903,7</w:t>
            </w:r>
          </w:p>
        </w:tc>
        <w:tc>
          <w:tcPr>
            <w:tcW w:w="875" w:type="pct"/>
            <w:noWrap/>
            <w:vAlign w:val="bottom"/>
          </w:tcPr>
          <w:p w:rsidR="002A2F51" w:rsidRPr="002A2F51" w:rsidRDefault="002A2F51" w:rsidP="002A2F51">
            <w:pPr>
              <w:spacing w:after="0" w:line="240" w:lineRule="auto"/>
              <w:jc w:val="right"/>
              <w:rPr>
                <w:rFonts w:ascii="Times New Roman" w:eastAsia="Calibri" w:hAnsi="Times New Roman" w:cs="Times New Roman"/>
                <w:b/>
                <w:color w:val="000000"/>
                <w:sz w:val="16"/>
                <w:szCs w:val="16"/>
              </w:rPr>
            </w:pPr>
            <w:r w:rsidRPr="002A2F51">
              <w:rPr>
                <w:rFonts w:ascii="Times New Roman" w:eastAsia="Calibri" w:hAnsi="Times New Roman" w:cs="Times New Roman"/>
                <w:b/>
                <w:color w:val="000000"/>
                <w:sz w:val="16"/>
                <w:szCs w:val="16"/>
              </w:rPr>
              <w:t>24113,5</w:t>
            </w:r>
          </w:p>
        </w:tc>
        <w:tc>
          <w:tcPr>
            <w:tcW w:w="756" w:type="pct"/>
            <w:noWrap/>
            <w:vAlign w:val="bottom"/>
          </w:tcPr>
          <w:p w:rsidR="002A2F51" w:rsidRPr="002A2F51" w:rsidRDefault="002A2F51" w:rsidP="002A2F51">
            <w:pPr>
              <w:spacing w:after="0" w:line="240" w:lineRule="auto"/>
              <w:jc w:val="right"/>
              <w:rPr>
                <w:rFonts w:ascii="Times New Roman" w:eastAsia="Calibri" w:hAnsi="Times New Roman" w:cs="Times New Roman"/>
                <w:b/>
                <w:color w:val="000000"/>
                <w:sz w:val="16"/>
                <w:szCs w:val="16"/>
              </w:rPr>
            </w:pPr>
            <w:r w:rsidRPr="002A2F51">
              <w:rPr>
                <w:rFonts w:ascii="Times New Roman" w:eastAsia="Calibri" w:hAnsi="Times New Roman" w:cs="Times New Roman"/>
                <w:b/>
                <w:color w:val="000000"/>
                <w:sz w:val="16"/>
                <w:szCs w:val="16"/>
              </w:rPr>
              <w:t>243200,9</w:t>
            </w:r>
          </w:p>
        </w:tc>
        <w:tc>
          <w:tcPr>
            <w:tcW w:w="866" w:type="pct"/>
            <w:noWrap/>
          </w:tcPr>
          <w:p w:rsidR="002A2F51" w:rsidRPr="002A2F51" w:rsidRDefault="002A2F51" w:rsidP="002A2F51">
            <w:pPr>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9489,5</w:t>
            </w:r>
          </w:p>
        </w:tc>
      </w:tr>
    </w:tbl>
    <w:p w:rsidR="002A2F51" w:rsidRPr="002A2F51" w:rsidRDefault="002A2F51" w:rsidP="002A2F51">
      <w:pPr>
        <w:autoSpaceDE w:val="0"/>
        <w:autoSpaceDN w:val="0"/>
        <w:adjustRightInd w:val="0"/>
        <w:spacing w:after="0" w:line="235" w:lineRule="auto"/>
        <w:ind w:firstLine="709"/>
        <w:rPr>
          <w:rFonts w:ascii="Times New Roman" w:eastAsia="Calibri" w:hAnsi="Times New Roman" w:cs="Times New Roman"/>
          <w:sz w:val="16"/>
          <w:szCs w:val="16"/>
        </w:rPr>
      </w:pPr>
    </w:p>
    <w:p w:rsidR="002A2F51" w:rsidRPr="002A2F51" w:rsidRDefault="002A2F51" w:rsidP="002A2F51">
      <w:pPr>
        <w:widowControl w:val="0"/>
        <w:autoSpaceDE w:val="0"/>
        <w:autoSpaceDN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В Муниципальную программу включены подпрограммы, реализуемые в рамках Муниципальной программы, согласно приложениям № 3–4 к настоящей Муниципальной программе.</w:t>
      </w:r>
    </w:p>
    <w:p w:rsidR="002A2F51" w:rsidRPr="002A2F51" w:rsidRDefault="002A2F51" w:rsidP="002A2F51">
      <w:pPr>
        <w:spacing w:after="0" w:line="240" w:lineRule="auto"/>
        <w:ind w:firstLine="709"/>
        <w:rPr>
          <w:rFonts w:ascii="Times New Roman" w:eastAsia="Calibri" w:hAnsi="Times New Roman" w:cs="Times New Roman"/>
          <w:sz w:val="16"/>
          <w:szCs w:val="16"/>
        </w:rPr>
      </w:pPr>
    </w:p>
    <w:p w:rsidR="002A2F51" w:rsidRPr="002A2F51" w:rsidRDefault="002A2F51" w:rsidP="002A2F51">
      <w:pPr>
        <w:autoSpaceDE w:val="0"/>
        <w:autoSpaceDN w:val="0"/>
        <w:adjustRightInd w:val="0"/>
        <w:spacing w:after="0" w:line="240" w:lineRule="auto"/>
        <w:ind w:firstLine="709"/>
        <w:rPr>
          <w:rFonts w:ascii="Times New Roman" w:eastAsia="Calibri" w:hAnsi="Times New Roman" w:cs="Times New Roman"/>
          <w:sz w:val="16"/>
          <w:szCs w:val="16"/>
        </w:rPr>
      </w:pPr>
    </w:p>
    <w:p w:rsidR="002A2F51" w:rsidRPr="002A2F51" w:rsidRDefault="002A2F51" w:rsidP="002A2F51">
      <w:pPr>
        <w:autoSpaceDE w:val="0"/>
        <w:autoSpaceDN w:val="0"/>
        <w:adjustRightInd w:val="0"/>
        <w:spacing w:after="0" w:line="240" w:lineRule="auto"/>
        <w:ind w:firstLine="709"/>
        <w:rPr>
          <w:rFonts w:ascii="Times New Roman" w:eastAsia="Calibri" w:hAnsi="Times New Roman" w:cs="Times New Roman"/>
          <w:sz w:val="16"/>
          <w:szCs w:val="16"/>
        </w:rPr>
        <w:sectPr w:rsidR="002A2F51" w:rsidRPr="002A2F51" w:rsidSect="002A2F51">
          <w:headerReference w:type="even" r:id="rId11"/>
          <w:headerReference w:type="default" r:id="rId12"/>
          <w:footerReference w:type="even" r:id="rId13"/>
          <w:footerReference w:type="default" r:id="rId14"/>
          <w:pgSz w:w="11906" w:h="16838" w:code="9"/>
          <w:pgMar w:top="709" w:right="849" w:bottom="1134" w:left="1560" w:header="709" w:footer="709" w:gutter="0"/>
          <w:paperSrc w:first="7" w:other="7"/>
          <w:cols w:space="708"/>
          <w:docGrid w:linePitch="360"/>
        </w:sectPr>
      </w:pPr>
    </w:p>
    <w:p w:rsidR="002A2F51" w:rsidRPr="002A2F51" w:rsidRDefault="002A2F51" w:rsidP="002A2F51">
      <w:pPr>
        <w:widowControl w:val="0"/>
        <w:tabs>
          <w:tab w:val="left" w:pos="2394"/>
        </w:tabs>
        <w:autoSpaceDE w:val="0"/>
        <w:autoSpaceDN w:val="0"/>
        <w:spacing w:after="0" w:line="240" w:lineRule="auto"/>
        <w:ind w:firstLine="10915"/>
        <w:jc w:val="right"/>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Приложение № 1</w:t>
      </w:r>
    </w:p>
    <w:p w:rsidR="002A2F51" w:rsidRPr="002A2F51" w:rsidRDefault="002A2F51" w:rsidP="002A2F51">
      <w:pPr>
        <w:widowControl w:val="0"/>
        <w:tabs>
          <w:tab w:val="left" w:pos="2394"/>
        </w:tabs>
        <w:autoSpaceDE w:val="0"/>
        <w:autoSpaceDN w:val="0"/>
        <w:spacing w:after="0" w:line="240" w:lineRule="auto"/>
        <w:ind w:firstLine="10915"/>
        <w:jc w:val="right"/>
        <w:rPr>
          <w:rFonts w:ascii="Times New Roman" w:eastAsia="Calibri" w:hAnsi="Times New Roman" w:cs="Times New Roman"/>
          <w:sz w:val="16"/>
          <w:szCs w:val="16"/>
        </w:rPr>
      </w:pPr>
      <w:r w:rsidRPr="002A2F51">
        <w:rPr>
          <w:rFonts w:ascii="Times New Roman" w:eastAsia="Calibri" w:hAnsi="Times New Roman" w:cs="Times New Roman"/>
          <w:sz w:val="16"/>
          <w:szCs w:val="16"/>
        </w:rPr>
        <w:t>к муниципальной программе</w:t>
      </w:r>
    </w:p>
    <w:p w:rsidR="002A2F51" w:rsidRPr="002A2F51" w:rsidRDefault="002A2F51" w:rsidP="002A2F51">
      <w:pPr>
        <w:widowControl w:val="0"/>
        <w:tabs>
          <w:tab w:val="left" w:pos="2394"/>
        </w:tabs>
        <w:autoSpaceDE w:val="0"/>
        <w:autoSpaceDN w:val="0"/>
        <w:spacing w:after="0" w:line="240" w:lineRule="auto"/>
        <w:ind w:firstLine="10915"/>
        <w:jc w:val="right"/>
        <w:rPr>
          <w:rFonts w:ascii="Times New Roman" w:eastAsia="Calibri" w:hAnsi="Times New Roman" w:cs="Times New Roman"/>
          <w:sz w:val="16"/>
          <w:szCs w:val="16"/>
        </w:rPr>
      </w:pPr>
      <w:r w:rsidRPr="002A2F51">
        <w:rPr>
          <w:rFonts w:ascii="Times New Roman" w:eastAsia="Calibri" w:hAnsi="Times New Roman" w:cs="Times New Roman"/>
          <w:sz w:val="16"/>
          <w:szCs w:val="16"/>
        </w:rPr>
        <w:t>Шумерлинского района</w:t>
      </w:r>
    </w:p>
    <w:p w:rsidR="002A2F51" w:rsidRPr="002A2F51" w:rsidRDefault="002A2F51" w:rsidP="002A2F51">
      <w:pPr>
        <w:widowControl w:val="0"/>
        <w:tabs>
          <w:tab w:val="left" w:pos="2394"/>
        </w:tabs>
        <w:autoSpaceDE w:val="0"/>
        <w:autoSpaceDN w:val="0"/>
        <w:spacing w:after="0" w:line="240" w:lineRule="auto"/>
        <w:ind w:firstLine="10915"/>
        <w:jc w:val="right"/>
        <w:rPr>
          <w:rFonts w:ascii="Times New Roman" w:eastAsia="Calibri" w:hAnsi="Times New Roman" w:cs="Times New Roman"/>
          <w:sz w:val="16"/>
          <w:szCs w:val="16"/>
        </w:rPr>
      </w:pPr>
      <w:r w:rsidRPr="002A2F51">
        <w:rPr>
          <w:rFonts w:ascii="Times New Roman" w:eastAsia="Calibri" w:hAnsi="Times New Roman" w:cs="Times New Roman"/>
          <w:sz w:val="16"/>
          <w:szCs w:val="16"/>
        </w:rPr>
        <w:t>«Развитие культуры и туризма»</w:t>
      </w:r>
    </w:p>
    <w:p w:rsidR="002A2F51" w:rsidRPr="002A2F51" w:rsidRDefault="002A2F51" w:rsidP="002A2F51">
      <w:pPr>
        <w:widowControl w:val="0"/>
        <w:tabs>
          <w:tab w:val="left" w:pos="2394"/>
        </w:tabs>
        <w:autoSpaceDE w:val="0"/>
        <w:autoSpaceDN w:val="0"/>
        <w:spacing w:after="0" w:line="240" w:lineRule="auto"/>
        <w:jc w:val="right"/>
        <w:rPr>
          <w:rFonts w:ascii="Times New Roman" w:eastAsia="Calibri" w:hAnsi="Times New Roman" w:cs="Times New Roman"/>
          <w:sz w:val="16"/>
          <w:szCs w:val="16"/>
        </w:rPr>
      </w:pPr>
    </w:p>
    <w:p w:rsidR="002A2F51" w:rsidRPr="002A2F51" w:rsidRDefault="002A2F51" w:rsidP="002A2F51">
      <w:pPr>
        <w:widowControl w:val="0"/>
        <w:tabs>
          <w:tab w:val="left" w:pos="2394"/>
        </w:tabs>
        <w:autoSpaceDE w:val="0"/>
        <w:autoSpaceDN w:val="0"/>
        <w:spacing w:after="0" w:line="240" w:lineRule="auto"/>
        <w:rPr>
          <w:rFonts w:ascii="Times New Roman" w:eastAsia="Calibri" w:hAnsi="Times New Roman" w:cs="Times New Roman"/>
          <w:sz w:val="16"/>
          <w:szCs w:val="16"/>
        </w:rPr>
      </w:pPr>
    </w:p>
    <w:p w:rsidR="002A2F51" w:rsidRPr="002A2F51" w:rsidRDefault="002A2F51" w:rsidP="002A2F51">
      <w:pPr>
        <w:widowControl w:val="0"/>
        <w:tabs>
          <w:tab w:val="left" w:pos="2394"/>
        </w:tabs>
        <w:autoSpaceDE w:val="0"/>
        <w:autoSpaceDN w:val="0"/>
        <w:spacing w:after="0" w:line="240" w:lineRule="auto"/>
        <w:jc w:val="center"/>
        <w:rPr>
          <w:rFonts w:ascii="Times New Roman" w:eastAsia="Calibri" w:hAnsi="Times New Roman" w:cs="Times New Roman"/>
          <w:b/>
          <w:caps/>
          <w:sz w:val="16"/>
          <w:szCs w:val="16"/>
        </w:rPr>
      </w:pPr>
      <w:bookmarkStart w:id="0" w:name="P528"/>
      <w:bookmarkEnd w:id="0"/>
      <w:proofErr w:type="gramStart"/>
      <w:r w:rsidRPr="002A2F51">
        <w:rPr>
          <w:rFonts w:ascii="Times New Roman" w:eastAsia="Calibri" w:hAnsi="Times New Roman" w:cs="Times New Roman"/>
          <w:b/>
          <w:caps/>
          <w:sz w:val="16"/>
          <w:szCs w:val="16"/>
        </w:rPr>
        <w:t>С</w:t>
      </w:r>
      <w:proofErr w:type="gramEnd"/>
      <w:r w:rsidRPr="002A2F51">
        <w:rPr>
          <w:rFonts w:ascii="Times New Roman" w:eastAsia="Calibri" w:hAnsi="Times New Roman" w:cs="Times New Roman"/>
          <w:b/>
          <w:caps/>
          <w:sz w:val="16"/>
          <w:szCs w:val="16"/>
        </w:rPr>
        <w:t xml:space="preserve"> в е д е н и я</w:t>
      </w:r>
    </w:p>
    <w:p w:rsidR="002A2F51" w:rsidRPr="002A2F51" w:rsidRDefault="002A2F51" w:rsidP="002A2F51">
      <w:pPr>
        <w:widowControl w:val="0"/>
        <w:tabs>
          <w:tab w:val="left" w:pos="2394"/>
        </w:tabs>
        <w:autoSpaceDE w:val="0"/>
        <w:autoSpaceDN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 xml:space="preserve">о целевых индикаторах и показателях муниципальной программы Шумерлинского района </w:t>
      </w:r>
    </w:p>
    <w:p w:rsidR="002A2F51" w:rsidRPr="002A2F51" w:rsidRDefault="002A2F51" w:rsidP="002A2F51">
      <w:pPr>
        <w:widowControl w:val="0"/>
        <w:tabs>
          <w:tab w:val="left" w:pos="2394"/>
        </w:tabs>
        <w:autoSpaceDE w:val="0"/>
        <w:autoSpaceDN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«Развитие культуры и туризма», подпрограмм Муниципальной программы Шумерлинского</w:t>
      </w:r>
    </w:p>
    <w:p w:rsidR="002A2F51" w:rsidRPr="002A2F51" w:rsidRDefault="002A2F51" w:rsidP="002A2F51">
      <w:pPr>
        <w:widowControl w:val="0"/>
        <w:tabs>
          <w:tab w:val="left" w:pos="2394"/>
        </w:tabs>
        <w:autoSpaceDE w:val="0"/>
        <w:autoSpaceDN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 xml:space="preserve"> «Развитие культуры и туризма» и их </w:t>
      </w:r>
      <w:proofErr w:type="gramStart"/>
      <w:r w:rsidRPr="002A2F51">
        <w:rPr>
          <w:rFonts w:ascii="Times New Roman" w:eastAsia="Calibri" w:hAnsi="Times New Roman" w:cs="Times New Roman"/>
          <w:b/>
          <w:sz w:val="16"/>
          <w:szCs w:val="16"/>
        </w:rPr>
        <w:t>значениях</w:t>
      </w:r>
      <w:proofErr w:type="gramEnd"/>
    </w:p>
    <w:p w:rsidR="002A2F51" w:rsidRPr="002A2F51" w:rsidRDefault="002A2F51" w:rsidP="002A2F51">
      <w:pPr>
        <w:spacing w:after="0" w:line="240" w:lineRule="auto"/>
        <w:jc w:val="center"/>
        <w:rPr>
          <w:rFonts w:ascii="Times New Roman" w:eastAsia="Calibri" w:hAnsi="Times New Roman" w:cs="Times New Roman"/>
          <w:b/>
          <w:bCs/>
          <w:sz w:val="16"/>
          <w:szCs w:val="16"/>
        </w:rPr>
      </w:pPr>
    </w:p>
    <w:p w:rsidR="002A2F51" w:rsidRPr="002A2F51" w:rsidRDefault="002A2F51" w:rsidP="002A2F51">
      <w:pPr>
        <w:spacing w:after="0" w:line="240" w:lineRule="auto"/>
        <w:jc w:val="center"/>
        <w:rPr>
          <w:rFonts w:ascii="Times New Roman" w:eastAsia="Calibri" w:hAnsi="Times New Roman" w:cs="Times New Roman"/>
          <w:b/>
          <w:bCs/>
          <w:sz w:val="16"/>
          <w:szCs w:val="16"/>
        </w:rPr>
      </w:pPr>
    </w:p>
    <w:tbl>
      <w:tblPr>
        <w:tblW w:w="15331" w:type="dxa"/>
        <w:tblInd w:w="-298" w:type="dxa"/>
        <w:tblBorders>
          <w:top w:val="single" w:sz="4" w:space="0" w:color="auto"/>
          <w:insideH w:val="single" w:sz="4" w:space="0" w:color="auto"/>
          <w:insideV w:val="single" w:sz="4" w:space="0" w:color="auto"/>
        </w:tblBorders>
        <w:tblLayout w:type="fixed"/>
        <w:tblCellMar>
          <w:top w:w="567" w:type="dxa"/>
          <w:left w:w="62" w:type="dxa"/>
          <w:bottom w:w="567" w:type="dxa"/>
          <w:right w:w="62" w:type="dxa"/>
        </w:tblCellMar>
        <w:tblLook w:val="04A0" w:firstRow="1" w:lastRow="0" w:firstColumn="1" w:lastColumn="0" w:noHBand="0" w:noVBand="1"/>
      </w:tblPr>
      <w:tblGrid>
        <w:gridCol w:w="372"/>
        <w:gridCol w:w="1973"/>
        <w:gridCol w:w="1276"/>
        <w:gridCol w:w="708"/>
        <w:gridCol w:w="573"/>
        <w:gridCol w:w="703"/>
        <w:gridCol w:w="641"/>
        <w:gridCol w:w="672"/>
        <w:gridCol w:w="678"/>
        <w:gridCol w:w="666"/>
        <w:gridCol w:w="678"/>
        <w:gridCol w:w="776"/>
        <w:gridCol w:w="850"/>
        <w:gridCol w:w="726"/>
        <w:gridCol w:w="672"/>
        <w:gridCol w:w="678"/>
        <w:gridCol w:w="666"/>
        <w:gridCol w:w="690"/>
        <w:gridCol w:w="651"/>
        <w:gridCol w:w="682"/>
      </w:tblGrid>
      <w:tr w:rsidR="002A2F51" w:rsidRPr="002A2F51" w:rsidTr="002A2F51">
        <w:tc>
          <w:tcPr>
            <w:tcW w:w="372" w:type="dxa"/>
            <w:vMerge w:val="restart"/>
            <w:shd w:val="clear" w:color="auto" w:fill="auto"/>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w:t>
            </w:r>
            <w:proofErr w:type="spellStart"/>
            <w:r w:rsidRPr="002A2F51">
              <w:rPr>
                <w:rFonts w:ascii="Times New Roman" w:eastAsia="Calibri" w:hAnsi="Times New Roman" w:cs="Times New Roman"/>
                <w:sz w:val="16"/>
                <w:szCs w:val="16"/>
              </w:rPr>
              <w:t>пп</w:t>
            </w:r>
            <w:proofErr w:type="spellEnd"/>
          </w:p>
        </w:tc>
        <w:tc>
          <w:tcPr>
            <w:tcW w:w="1973" w:type="dxa"/>
            <w:vMerge w:val="restart"/>
            <w:shd w:val="clear" w:color="auto" w:fill="auto"/>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Целевой индикатор </w:t>
            </w:r>
          </w:p>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и показатель </w:t>
            </w:r>
          </w:p>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(наименование)</w:t>
            </w:r>
          </w:p>
        </w:tc>
        <w:tc>
          <w:tcPr>
            <w:tcW w:w="1276" w:type="dxa"/>
            <w:vMerge w:val="restart"/>
            <w:shd w:val="clear" w:color="auto" w:fill="auto"/>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Единица измерения</w:t>
            </w:r>
          </w:p>
        </w:tc>
        <w:tc>
          <w:tcPr>
            <w:tcW w:w="11710" w:type="dxa"/>
            <w:gridSpan w:val="17"/>
            <w:shd w:val="clear" w:color="auto" w:fill="auto"/>
            <w:tcMar>
              <w:top w:w="0" w:type="dxa"/>
              <w:bottom w:w="0" w:type="dxa"/>
            </w:tcMar>
          </w:tcPr>
          <w:p w:rsidR="002A2F51" w:rsidRPr="002A2F51" w:rsidRDefault="002A2F51" w:rsidP="002A2F51">
            <w:pPr>
              <w:tabs>
                <w:tab w:val="left" w:pos="3405"/>
                <w:tab w:val="center" w:pos="5793"/>
              </w:tabs>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ab/>
            </w:r>
            <w:r w:rsidRPr="002A2F51">
              <w:rPr>
                <w:rFonts w:ascii="Times New Roman" w:eastAsia="Calibri" w:hAnsi="Times New Roman" w:cs="Times New Roman"/>
                <w:sz w:val="16"/>
                <w:szCs w:val="16"/>
              </w:rPr>
              <w:tab/>
              <w:t>Значения целевых индикаторов и показателей</w:t>
            </w:r>
          </w:p>
        </w:tc>
      </w:tr>
      <w:tr w:rsidR="002A2F51" w:rsidRPr="002A2F51" w:rsidTr="002A2F51">
        <w:tc>
          <w:tcPr>
            <w:tcW w:w="372" w:type="dxa"/>
            <w:vMerge/>
            <w:shd w:val="clear" w:color="auto" w:fill="auto"/>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c>
          <w:tcPr>
            <w:tcW w:w="1973" w:type="dxa"/>
            <w:vMerge/>
            <w:shd w:val="clear" w:color="auto" w:fill="auto"/>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c>
          <w:tcPr>
            <w:tcW w:w="1276" w:type="dxa"/>
            <w:vMerge/>
            <w:shd w:val="clear" w:color="auto" w:fill="auto"/>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c>
          <w:tcPr>
            <w:tcW w:w="708" w:type="dxa"/>
            <w:shd w:val="clear" w:color="auto" w:fill="auto"/>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2019 год</w:t>
            </w:r>
          </w:p>
        </w:tc>
        <w:tc>
          <w:tcPr>
            <w:tcW w:w="573" w:type="dxa"/>
            <w:shd w:val="clear" w:color="auto" w:fill="auto"/>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2020 год</w:t>
            </w:r>
          </w:p>
        </w:tc>
        <w:tc>
          <w:tcPr>
            <w:tcW w:w="703" w:type="dxa"/>
            <w:shd w:val="clear" w:color="auto" w:fill="auto"/>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2021 год</w:t>
            </w:r>
          </w:p>
        </w:tc>
        <w:tc>
          <w:tcPr>
            <w:tcW w:w="641" w:type="dxa"/>
            <w:shd w:val="clear" w:color="auto" w:fill="auto"/>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2022 год</w:t>
            </w:r>
          </w:p>
        </w:tc>
        <w:tc>
          <w:tcPr>
            <w:tcW w:w="672" w:type="dxa"/>
            <w:shd w:val="clear" w:color="auto" w:fill="auto"/>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2023 год</w:t>
            </w:r>
          </w:p>
        </w:tc>
        <w:tc>
          <w:tcPr>
            <w:tcW w:w="678" w:type="dxa"/>
            <w:shd w:val="clear" w:color="auto" w:fill="auto"/>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2024 год</w:t>
            </w:r>
          </w:p>
        </w:tc>
        <w:tc>
          <w:tcPr>
            <w:tcW w:w="666" w:type="dxa"/>
            <w:shd w:val="clear" w:color="auto" w:fill="auto"/>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2025 год</w:t>
            </w:r>
          </w:p>
        </w:tc>
        <w:tc>
          <w:tcPr>
            <w:tcW w:w="678" w:type="dxa"/>
            <w:shd w:val="clear" w:color="auto" w:fill="auto"/>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2026 год</w:t>
            </w:r>
          </w:p>
        </w:tc>
        <w:tc>
          <w:tcPr>
            <w:tcW w:w="776" w:type="dxa"/>
            <w:shd w:val="clear" w:color="auto" w:fill="auto"/>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2027 год</w:t>
            </w:r>
          </w:p>
        </w:tc>
        <w:tc>
          <w:tcPr>
            <w:tcW w:w="850" w:type="dxa"/>
            <w:shd w:val="clear" w:color="auto" w:fill="auto"/>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2028 год</w:t>
            </w:r>
          </w:p>
        </w:tc>
        <w:tc>
          <w:tcPr>
            <w:tcW w:w="726" w:type="dxa"/>
            <w:shd w:val="clear" w:color="auto" w:fill="auto"/>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2029 год</w:t>
            </w:r>
          </w:p>
        </w:tc>
        <w:tc>
          <w:tcPr>
            <w:tcW w:w="672" w:type="dxa"/>
            <w:shd w:val="clear" w:color="auto" w:fill="auto"/>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2030 год</w:t>
            </w:r>
          </w:p>
        </w:tc>
        <w:tc>
          <w:tcPr>
            <w:tcW w:w="678" w:type="dxa"/>
            <w:shd w:val="clear" w:color="auto" w:fill="auto"/>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2031 год</w:t>
            </w:r>
          </w:p>
        </w:tc>
        <w:tc>
          <w:tcPr>
            <w:tcW w:w="666" w:type="dxa"/>
            <w:shd w:val="clear" w:color="auto" w:fill="auto"/>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2032 год</w:t>
            </w:r>
          </w:p>
        </w:tc>
        <w:tc>
          <w:tcPr>
            <w:tcW w:w="690" w:type="dxa"/>
            <w:shd w:val="clear" w:color="auto" w:fill="auto"/>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2033 год</w:t>
            </w:r>
          </w:p>
        </w:tc>
        <w:tc>
          <w:tcPr>
            <w:tcW w:w="651" w:type="dxa"/>
            <w:shd w:val="clear" w:color="auto" w:fill="auto"/>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2034 год</w:t>
            </w:r>
          </w:p>
        </w:tc>
        <w:tc>
          <w:tcPr>
            <w:tcW w:w="682" w:type="dxa"/>
            <w:shd w:val="clear" w:color="auto" w:fill="auto"/>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2035 год</w:t>
            </w:r>
          </w:p>
        </w:tc>
      </w:tr>
    </w:tbl>
    <w:p w:rsidR="002A2F51" w:rsidRPr="002A2F51" w:rsidRDefault="002A2F51" w:rsidP="002A2F51">
      <w:pPr>
        <w:widowControl w:val="0"/>
        <w:suppressAutoHyphens/>
        <w:spacing w:after="0" w:line="20" w:lineRule="exact"/>
        <w:rPr>
          <w:rFonts w:ascii="Times New Roman" w:eastAsia="Calibri" w:hAnsi="Times New Roman" w:cs="Times New Roman"/>
          <w:sz w:val="16"/>
          <w:szCs w:val="16"/>
        </w:rPr>
      </w:pPr>
    </w:p>
    <w:tbl>
      <w:tblPr>
        <w:tblW w:w="15254" w:type="dxa"/>
        <w:tblInd w:w="-222" w:type="dxa"/>
        <w:tblBorders>
          <w:top w:val="single" w:sz="4" w:space="0" w:color="auto"/>
          <w:bottom w:val="single" w:sz="4" w:space="0" w:color="auto"/>
          <w:insideH w:val="single" w:sz="4" w:space="0" w:color="auto"/>
          <w:insideV w:val="single" w:sz="4" w:space="0" w:color="auto"/>
        </w:tblBorders>
        <w:tblLayout w:type="fixed"/>
        <w:tblCellMar>
          <w:top w:w="567" w:type="dxa"/>
          <w:left w:w="62" w:type="dxa"/>
          <w:bottom w:w="567" w:type="dxa"/>
          <w:right w:w="62" w:type="dxa"/>
        </w:tblCellMar>
        <w:tblLook w:val="04A0" w:firstRow="1" w:lastRow="0" w:firstColumn="1" w:lastColumn="0" w:noHBand="0" w:noVBand="1"/>
      </w:tblPr>
      <w:tblGrid>
        <w:gridCol w:w="402"/>
        <w:gridCol w:w="24"/>
        <w:gridCol w:w="58"/>
        <w:gridCol w:w="1752"/>
        <w:gridCol w:w="21"/>
        <w:gridCol w:w="12"/>
        <w:gridCol w:w="1243"/>
        <w:gridCol w:w="33"/>
        <w:gridCol w:w="101"/>
        <w:gridCol w:w="577"/>
        <w:gridCol w:w="568"/>
        <w:gridCol w:w="14"/>
        <w:gridCol w:w="127"/>
        <w:gridCol w:w="569"/>
        <w:gridCol w:w="13"/>
        <w:gridCol w:w="127"/>
        <w:gridCol w:w="570"/>
        <w:gridCol w:w="12"/>
        <w:gridCol w:w="127"/>
        <w:gridCol w:w="429"/>
        <w:gridCol w:w="11"/>
        <w:gridCol w:w="157"/>
        <w:gridCol w:w="542"/>
        <w:gridCol w:w="10"/>
        <w:gridCol w:w="126"/>
        <w:gridCol w:w="573"/>
        <w:gridCol w:w="9"/>
        <w:gridCol w:w="127"/>
        <w:gridCol w:w="574"/>
        <w:gridCol w:w="8"/>
        <w:gridCol w:w="702"/>
        <w:gridCol w:w="7"/>
        <w:gridCol w:w="844"/>
        <w:gridCol w:w="6"/>
        <w:gridCol w:w="709"/>
        <w:gridCol w:w="714"/>
        <w:gridCol w:w="713"/>
        <w:gridCol w:w="570"/>
        <w:gridCol w:w="144"/>
        <w:gridCol w:w="566"/>
        <w:gridCol w:w="19"/>
        <w:gridCol w:w="124"/>
        <w:gridCol w:w="564"/>
        <w:gridCol w:w="32"/>
        <w:gridCol w:w="478"/>
        <w:gridCol w:w="146"/>
      </w:tblGrid>
      <w:tr w:rsidR="002A2F51" w:rsidRPr="002A2F51" w:rsidTr="002A2F51">
        <w:trPr>
          <w:gridAfter w:val="1"/>
          <w:wAfter w:w="146" w:type="dxa"/>
          <w:tblHeader/>
        </w:trPr>
        <w:tc>
          <w:tcPr>
            <w:tcW w:w="402" w:type="dxa"/>
            <w:tcBorders>
              <w:left w:val="nil"/>
            </w:tcBorders>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w:t>
            </w:r>
          </w:p>
        </w:tc>
        <w:tc>
          <w:tcPr>
            <w:tcW w:w="1855" w:type="dxa"/>
            <w:gridSpan w:val="4"/>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w:t>
            </w:r>
          </w:p>
        </w:tc>
        <w:tc>
          <w:tcPr>
            <w:tcW w:w="1255" w:type="dxa"/>
            <w:gridSpan w:val="2"/>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w:t>
            </w:r>
          </w:p>
        </w:tc>
        <w:tc>
          <w:tcPr>
            <w:tcW w:w="711"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w:t>
            </w:r>
          </w:p>
        </w:tc>
        <w:tc>
          <w:tcPr>
            <w:tcW w:w="568"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w:t>
            </w:r>
          </w:p>
        </w:tc>
        <w:tc>
          <w:tcPr>
            <w:tcW w:w="710"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6</w:t>
            </w:r>
          </w:p>
        </w:tc>
        <w:tc>
          <w:tcPr>
            <w:tcW w:w="710"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w:t>
            </w:r>
          </w:p>
        </w:tc>
        <w:tc>
          <w:tcPr>
            <w:tcW w:w="568"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w:t>
            </w:r>
          </w:p>
        </w:tc>
        <w:tc>
          <w:tcPr>
            <w:tcW w:w="710"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w:t>
            </w:r>
          </w:p>
        </w:tc>
        <w:tc>
          <w:tcPr>
            <w:tcW w:w="710"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w:t>
            </w:r>
          </w:p>
        </w:tc>
        <w:tc>
          <w:tcPr>
            <w:tcW w:w="710"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12</w:t>
            </w:r>
          </w:p>
        </w:tc>
        <w:tc>
          <w:tcPr>
            <w:tcW w:w="851"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13</w:t>
            </w:r>
          </w:p>
        </w:tc>
        <w:tc>
          <w:tcPr>
            <w:tcW w:w="715"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14</w:t>
            </w:r>
          </w:p>
        </w:tc>
        <w:tc>
          <w:tcPr>
            <w:tcW w:w="714"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15</w:t>
            </w:r>
          </w:p>
        </w:tc>
        <w:tc>
          <w:tcPr>
            <w:tcW w:w="713"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16</w:t>
            </w:r>
          </w:p>
        </w:tc>
        <w:tc>
          <w:tcPr>
            <w:tcW w:w="570"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17</w:t>
            </w:r>
          </w:p>
        </w:tc>
        <w:tc>
          <w:tcPr>
            <w:tcW w:w="729" w:type="dxa"/>
            <w:gridSpan w:val="3"/>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18</w:t>
            </w:r>
          </w:p>
        </w:tc>
        <w:tc>
          <w:tcPr>
            <w:tcW w:w="688"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19</w:t>
            </w:r>
          </w:p>
        </w:tc>
        <w:tc>
          <w:tcPr>
            <w:tcW w:w="510"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w:t>
            </w:r>
          </w:p>
        </w:tc>
      </w:tr>
      <w:tr w:rsidR="002A2F51" w:rsidRPr="002A2F51" w:rsidTr="002A2F51">
        <w:trPr>
          <w:gridAfter w:val="1"/>
          <w:wAfter w:w="146" w:type="dxa"/>
        </w:trPr>
        <w:tc>
          <w:tcPr>
            <w:tcW w:w="402" w:type="dxa"/>
            <w:tcBorders>
              <w:left w:val="nil"/>
            </w:tcBorders>
            <w:tcMar>
              <w:top w:w="0" w:type="dxa"/>
              <w:bottom w:w="0" w:type="dxa"/>
            </w:tcMar>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w:t>
            </w:r>
          </w:p>
        </w:tc>
        <w:tc>
          <w:tcPr>
            <w:tcW w:w="1855" w:type="dxa"/>
            <w:gridSpan w:val="4"/>
            <w:tcMar>
              <w:top w:w="0" w:type="dxa"/>
              <w:bottom w:w="0" w:type="dxa"/>
            </w:tcMar>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Уровень удовлетворенности населения качеством предоставления муниципальных услуг в сфере культуры</w:t>
            </w:r>
          </w:p>
        </w:tc>
        <w:tc>
          <w:tcPr>
            <w:tcW w:w="1255" w:type="dxa"/>
            <w:gridSpan w:val="2"/>
            <w:tcMar>
              <w:top w:w="0" w:type="dxa"/>
              <w:bottom w:w="0" w:type="dxa"/>
            </w:tcMar>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w:t>
            </w:r>
          </w:p>
        </w:tc>
        <w:tc>
          <w:tcPr>
            <w:tcW w:w="711"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90,0</w:t>
            </w:r>
          </w:p>
        </w:tc>
        <w:tc>
          <w:tcPr>
            <w:tcW w:w="568"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90,0</w:t>
            </w:r>
          </w:p>
        </w:tc>
        <w:tc>
          <w:tcPr>
            <w:tcW w:w="710"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90,5</w:t>
            </w:r>
          </w:p>
        </w:tc>
        <w:tc>
          <w:tcPr>
            <w:tcW w:w="710"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91,0</w:t>
            </w:r>
          </w:p>
        </w:tc>
        <w:tc>
          <w:tcPr>
            <w:tcW w:w="568"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91,0</w:t>
            </w:r>
          </w:p>
        </w:tc>
        <w:tc>
          <w:tcPr>
            <w:tcW w:w="710"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91,5</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92,0</w:t>
            </w:r>
          </w:p>
        </w:tc>
        <w:tc>
          <w:tcPr>
            <w:tcW w:w="710"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92,5</w:t>
            </w:r>
          </w:p>
        </w:tc>
        <w:tc>
          <w:tcPr>
            <w:tcW w:w="710"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93,0</w:t>
            </w:r>
          </w:p>
        </w:tc>
        <w:tc>
          <w:tcPr>
            <w:tcW w:w="851"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93,0</w:t>
            </w:r>
          </w:p>
        </w:tc>
        <w:tc>
          <w:tcPr>
            <w:tcW w:w="715"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93,5</w:t>
            </w:r>
          </w:p>
        </w:tc>
        <w:tc>
          <w:tcPr>
            <w:tcW w:w="714"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94,0</w:t>
            </w:r>
          </w:p>
        </w:tc>
        <w:tc>
          <w:tcPr>
            <w:tcW w:w="713"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94,5</w:t>
            </w:r>
          </w:p>
        </w:tc>
        <w:tc>
          <w:tcPr>
            <w:tcW w:w="570"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94,5</w:t>
            </w:r>
          </w:p>
        </w:tc>
        <w:tc>
          <w:tcPr>
            <w:tcW w:w="729" w:type="dxa"/>
            <w:gridSpan w:val="3"/>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95,0</w:t>
            </w:r>
          </w:p>
        </w:tc>
        <w:tc>
          <w:tcPr>
            <w:tcW w:w="688"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95,5</w:t>
            </w:r>
          </w:p>
        </w:tc>
        <w:tc>
          <w:tcPr>
            <w:tcW w:w="510"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96,0</w:t>
            </w:r>
          </w:p>
        </w:tc>
      </w:tr>
      <w:tr w:rsidR="002A2F51" w:rsidRPr="002A2F51" w:rsidTr="002A2F51">
        <w:trPr>
          <w:gridAfter w:val="1"/>
          <w:wAfter w:w="146" w:type="dxa"/>
        </w:trPr>
        <w:tc>
          <w:tcPr>
            <w:tcW w:w="402" w:type="dxa"/>
            <w:tcBorders>
              <w:left w:val="nil"/>
            </w:tcBorders>
            <w:tcMar>
              <w:top w:w="0" w:type="dxa"/>
              <w:bottom w:w="0" w:type="dxa"/>
            </w:tcMar>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w:t>
            </w:r>
          </w:p>
        </w:tc>
        <w:tc>
          <w:tcPr>
            <w:tcW w:w="1855" w:type="dxa"/>
            <w:gridSpan w:val="4"/>
            <w:tcMar>
              <w:top w:w="0" w:type="dxa"/>
              <w:bottom w:w="0" w:type="dxa"/>
            </w:tcMar>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Увеличение числа посещений организаций культуры</w:t>
            </w:r>
          </w:p>
        </w:tc>
        <w:tc>
          <w:tcPr>
            <w:tcW w:w="1255" w:type="dxa"/>
            <w:gridSpan w:val="2"/>
            <w:tcMar>
              <w:top w:w="0" w:type="dxa"/>
              <w:bottom w:w="0" w:type="dxa"/>
            </w:tcMar>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 по отношению к 2017 году</w:t>
            </w:r>
          </w:p>
        </w:tc>
        <w:tc>
          <w:tcPr>
            <w:tcW w:w="711"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w:t>
            </w:r>
          </w:p>
        </w:tc>
        <w:tc>
          <w:tcPr>
            <w:tcW w:w="568"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w:t>
            </w:r>
          </w:p>
        </w:tc>
        <w:tc>
          <w:tcPr>
            <w:tcW w:w="710"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5,0</w:t>
            </w:r>
          </w:p>
        </w:tc>
        <w:tc>
          <w:tcPr>
            <w:tcW w:w="710"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7,0</w:t>
            </w:r>
          </w:p>
        </w:tc>
        <w:tc>
          <w:tcPr>
            <w:tcW w:w="568"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10,0</w:t>
            </w:r>
          </w:p>
        </w:tc>
        <w:tc>
          <w:tcPr>
            <w:tcW w:w="710"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15,0</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16,0</w:t>
            </w:r>
          </w:p>
        </w:tc>
        <w:tc>
          <w:tcPr>
            <w:tcW w:w="710"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17,0</w:t>
            </w:r>
          </w:p>
        </w:tc>
        <w:tc>
          <w:tcPr>
            <w:tcW w:w="710"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18,0</w:t>
            </w:r>
          </w:p>
        </w:tc>
        <w:tc>
          <w:tcPr>
            <w:tcW w:w="851"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19,0</w:t>
            </w:r>
          </w:p>
        </w:tc>
        <w:tc>
          <w:tcPr>
            <w:tcW w:w="715"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714"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21,0</w:t>
            </w:r>
          </w:p>
        </w:tc>
        <w:tc>
          <w:tcPr>
            <w:tcW w:w="713"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22,0</w:t>
            </w:r>
          </w:p>
        </w:tc>
        <w:tc>
          <w:tcPr>
            <w:tcW w:w="570"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23,0</w:t>
            </w:r>
          </w:p>
        </w:tc>
        <w:tc>
          <w:tcPr>
            <w:tcW w:w="729" w:type="dxa"/>
            <w:gridSpan w:val="3"/>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24,0</w:t>
            </w:r>
          </w:p>
        </w:tc>
        <w:tc>
          <w:tcPr>
            <w:tcW w:w="688"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24,5</w:t>
            </w:r>
          </w:p>
        </w:tc>
        <w:tc>
          <w:tcPr>
            <w:tcW w:w="510"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25,0</w:t>
            </w:r>
          </w:p>
        </w:tc>
      </w:tr>
      <w:tr w:rsidR="002A2F51" w:rsidRPr="002A2F51" w:rsidTr="002A2F51">
        <w:trPr>
          <w:gridAfter w:val="1"/>
          <w:wAfter w:w="146" w:type="dxa"/>
        </w:trPr>
        <w:tc>
          <w:tcPr>
            <w:tcW w:w="402" w:type="dxa"/>
            <w:tcBorders>
              <w:left w:val="nil"/>
            </w:tcBorders>
            <w:tcMar>
              <w:top w:w="0" w:type="dxa"/>
              <w:bottom w:w="0" w:type="dxa"/>
            </w:tcMar>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w:t>
            </w:r>
          </w:p>
        </w:tc>
        <w:tc>
          <w:tcPr>
            <w:tcW w:w="1855" w:type="dxa"/>
            <w:gridSpan w:val="4"/>
            <w:tcMar>
              <w:top w:w="0" w:type="dxa"/>
              <w:bottom w:w="0" w:type="dxa"/>
            </w:tcMar>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p>
        </w:tc>
        <w:tc>
          <w:tcPr>
            <w:tcW w:w="1255" w:type="dxa"/>
            <w:gridSpan w:val="2"/>
            <w:tcMar>
              <w:top w:w="0" w:type="dxa"/>
              <w:bottom w:w="0" w:type="dxa"/>
            </w:tcMar>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p>
        </w:tc>
        <w:tc>
          <w:tcPr>
            <w:tcW w:w="711"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c>
          <w:tcPr>
            <w:tcW w:w="568"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c>
          <w:tcPr>
            <w:tcW w:w="710"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c>
          <w:tcPr>
            <w:tcW w:w="710"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c>
          <w:tcPr>
            <w:tcW w:w="568"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c>
          <w:tcPr>
            <w:tcW w:w="710"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c>
          <w:tcPr>
            <w:tcW w:w="710"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c>
          <w:tcPr>
            <w:tcW w:w="710"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c>
          <w:tcPr>
            <w:tcW w:w="851"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c>
          <w:tcPr>
            <w:tcW w:w="715"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c>
          <w:tcPr>
            <w:tcW w:w="714"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c>
          <w:tcPr>
            <w:tcW w:w="713"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c>
          <w:tcPr>
            <w:tcW w:w="570"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c>
          <w:tcPr>
            <w:tcW w:w="729" w:type="dxa"/>
            <w:gridSpan w:val="3"/>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c>
          <w:tcPr>
            <w:tcW w:w="688"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c>
          <w:tcPr>
            <w:tcW w:w="510"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r>
      <w:tr w:rsidR="002A2F51" w:rsidRPr="002A2F51" w:rsidTr="002A2F51">
        <w:tc>
          <w:tcPr>
            <w:tcW w:w="15254" w:type="dxa"/>
            <w:gridSpan w:val="46"/>
            <w:tcBorders>
              <w:lef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p>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Подпрограмма «Развитие культуры в Шумерлинском районе»</w:t>
            </w:r>
          </w:p>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p>
        </w:tc>
      </w:tr>
      <w:tr w:rsidR="002A2F51" w:rsidRPr="002A2F51" w:rsidTr="002A2F51">
        <w:trPr>
          <w:trHeight w:val="1610"/>
        </w:trPr>
        <w:tc>
          <w:tcPr>
            <w:tcW w:w="426" w:type="dxa"/>
            <w:gridSpan w:val="2"/>
            <w:tcBorders>
              <w:left w:val="nil"/>
            </w:tcBorders>
            <w:tcMar>
              <w:top w:w="0" w:type="dxa"/>
              <w:bottom w:w="0" w:type="dxa"/>
            </w:tcMar>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w:t>
            </w:r>
          </w:p>
        </w:tc>
        <w:tc>
          <w:tcPr>
            <w:tcW w:w="1810" w:type="dxa"/>
            <w:gridSpan w:val="2"/>
            <w:tcMar>
              <w:top w:w="0" w:type="dxa"/>
              <w:bottom w:w="0" w:type="dxa"/>
            </w:tcMar>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Прирост посещений общедоступных (публичных) библиотек, а также культурно-массовых мероприятий, проводимых в библиотеках </w:t>
            </w:r>
          </w:p>
        </w:tc>
        <w:tc>
          <w:tcPr>
            <w:tcW w:w="1276" w:type="dxa"/>
            <w:gridSpan w:val="3"/>
            <w:tcMar>
              <w:top w:w="0" w:type="dxa"/>
              <w:bottom w:w="0" w:type="dxa"/>
            </w:tcMar>
          </w:tcPr>
          <w:p w:rsidR="002A2F51" w:rsidRPr="002A2F51" w:rsidRDefault="002A2F51" w:rsidP="002A2F51">
            <w:pPr>
              <w:tabs>
                <w:tab w:val="left" w:pos="375"/>
                <w:tab w:val="center" w:pos="544"/>
              </w:tabs>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 по отношению к 2017 году</w:t>
            </w:r>
          </w:p>
        </w:tc>
        <w:tc>
          <w:tcPr>
            <w:tcW w:w="711"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100,3</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103,0</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101,0</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101,4</w:t>
            </w:r>
          </w:p>
        </w:tc>
        <w:tc>
          <w:tcPr>
            <w:tcW w:w="597"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102</w:t>
            </w:r>
          </w:p>
        </w:tc>
        <w:tc>
          <w:tcPr>
            <w:tcW w:w="678"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102,5</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103,0</w:t>
            </w:r>
          </w:p>
        </w:tc>
        <w:tc>
          <w:tcPr>
            <w:tcW w:w="574"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103,5</w:t>
            </w:r>
          </w:p>
        </w:tc>
        <w:tc>
          <w:tcPr>
            <w:tcW w:w="710"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104,0</w:t>
            </w:r>
          </w:p>
        </w:tc>
        <w:tc>
          <w:tcPr>
            <w:tcW w:w="851"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104,5</w:t>
            </w:r>
          </w:p>
        </w:tc>
        <w:tc>
          <w:tcPr>
            <w:tcW w:w="715"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105,0</w:t>
            </w:r>
          </w:p>
        </w:tc>
        <w:tc>
          <w:tcPr>
            <w:tcW w:w="714"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106,5</w:t>
            </w:r>
          </w:p>
        </w:tc>
        <w:tc>
          <w:tcPr>
            <w:tcW w:w="713"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107,0</w:t>
            </w:r>
          </w:p>
        </w:tc>
        <w:tc>
          <w:tcPr>
            <w:tcW w:w="714"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107,5</w:t>
            </w:r>
          </w:p>
        </w:tc>
        <w:tc>
          <w:tcPr>
            <w:tcW w:w="709" w:type="dxa"/>
            <w:gridSpan w:val="3"/>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108,0</w:t>
            </w:r>
          </w:p>
        </w:tc>
        <w:tc>
          <w:tcPr>
            <w:tcW w:w="596"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108,5</w:t>
            </w:r>
          </w:p>
        </w:tc>
        <w:tc>
          <w:tcPr>
            <w:tcW w:w="624"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109,0</w:t>
            </w:r>
          </w:p>
        </w:tc>
      </w:tr>
      <w:tr w:rsidR="002A2F51" w:rsidRPr="002A2F51" w:rsidTr="002A2F51">
        <w:trPr>
          <w:trHeight w:val="920"/>
        </w:trPr>
        <w:tc>
          <w:tcPr>
            <w:tcW w:w="426" w:type="dxa"/>
            <w:gridSpan w:val="2"/>
            <w:tcBorders>
              <w:left w:val="nil"/>
            </w:tcBorders>
            <w:tcMar>
              <w:top w:w="0" w:type="dxa"/>
              <w:bottom w:w="0" w:type="dxa"/>
            </w:tcMar>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3.</w:t>
            </w:r>
          </w:p>
        </w:tc>
        <w:tc>
          <w:tcPr>
            <w:tcW w:w="1810" w:type="dxa"/>
            <w:gridSpan w:val="2"/>
            <w:tcMar>
              <w:top w:w="0" w:type="dxa"/>
              <w:bottom w:w="0" w:type="dxa"/>
            </w:tcMar>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Количество посещений общедоступных библиотек (на 1 жителя в год)</w:t>
            </w:r>
          </w:p>
        </w:tc>
        <w:tc>
          <w:tcPr>
            <w:tcW w:w="1276" w:type="dxa"/>
            <w:gridSpan w:val="3"/>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единиц</w:t>
            </w:r>
          </w:p>
        </w:tc>
        <w:tc>
          <w:tcPr>
            <w:tcW w:w="711"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12,2</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15,2</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12,35</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12,40</w:t>
            </w:r>
          </w:p>
        </w:tc>
        <w:tc>
          <w:tcPr>
            <w:tcW w:w="597"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12,47</w:t>
            </w:r>
          </w:p>
        </w:tc>
        <w:tc>
          <w:tcPr>
            <w:tcW w:w="678"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12,53</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12,59</w:t>
            </w:r>
          </w:p>
        </w:tc>
        <w:tc>
          <w:tcPr>
            <w:tcW w:w="574"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12,65</w:t>
            </w:r>
          </w:p>
        </w:tc>
        <w:tc>
          <w:tcPr>
            <w:tcW w:w="710"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12,71</w:t>
            </w:r>
          </w:p>
        </w:tc>
        <w:tc>
          <w:tcPr>
            <w:tcW w:w="851"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12,78</w:t>
            </w:r>
          </w:p>
        </w:tc>
        <w:tc>
          <w:tcPr>
            <w:tcW w:w="715"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12,84</w:t>
            </w:r>
          </w:p>
        </w:tc>
        <w:tc>
          <w:tcPr>
            <w:tcW w:w="714"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13,02</w:t>
            </w:r>
          </w:p>
        </w:tc>
        <w:tc>
          <w:tcPr>
            <w:tcW w:w="713"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13,08</w:t>
            </w:r>
          </w:p>
        </w:tc>
        <w:tc>
          <w:tcPr>
            <w:tcW w:w="714"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13,14</w:t>
            </w:r>
          </w:p>
        </w:tc>
        <w:tc>
          <w:tcPr>
            <w:tcW w:w="709" w:type="dxa"/>
            <w:gridSpan w:val="3"/>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13,20</w:t>
            </w:r>
          </w:p>
        </w:tc>
        <w:tc>
          <w:tcPr>
            <w:tcW w:w="596"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13,26</w:t>
            </w:r>
          </w:p>
        </w:tc>
        <w:tc>
          <w:tcPr>
            <w:tcW w:w="624"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13,33</w:t>
            </w:r>
          </w:p>
        </w:tc>
      </w:tr>
      <w:tr w:rsidR="002A2F51" w:rsidRPr="002A2F51" w:rsidTr="002A2F51">
        <w:tc>
          <w:tcPr>
            <w:tcW w:w="426" w:type="dxa"/>
            <w:gridSpan w:val="2"/>
            <w:tcBorders>
              <w:left w:val="nil"/>
            </w:tcBorders>
            <w:tcMar>
              <w:top w:w="0" w:type="dxa"/>
              <w:bottom w:w="0" w:type="dxa"/>
            </w:tcMar>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w:t>
            </w:r>
          </w:p>
        </w:tc>
        <w:tc>
          <w:tcPr>
            <w:tcW w:w="1810" w:type="dxa"/>
            <w:gridSpan w:val="2"/>
            <w:tcMar>
              <w:top w:w="0" w:type="dxa"/>
              <w:bottom w:w="0" w:type="dxa"/>
            </w:tcMar>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Доля муниципальных домов культуры, оснащенных современным оборудованием</w:t>
            </w:r>
          </w:p>
        </w:tc>
        <w:tc>
          <w:tcPr>
            <w:tcW w:w="1276" w:type="dxa"/>
            <w:gridSpan w:val="3"/>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w:t>
            </w:r>
          </w:p>
        </w:tc>
        <w:tc>
          <w:tcPr>
            <w:tcW w:w="711"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50,0</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54.0</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52,0</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52,0</w:t>
            </w:r>
          </w:p>
        </w:tc>
        <w:tc>
          <w:tcPr>
            <w:tcW w:w="597"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53,0</w:t>
            </w:r>
          </w:p>
        </w:tc>
        <w:tc>
          <w:tcPr>
            <w:tcW w:w="678"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54,0</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55,0</w:t>
            </w:r>
          </w:p>
        </w:tc>
        <w:tc>
          <w:tcPr>
            <w:tcW w:w="574"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56,0</w:t>
            </w:r>
          </w:p>
        </w:tc>
        <w:tc>
          <w:tcPr>
            <w:tcW w:w="710"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57,0</w:t>
            </w:r>
          </w:p>
        </w:tc>
        <w:tc>
          <w:tcPr>
            <w:tcW w:w="851"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58,0</w:t>
            </w:r>
          </w:p>
        </w:tc>
        <w:tc>
          <w:tcPr>
            <w:tcW w:w="715"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59,0</w:t>
            </w:r>
          </w:p>
        </w:tc>
        <w:tc>
          <w:tcPr>
            <w:tcW w:w="714"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60,0</w:t>
            </w:r>
          </w:p>
        </w:tc>
        <w:tc>
          <w:tcPr>
            <w:tcW w:w="713"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61,0</w:t>
            </w:r>
          </w:p>
        </w:tc>
        <w:tc>
          <w:tcPr>
            <w:tcW w:w="714"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62,0</w:t>
            </w:r>
          </w:p>
        </w:tc>
        <w:tc>
          <w:tcPr>
            <w:tcW w:w="709" w:type="dxa"/>
            <w:gridSpan w:val="3"/>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63,0</w:t>
            </w:r>
          </w:p>
        </w:tc>
        <w:tc>
          <w:tcPr>
            <w:tcW w:w="596"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64,0</w:t>
            </w:r>
          </w:p>
        </w:tc>
        <w:tc>
          <w:tcPr>
            <w:tcW w:w="624"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65,0</w:t>
            </w:r>
          </w:p>
        </w:tc>
      </w:tr>
      <w:tr w:rsidR="002A2F51" w:rsidRPr="002A2F51" w:rsidTr="002A2F51">
        <w:tc>
          <w:tcPr>
            <w:tcW w:w="426" w:type="dxa"/>
            <w:gridSpan w:val="2"/>
            <w:tcBorders>
              <w:lef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5.</w:t>
            </w:r>
          </w:p>
        </w:tc>
        <w:tc>
          <w:tcPr>
            <w:tcW w:w="1810" w:type="dxa"/>
            <w:gridSpan w:val="2"/>
            <w:tcMar>
              <w:top w:w="0" w:type="dxa"/>
              <w:bottom w:w="0" w:type="dxa"/>
            </w:tcMar>
          </w:tcPr>
          <w:p w:rsidR="002A2F51" w:rsidRPr="002A2F51" w:rsidRDefault="002A2F51" w:rsidP="002A2F51">
            <w:pPr>
              <w:keepNext/>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Прирост посещений платных культурно-массовых мероприятий клубов, домов культуры </w:t>
            </w:r>
          </w:p>
        </w:tc>
        <w:tc>
          <w:tcPr>
            <w:tcW w:w="1276" w:type="dxa"/>
            <w:gridSpan w:val="3"/>
            <w:tcMar>
              <w:top w:w="0" w:type="dxa"/>
              <w:bottom w:w="0" w:type="dxa"/>
            </w:tcMar>
          </w:tcPr>
          <w:p w:rsidR="002A2F51" w:rsidRPr="002A2F51" w:rsidRDefault="002A2F51" w:rsidP="002A2F51">
            <w:pPr>
              <w:keepNext/>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 по отношению к 2017 году</w:t>
            </w:r>
          </w:p>
        </w:tc>
        <w:tc>
          <w:tcPr>
            <w:tcW w:w="711" w:type="dxa"/>
            <w:gridSpan w:val="3"/>
            <w:tcMar>
              <w:top w:w="0" w:type="dxa"/>
              <w:bottom w:w="0" w:type="dxa"/>
            </w:tcMar>
          </w:tcPr>
          <w:p w:rsidR="002A2F51" w:rsidRPr="002A2F51" w:rsidRDefault="002A2F51" w:rsidP="002A2F51">
            <w:pPr>
              <w:keepNext/>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105,0</w:t>
            </w:r>
          </w:p>
        </w:tc>
        <w:tc>
          <w:tcPr>
            <w:tcW w:w="709" w:type="dxa"/>
            <w:gridSpan w:val="3"/>
            <w:tcMar>
              <w:top w:w="0" w:type="dxa"/>
              <w:bottom w:w="0" w:type="dxa"/>
            </w:tcMar>
          </w:tcPr>
          <w:p w:rsidR="002A2F51" w:rsidRPr="002A2F51" w:rsidRDefault="002A2F51" w:rsidP="002A2F51">
            <w:pPr>
              <w:keepNext/>
              <w:widowControl w:val="0"/>
              <w:autoSpaceDE w:val="0"/>
              <w:autoSpaceDN w:val="0"/>
              <w:spacing w:after="0" w:line="240" w:lineRule="auto"/>
              <w:jc w:val="center"/>
              <w:rPr>
                <w:rFonts w:ascii="Times New Roman" w:eastAsia="Calibri" w:hAnsi="Times New Roman" w:cs="Times New Roman"/>
                <w:sz w:val="16"/>
                <w:szCs w:val="16"/>
                <w:lang w:val="en-US"/>
              </w:rPr>
            </w:pPr>
            <w:r w:rsidRPr="002A2F51">
              <w:rPr>
                <w:rFonts w:ascii="Times New Roman" w:eastAsia="Calibri" w:hAnsi="Times New Roman" w:cs="Times New Roman"/>
                <w:sz w:val="16"/>
                <w:szCs w:val="16"/>
                <w:lang w:val="en-US"/>
              </w:rPr>
              <w:t>1</w:t>
            </w:r>
          </w:p>
        </w:tc>
        <w:tc>
          <w:tcPr>
            <w:tcW w:w="709" w:type="dxa"/>
            <w:gridSpan w:val="3"/>
            <w:tcMar>
              <w:top w:w="0" w:type="dxa"/>
              <w:bottom w:w="0" w:type="dxa"/>
            </w:tcMar>
          </w:tcPr>
          <w:p w:rsidR="002A2F51" w:rsidRPr="002A2F51" w:rsidRDefault="002A2F51" w:rsidP="002A2F51">
            <w:pPr>
              <w:keepNext/>
              <w:widowControl w:val="0"/>
              <w:autoSpaceDE w:val="0"/>
              <w:autoSpaceDN w:val="0"/>
              <w:spacing w:after="0" w:line="240" w:lineRule="auto"/>
              <w:jc w:val="center"/>
              <w:rPr>
                <w:rFonts w:ascii="Times New Roman" w:eastAsia="Calibri" w:hAnsi="Times New Roman" w:cs="Times New Roman"/>
                <w:sz w:val="16"/>
                <w:szCs w:val="16"/>
                <w:lang w:val="en-US"/>
              </w:rPr>
            </w:pPr>
          </w:p>
        </w:tc>
        <w:tc>
          <w:tcPr>
            <w:tcW w:w="709" w:type="dxa"/>
            <w:gridSpan w:val="3"/>
            <w:tcMar>
              <w:top w:w="0" w:type="dxa"/>
              <w:bottom w:w="0" w:type="dxa"/>
            </w:tcMar>
          </w:tcPr>
          <w:p w:rsidR="002A2F51" w:rsidRPr="002A2F51" w:rsidRDefault="002A2F51" w:rsidP="002A2F51">
            <w:pPr>
              <w:keepNext/>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101,0</w:t>
            </w:r>
          </w:p>
        </w:tc>
        <w:tc>
          <w:tcPr>
            <w:tcW w:w="597" w:type="dxa"/>
            <w:gridSpan w:val="3"/>
            <w:tcMar>
              <w:top w:w="0" w:type="dxa"/>
              <w:bottom w:w="0" w:type="dxa"/>
            </w:tcMar>
          </w:tcPr>
          <w:p w:rsidR="002A2F51" w:rsidRPr="002A2F51" w:rsidRDefault="002A2F51" w:rsidP="002A2F51">
            <w:pPr>
              <w:keepNext/>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101,0</w:t>
            </w:r>
          </w:p>
        </w:tc>
        <w:tc>
          <w:tcPr>
            <w:tcW w:w="678" w:type="dxa"/>
            <w:gridSpan w:val="3"/>
            <w:tcMar>
              <w:top w:w="0" w:type="dxa"/>
              <w:bottom w:w="0" w:type="dxa"/>
            </w:tcMar>
          </w:tcPr>
          <w:p w:rsidR="002A2F51" w:rsidRPr="002A2F51" w:rsidRDefault="002A2F51" w:rsidP="002A2F51">
            <w:pPr>
              <w:keepNext/>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101,0</w:t>
            </w:r>
          </w:p>
        </w:tc>
        <w:tc>
          <w:tcPr>
            <w:tcW w:w="709" w:type="dxa"/>
            <w:gridSpan w:val="3"/>
            <w:tcMar>
              <w:top w:w="0" w:type="dxa"/>
              <w:bottom w:w="0" w:type="dxa"/>
            </w:tcMar>
          </w:tcPr>
          <w:p w:rsidR="002A2F51" w:rsidRPr="002A2F51" w:rsidRDefault="002A2F51" w:rsidP="002A2F51">
            <w:pPr>
              <w:keepNext/>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101,0</w:t>
            </w:r>
          </w:p>
        </w:tc>
        <w:tc>
          <w:tcPr>
            <w:tcW w:w="574" w:type="dxa"/>
            <w:tcMar>
              <w:top w:w="0" w:type="dxa"/>
              <w:bottom w:w="0" w:type="dxa"/>
            </w:tcMar>
          </w:tcPr>
          <w:p w:rsidR="002A2F51" w:rsidRPr="002A2F51" w:rsidRDefault="002A2F51" w:rsidP="002A2F51">
            <w:pPr>
              <w:keepNext/>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104,0</w:t>
            </w:r>
          </w:p>
        </w:tc>
        <w:tc>
          <w:tcPr>
            <w:tcW w:w="710" w:type="dxa"/>
            <w:gridSpan w:val="2"/>
            <w:tcBorders>
              <w:right w:val="nil"/>
            </w:tcBorders>
            <w:tcMar>
              <w:top w:w="0" w:type="dxa"/>
              <w:bottom w:w="0" w:type="dxa"/>
            </w:tcMar>
          </w:tcPr>
          <w:p w:rsidR="002A2F51" w:rsidRPr="002A2F51" w:rsidRDefault="002A2F51" w:rsidP="002A2F51">
            <w:pPr>
              <w:keepNext/>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104,0</w:t>
            </w:r>
          </w:p>
        </w:tc>
        <w:tc>
          <w:tcPr>
            <w:tcW w:w="851" w:type="dxa"/>
            <w:gridSpan w:val="2"/>
            <w:tcBorders>
              <w:right w:val="nil"/>
            </w:tcBorders>
            <w:tcMar>
              <w:top w:w="0" w:type="dxa"/>
              <w:bottom w:w="0" w:type="dxa"/>
            </w:tcMar>
          </w:tcPr>
          <w:p w:rsidR="002A2F51" w:rsidRPr="002A2F51" w:rsidRDefault="002A2F51" w:rsidP="002A2F51">
            <w:pPr>
              <w:keepNext/>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104,0</w:t>
            </w:r>
          </w:p>
        </w:tc>
        <w:tc>
          <w:tcPr>
            <w:tcW w:w="715" w:type="dxa"/>
            <w:gridSpan w:val="2"/>
            <w:tcBorders>
              <w:right w:val="nil"/>
            </w:tcBorders>
            <w:tcMar>
              <w:top w:w="0" w:type="dxa"/>
              <w:bottom w:w="0" w:type="dxa"/>
            </w:tcMar>
          </w:tcPr>
          <w:p w:rsidR="002A2F51" w:rsidRPr="002A2F51" w:rsidRDefault="002A2F51" w:rsidP="002A2F51">
            <w:pPr>
              <w:keepNext/>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104,0</w:t>
            </w:r>
          </w:p>
        </w:tc>
        <w:tc>
          <w:tcPr>
            <w:tcW w:w="714" w:type="dxa"/>
            <w:tcBorders>
              <w:right w:val="nil"/>
            </w:tcBorders>
            <w:tcMar>
              <w:top w:w="0" w:type="dxa"/>
              <w:bottom w:w="0" w:type="dxa"/>
            </w:tcMar>
          </w:tcPr>
          <w:p w:rsidR="002A2F51" w:rsidRPr="002A2F51" w:rsidRDefault="002A2F51" w:rsidP="002A2F51">
            <w:pPr>
              <w:keepNext/>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104,0</w:t>
            </w:r>
          </w:p>
        </w:tc>
        <w:tc>
          <w:tcPr>
            <w:tcW w:w="713" w:type="dxa"/>
            <w:tcBorders>
              <w:right w:val="nil"/>
            </w:tcBorders>
            <w:tcMar>
              <w:top w:w="0" w:type="dxa"/>
              <w:bottom w:w="0" w:type="dxa"/>
            </w:tcMar>
          </w:tcPr>
          <w:p w:rsidR="002A2F51" w:rsidRPr="002A2F51" w:rsidRDefault="002A2F51" w:rsidP="002A2F51">
            <w:pPr>
              <w:keepNext/>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104,0</w:t>
            </w:r>
          </w:p>
        </w:tc>
        <w:tc>
          <w:tcPr>
            <w:tcW w:w="714" w:type="dxa"/>
            <w:gridSpan w:val="2"/>
            <w:tcBorders>
              <w:right w:val="nil"/>
            </w:tcBorders>
            <w:tcMar>
              <w:top w:w="0" w:type="dxa"/>
              <w:bottom w:w="0" w:type="dxa"/>
            </w:tcMar>
          </w:tcPr>
          <w:p w:rsidR="002A2F51" w:rsidRPr="002A2F51" w:rsidRDefault="002A2F51" w:rsidP="002A2F51">
            <w:pPr>
              <w:keepNext/>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104,0</w:t>
            </w:r>
          </w:p>
        </w:tc>
        <w:tc>
          <w:tcPr>
            <w:tcW w:w="709" w:type="dxa"/>
            <w:gridSpan w:val="3"/>
            <w:tcBorders>
              <w:right w:val="nil"/>
            </w:tcBorders>
            <w:tcMar>
              <w:top w:w="0" w:type="dxa"/>
              <w:bottom w:w="0" w:type="dxa"/>
            </w:tcMar>
          </w:tcPr>
          <w:p w:rsidR="002A2F51" w:rsidRPr="002A2F51" w:rsidRDefault="002A2F51" w:rsidP="002A2F51">
            <w:pPr>
              <w:keepNext/>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104,0</w:t>
            </w:r>
          </w:p>
        </w:tc>
        <w:tc>
          <w:tcPr>
            <w:tcW w:w="596" w:type="dxa"/>
            <w:gridSpan w:val="2"/>
            <w:tcBorders>
              <w:right w:val="nil"/>
            </w:tcBorders>
            <w:tcMar>
              <w:top w:w="0" w:type="dxa"/>
              <w:bottom w:w="0" w:type="dxa"/>
            </w:tcMar>
          </w:tcPr>
          <w:p w:rsidR="002A2F51" w:rsidRPr="002A2F51" w:rsidRDefault="002A2F51" w:rsidP="002A2F51">
            <w:pPr>
              <w:keepNext/>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104,0</w:t>
            </w:r>
          </w:p>
        </w:tc>
        <w:tc>
          <w:tcPr>
            <w:tcW w:w="624" w:type="dxa"/>
            <w:gridSpan w:val="2"/>
            <w:tcBorders>
              <w:right w:val="nil"/>
            </w:tcBorders>
            <w:tcMar>
              <w:top w:w="0" w:type="dxa"/>
              <w:bottom w:w="0" w:type="dxa"/>
            </w:tcMar>
          </w:tcPr>
          <w:p w:rsidR="002A2F51" w:rsidRPr="002A2F51" w:rsidRDefault="002A2F51" w:rsidP="002A2F51">
            <w:pPr>
              <w:keepNext/>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104,0</w:t>
            </w:r>
          </w:p>
        </w:tc>
      </w:tr>
      <w:tr w:rsidR="002A2F51" w:rsidRPr="002A2F51" w:rsidTr="002A2F51">
        <w:trPr>
          <w:cantSplit/>
        </w:trPr>
        <w:tc>
          <w:tcPr>
            <w:tcW w:w="426" w:type="dxa"/>
            <w:gridSpan w:val="2"/>
            <w:tcBorders>
              <w:left w:val="nil"/>
            </w:tcBorders>
            <w:tcMar>
              <w:top w:w="0" w:type="dxa"/>
              <w:bottom w:w="0" w:type="dxa"/>
            </w:tcMar>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6.</w:t>
            </w:r>
          </w:p>
        </w:tc>
        <w:tc>
          <w:tcPr>
            <w:tcW w:w="1810" w:type="dxa"/>
            <w:gridSpan w:val="2"/>
            <w:tcMar>
              <w:top w:w="0" w:type="dxa"/>
              <w:bottom w:w="0" w:type="dxa"/>
            </w:tcMar>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Прирост участников клубных формирований </w:t>
            </w:r>
          </w:p>
        </w:tc>
        <w:tc>
          <w:tcPr>
            <w:tcW w:w="1276" w:type="dxa"/>
            <w:gridSpan w:val="3"/>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 по отношению к 2017 году</w:t>
            </w:r>
          </w:p>
        </w:tc>
        <w:tc>
          <w:tcPr>
            <w:tcW w:w="711"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lang w:val="en-US"/>
              </w:rPr>
            </w:pPr>
            <w:r w:rsidRPr="002A2F51">
              <w:rPr>
                <w:rFonts w:ascii="Times New Roman" w:eastAsia="Calibri" w:hAnsi="Times New Roman" w:cs="Times New Roman"/>
                <w:sz w:val="16"/>
                <w:szCs w:val="16"/>
                <w:lang w:val="en-US"/>
              </w:rPr>
              <w:t>103.0</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lang w:val="en-US"/>
              </w:rPr>
            </w:pPr>
            <w:r w:rsidRPr="002A2F51">
              <w:rPr>
                <w:rFonts w:ascii="Times New Roman" w:eastAsia="Calibri" w:hAnsi="Times New Roman" w:cs="Times New Roman"/>
                <w:sz w:val="16"/>
                <w:szCs w:val="16"/>
                <w:lang w:val="en-US"/>
              </w:rPr>
              <w:t>102.0</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103,0</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104,0</w:t>
            </w:r>
          </w:p>
        </w:tc>
        <w:tc>
          <w:tcPr>
            <w:tcW w:w="597"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110,0</w:t>
            </w:r>
          </w:p>
        </w:tc>
        <w:tc>
          <w:tcPr>
            <w:tcW w:w="678"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111,0</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116.0</w:t>
            </w:r>
          </w:p>
        </w:tc>
        <w:tc>
          <w:tcPr>
            <w:tcW w:w="574"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12,0</w:t>
            </w:r>
          </w:p>
        </w:tc>
        <w:tc>
          <w:tcPr>
            <w:tcW w:w="710"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109,0</w:t>
            </w:r>
          </w:p>
        </w:tc>
        <w:tc>
          <w:tcPr>
            <w:tcW w:w="851"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110,0</w:t>
            </w:r>
          </w:p>
        </w:tc>
        <w:tc>
          <w:tcPr>
            <w:tcW w:w="715"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115,0</w:t>
            </w:r>
          </w:p>
        </w:tc>
        <w:tc>
          <w:tcPr>
            <w:tcW w:w="714"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116,0</w:t>
            </w:r>
          </w:p>
        </w:tc>
        <w:tc>
          <w:tcPr>
            <w:tcW w:w="713"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117,0</w:t>
            </w:r>
          </w:p>
        </w:tc>
        <w:tc>
          <w:tcPr>
            <w:tcW w:w="714"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118,0</w:t>
            </w:r>
          </w:p>
        </w:tc>
        <w:tc>
          <w:tcPr>
            <w:tcW w:w="709" w:type="dxa"/>
            <w:gridSpan w:val="3"/>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119,0</w:t>
            </w:r>
          </w:p>
        </w:tc>
        <w:tc>
          <w:tcPr>
            <w:tcW w:w="596"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119,5</w:t>
            </w:r>
          </w:p>
        </w:tc>
        <w:tc>
          <w:tcPr>
            <w:tcW w:w="624"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120,0</w:t>
            </w:r>
          </w:p>
        </w:tc>
      </w:tr>
      <w:tr w:rsidR="002A2F51" w:rsidRPr="002A2F51" w:rsidTr="002A2F51">
        <w:tc>
          <w:tcPr>
            <w:tcW w:w="426" w:type="dxa"/>
            <w:gridSpan w:val="2"/>
            <w:tcBorders>
              <w:left w:val="nil"/>
            </w:tcBorders>
            <w:tcMar>
              <w:top w:w="0" w:type="dxa"/>
              <w:bottom w:w="0" w:type="dxa"/>
            </w:tcMar>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w:t>
            </w:r>
          </w:p>
        </w:tc>
        <w:tc>
          <w:tcPr>
            <w:tcW w:w="1810" w:type="dxa"/>
            <w:gridSpan w:val="2"/>
            <w:tcMar>
              <w:top w:w="0" w:type="dxa"/>
              <w:bottom w:w="0" w:type="dxa"/>
            </w:tcMar>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highlight w:val="yellow"/>
              </w:rPr>
            </w:pPr>
            <w:r w:rsidRPr="002A2F51">
              <w:rPr>
                <w:rFonts w:ascii="Times New Roman" w:eastAsia="Calibri" w:hAnsi="Times New Roman" w:cs="Times New Roman"/>
                <w:sz w:val="16"/>
                <w:szCs w:val="16"/>
              </w:rPr>
              <w:t>Доля документов муниципальных ар</w:t>
            </w:r>
            <w:r w:rsidRPr="002A2F51">
              <w:rPr>
                <w:rFonts w:ascii="Times New Roman" w:eastAsia="Calibri" w:hAnsi="Times New Roman" w:cs="Times New Roman"/>
                <w:sz w:val="16"/>
                <w:szCs w:val="16"/>
              </w:rPr>
              <w:softHyphen/>
              <w:t>хивов, находящихся в условиях, обеспечивающих их постоянное (вечное) хранение, в общем количестве архивных документов</w:t>
            </w:r>
          </w:p>
        </w:tc>
        <w:tc>
          <w:tcPr>
            <w:tcW w:w="1276" w:type="dxa"/>
            <w:gridSpan w:val="3"/>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w:t>
            </w:r>
          </w:p>
        </w:tc>
        <w:tc>
          <w:tcPr>
            <w:tcW w:w="711"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25,0</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25,0</w:t>
            </w:r>
          </w:p>
        </w:tc>
        <w:tc>
          <w:tcPr>
            <w:tcW w:w="597"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30,0</w:t>
            </w:r>
          </w:p>
        </w:tc>
        <w:tc>
          <w:tcPr>
            <w:tcW w:w="678"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30,0</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35,0</w:t>
            </w:r>
          </w:p>
        </w:tc>
        <w:tc>
          <w:tcPr>
            <w:tcW w:w="574"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35,0</w:t>
            </w:r>
          </w:p>
        </w:tc>
        <w:tc>
          <w:tcPr>
            <w:tcW w:w="710"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40,0</w:t>
            </w:r>
          </w:p>
        </w:tc>
        <w:tc>
          <w:tcPr>
            <w:tcW w:w="851"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40,0</w:t>
            </w:r>
          </w:p>
        </w:tc>
        <w:tc>
          <w:tcPr>
            <w:tcW w:w="715"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40,0</w:t>
            </w:r>
          </w:p>
        </w:tc>
        <w:tc>
          <w:tcPr>
            <w:tcW w:w="714"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45,0</w:t>
            </w:r>
          </w:p>
        </w:tc>
        <w:tc>
          <w:tcPr>
            <w:tcW w:w="713"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46,0</w:t>
            </w:r>
          </w:p>
        </w:tc>
        <w:tc>
          <w:tcPr>
            <w:tcW w:w="714"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47,0</w:t>
            </w:r>
          </w:p>
        </w:tc>
        <w:tc>
          <w:tcPr>
            <w:tcW w:w="709" w:type="dxa"/>
            <w:gridSpan w:val="3"/>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48,0</w:t>
            </w:r>
          </w:p>
        </w:tc>
        <w:tc>
          <w:tcPr>
            <w:tcW w:w="596"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49,0</w:t>
            </w:r>
          </w:p>
        </w:tc>
        <w:tc>
          <w:tcPr>
            <w:tcW w:w="624"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50,0</w:t>
            </w:r>
          </w:p>
        </w:tc>
      </w:tr>
      <w:tr w:rsidR="002A2F51" w:rsidRPr="002A2F51" w:rsidTr="002A2F51">
        <w:tc>
          <w:tcPr>
            <w:tcW w:w="426" w:type="dxa"/>
            <w:gridSpan w:val="2"/>
            <w:tcBorders>
              <w:left w:val="nil"/>
            </w:tcBorders>
            <w:tcMar>
              <w:top w:w="0" w:type="dxa"/>
              <w:bottom w:w="0" w:type="dxa"/>
            </w:tcMar>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w:t>
            </w:r>
          </w:p>
        </w:tc>
        <w:tc>
          <w:tcPr>
            <w:tcW w:w="1810" w:type="dxa"/>
            <w:gridSpan w:val="2"/>
            <w:tcMar>
              <w:top w:w="0" w:type="dxa"/>
              <w:bottom w:w="0" w:type="dxa"/>
            </w:tcMar>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Доля принятых в муниципальные ар</w:t>
            </w:r>
            <w:r w:rsidRPr="002A2F51">
              <w:rPr>
                <w:rFonts w:ascii="Times New Roman" w:eastAsia="Calibri" w:hAnsi="Times New Roman" w:cs="Times New Roman"/>
                <w:sz w:val="16"/>
                <w:szCs w:val="16"/>
              </w:rPr>
              <w:softHyphen/>
              <w:t>хивы документов организаций – источников комплектования в общем объеме документации, под</w:t>
            </w:r>
            <w:r w:rsidRPr="002A2F51">
              <w:rPr>
                <w:rFonts w:ascii="Times New Roman" w:eastAsia="Calibri" w:hAnsi="Times New Roman" w:cs="Times New Roman"/>
                <w:sz w:val="16"/>
                <w:szCs w:val="16"/>
              </w:rPr>
              <w:softHyphen/>
              <w:t>лежащей приему</w:t>
            </w:r>
          </w:p>
        </w:tc>
        <w:tc>
          <w:tcPr>
            <w:tcW w:w="1276" w:type="dxa"/>
            <w:gridSpan w:val="3"/>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w:t>
            </w:r>
          </w:p>
        </w:tc>
        <w:tc>
          <w:tcPr>
            <w:tcW w:w="711"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15,0</w:t>
            </w:r>
          </w:p>
        </w:tc>
        <w:tc>
          <w:tcPr>
            <w:tcW w:w="709" w:type="dxa"/>
            <w:gridSpan w:val="3"/>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15,0</w:t>
            </w:r>
          </w:p>
        </w:tc>
        <w:tc>
          <w:tcPr>
            <w:tcW w:w="709" w:type="dxa"/>
            <w:gridSpan w:val="3"/>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709" w:type="dxa"/>
            <w:gridSpan w:val="3"/>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597" w:type="dxa"/>
            <w:gridSpan w:val="3"/>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678" w:type="dxa"/>
            <w:gridSpan w:val="3"/>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709" w:type="dxa"/>
            <w:gridSpan w:val="3"/>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25,0</w:t>
            </w:r>
          </w:p>
        </w:tc>
        <w:tc>
          <w:tcPr>
            <w:tcW w:w="574" w:type="dxa"/>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25,0</w:t>
            </w:r>
          </w:p>
        </w:tc>
        <w:tc>
          <w:tcPr>
            <w:tcW w:w="710" w:type="dxa"/>
            <w:gridSpan w:val="2"/>
            <w:tcBorders>
              <w:right w:val="nil"/>
            </w:tcBorders>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25,0</w:t>
            </w:r>
          </w:p>
        </w:tc>
        <w:tc>
          <w:tcPr>
            <w:tcW w:w="851" w:type="dxa"/>
            <w:gridSpan w:val="2"/>
            <w:tcBorders>
              <w:right w:val="nil"/>
            </w:tcBorders>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30,0</w:t>
            </w:r>
          </w:p>
        </w:tc>
        <w:tc>
          <w:tcPr>
            <w:tcW w:w="715" w:type="dxa"/>
            <w:gridSpan w:val="2"/>
            <w:tcBorders>
              <w:right w:val="nil"/>
            </w:tcBorders>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30,0</w:t>
            </w:r>
          </w:p>
        </w:tc>
        <w:tc>
          <w:tcPr>
            <w:tcW w:w="714" w:type="dxa"/>
            <w:tcBorders>
              <w:right w:val="nil"/>
            </w:tcBorders>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30,0</w:t>
            </w:r>
          </w:p>
        </w:tc>
        <w:tc>
          <w:tcPr>
            <w:tcW w:w="713" w:type="dxa"/>
            <w:tcBorders>
              <w:right w:val="nil"/>
            </w:tcBorders>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30,0</w:t>
            </w:r>
          </w:p>
        </w:tc>
        <w:tc>
          <w:tcPr>
            <w:tcW w:w="714" w:type="dxa"/>
            <w:gridSpan w:val="2"/>
            <w:tcBorders>
              <w:right w:val="nil"/>
            </w:tcBorders>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30,0</w:t>
            </w:r>
          </w:p>
        </w:tc>
        <w:tc>
          <w:tcPr>
            <w:tcW w:w="709" w:type="dxa"/>
            <w:gridSpan w:val="3"/>
            <w:tcBorders>
              <w:right w:val="nil"/>
            </w:tcBorders>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30,0</w:t>
            </w:r>
          </w:p>
        </w:tc>
        <w:tc>
          <w:tcPr>
            <w:tcW w:w="596" w:type="dxa"/>
            <w:gridSpan w:val="2"/>
            <w:tcBorders>
              <w:right w:val="nil"/>
            </w:tcBorders>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35,0</w:t>
            </w:r>
          </w:p>
        </w:tc>
        <w:tc>
          <w:tcPr>
            <w:tcW w:w="624" w:type="dxa"/>
            <w:gridSpan w:val="2"/>
            <w:tcBorders>
              <w:right w:val="nil"/>
            </w:tcBorders>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35,0</w:t>
            </w:r>
          </w:p>
        </w:tc>
      </w:tr>
      <w:tr w:rsidR="002A2F51" w:rsidRPr="002A2F51" w:rsidTr="002A2F51">
        <w:tc>
          <w:tcPr>
            <w:tcW w:w="426" w:type="dxa"/>
            <w:gridSpan w:val="2"/>
            <w:tcBorders>
              <w:left w:val="nil"/>
            </w:tcBorders>
            <w:tcMar>
              <w:top w:w="0" w:type="dxa"/>
              <w:bottom w:w="0" w:type="dxa"/>
            </w:tcMar>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w:t>
            </w:r>
          </w:p>
        </w:tc>
        <w:tc>
          <w:tcPr>
            <w:tcW w:w="1810" w:type="dxa"/>
            <w:gridSpan w:val="2"/>
            <w:tcMar>
              <w:top w:w="0" w:type="dxa"/>
              <w:bottom w:w="0" w:type="dxa"/>
            </w:tcMar>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Доля отреставрированных архивных документов в общем объеме подлежащих реставрации документов</w:t>
            </w:r>
          </w:p>
        </w:tc>
        <w:tc>
          <w:tcPr>
            <w:tcW w:w="1276" w:type="dxa"/>
            <w:gridSpan w:val="3"/>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w:t>
            </w:r>
          </w:p>
        </w:tc>
        <w:tc>
          <w:tcPr>
            <w:tcW w:w="711"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w:t>
            </w:r>
          </w:p>
        </w:tc>
        <w:tc>
          <w:tcPr>
            <w:tcW w:w="597"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w:t>
            </w:r>
          </w:p>
        </w:tc>
        <w:tc>
          <w:tcPr>
            <w:tcW w:w="678"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w:t>
            </w:r>
          </w:p>
        </w:tc>
        <w:tc>
          <w:tcPr>
            <w:tcW w:w="574"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w:t>
            </w:r>
          </w:p>
        </w:tc>
        <w:tc>
          <w:tcPr>
            <w:tcW w:w="710"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w:t>
            </w:r>
          </w:p>
        </w:tc>
        <w:tc>
          <w:tcPr>
            <w:tcW w:w="851"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w:t>
            </w:r>
          </w:p>
        </w:tc>
        <w:tc>
          <w:tcPr>
            <w:tcW w:w="715"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w:t>
            </w:r>
          </w:p>
        </w:tc>
        <w:tc>
          <w:tcPr>
            <w:tcW w:w="714"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w:t>
            </w:r>
          </w:p>
        </w:tc>
        <w:tc>
          <w:tcPr>
            <w:tcW w:w="713"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w:t>
            </w:r>
          </w:p>
        </w:tc>
        <w:tc>
          <w:tcPr>
            <w:tcW w:w="714"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w:t>
            </w:r>
          </w:p>
        </w:tc>
        <w:tc>
          <w:tcPr>
            <w:tcW w:w="709" w:type="dxa"/>
            <w:gridSpan w:val="3"/>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w:t>
            </w:r>
          </w:p>
        </w:tc>
        <w:tc>
          <w:tcPr>
            <w:tcW w:w="596"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w:t>
            </w:r>
          </w:p>
        </w:tc>
        <w:tc>
          <w:tcPr>
            <w:tcW w:w="624"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w:t>
            </w:r>
          </w:p>
        </w:tc>
      </w:tr>
      <w:tr w:rsidR="002A2F51" w:rsidRPr="002A2F51" w:rsidTr="002A2F51">
        <w:tc>
          <w:tcPr>
            <w:tcW w:w="426" w:type="dxa"/>
            <w:gridSpan w:val="2"/>
            <w:tcBorders>
              <w:left w:val="nil"/>
            </w:tcBorders>
            <w:tcMar>
              <w:top w:w="0" w:type="dxa"/>
              <w:bottom w:w="0" w:type="dxa"/>
            </w:tcMar>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w:t>
            </w:r>
          </w:p>
        </w:tc>
        <w:tc>
          <w:tcPr>
            <w:tcW w:w="1810" w:type="dxa"/>
            <w:gridSpan w:val="2"/>
            <w:tcMar>
              <w:top w:w="0" w:type="dxa"/>
              <w:bottom w:w="0" w:type="dxa"/>
            </w:tcMar>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Среднее число пользователей архивной информацией на </w:t>
            </w:r>
            <w:r w:rsidRPr="002A2F51">
              <w:rPr>
                <w:rFonts w:ascii="Times New Roman" w:eastAsia="Calibri" w:hAnsi="Times New Roman" w:cs="Times New Roman"/>
                <w:sz w:val="16"/>
                <w:szCs w:val="16"/>
              </w:rPr>
              <w:br/>
              <w:t>10 тыс. человек населения</w:t>
            </w:r>
          </w:p>
        </w:tc>
        <w:tc>
          <w:tcPr>
            <w:tcW w:w="1276" w:type="dxa"/>
            <w:gridSpan w:val="3"/>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человек</w:t>
            </w:r>
          </w:p>
        </w:tc>
        <w:tc>
          <w:tcPr>
            <w:tcW w:w="711"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78</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lang w:val="en-US"/>
              </w:rPr>
            </w:pP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78</w:t>
            </w:r>
          </w:p>
        </w:tc>
        <w:tc>
          <w:tcPr>
            <w:tcW w:w="597"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78</w:t>
            </w:r>
          </w:p>
        </w:tc>
        <w:tc>
          <w:tcPr>
            <w:tcW w:w="678"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78</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78</w:t>
            </w:r>
          </w:p>
        </w:tc>
        <w:tc>
          <w:tcPr>
            <w:tcW w:w="574"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78</w:t>
            </w:r>
          </w:p>
        </w:tc>
        <w:tc>
          <w:tcPr>
            <w:tcW w:w="710"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78</w:t>
            </w:r>
          </w:p>
        </w:tc>
        <w:tc>
          <w:tcPr>
            <w:tcW w:w="851"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78</w:t>
            </w:r>
          </w:p>
        </w:tc>
        <w:tc>
          <w:tcPr>
            <w:tcW w:w="715"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78</w:t>
            </w:r>
          </w:p>
        </w:tc>
        <w:tc>
          <w:tcPr>
            <w:tcW w:w="714"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78</w:t>
            </w:r>
          </w:p>
        </w:tc>
        <w:tc>
          <w:tcPr>
            <w:tcW w:w="713"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78</w:t>
            </w:r>
          </w:p>
        </w:tc>
        <w:tc>
          <w:tcPr>
            <w:tcW w:w="714"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78</w:t>
            </w:r>
          </w:p>
        </w:tc>
        <w:tc>
          <w:tcPr>
            <w:tcW w:w="709" w:type="dxa"/>
            <w:gridSpan w:val="3"/>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78</w:t>
            </w:r>
          </w:p>
        </w:tc>
        <w:tc>
          <w:tcPr>
            <w:tcW w:w="596"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78</w:t>
            </w:r>
          </w:p>
        </w:tc>
        <w:tc>
          <w:tcPr>
            <w:tcW w:w="624"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78</w:t>
            </w:r>
          </w:p>
        </w:tc>
      </w:tr>
      <w:tr w:rsidR="002A2F51" w:rsidRPr="002A2F51" w:rsidTr="002A2F51">
        <w:tc>
          <w:tcPr>
            <w:tcW w:w="426" w:type="dxa"/>
            <w:gridSpan w:val="2"/>
            <w:tcBorders>
              <w:left w:val="nil"/>
            </w:tcBorders>
            <w:tcMar>
              <w:top w:w="0" w:type="dxa"/>
              <w:bottom w:w="0" w:type="dxa"/>
            </w:tcMar>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11.</w:t>
            </w:r>
          </w:p>
        </w:tc>
        <w:tc>
          <w:tcPr>
            <w:tcW w:w="1810" w:type="dxa"/>
            <w:gridSpan w:val="2"/>
            <w:tcMar>
              <w:top w:w="0" w:type="dxa"/>
              <w:bottom w:w="0" w:type="dxa"/>
            </w:tcMar>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Доля детей, привлекаемых к участию в творческих мероприятиях, в общем числе детей</w:t>
            </w:r>
          </w:p>
        </w:tc>
        <w:tc>
          <w:tcPr>
            <w:tcW w:w="1276" w:type="dxa"/>
            <w:gridSpan w:val="3"/>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w:t>
            </w:r>
          </w:p>
        </w:tc>
        <w:tc>
          <w:tcPr>
            <w:tcW w:w="711"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16,6</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16,7</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16,8</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16,9</w:t>
            </w:r>
          </w:p>
        </w:tc>
        <w:tc>
          <w:tcPr>
            <w:tcW w:w="597"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678"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21,0</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21,5</w:t>
            </w:r>
          </w:p>
        </w:tc>
        <w:tc>
          <w:tcPr>
            <w:tcW w:w="574"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22,0</w:t>
            </w:r>
          </w:p>
        </w:tc>
        <w:tc>
          <w:tcPr>
            <w:tcW w:w="710"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22,5</w:t>
            </w:r>
          </w:p>
        </w:tc>
        <w:tc>
          <w:tcPr>
            <w:tcW w:w="851"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23,0</w:t>
            </w:r>
          </w:p>
        </w:tc>
        <w:tc>
          <w:tcPr>
            <w:tcW w:w="715"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25,0</w:t>
            </w:r>
          </w:p>
        </w:tc>
        <w:tc>
          <w:tcPr>
            <w:tcW w:w="714"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27,0</w:t>
            </w:r>
          </w:p>
        </w:tc>
        <w:tc>
          <w:tcPr>
            <w:tcW w:w="713"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29,0</w:t>
            </w:r>
          </w:p>
        </w:tc>
        <w:tc>
          <w:tcPr>
            <w:tcW w:w="714"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29,5</w:t>
            </w:r>
          </w:p>
        </w:tc>
        <w:tc>
          <w:tcPr>
            <w:tcW w:w="709" w:type="dxa"/>
            <w:gridSpan w:val="3"/>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30,5</w:t>
            </w:r>
          </w:p>
        </w:tc>
        <w:tc>
          <w:tcPr>
            <w:tcW w:w="596"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31,0</w:t>
            </w:r>
          </w:p>
        </w:tc>
        <w:tc>
          <w:tcPr>
            <w:tcW w:w="624"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32,5</w:t>
            </w:r>
          </w:p>
        </w:tc>
      </w:tr>
      <w:tr w:rsidR="002A2F51" w:rsidRPr="002A2F51" w:rsidTr="002A2F51">
        <w:tc>
          <w:tcPr>
            <w:tcW w:w="426" w:type="dxa"/>
            <w:gridSpan w:val="2"/>
            <w:tcBorders>
              <w:left w:val="nil"/>
            </w:tcBorders>
            <w:tcMar>
              <w:top w:w="0" w:type="dxa"/>
              <w:bottom w:w="0" w:type="dxa"/>
            </w:tcMar>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12.</w:t>
            </w:r>
          </w:p>
        </w:tc>
        <w:tc>
          <w:tcPr>
            <w:tcW w:w="1810" w:type="dxa"/>
            <w:gridSpan w:val="2"/>
            <w:tcMar>
              <w:top w:w="0" w:type="dxa"/>
              <w:bottom w:w="0" w:type="dxa"/>
            </w:tcMar>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Количество экземпляров новых поступлений в библиотечные фонды общедоступных библиотек на 1 тыс. человек населения</w:t>
            </w:r>
          </w:p>
        </w:tc>
        <w:tc>
          <w:tcPr>
            <w:tcW w:w="1276" w:type="dxa"/>
            <w:gridSpan w:val="3"/>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экземпляров</w:t>
            </w:r>
          </w:p>
        </w:tc>
        <w:tc>
          <w:tcPr>
            <w:tcW w:w="711"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245</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246</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247</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248</w:t>
            </w:r>
          </w:p>
        </w:tc>
        <w:tc>
          <w:tcPr>
            <w:tcW w:w="597"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249</w:t>
            </w:r>
          </w:p>
        </w:tc>
        <w:tc>
          <w:tcPr>
            <w:tcW w:w="678"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250</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251</w:t>
            </w:r>
          </w:p>
        </w:tc>
        <w:tc>
          <w:tcPr>
            <w:tcW w:w="574"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252</w:t>
            </w:r>
          </w:p>
        </w:tc>
        <w:tc>
          <w:tcPr>
            <w:tcW w:w="710"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253</w:t>
            </w:r>
          </w:p>
        </w:tc>
        <w:tc>
          <w:tcPr>
            <w:tcW w:w="851"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254</w:t>
            </w:r>
          </w:p>
        </w:tc>
        <w:tc>
          <w:tcPr>
            <w:tcW w:w="715"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255</w:t>
            </w:r>
          </w:p>
        </w:tc>
        <w:tc>
          <w:tcPr>
            <w:tcW w:w="714"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256</w:t>
            </w:r>
          </w:p>
        </w:tc>
        <w:tc>
          <w:tcPr>
            <w:tcW w:w="713"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257</w:t>
            </w:r>
          </w:p>
        </w:tc>
        <w:tc>
          <w:tcPr>
            <w:tcW w:w="714"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258</w:t>
            </w:r>
          </w:p>
        </w:tc>
        <w:tc>
          <w:tcPr>
            <w:tcW w:w="709" w:type="dxa"/>
            <w:gridSpan w:val="3"/>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259</w:t>
            </w:r>
          </w:p>
        </w:tc>
        <w:tc>
          <w:tcPr>
            <w:tcW w:w="596"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260</w:t>
            </w:r>
          </w:p>
        </w:tc>
        <w:tc>
          <w:tcPr>
            <w:tcW w:w="624"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261</w:t>
            </w:r>
          </w:p>
        </w:tc>
      </w:tr>
      <w:tr w:rsidR="002A2F51" w:rsidRPr="002A2F51" w:rsidTr="002A2F51">
        <w:tc>
          <w:tcPr>
            <w:tcW w:w="426" w:type="dxa"/>
            <w:gridSpan w:val="2"/>
            <w:tcBorders>
              <w:left w:val="nil"/>
            </w:tcBorders>
            <w:tcMar>
              <w:top w:w="0" w:type="dxa"/>
              <w:bottom w:w="0" w:type="dxa"/>
            </w:tcMar>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13</w:t>
            </w:r>
          </w:p>
        </w:tc>
        <w:tc>
          <w:tcPr>
            <w:tcW w:w="1810" w:type="dxa"/>
            <w:gridSpan w:val="2"/>
            <w:tcMar>
              <w:top w:w="0" w:type="dxa"/>
              <w:bottom w:w="0" w:type="dxa"/>
            </w:tcMar>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Количество установленных мемориальных знаков</w:t>
            </w:r>
          </w:p>
        </w:tc>
        <w:tc>
          <w:tcPr>
            <w:tcW w:w="1276" w:type="dxa"/>
            <w:gridSpan w:val="3"/>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единиц</w:t>
            </w:r>
          </w:p>
        </w:tc>
        <w:tc>
          <w:tcPr>
            <w:tcW w:w="711"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597"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678"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574"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710"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851"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715"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714"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713"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714"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709" w:type="dxa"/>
            <w:gridSpan w:val="3"/>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596"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624"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r>
      <w:tr w:rsidR="002A2F51" w:rsidRPr="002A2F51" w:rsidTr="002A2F51">
        <w:tc>
          <w:tcPr>
            <w:tcW w:w="426" w:type="dxa"/>
            <w:gridSpan w:val="2"/>
            <w:tcBorders>
              <w:left w:val="nil"/>
            </w:tcBorders>
            <w:tcMar>
              <w:top w:w="0" w:type="dxa"/>
              <w:bottom w:w="0" w:type="dxa"/>
            </w:tcMar>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14</w:t>
            </w:r>
          </w:p>
        </w:tc>
        <w:tc>
          <w:tcPr>
            <w:tcW w:w="1810" w:type="dxa"/>
            <w:gridSpan w:val="2"/>
            <w:tcMar>
              <w:top w:w="0" w:type="dxa"/>
              <w:bottom w:w="0" w:type="dxa"/>
            </w:tcMar>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Количество восстановленных воинских захоронений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(п. 28 в ред. Постановления Кабинета Министров ЧР от 11.12.2020 N 703)</w:t>
            </w:r>
            <w:r w:rsidRPr="002A2F51">
              <w:rPr>
                <w:rFonts w:ascii="Times New Roman" w:eastAsia="Calibri" w:hAnsi="Times New Roman" w:cs="Times New Roman"/>
                <w:sz w:val="16"/>
                <w:szCs w:val="16"/>
              </w:rPr>
              <w:cr/>
            </w: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p>
        </w:tc>
        <w:tc>
          <w:tcPr>
            <w:tcW w:w="1276" w:type="dxa"/>
            <w:gridSpan w:val="3"/>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единиц</w:t>
            </w:r>
          </w:p>
        </w:tc>
        <w:tc>
          <w:tcPr>
            <w:tcW w:w="711"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597"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678"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574"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710"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851"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715"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714"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713"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714"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709" w:type="dxa"/>
            <w:gridSpan w:val="3"/>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596"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624"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r>
      <w:tr w:rsidR="002A2F51" w:rsidRPr="002A2F51" w:rsidTr="002A2F51">
        <w:tc>
          <w:tcPr>
            <w:tcW w:w="426" w:type="dxa"/>
            <w:gridSpan w:val="2"/>
            <w:tcBorders>
              <w:left w:val="nil"/>
            </w:tcBorders>
            <w:tcMar>
              <w:top w:w="0" w:type="dxa"/>
              <w:bottom w:w="0" w:type="dxa"/>
            </w:tcMar>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15</w:t>
            </w:r>
          </w:p>
        </w:tc>
        <w:tc>
          <w:tcPr>
            <w:tcW w:w="1810" w:type="dxa"/>
            <w:gridSpan w:val="2"/>
            <w:tcMar>
              <w:top w:w="0" w:type="dxa"/>
              <w:bottom w:w="0" w:type="dxa"/>
            </w:tcMar>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Количество имен погибших при защите Отечества, нанесенных на мемориальные сооружения воинских захоронений по месту захоронения</w:t>
            </w:r>
          </w:p>
        </w:tc>
        <w:tc>
          <w:tcPr>
            <w:tcW w:w="1276" w:type="dxa"/>
            <w:gridSpan w:val="3"/>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единиц</w:t>
            </w:r>
          </w:p>
        </w:tc>
        <w:tc>
          <w:tcPr>
            <w:tcW w:w="711"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597"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678"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574"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710"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851"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715"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714"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713"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714"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709" w:type="dxa"/>
            <w:gridSpan w:val="3"/>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596"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624"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r>
      <w:tr w:rsidR="002A2F51" w:rsidRPr="002A2F51" w:rsidTr="002A2F51">
        <w:tc>
          <w:tcPr>
            <w:tcW w:w="426" w:type="dxa"/>
            <w:gridSpan w:val="2"/>
            <w:tcBorders>
              <w:left w:val="nil"/>
            </w:tcBorders>
            <w:tcMar>
              <w:top w:w="0" w:type="dxa"/>
              <w:bottom w:w="0" w:type="dxa"/>
            </w:tcMar>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16</w:t>
            </w:r>
          </w:p>
        </w:tc>
        <w:tc>
          <w:tcPr>
            <w:tcW w:w="1810" w:type="dxa"/>
            <w:gridSpan w:val="2"/>
            <w:tcMar>
              <w:top w:w="0" w:type="dxa"/>
              <w:bottom w:w="0" w:type="dxa"/>
            </w:tcMar>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Количество волонтеров, вовлеченных в программу "Волонтеры культуры" (нарастающим итогом)</w:t>
            </w:r>
          </w:p>
        </w:tc>
        <w:tc>
          <w:tcPr>
            <w:tcW w:w="1276" w:type="dxa"/>
            <w:gridSpan w:val="3"/>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p>
        </w:tc>
        <w:tc>
          <w:tcPr>
            <w:tcW w:w="711"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lang w:val="en-US"/>
              </w:rPr>
            </w:pPr>
            <w:r w:rsidRPr="002A2F51">
              <w:rPr>
                <w:rFonts w:ascii="Times New Roman" w:eastAsia="Calibri" w:hAnsi="Times New Roman" w:cs="Times New Roman"/>
                <w:sz w:val="16"/>
                <w:szCs w:val="16"/>
                <w:lang w:val="en-US"/>
              </w:rPr>
              <w:t>4</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lang w:val="en-US"/>
              </w:rPr>
            </w:pPr>
            <w:r w:rsidRPr="002A2F51">
              <w:rPr>
                <w:rFonts w:ascii="Times New Roman" w:eastAsia="Calibri" w:hAnsi="Times New Roman" w:cs="Times New Roman"/>
                <w:sz w:val="16"/>
                <w:szCs w:val="16"/>
                <w:lang w:val="en-US"/>
              </w:rPr>
              <w:t>6</w:t>
            </w:r>
          </w:p>
        </w:tc>
        <w:tc>
          <w:tcPr>
            <w:tcW w:w="597"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lang w:val="en-US"/>
              </w:rPr>
            </w:pPr>
            <w:r w:rsidRPr="002A2F51">
              <w:rPr>
                <w:rFonts w:ascii="Times New Roman" w:eastAsia="Calibri" w:hAnsi="Times New Roman" w:cs="Times New Roman"/>
                <w:sz w:val="16"/>
                <w:szCs w:val="16"/>
                <w:lang w:val="en-US"/>
              </w:rPr>
              <w:t>8</w:t>
            </w:r>
          </w:p>
        </w:tc>
        <w:tc>
          <w:tcPr>
            <w:tcW w:w="678"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lang w:val="en-US"/>
              </w:rPr>
            </w:pPr>
            <w:r w:rsidRPr="002A2F51">
              <w:rPr>
                <w:rFonts w:ascii="Times New Roman" w:eastAsia="Calibri" w:hAnsi="Times New Roman" w:cs="Times New Roman"/>
                <w:sz w:val="16"/>
                <w:szCs w:val="16"/>
                <w:lang w:val="en-US"/>
              </w:rPr>
              <w:t>10</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lang w:val="en-US"/>
              </w:rPr>
            </w:pPr>
            <w:r w:rsidRPr="002A2F51">
              <w:rPr>
                <w:rFonts w:ascii="Times New Roman" w:eastAsia="Calibri" w:hAnsi="Times New Roman" w:cs="Times New Roman"/>
                <w:sz w:val="16"/>
                <w:szCs w:val="16"/>
                <w:lang w:val="en-US"/>
              </w:rPr>
              <w:t>12</w:t>
            </w:r>
          </w:p>
        </w:tc>
        <w:tc>
          <w:tcPr>
            <w:tcW w:w="574"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lang w:val="en-US"/>
              </w:rPr>
            </w:pPr>
            <w:r w:rsidRPr="002A2F51">
              <w:rPr>
                <w:rFonts w:ascii="Times New Roman" w:eastAsia="Calibri" w:hAnsi="Times New Roman" w:cs="Times New Roman"/>
                <w:sz w:val="16"/>
                <w:szCs w:val="16"/>
                <w:lang w:val="en-US"/>
              </w:rPr>
              <w:t>14</w:t>
            </w:r>
          </w:p>
        </w:tc>
        <w:tc>
          <w:tcPr>
            <w:tcW w:w="710"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lang w:val="en-US"/>
              </w:rPr>
            </w:pPr>
            <w:r w:rsidRPr="002A2F51">
              <w:rPr>
                <w:rFonts w:ascii="Times New Roman" w:eastAsia="Calibri" w:hAnsi="Times New Roman" w:cs="Times New Roman"/>
                <w:sz w:val="16"/>
                <w:szCs w:val="16"/>
                <w:lang w:val="en-US"/>
              </w:rPr>
              <w:t>16</w:t>
            </w:r>
          </w:p>
        </w:tc>
        <w:tc>
          <w:tcPr>
            <w:tcW w:w="851"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lang w:val="en-US"/>
              </w:rPr>
            </w:pPr>
            <w:r w:rsidRPr="002A2F51">
              <w:rPr>
                <w:rFonts w:ascii="Times New Roman" w:eastAsia="Calibri" w:hAnsi="Times New Roman" w:cs="Times New Roman"/>
                <w:sz w:val="16"/>
                <w:szCs w:val="16"/>
                <w:lang w:val="en-US"/>
              </w:rPr>
              <w:t>18</w:t>
            </w:r>
          </w:p>
        </w:tc>
        <w:tc>
          <w:tcPr>
            <w:tcW w:w="715"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lang w:val="en-US"/>
              </w:rPr>
            </w:pPr>
            <w:r w:rsidRPr="002A2F51">
              <w:rPr>
                <w:rFonts w:ascii="Times New Roman" w:eastAsia="Calibri" w:hAnsi="Times New Roman" w:cs="Times New Roman"/>
                <w:sz w:val="16"/>
                <w:szCs w:val="16"/>
                <w:lang w:val="en-US"/>
              </w:rPr>
              <w:t>20</w:t>
            </w:r>
          </w:p>
        </w:tc>
        <w:tc>
          <w:tcPr>
            <w:tcW w:w="714"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lang w:val="en-US"/>
              </w:rPr>
            </w:pPr>
            <w:r w:rsidRPr="002A2F51">
              <w:rPr>
                <w:rFonts w:ascii="Times New Roman" w:eastAsia="Calibri" w:hAnsi="Times New Roman" w:cs="Times New Roman"/>
                <w:sz w:val="16"/>
                <w:szCs w:val="16"/>
                <w:lang w:val="en-US"/>
              </w:rPr>
              <w:t>22</w:t>
            </w:r>
          </w:p>
        </w:tc>
        <w:tc>
          <w:tcPr>
            <w:tcW w:w="713"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lang w:val="en-US"/>
              </w:rPr>
            </w:pPr>
            <w:r w:rsidRPr="002A2F51">
              <w:rPr>
                <w:rFonts w:ascii="Times New Roman" w:eastAsia="Calibri" w:hAnsi="Times New Roman" w:cs="Times New Roman"/>
                <w:sz w:val="16"/>
                <w:szCs w:val="16"/>
                <w:lang w:val="en-US"/>
              </w:rPr>
              <w:t>26</w:t>
            </w:r>
          </w:p>
        </w:tc>
        <w:tc>
          <w:tcPr>
            <w:tcW w:w="714"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lang w:val="en-US"/>
              </w:rPr>
            </w:pPr>
            <w:r w:rsidRPr="002A2F51">
              <w:rPr>
                <w:rFonts w:ascii="Times New Roman" w:eastAsia="Calibri" w:hAnsi="Times New Roman" w:cs="Times New Roman"/>
                <w:sz w:val="16"/>
                <w:szCs w:val="16"/>
                <w:lang w:val="en-US"/>
              </w:rPr>
              <w:t>30</w:t>
            </w:r>
          </w:p>
        </w:tc>
        <w:tc>
          <w:tcPr>
            <w:tcW w:w="709" w:type="dxa"/>
            <w:gridSpan w:val="3"/>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lang w:val="en-US"/>
              </w:rPr>
            </w:pPr>
            <w:r w:rsidRPr="002A2F51">
              <w:rPr>
                <w:rFonts w:ascii="Times New Roman" w:eastAsia="Calibri" w:hAnsi="Times New Roman" w:cs="Times New Roman"/>
                <w:sz w:val="16"/>
                <w:szCs w:val="16"/>
                <w:lang w:val="en-US"/>
              </w:rPr>
              <w:t>35</w:t>
            </w:r>
          </w:p>
        </w:tc>
        <w:tc>
          <w:tcPr>
            <w:tcW w:w="596"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lang w:val="en-US"/>
              </w:rPr>
            </w:pPr>
            <w:r w:rsidRPr="002A2F51">
              <w:rPr>
                <w:rFonts w:ascii="Times New Roman" w:eastAsia="Calibri" w:hAnsi="Times New Roman" w:cs="Times New Roman"/>
                <w:sz w:val="16"/>
                <w:szCs w:val="16"/>
                <w:lang w:val="en-US"/>
              </w:rPr>
              <w:t>37</w:t>
            </w:r>
          </w:p>
        </w:tc>
        <w:tc>
          <w:tcPr>
            <w:tcW w:w="624"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lang w:val="en-US"/>
              </w:rPr>
            </w:pPr>
            <w:r w:rsidRPr="002A2F51">
              <w:rPr>
                <w:rFonts w:ascii="Times New Roman" w:eastAsia="Calibri" w:hAnsi="Times New Roman" w:cs="Times New Roman"/>
                <w:sz w:val="16"/>
                <w:szCs w:val="16"/>
                <w:lang w:val="en-US"/>
              </w:rPr>
              <w:t>40</w:t>
            </w:r>
          </w:p>
        </w:tc>
      </w:tr>
      <w:tr w:rsidR="002A2F51" w:rsidRPr="002A2F51" w:rsidTr="002A2F51">
        <w:tc>
          <w:tcPr>
            <w:tcW w:w="15254" w:type="dxa"/>
            <w:gridSpan w:val="46"/>
            <w:tcBorders>
              <w:lef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Подпрограмма «Укрепление единства российской нации и этнокультурное развитие народов Шумерлинского района»</w:t>
            </w:r>
          </w:p>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p>
        </w:tc>
      </w:tr>
      <w:tr w:rsidR="002A2F51" w:rsidRPr="002A2F51" w:rsidTr="002A2F51">
        <w:tc>
          <w:tcPr>
            <w:tcW w:w="484" w:type="dxa"/>
            <w:gridSpan w:val="3"/>
            <w:tcBorders>
              <w:left w:val="nil"/>
            </w:tcBorders>
            <w:tcMar>
              <w:top w:w="0" w:type="dxa"/>
              <w:bottom w:w="0" w:type="dxa"/>
            </w:tcMar>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w:t>
            </w:r>
          </w:p>
        </w:tc>
        <w:tc>
          <w:tcPr>
            <w:tcW w:w="1752" w:type="dxa"/>
            <w:tcMar>
              <w:top w:w="0" w:type="dxa"/>
              <w:bottom w:w="0" w:type="dxa"/>
            </w:tcMar>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Численность участников мероприятий, направленных на этнокультурное развитие народов Шумерлинского района</w:t>
            </w:r>
          </w:p>
        </w:tc>
        <w:tc>
          <w:tcPr>
            <w:tcW w:w="1410" w:type="dxa"/>
            <w:gridSpan w:val="5"/>
            <w:tcMar>
              <w:top w:w="0" w:type="dxa"/>
              <w:bottom w:w="0" w:type="dxa"/>
            </w:tcMar>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человек</w:t>
            </w:r>
          </w:p>
        </w:tc>
        <w:tc>
          <w:tcPr>
            <w:tcW w:w="577" w:type="dxa"/>
            <w:tcMar>
              <w:top w:w="0" w:type="dxa"/>
              <w:bottom w:w="0" w:type="dxa"/>
            </w:tcMar>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2050</w:t>
            </w:r>
          </w:p>
        </w:tc>
        <w:tc>
          <w:tcPr>
            <w:tcW w:w="568" w:type="dxa"/>
            <w:tcMar>
              <w:top w:w="0" w:type="dxa"/>
              <w:bottom w:w="0" w:type="dxa"/>
            </w:tcMar>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2100</w:t>
            </w:r>
          </w:p>
        </w:tc>
        <w:tc>
          <w:tcPr>
            <w:tcW w:w="710" w:type="dxa"/>
            <w:gridSpan w:val="3"/>
            <w:tcMar>
              <w:top w:w="0" w:type="dxa"/>
              <w:bottom w:w="0" w:type="dxa"/>
            </w:tcMar>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2150</w:t>
            </w:r>
          </w:p>
        </w:tc>
        <w:tc>
          <w:tcPr>
            <w:tcW w:w="710"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2200</w:t>
            </w:r>
          </w:p>
        </w:tc>
        <w:tc>
          <w:tcPr>
            <w:tcW w:w="568"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2250</w:t>
            </w:r>
          </w:p>
        </w:tc>
        <w:tc>
          <w:tcPr>
            <w:tcW w:w="710"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2300</w:t>
            </w:r>
          </w:p>
        </w:tc>
        <w:tc>
          <w:tcPr>
            <w:tcW w:w="709"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2350</w:t>
            </w:r>
          </w:p>
        </w:tc>
        <w:tc>
          <w:tcPr>
            <w:tcW w:w="710" w:type="dxa"/>
            <w:gridSpan w:val="3"/>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2400</w:t>
            </w:r>
          </w:p>
        </w:tc>
        <w:tc>
          <w:tcPr>
            <w:tcW w:w="710"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2500</w:t>
            </w:r>
          </w:p>
        </w:tc>
        <w:tc>
          <w:tcPr>
            <w:tcW w:w="851"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2700</w:t>
            </w:r>
          </w:p>
        </w:tc>
        <w:tc>
          <w:tcPr>
            <w:tcW w:w="715"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2800</w:t>
            </w:r>
          </w:p>
        </w:tc>
        <w:tc>
          <w:tcPr>
            <w:tcW w:w="714"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2900</w:t>
            </w:r>
          </w:p>
        </w:tc>
        <w:tc>
          <w:tcPr>
            <w:tcW w:w="713"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3000</w:t>
            </w:r>
          </w:p>
        </w:tc>
        <w:tc>
          <w:tcPr>
            <w:tcW w:w="570"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3100</w:t>
            </w:r>
          </w:p>
        </w:tc>
        <w:tc>
          <w:tcPr>
            <w:tcW w:w="710"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3200</w:t>
            </w:r>
          </w:p>
        </w:tc>
        <w:tc>
          <w:tcPr>
            <w:tcW w:w="739" w:type="dxa"/>
            <w:gridSpan w:val="4"/>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3300</w:t>
            </w:r>
          </w:p>
        </w:tc>
        <w:tc>
          <w:tcPr>
            <w:tcW w:w="624"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3400</w:t>
            </w:r>
          </w:p>
        </w:tc>
      </w:tr>
      <w:tr w:rsidR="002A2F51" w:rsidRPr="002A2F51" w:rsidTr="002A2F51">
        <w:tc>
          <w:tcPr>
            <w:tcW w:w="484" w:type="dxa"/>
            <w:gridSpan w:val="3"/>
            <w:tcBorders>
              <w:left w:val="nil"/>
            </w:tcBorders>
            <w:tcMar>
              <w:top w:w="0" w:type="dxa"/>
              <w:bottom w:w="0" w:type="dxa"/>
            </w:tcMar>
          </w:tcPr>
          <w:p w:rsidR="002A2F51" w:rsidRPr="002A2F51" w:rsidRDefault="002A2F51" w:rsidP="002A2F51">
            <w:pPr>
              <w:autoSpaceDE w:val="0"/>
              <w:autoSpaceDN w:val="0"/>
              <w:adjustRightInd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w:t>
            </w:r>
          </w:p>
        </w:tc>
        <w:tc>
          <w:tcPr>
            <w:tcW w:w="1752" w:type="dxa"/>
            <w:tcMar>
              <w:top w:w="0" w:type="dxa"/>
              <w:bottom w:w="0" w:type="dxa"/>
            </w:tcMar>
          </w:tcPr>
          <w:p w:rsidR="002A2F51" w:rsidRPr="002A2F51" w:rsidRDefault="002A2F51" w:rsidP="002A2F51">
            <w:pPr>
              <w:autoSpaceDE w:val="0"/>
              <w:autoSpaceDN w:val="0"/>
              <w:adjustRightInd w:val="0"/>
              <w:spacing w:after="0" w:line="235"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Доля граждан, положительно оцениваю</w:t>
            </w:r>
            <w:r w:rsidRPr="002A2F51">
              <w:rPr>
                <w:rFonts w:ascii="Times New Roman" w:eastAsia="Calibri" w:hAnsi="Times New Roman" w:cs="Times New Roman"/>
                <w:sz w:val="16"/>
                <w:szCs w:val="16"/>
              </w:rPr>
              <w:softHyphen/>
              <w:t>щих состояние межнациональных отношений в Шумерлинском районе</w:t>
            </w:r>
          </w:p>
        </w:tc>
        <w:tc>
          <w:tcPr>
            <w:tcW w:w="1410" w:type="dxa"/>
            <w:gridSpan w:val="5"/>
            <w:tcMar>
              <w:top w:w="0" w:type="dxa"/>
              <w:bottom w:w="0" w:type="dxa"/>
            </w:tcMar>
          </w:tcPr>
          <w:p w:rsidR="002A2F51" w:rsidRPr="002A2F51" w:rsidRDefault="002A2F51" w:rsidP="002A2F51">
            <w:pPr>
              <w:autoSpaceDE w:val="0"/>
              <w:autoSpaceDN w:val="0"/>
              <w:adjustRightInd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w:t>
            </w:r>
          </w:p>
        </w:tc>
        <w:tc>
          <w:tcPr>
            <w:tcW w:w="577" w:type="dxa"/>
            <w:tcMar>
              <w:top w:w="0" w:type="dxa"/>
              <w:bottom w:w="0" w:type="dxa"/>
            </w:tcMar>
          </w:tcPr>
          <w:p w:rsidR="002A2F51" w:rsidRPr="002A2F51" w:rsidRDefault="002A2F51" w:rsidP="002A2F51">
            <w:pPr>
              <w:autoSpaceDE w:val="0"/>
              <w:autoSpaceDN w:val="0"/>
              <w:adjustRightInd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87,0 </w:t>
            </w:r>
          </w:p>
        </w:tc>
        <w:tc>
          <w:tcPr>
            <w:tcW w:w="568" w:type="dxa"/>
            <w:tcMar>
              <w:top w:w="0" w:type="dxa"/>
              <w:bottom w:w="0" w:type="dxa"/>
            </w:tcMar>
          </w:tcPr>
          <w:p w:rsidR="002A2F51" w:rsidRPr="002A2F51" w:rsidRDefault="002A2F51" w:rsidP="002A2F51">
            <w:pPr>
              <w:autoSpaceDE w:val="0"/>
              <w:autoSpaceDN w:val="0"/>
              <w:adjustRightInd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88,0 </w:t>
            </w:r>
          </w:p>
        </w:tc>
        <w:tc>
          <w:tcPr>
            <w:tcW w:w="710" w:type="dxa"/>
            <w:gridSpan w:val="3"/>
            <w:tcMar>
              <w:top w:w="0" w:type="dxa"/>
              <w:bottom w:w="0" w:type="dxa"/>
            </w:tcMar>
          </w:tcPr>
          <w:p w:rsidR="002A2F51" w:rsidRPr="002A2F51" w:rsidRDefault="002A2F51" w:rsidP="002A2F51">
            <w:pPr>
              <w:autoSpaceDE w:val="0"/>
              <w:autoSpaceDN w:val="0"/>
              <w:adjustRightInd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88,1 </w:t>
            </w:r>
          </w:p>
        </w:tc>
        <w:tc>
          <w:tcPr>
            <w:tcW w:w="710" w:type="dxa"/>
            <w:gridSpan w:val="3"/>
            <w:tcMar>
              <w:top w:w="0" w:type="dxa"/>
              <w:bottom w:w="0" w:type="dxa"/>
            </w:tcMar>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88,2</w:t>
            </w:r>
          </w:p>
        </w:tc>
        <w:tc>
          <w:tcPr>
            <w:tcW w:w="568" w:type="dxa"/>
            <w:gridSpan w:val="3"/>
            <w:tcMar>
              <w:top w:w="0" w:type="dxa"/>
              <w:bottom w:w="0" w:type="dxa"/>
            </w:tcMar>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88,3</w:t>
            </w:r>
          </w:p>
        </w:tc>
        <w:tc>
          <w:tcPr>
            <w:tcW w:w="710" w:type="dxa"/>
            <w:gridSpan w:val="3"/>
            <w:tcMar>
              <w:top w:w="0" w:type="dxa"/>
              <w:bottom w:w="0" w:type="dxa"/>
            </w:tcMar>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88,4</w:t>
            </w:r>
          </w:p>
        </w:tc>
        <w:tc>
          <w:tcPr>
            <w:tcW w:w="709" w:type="dxa"/>
            <w:gridSpan w:val="3"/>
            <w:tcMar>
              <w:top w:w="0" w:type="dxa"/>
              <w:bottom w:w="0" w:type="dxa"/>
            </w:tcMar>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88,5</w:t>
            </w:r>
          </w:p>
        </w:tc>
        <w:tc>
          <w:tcPr>
            <w:tcW w:w="710" w:type="dxa"/>
            <w:gridSpan w:val="3"/>
            <w:tcMar>
              <w:top w:w="0" w:type="dxa"/>
              <w:bottom w:w="0" w:type="dxa"/>
            </w:tcMar>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88,6</w:t>
            </w:r>
          </w:p>
        </w:tc>
        <w:tc>
          <w:tcPr>
            <w:tcW w:w="710"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88,7</w:t>
            </w:r>
          </w:p>
        </w:tc>
        <w:tc>
          <w:tcPr>
            <w:tcW w:w="851"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88,8</w:t>
            </w:r>
          </w:p>
        </w:tc>
        <w:tc>
          <w:tcPr>
            <w:tcW w:w="715"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88,9</w:t>
            </w:r>
          </w:p>
        </w:tc>
        <w:tc>
          <w:tcPr>
            <w:tcW w:w="714" w:type="dxa"/>
            <w:tcBorders>
              <w:right w:val="nil"/>
            </w:tcBorders>
            <w:tcMar>
              <w:top w:w="0" w:type="dxa"/>
              <w:bottom w:w="0" w:type="dxa"/>
            </w:tcMar>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89,0</w:t>
            </w:r>
          </w:p>
        </w:tc>
        <w:tc>
          <w:tcPr>
            <w:tcW w:w="713" w:type="dxa"/>
            <w:tcBorders>
              <w:right w:val="nil"/>
            </w:tcBorders>
            <w:tcMar>
              <w:top w:w="0" w:type="dxa"/>
              <w:bottom w:w="0" w:type="dxa"/>
            </w:tcMar>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89,1</w:t>
            </w:r>
          </w:p>
        </w:tc>
        <w:tc>
          <w:tcPr>
            <w:tcW w:w="570" w:type="dxa"/>
            <w:tcBorders>
              <w:right w:val="nil"/>
            </w:tcBorders>
            <w:tcMar>
              <w:top w:w="0" w:type="dxa"/>
              <w:bottom w:w="0" w:type="dxa"/>
            </w:tcMar>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89,2</w:t>
            </w:r>
          </w:p>
        </w:tc>
        <w:tc>
          <w:tcPr>
            <w:tcW w:w="710"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89,3</w:t>
            </w:r>
          </w:p>
        </w:tc>
        <w:tc>
          <w:tcPr>
            <w:tcW w:w="739" w:type="dxa"/>
            <w:gridSpan w:val="4"/>
            <w:tcBorders>
              <w:right w:val="nil"/>
            </w:tcBorders>
            <w:tcMar>
              <w:top w:w="0" w:type="dxa"/>
              <w:bottom w:w="0" w:type="dxa"/>
            </w:tcMar>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89,4</w:t>
            </w:r>
          </w:p>
        </w:tc>
        <w:tc>
          <w:tcPr>
            <w:tcW w:w="624" w:type="dxa"/>
            <w:gridSpan w:val="2"/>
            <w:tcBorders>
              <w:right w:val="nil"/>
            </w:tcBorders>
            <w:tcMar>
              <w:top w:w="0" w:type="dxa"/>
              <w:bottom w:w="0" w:type="dxa"/>
            </w:tcMar>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89,5</w:t>
            </w:r>
          </w:p>
        </w:tc>
      </w:tr>
      <w:tr w:rsidR="002A2F51" w:rsidRPr="002A2F51" w:rsidTr="002A2F51">
        <w:trPr>
          <w:trHeight w:val="732"/>
        </w:trPr>
        <w:tc>
          <w:tcPr>
            <w:tcW w:w="15254" w:type="dxa"/>
            <w:gridSpan w:val="46"/>
            <w:tcBorders>
              <w:left w:val="nil"/>
            </w:tcBorders>
            <w:tcMar>
              <w:top w:w="0" w:type="dxa"/>
              <w:bottom w:w="0" w:type="dxa"/>
            </w:tcMar>
          </w:tcPr>
          <w:p w:rsidR="002A2F51" w:rsidRPr="002A2F51" w:rsidRDefault="002A2F51" w:rsidP="006055A3">
            <w:pPr>
              <w:widowControl w:val="0"/>
              <w:autoSpaceDE w:val="0"/>
              <w:autoSpaceDN w:val="0"/>
              <w:spacing w:after="0" w:line="235" w:lineRule="auto"/>
              <w:rPr>
                <w:rFonts w:ascii="Times New Roman" w:eastAsia="Calibri" w:hAnsi="Times New Roman" w:cs="Times New Roman"/>
                <w:b/>
                <w:sz w:val="16"/>
                <w:szCs w:val="16"/>
              </w:rPr>
            </w:pPr>
          </w:p>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b/>
                <w:sz w:val="16"/>
                <w:szCs w:val="16"/>
              </w:rPr>
            </w:pPr>
          </w:p>
        </w:tc>
      </w:tr>
      <w:tr w:rsidR="002A2F51" w:rsidRPr="002A2F51" w:rsidTr="002A2F51">
        <w:tc>
          <w:tcPr>
            <w:tcW w:w="15254" w:type="dxa"/>
            <w:gridSpan w:val="46"/>
            <w:tcBorders>
              <w:lef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b/>
                <w:sz w:val="16"/>
                <w:szCs w:val="16"/>
              </w:rPr>
            </w:pPr>
          </w:p>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Подпрограмма «Туризм»</w:t>
            </w:r>
          </w:p>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b/>
                <w:sz w:val="16"/>
                <w:szCs w:val="16"/>
              </w:rPr>
            </w:pPr>
          </w:p>
        </w:tc>
      </w:tr>
      <w:tr w:rsidR="002A2F51" w:rsidRPr="002A2F51" w:rsidTr="002A2F51">
        <w:trPr>
          <w:trHeight w:val="1150"/>
        </w:trPr>
        <w:tc>
          <w:tcPr>
            <w:tcW w:w="484" w:type="dxa"/>
            <w:gridSpan w:val="3"/>
            <w:tcBorders>
              <w:left w:val="nil"/>
            </w:tcBorders>
            <w:tcMar>
              <w:top w:w="0" w:type="dxa"/>
              <w:bottom w:w="0" w:type="dxa"/>
            </w:tcMar>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1.</w:t>
            </w:r>
          </w:p>
        </w:tc>
        <w:tc>
          <w:tcPr>
            <w:tcW w:w="1785" w:type="dxa"/>
            <w:gridSpan w:val="3"/>
            <w:tcMar>
              <w:top w:w="0" w:type="dxa"/>
              <w:bottom w:w="0" w:type="dxa"/>
            </w:tcMar>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Количество туристов, принятых в Шумерлинском   районе Чувашской Республике</w:t>
            </w:r>
          </w:p>
        </w:tc>
        <w:tc>
          <w:tcPr>
            <w:tcW w:w="1276" w:type="dxa"/>
            <w:gridSpan w:val="2"/>
            <w:tcBorders>
              <w:right w:val="single" w:sz="4" w:space="0" w:color="auto"/>
            </w:tcBorders>
            <w:tcMar>
              <w:top w:w="0" w:type="dxa"/>
              <w:bottom w:w="0" w:type="dxa"/>
            </w:tcMar>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человек</w:t>
            </w:r>
          </w:p>
        </w:tc>
        <w:tc>
          <w:tcPr>
            <w:tcW w:w="678" w:type="dxa"/>
            <w:gridSpan w:val="2"/>
            <w:tcBorders>
              <w:top w:val="single" w:sz="4" w:space="0" w:color="auto"/>
              <w:left w:val="single" w:sz="4" w:space="0" w:color="auto"/>
              <w:right w:val="single" w:sz="4" w:space="0" w:color="auto"/>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c>
          <w:tcPr>
            <w:tcW w:w="582" w:type="dxa"/>
            <w:gridSpan w:val="2"/>
            <w:tcBorders>
              <w:top w:val="single" w:sz="4" w:space="0" w:color="auto"/>
              <w:left w:val="single" w:sz="4" w:space="0" w:color="auto"/>
              <w:right w:val="single" w:sz="4" w:space="0" w:color="auto"/>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c>
          <w:tcPr>
            <w:tcW w:w="709" w:type="dxa"/>
            <w:gridSpan w:val="3"/>
            <w:tcBorders>
              <w:top w:val="single" w:sz="4" w:space="0" w:color="auto"/>
              <w:left w:val="single" w:sz="4" w:space="0" w:color="auto"/>
              <w:right w:val="single" w:sz="4" w:space="0" w:color="auto"/>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c>
          <w:tcPr>
            <w:tcW w:w="709" w:type="dxa"/>
            <w:gridSpan w:val="3"/>
            <w:tcBorders>
              <w:top w:val="single" w:sz="4" w:space="0" w:color="auto"/>
              <w:left w:val="single" w:sz="4" w:space="0" w:color="auto"/>
              <w:right w:val="single" w:sz="4" w:space="0" w:color="auto"/>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c>
          <w:tcPr>
            <w:tcW w:w="567" w:type="dxa"/>
            <w:gridSpan w:val="3"/>
            <w:tcBorders>
              <w:top w:val="single" w:sz="4" w:space="0" w:color="auto"/>
              <w:left w:val="single" w:sz="4" w:space="0" w:color="auto"/>
              <w:right w:val="single" w:sz="4" w:space="0" w:color="auto"/>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c>
          <w:tcPr>
            <w:tcW w:w="709" w:type="dxa"/>
            <w:gridSpan w:val="3"/>
            <w:tcBorders>
              <w:top w:val="single" w:sz="4" w:space="0" w:color="auto"/>
              <w:left w:val="single" w:sz="4" w:space="0" w:color="auto"/>
              <w:right w:val="single" w:sz="4" w:space="0" w:color="auto"/>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c>
          <w:tcPr>
            <w:tcW w:w="708" w:type="dxa"/>
            <w:gridSpan w:val="3"/>
            <w:tcBorders>
              <w:top w:val="single" w:sz="4" w:space="0" w:color="auto"/>
              <w:left w:val="single" w:sz="4" w:space="0" w:color="auto"/>
              <w:right w:val="single" w:sz="4" w:space="0" w:color="auto"/>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c>
          <w:tcPr>
            <w:tcW w:w="709" w:type="dxa"/>
            <w:gridSpan w:val="3"/>
            <w:tcBorders>
              <w:top w:val="single" w:sz="4" w:space="0" w:color="auto"/>
              <w:left w:val="single" w:sz="4" w:space="0" w:color="auto"/>
              <w:right w:val="single" w:sz="4" w:space="0" w:color="auto"/>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c>
          <w:tcPr>
            <w:tcW w:w="709" w:type="dxa"/>
            <w:gridSpan w:val="2"/>
            <w:tcBorders>
              <w:top w:val="single" w:sz="4" w:space="0" w:color="auto"/>
              <w:left w:val="single" w:sz="4" w:space="0" w:color="auto"/>
              <w:right w:val="single" w:sz="4" w:space="0" w:color="auto"/>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c>
          <w:tcPr>
            <w:tcW w:w="850" w:type="dxa"/>
            <w:gridSpan w:val="2"/>
            <w:tcBorders>
              <w:top w:val="single" w:sz="4" w:space="0" w:color="auto"/>
              <w:left w:val="single" w:sz="4" w:space="0" w:color="auto"/>
              <w:right w:val="single" w:sz="4" w:space="0" w:color="auto"/>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c>
          <w:tcPr>
            <w:tcW w:w="709" w:type="dxa"/>
            <w:tcBorders>
              <w:top w:val="single" w:sz="4" w:space="0" w:color="auto"/>
              <w:left w:val="single" w:sz="4" w:space="0" w:color="auto"/>
              <w:right w:val="single" w:sz="4" w:space="0" w:color="auto"/>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c>
          <w:tcPr>
            <w:tcW w:w="714" w:type="dxa"/>
            <w:tcBorders>
              <w:top w:val="single" w:sz="4" w:space="0" w:color="auto"/>
              <w:left w:val="single" w:sz="4" w:space="0" w:color="auto"/>
              <w:right w:val="single" w:sz="4" w:space="0" w:color="auto"/>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c>
          <w:tcPr>
            <w:tcW w:w="713" w:type="dxa"/>
            <w:tcBorders>
              <w:top w:val="single" w:sz="4" w:space="0" w:color="auto"/>
              <w:left w:val="single" w:sz="4" w:space="0" w:color="auto"/>
              <w:right w:val="single" w:sz="4" w:space="0" w:color="auto"/>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c>
          <w:tcPr>
            <w:tcW w:w="570" w:type="dxa"/>
            <w:tcBorders>
              <w:top w:val="single" w:sz="4" w:space="0" w:color="auto"/>
              <w:left w:val="single" w:sz="4" w:space="0" w:color="auto"/>
              <w:right w:val="single" w:sz="4" w:space="0" w:color="auto"/>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c>
          <w:tcPr>
            <w:tcW w:w="710" w:type="dxa"/>
            <w:gridSpan w:val="2"/>
            <w:tcBorders>
              <w:top w:val="single" w:sz="4" w:space="0" w:color="auto"/>
              <w:left w:val="single" w:sz="4" w:space="0" w:color="auto"/>
              <w:right w:val="single" w:sz="4" w:space="0" w:color="auto"/>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c>
          <w:tcPr>
            <w:tcW w:w="739" w:type="dxa"/>
            <w:gridSpan w:val="4"/>
            <w:tcBorders>
              <w:top w:val="single" w:sz="4" w:space="0" w:color="auto"/>
              <w:left w:val="single" w:sz="4" w:space="0" w:color="auto"/>
              <w:right w:val="single" w:sz="4" w:space="0" w:color="auto"/>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c>
          <w:tcPr>
            <w:tcW w:w="624" w:type="dxa"/>
            <w:gridSpan w:val="2"/>
            <w:tcBorders>
              <w:top w:val="single" w:sz="4" w:space="0" w:color="auto"/>
              <w:left w:val="single" w:sz="4" w:space="0" w:color="auto"/>
              <w:right w:val="single" w:sz="4" w:space="0" w:color="auto"/>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r>
    </w:tbl>
    <w:p w:rsidR="002A2F51" w:rsidRPr="002A2F51" w:rsidRDefault="002A2F51" w:rsidP="002A2F51">
      <w:pPr>
        <w:widowControl w:val="0"/>
        <w:tabs>
          <w:tab w:val="left" w:pos="2394"/>
        </w:tabs>
        <w:autoSpaceDE w:val="0"/>
        <w:autoSpaceDN w:val="0"/>
        <w:spacing w:after="0" w:line="240" w:lineRule="auto"/>
        <w:ind w:firstLine="10915"/>
        <w:jc w:val="center"/>
        <w:rPr>
          <w:rFonts w:ascii="Times New Roman" w:eastAsia="Calibri" w:hAnsi="Times New Roman" w:cs="Times New Roman"/>
          <w:sz w:val="16"/>
          <w:szCs w:val="16"/>
        </w:rPr>
      </w:pPr>
    </w:p>
    <w:p w:rsidR="002A2F51" w:rsidRPr="002A2F51" w:rsidRDefault="002A2F51" w:rsidP="002A2F51">
      <w:pPr>
        <w:widowControl w:val="0"/>
        <w:tabs>
          <w:tab w:val="left" w:pos="2394"/>
        </w:tabs>
        <w:autoSpaceDE w:val="0"/>
        <w:autoSpaceDN w:val="0"/>
        <w:spacing w:after="0" w:line="240" w:lineRule="auto"/>
        <w:rPr>
          <w:rFonts w:ascii="Times New Roman" w:eastAsia="Calibri" w:hAnsi="Times New Roman" w:cs="Times New Roman"/>
          <w:sz w:val="16"/>
          <w:szCs w:val="16"/>
        </w:rPr>
      </w:pPr>
    </w:p>
    <w:p w:rsidR="002A2F51" w:rsidRPr="002A2F51" w:rsidRDefault="002A2F51" w:rsidP="002A2F51">
      <w:pPr>
        <w:widowControl w:val="0"/>
        <w:tabs>
          <w:tab w:val="left" w:pos="2394"/>
        </w:tabs>
        <w:autoSpaceDE w:val="0"/>
        <w:autoSpaceDN w:val="0"/>
        <w:spacing w:after="0" w:line="240" w:lineRule="auto"/>
        <w:jc w:val="right"/>
        <w:rPr>
          <w:rFonts w:ascii="Times New Roman" w:eastAsia="Calibri" w:hAnsi="Times New Roman" w:cs="Times New Roman"/>
          <w:sz w:val="16"/>
          <w:szCs w:val="16"/>
        </w:rPr>
      </w:pPr>
      <w:r w:rsidRPr="002A2F51">
        <w:rPr>
          <w:rFonts w:ascii="Times New Roman" w:eastAsia="Calibri" w:hAnsi="Times New Roman" w:cs="Times New Roman"/>
          <w:sz w:val="16"/>
          <w:szCs w:val="16"/>
        </w:rPr>
        <w:t>Приложение № 2</w:t>
      </w:r>
    </w:p>
    <w:p w:rsidR="002A2F51" w:rsidRPr="002A2F51" w:rsidRDefault="002A2F51" w:rsidP="002A2F51">
      <w:pPr>
        <w:widowControl w:val="0"/>
        <w:tabs>
          <w:tab w:val="left" w:pos="2394"/>
        </w:tabs>
        <w:autoSpaceDE w:val="0"/>
        <w:autoSpaceDN w:val="0"/>
        <w:spacing w:after="0" w:line="240" w:lineRule="auto"/>
        <w:ind w:firstLine="10915"/>
        <w:jc w:val="right"/>
        <w:rPr>
          <w:rFonts w:ascii="Times New Roman" w:eastAsia="Calibri" w:hAnsi="Times New Roman" w:cs="Times New Roman"/>
          <w:sz w:val="16"/>
          <w:szCs w:val="16"/>
        </w:rPr>
      </w:pPr>
      <w:r w:rsidRPr="002A2F51">
        <w:rPr>
          <w:rFonts w:ascii="Times New Roman" w:eastAsia="Calibri" w:hAnsi="Times New Roman" w:cs="Times New Roman"/>
          <w:sz w:val="16"/>
          <w:szCs w:val="16"/>
        </w:rPr>
        <w:t>к муниципальной программе</w:t>
      </w:r>
    </w:p>
    <w:p w:rsidR="002A2F51" w:rsidRPr="002A2F51" w:rsidRDefault="002A2F51" w:rsidP="002A2F51">
      <w:pPr>
        <w:widowControl w:val="0"/>
        <w:tabs>
          <w:tab w:val="left" w:pos="2394"/>
        </w:tabs>
        <w:autoSpaceDE w:val="0"/>
        <w:autoSpaceDN w:val="0"/>
        <w:spacing w:after="0" w:line="240" w:lineRule="auto"/>
        <w:ind w:firstLine="10915"/>
        <w:jc w:val="right"/>
        <w:rPr>
          <w:rFonts w:ascii="Times New Roman" w:eastAsia="Calibri" w:hAnsi="Times New Roman" w:cs="Times New Roman"/>
          <w:sz w:val="16"/>
          <w:szCs w:val="16"/>
        </w:rPr>
      </w:pPr>
      <w:r w:rsidRPr="002A2F51">
        <w:rPr>
          <w:rFonts w:ascii="Times New Roman" w:eastAsia="Calibri" w:hAnsi="Times New Roman" w:cs="Times New Roman"/>
          <w:sz w:val="16"/>
          <w:szCs w:val="16"/>
        </w:rPr>
        <w:t>Шумерлинского района</w:t>
      </w:r>
    </w:p>
    <w:p w:rsidR="002A2F51" w:rsidRPr="002A2F51" w:rsidRDefault="002A2F51" w:rsidP="002A2F51">
      <w:pPr>
        <w:widowControl w:val="0"/>
        <w:tabs>
          <w:tab w:val="left" w:pos="2394"/>
        </w:tabs>
        <w:autoSpaceDE w:val="0"/>
        <w:autoSpaceDN w:val="0"/>
        <w:spacing w:after="0" w:line="240" w:lineRule="auto"/>
        <w:ind w:firstLine="10915"/>
        <w:jc w:val="right"/>
        <w:rPr>
          <w:rFonts w:ascii="Times New Roman" w:eastAsia="Calibri" w:hAnsi="Times New Roman" w:cs="Times New Roman"/>
          <w:sz w:val="16"/>
          <w:szCs w:val="16"/>
        </w:rPr>
      </w:pPr>
      <w:r w:rsidRPr="002A2F51">
        <w:rPr>
          <w:rFonts w:ascii="Times New Roman" w:eastAsia="Calibri" w:hAnsi="Times New Roman" w:cs="Times New Roman"/>
          <w:sz w:val="16"/>
          <w:szCs w:val="16"/>
        </w:rPr>
        <w:t>«Развитие культуры и туризма»</w:t>
      </w:r>
    </w:p>
    <w:p w:rsidR="002A2F51" w:rsidRPr="002A2F51" w:rsidRDefault="002A2F51" w:rsidP="002A2F51">
      <w:pPr>
        <w:spacing w:after="0" w:line="240" w:lineRule="auto"/>
        <w:jc w:val="center"/>
        <w:rPr>
          <w:rFonts w:ascii="Times New Roman" w:eastAsia="Calibri" w:hAnsi="Times New Roman" w:cs="Times New Roman"/>
          <w:b/>
          <w:bCs/>
          <w:sz w:val="16"/>
          <w:szCs w:val="16"/>
        </w:rPr>
      </w:pPr>
    </w:p>
    <w:p w:rsidR="002A2F51" w:rsidRPr="002A2F51" w:rsidRDefault="002A2F51" w:rsidP="002A2F51">
      <w:pPr>
        <w:spacing w:after="0" w:line="240" w:lineRule="auto"/>
        <w:jc w:val="center"/>
        <w:rPr>
          <w:rFonts w:ascii="Times New Roman" w:eastAsia="Calibri" w:hAnsi="Times New Roman" w:cs="Times New Roman"/>
          <w:b/>
          <w:bCs/>
          <w:sz w:val="16"/>
          <w:szCs w:val="16"/>
        </w:rPr>
      </w:pPr>
    </w:p>
    <w:p w:rsidR="002A2F51" w:rsidRPr="002A2F51" w:rsidRDefault="002A2F51" w:rsidP="002A2F51">
      <w:pPr>
        <w:spacing w:after="0" w:line="240" w:lineRule="auto"/>
        <w:jc w:val="center"/>
        <w:rPr>
          <w:rFonts w:ascii="Times New Roman" w:eastAsia="Calibri" w:hAnsi="Times New Roman" w:cs="Times New Roman"/>
          <w:b/>
          <w:bCs/>
          <w:sz w:val="16"/>
          <w:szCs w:val="16"/>
        </w:rPr>
      </w:pPr>
      <w:r w:rsidRPr="002A2F51">
        <w:rPr>
          <w:rFonts w:ascii="Times New Roman" w:eastAsia="Calibri" w:hAnsi="Times New Roman" w:cs="Times New Roman"/>
          <w:b/>
          <w:bCs/>
          <w:caps/>
          <w:sz w:val="16"/>
          <w:szCs w:val="16"/>
        </w:rPr>
        <w:t>Ресурсное обеспечение</w:t>
      </w:r>
      <w:r w:rsidRPr="002A2F51">
        <w:rPr>
          <w:rFonts w:ascii="Times New Roman" w:eastAsia="Calibri" w:hAnsi="Times New Roman" w:cs="Times New Roman"/>
          <w:b/>
          <w:bCs/>
          <w:sz w:val="16"/>
          <w:szCs w:val="16"/>
        </w:rPr>
        <w:br/>
        <w:t xml:space="preserve">и прогнозная (справочная) оценка расходов за счет всех источников финансирования реализации </w:t>
      </w:r>
    </w:p>
    <w:p w:rsidR="002A2F51" w:rsidRPr="002A2F51" w:rsidRDefault="002A2F51" w:rsidP="002A2F51">
      <w:pPr>
        <w:spacing w:after="0" w:line="240" w:lineRule="auto"/>
        <w:jc w:val="center"/>
        <w:rPr>
          <w:rFonts w:ascii="Times New Roman" w:eastAsia="Calibri" w:hAnsi="Times New Roman" w:cs="Times New Roman"/>
          <w:b/>
          <w:bCs/>
          <w:sz w:val="16"/>
          <w:szCs w:val="16"/>
        </w:rPr>
      </w:pPr>
      <w:r w:rsidRPr="002A2F51">
        <w:rPr>
          <w:rFonts w:ascii="Times New Roman" w:eastAsia="Calibri" w:hAnsi="Times New Roman" w:cs="Times New Roman"/>
          <w:b/>
          <w:bCs/>
          <w:sz w:val="16"/>
          <w:szCs w:val="16"/>
        </w:rPr>
        <w:t xml:space="preserve">муниципальной программы Шумерлинского района  «Развитие культуры и туризма» </w:t>
      </w:r>
    </w:p>
    <w:p w:rsidR="002A2F51" w:rsidRPr="002A2F51" w:rsidRDefault="002A2F51" w:rsidP="002A2F51">
      <w:pPr>
        <w:spacing w:after="0" w:line="240" w:lineRule="auto"/>
        <w:jc w:val="center"/>
        <w:rPr>
          <w:rFonts w:ascii="Times New Roman" w:eastAsia="Calibri" w:hAnsi="Times New Roman" w:cs="Times New Roman"/>
          <w:b/>
          <w:bCs/>
          <w:sz w:val="16"/>
          <w:szCs w:val="16"/>
        </w:rPr>
      </w:pPr>
    </w:p>
    <w:tbl>
      <w:tblPr>
        <w:tblW w:w="15554" w:type="dxa"/>
        <w:tblInd w:w="-390"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278"/>
        <w:gridCol w:w="1758"/>
        <w:gridCol w:w="758"/>
        <w:gridCol w:w="1200"/>
        <w:gridCol w:w="1782"/>
        <w:gridCol w:w="960"/>
        <w:gridCol w:w="978"/>
        <w:gridCol w:w="972"/>
        <w:gridCol w:w="978"/>
        <w:gridCol w:w="960"/>
        <w:gridCol w:w="960"/>
        <w:gridCol w:w="972"/>
        <w:gridCol w:w="992"/>
        <w:gridCol w:w="1006"/>
      </w:tblGrid>
      <w:tr w:rsidR="002A2F51" w:rsidRPr="002A2F51" w:rsidTr="002A2F51">
        <w:tc>
          <w:tcPr>
            <w:tcW w:w="1278" w:type="dxa"/>
            <w:vMerge w:val="restart"/>
            <w:shd w:val="clear" w:color="auto" w:fill="auto"/>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Статус</w:t>
            </w:r>
          </w:p>
        </w:tc>
        <w:tc>
          <w:tcPr>
            <w:tcW w:w="1758" w:type="dxa"/>
            <w:vMerge w:val="restart"/>
            <w:shd w:val="clear" w:color="auto" w:fill="auto"/>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1958" w:type="dxa"/>
            <w:gridSpan w:val="2"/>
            <w:shd w:val="clear" w:color="auto" w:fill="auto"/>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Код </w:t>
            </w:r>
            <w:proofErr w:type="gramStart"/>
            <w:r w:rsidRPr="002A2F51">
              <w:rPr>
                <w:rFonts w:ascii="Times New Roman" w:eastAsia="Calibri" w:hAnsi="Times New Roman" w:cs="Times New Roman"/>
                <w:sz w:val="16"/>
                <w:szCs w:val="16"/>
              </w:rPr>
              <w:t>бюджетной</w:t>
            </w:r>
            <w:proofErr w:type="gramEnd"/>
            <w:r w:rsidRPr="002A2F51">
              <w:rPr>
                <w:rFonts w:ascii="Times New Roman" w:eastAsia="Calibri" w:hAnsi="Times New Roman" w:cs="Times New Roman"/>
                <w:sz w:val="16"/>
                <w:szCs w:val="16"/>
              </w:rPr>
              <w:t xml:space="preserve"> </w:t>
            </w:r>
          </w:p>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классификации</w:t>
            </w:r>
          </w:p>
        </w:tc>
        <w:tc>
          <w:tcPr>
            <w:tcW w:w="1782" w:type="dxa"/>
            <w:vMerge w:val="restart"/>
            <w:shd w:val="clear" w:color="auto" w:fill="auto"/>
          </w:tcPr>
          <w:p w:rsidR="002A2F51" w:rsidRPr="002A2F51" w:rsidRDefault="002A2F51" w:rsidP="002A2F51">
            <w:pPr>
              <w:spacing w:after="0" w:line="240" w:lineRule="auto"/>
              <w:ind w:rightChars="-28" w:right="-62"/>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Источники </w:t>
            </w:r>
          </w:p>
          <w:p w:rsidR="002A2F51" w:rsidRPr="002A2F51" w:rsidRDefault="002A2F51" w:rsidP="002A2F51">
            <w:pPr>
              <w:spacing w:after="0" w:line="240" w:lineRule="auto"/>
              <w:ind w:rightChars="-28" w:right="-62"/>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финансирования</w:t>
            </w:r>
          </w:p>
        </w:tc>
        <w:tc>
          <w:tcPr>
            <w:tcW w:w="8778" w:type="dxa"/>
            <w:gridSpan w:val="9"/>
            <w:shd w:val="clear" w:color="auto" w:fill="auto"/>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Расходы по годам, тыс. рублей</w:t>
            </w:r>
          </w:p>
        </w:tc>
      </w:tr>
      <w:tr w:rsidR="002A2F51" w:rsidRPr="002A2F51" w:rsidTr="002A2F51">
        <w:tc>
          <w:tcPr>
            <w:tcW w:w="1278" w:type="dxa"/>
            <w:vMerge/>
            <w:shd w:val="clear" w:color="auto" w:fill="auto"/>
          </w:tcPr>
          <w:p w:rsidR="002A2F51" w:rsidRPr="002A2F51" w:rsidRDefault="002A2F51" w:rsidP="002A2F51">
            <w:pPr>
              <w:spacing w:after="0" w:line="240" w:lineRule="auto"/>
              <w:rPr>
                <w:rFonts w:ascii="Times New Roman" w:eastAsia="Calibri" w:hAnsi="Times New Roman" w:cs="Times New Roman"/>
                <w:sz w:val="16"/>
                <w:szCs w:val="16"/>
              </w:rPr>
            </w:pPr>
          </w:p>
        </w:tc>
        <w:tc>
          <w:tcPr>
            <w:tcW w:w="1758" w:type="dxa"/>
            <w:vMerge/>
            <w:shd w:val="clear" w:color="auto" w:fill="auto"/>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shd w:val="clear" w:color="auto" w:fill="auto"/>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главный распорядитель бюджетных средств</w:t>
            </w:r>
          </w:p>
        </w:tc>
        <w:tc>
          <w:tcPr>
            <w:tcW w:w="1200" w:type="dxa"/>
            <w:shd w:val="clear" w:color="auto" w:fill="auto"/>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целевая статья расходов</w:t>
            </w:r>
          </w:p>
        </w:tc>
        <w:tc>
          <w:tcPr>
            <w:tcW w:w="1782" w:type="dxa"/>
            <w:vMerge/>
            <w:shd w:val="clear" w:color="auto" w:fill="auto"/>
          </w:tcPr>
          <w:p w:rsidR="002A2F51" w:rsidRPr="002A2F51" w:rsidRDefault="002A2F51" w:rsidP="002A2F51">
            <w:pPr>
              <w:spacing w:after="0" w:line="240" w:lineRule="auto"/>
              <w:ind w:rightChars="-28" w:right="-62"/>
              <w:rPr>
                <w:rFonts w:ascii="Times New Roman" w:eastAsia="Calibri" w:hAnsi="Times New Roman" w:cs="Times New Roman"/>
                <w:sz w:val="16"/>
                <w:szCs w:val="16"/>
              </w:rPr>
            </w:pPr>
          </w:p>
        </w:tc>
        <w:tc>
          <w:tcPr>
            <w:tcW w:w="960" w:type="dxa"/>
            <w:shd w:val="clear" w:color="auto" w:fill="auto"/>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2019</w:t>
            </w:r>
          </w:p>
        </w:tc>
        <w:tc>
          <w:tcPr>
            <w:tcW w:w="978" w:type="dxa"/>
            <w:shd w:val="clear" w:color="auto" w:fill="auto"/>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2020</w:t>
            </w:r>
          </w:p>
        </w:tc>
        <w:tc>
          <w:tcPr>
            <w:tcW w:w="972" w:type="dxa"/>
            <w:shd w:val="clear" w:color="auto" w:fill="auto"/>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2021</w:t>
            </w:r>
          </w:p>
        </w:tc>
        <w:tc>
          <w:tcPr>
            <w:tcW w:w="978" w:type="dxa"/>
            <w:shd w:val="clear" w:color="auto" w:fill="auto"/>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2022</w:t>
            </w:r>
          </w:p>
        </w:tc>
        <w:tc>
          <w:tcPr>
            <w:tcW w:w="960" w:type="dxa"/>
            <w:shd w:val="clear" w:color="auto" w:fill="auto"/>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2023</w:t>
            </w:r>
          </w:p>
        </w:tc>
        <w:tc>
          <w:tcPr>
            <w:tcW w:w="960" w:type="dxa"/>
            <w:shd w:val="clear" w:color="auto" w:fill="auto"/>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2024</w:t>
            </w:r>
          </w:p>
        </w:tc>
        <w:tc>
          <w:tcPr>
            <w:tcW w:w="972" w:type="dxa"/>
            <w:shd w:val="clear" w:color="auto" w:fill="auto"/>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2025</w:t>
            </w:r>
          </w:p>
        </w:tc>
        <w:tc>
          <w:tcPr>
            <w:tcW w:w="992" w:type="dxa"/>
            <w:shd w:val="clear" w:color="auto" w:fill="auto"/>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2026–2030</w:t>
            </w:r>
          </w:p>
        </w:tc>
        <w:tc>
          <w:tcPr>
            <w:tcW w:w="1006" w:type="dxa"/>
            <w:shd w:val="clear" w:color="auto" w:fill="auto"/>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2031–2035</w:t>
            </w:r>
          </w:p>
        </w:tc>
      </w:tr>
    </w:tbl>
    <w:p w:rsidR="002A2F51" w:rsidRPr="002A2F51" w:rsidRDefault="002A2F51" w:rsidP="002A2F51">
      <w:pPr>
        <w:widowControl w:val="0"/>
        <w:suppressAutoHyphens/>
        <w:spacing w:after="0" w:line="20" w:lineRule="exact"/>
        <w:rPr>
          <w:rFonts w:ascii="Times New Roman" w:eastAsia="Calibri" w:hAnsi="Times New Roman" w:cs="Times New Roman"/>
          <w:sz w:val="16"/>
          <w:szCs w:val="16"/>
        </w:rPr>
      </w:pPr>
    </w:p>
    <w:tbl>
      <w:tblPr>
        <w:tblW w:w="15646" w:type="dxa"/>
        <w:tblInd w:w="-39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278"/>
        <w:gridCol w:w="1758"/>
        <w:gridCol w:w="758"/>
        <w:gridCol w:w="1200"/>
        <w:gridCol w:w="1782"/>
        <w:gridCol w:w="1052"/>
        <w:gridCol w:w="978"/>
        <w:gridCol w:w="906"/>
        <w:gridCol w:w="992"/>
        <w:gridCol w:w="1012"/>
        <w:gridCol w:w="960"/>
        <w:gridCol w:w="972"/>
        <w:gridCol w:w="992"/>
        <w:gridCol w:w="1006"/>
      </w:tblGrid>
      <w:tr w:rsidR="002A2F51" w:rsidRPr="002A2F51" w:rsidTr="002A2F51">
        <w:trPr>
          <w:trHeight w:val="361"/>
          <w:tblHeader/>
        </w:trPr>
        <w:tc>
          <w:tcPr>
            <w:tcW w:w="1278"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w:t>
            </w:r>
          </w:p>
        </w:tc>
        <w:tc>
          <w:tcPr>
            <w:tcW w:w="1758"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w:t>
            </w: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w:t>
            </w: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w:t>
            </w:r>
          </w:p>
        </w:tc>
        <w:tc>
          <w:tcPr>
            <w:tcW w:w="178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6</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12</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13</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14</w:t>
            </w:r>
          </w:p>
        </w:tc>
      </w:tr>
      <w:tr w:rsidR="002A2F51" w:rsidRPr="002A2F51" w:rsidTr="002A2F51">
        <w:tc>
          <w:tcPr>
            <w:tcW w:w="1278" w:type="dxa"/>
            <w:vMerge w:val="restart"/>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Муниципальная программа Шумерлинского района</w:t>
            </w:r>
          </w:p>
        </w:tc>
        <w:tc>
          <w:tcPr>
            <w:tcW w:w="1758" w:type="dxa"/>
            <w:vMerge w:val="restart"/>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«Развитие культуры и туризма»</w:t>
            </w: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всего</w:t>
            </w:r>
          </w:p>
        </w:tc>
        <w:tc>
          <w:tcPr>
            <w:tcW w:w="1052" w:type="dxa"/>
          </w:tcPr>
          <w:p w:rsidR="002A2F51" w:rsidRPr="002A2F51" w:rsidRDefault="002A2F51" w:rsidP="002A2F51">
            <w:pPr>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28718,1</w:t>
            </w:r>
          </w:p>
        </w:tc>
        <w:tc>
          <w:tcPr>
            <w:tcW w:w="978" w:type="dxa"/>
          </w:tcPr>
          <w:p w:rsidR="002A2F51" w:rsidRPr="002A2F51" w:rsidRDefault="002A2F51" w:rsidP="002A2F51">
            <w:pPr>
              <w:spacing w:after="0" w:line="240" w:lineRule="auto"/>
              <w:rPr>
                <w:rFonts w:ascii="Times New Roman" w:eastAsia="Calibri" w:hAnsi="Times New Roman" w:cs="Times New Roman"/>
                <w:b/>
                <w:sz w:val="16"/>
                <w:szCs w:val="16"/>
              </w:rPr>
            </w:pPr>
            <w:r w:rsidRPr="002A2F51">
              <w:rPr>
                <w:rFonts w:ascii="Times New Roman" w:eastAsia="Calibri" w:hAnsi="Times New Roman" w:cs="Times New Roman"/>
                <w:b/>
                <w:sz w:val="16"/>
                <w:szCs w:val="16"/>
              </w:rPr>
              <w:t>36038,2</w:t>
            </w:r>
          </w:p>
        </w:tc>
        <w:tc>
          <w:tcPr>
            <w:tcW w:w="906" w:type="dxa"/>
          </w:tcPr>
          <w:p w:rsidR="002A2F51" w:rsidRPr="002A2F51" w:rsidRDefault="002A2F51" w:rsidP="002A2F51">
            <w:pPr>
              <w:spacing w:after="0" w:line="240" w:lineRule="auto"/>
              <w:rPr>
                <w:rFonts w:ascii="Times New Roman" w:eastAsia="Calibri" w:hAnsi="Times New Roman" w:cs="Times New Roman"/>
                <w:b/>
                <w:sz w:val="16"/>
                <w:szCs w:val="16"/>
              </w:rPr>
            </w:pPr>
            <w:r w:rsidRPr="002A2F51">
              <w:rPr>
                <w:rFonts w:ascii="Times New Roman" w:eastAsia="Calibri" w:hAnsi="Times New Roman" w:cs="Times New Roman"/>
                <w:b/>
                <w:sz w:val="16"/>
                <w:szCs w:val="16"/>
              </w:rPr>
              <w:t>26077,1</w:t>
            </w:r>
          </w:p>
        </w:tc>
        <w:tc>
          <w:tcPr>
            <w:tcW w:w="992" w:type="dxa"/>
          </w:tcPr>
          <w:p w:rsidR="002A2F51" w:rsidRPr="002A2F51" w:rsidRDefault="002A2F51" w:rsidP="002A2F51">
            <w:pPr>
              <w:spacing w:after="0" w:line="240" w:lineRule="auto"/>
              <w:rPr>
                <w:rFonts w:ascii="Times New Roman" w:eastAsia="Calibri" w:hAnsi="Times New Roman" w:cs="Times New Roman"/>
                <w:b/>
                <w:sz w:val="16"/>
                <w:szCs w:val="16"/>
              </w:rPr>
            </w:pPr>
            <w:r w:rsidRPr="002A2F51">
              <w:rPr>
                <w:rFonts w:ascii="Times New Roman" w:eastAsia="Calibri" w:hAnsi="Times New Roman" w:cs="Times New Roman"/>
                <w:b/>
                <w:sz w:val="16"/>
                <w:szCs w:val="16"/>
              </w:rPr>
              <w:t>12455,4</w:t>
            </w:r>
          </w:p>
        </w:tc>
        <w:tc>
          <w:tcPr>
            <w:tcW w:w="1012" w:type="dxa"/>
          </w:tcPr>
          <w:p w:rsidR="002A2F51" w:rsidRPr="002A2F51" w:rsidRDefault="002A2F51" w:rsidP="002A2F51">
            <w:pPr>
              <w:spacing w:after="0" w:line="240" w:lineRule="auto"/>
              <w:rPr>
                <w:rFonts w:ascii="Times New Roman" w:eastAsia="Calibri" w:hAnsi="Times New Roman" w:cs="Times New Roman"/>
                <w:b/>
                <w:sz w:val="16"/>
                <w:szCs w:val="16"/>
              </w:rPr>
            </w:pPr>
            <w:r w:rsidRPr="002A2F51">
              <w:rPr>
                <w:rFonts w:ascii="Times New Roman" w:eastAsia="Calibri" w:hAnsi="Times New Roman" w:cs="Times New Roman"/>
                <w:b/>
                <w:sz w:val="16"/>
                <w:szCs w:val="16"/>
              </w:rPr>
              <w:t>11660,5</w:t>
            </w:r>
          </w:p>
        </w:tc>
        <w:tc>
          <w:tcPr>
            <w:tcW w:w="960" w:type="dxa"/>
          </w:tcPr>
          <w:p w:rsidR="002A2F51" w:rsidRPr="002A2F51" w:rsidRDefault="002A2F51" w:rsidP="002A2F51">
            <w:pPr>
              <w:spacing w:after="0" w:line="240" w:lineRule="auto"/>
              <w:rPr>
                <w:rFonts w:ascii="Times New Roman" w:eastAsia="Calibri" w:hAnsi="Times New Roman" w:cs="Times New Roman"/>
                <w:b/>
                <w:sz w:val="16"/>
                <w:szCs w:val="16"/>
              </w:rPr>
            </w:pPr>
            <w:r w:rsidRPr="002A2F51">
              <w:rPr>
                <w:rFonts w:ascii="Times New Roman" w:eastAsia="Calibri" w:hAnsi="Times New Roman" w:cs="Times New Roman"/>
                <w:b/>
                <w:sz w:val="16"/>
                <w:szCs w:val="16"/>
              </w:rPr>
              <w:t>15966,2</w:t>
            </w:r>
          </w:p>
        </w:tc>
        <w:tc>
          <w:tcPr>
            <w:tcW w:w="972" w:type="dxa"/>
          </w:tcPr>
          <w:p w:rsidR="002A2F51" w:rsidRPr="002A2F51" w:rsidRDefault="002A2F51" w:rsidP="002A2F51">
            <w:pPr>
              <w:spacing w:after="0" w:line="240" w:lineRule="auto"/>
              <w:rPr>
                <w:rFonts w:ascii="Times New Roman" w:eastAsia="Calibri" w:hAnsi="Times New Roman" w:cs="Times New Roman"/>
                <w:b/>
                <w:sz w:val="16"/>
                <w:szCs w:val="16"/>
              </w:rPr>
            </w:pPr>
            <w:r w:rsidRPr="002A2F51">
              <w:rPr>
                <w:rFonts w:ascii="Times New Roman" w:eastAsia="Calibri" w:hAnsi="Times New Roman" w:cs="Times New Roman"/>
                <w:b/>
                <w:sz w:val="16"/>
                <w:szCs w:val="16"/>
              </w:rPr>
              <w:t>14777,5</w:t>
            </w:r>
          </w:p>
        </w:tc>
        <w:tc>
          <w:tcPr>
            <w:tcW w:w="992" w:type="dxa"/>
          </w:tcPr>
          <w:p w:rsidR="002A2F51" w:rsidRPr="002A2F51" w:rsidRDefault="002A2F51" w:rsidP="002A2F51">
            <w:pPr>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73923,0</w:t>
            </w:r>
          </w:p>
        </w:tc>
        <w:tc>
          <w:tcPr>
            <w:tcW w:w="1006" w:type="dxa"/>
          </w:tcPr>
          <w:p w:rsidR="002A2F51" w:rsidRPr="002A2F51" w:rsidRDefault="002A2F51" w:rsidP="002A2F51">
            <w:pPr>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74091,6</w:t>
            </w:r>
          </w:p>
        </w:tc>
      </w:tr>
      <w:tr w:rsidR="002A2F51" w:rsidRPr="002A2F51" w:rsidTr="002A2F51">
        <w:tc>
          <w:tcPr>
            <w:tcW w:w="127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1426,1</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8617,3</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lang w:val="en-US"/>
              </w:rPr>
            </w:pPr>
            <w:r w:rsidRPr="002A2F51">
              <w:rPr>
                <w:rFonts w:ascii="Times New Roman" w:eastAsia="Calibri" w:hAnsi="Times New Roman" w:cs="Times New Roman"/>
                <w:sz w:val="16"/>
                <w:szCs w:val="16"/>
              </w:rPr>
              <w:t>6827,</w:t>
            </w:r>
            <w:r w:rsidRPr="002A2F51">
              <w:rPr>
                <w:rFonts w:ascii="Times New Roman" w:eastAsia="Calibri" w:hAnsi="Times New Roman" w:cs="Times New Roman"/>
                <w:sz w:val="16"/>
                <w:szCs w:val="16"/>
                <w:lang w:val="en-US"/>
              </w:rPr>
              <w:t>9</w:t>
            </w:r>
          </w:p>
        </w:tc>
        <w:tc>
          <w:tcPr>
            <w:tcW w:w="99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2,7</w:t>
            </w:r>
          </w:p>
        </w:tc>
        <w:tc>
          <w:tcPr>
            <w:tcW w:w="97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2,7</w:t>
            </w:r>
          </w:p>
        </w:tc>
        <w:tc>
          <w:tcPr>
            <w:tcW w:w="99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13,5</w:t>
            </w:r>
          </w:p>
        </w:tc>
        <w:tc>
          <w:tcPr>
            <w:tcW w:w="1006"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13,5</w:t>
            </w:r>
          </w:p>
        </w:tc>
      </w:tr>
      <w:tr w:rsidR="002A2F51" w:rsidRPr="002A2F51" w:rsidTr="002A2F51">
        <w:tc>
          <w:tcPr>
            <w:tcW w:w="127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3106,3</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13867,6</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223,0</w:t>
            </w:r>
          </w:p>
        </w:tc>
        <w:tc>
          <w:tcPr>
            <w:tcW w:w="99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105,0</w:t>
            </w:r>
          </w:p>
        </w:tc>
        <w:tc>
          <w:tcPr>
            <w:tcW w:w="101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105,0</w:t>
            </w:r>
          </w:p>
        </w:tc>
        <w:tc>
          <w:tcPr>
            <w:tcW w:w="960"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1647,7</w:t>
            </w:r>
          </w:p>
        </w:tc>
        <w:tc>
          <w:tcPr>
            <w:tcW w:w="97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458,8</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2297,3</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2302,8</w:t>
            </w:r>
          </w:p>
        </w:tc>
      </w:tr>
      <w:tr w:rsidR="002A2F51" w:rsidRPr="002A2F51" w:rsidTr="002A2F51">
        <w:tc>
          <w:tcPr>
            <w:tcW w:w="127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23635,7</w:t>
            </w:r>
          </w:p>
        </w:tc>
        <w:tc>
          <w:tcPr>
            <w:tcW w:w="978" w:type="dxa"/>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13003,3</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18476,2</w:t>
            </w:r>
          </w:p>
        </w:tc>
        <w:tc>
          <w:tcPr>
            <w:tcW w:w="99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11800,4</w:t>
            </w:r>
          </w:p>
        </w:tc>
        <w:tc>
          <w:tcPr>
            <w:tcW w:w="101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11005,5</w:t>
            </w:r>
          </w:p>
        </w:tc>
        <w:tc>
          <w:tcPr>
            <w:tcW w:w="960"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13765,8</w:t>
            </w:r>
          </w:p>
        </w:tc>
        <w:tc>
          <w:tcPr>
            <w:tcW w:w="97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13766,0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68862,2</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68885,8</w:t>
            </w:r>
          </w:p>
        </w:tc>
      </w:tr>
      <w:tr w:rsidR="002A2F51" w:rsidRPr="002A2F51" w:rsidTr="002A2F51">
        <w:tc>
          <w:tcPr>
            <w:tcW w:w="127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550,0</w:t>
            </w:r>
          </w:p>
        </w:tc>
        <w:tc>
          <w:tcPr>
            <w:tcW w:w="906"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550,0</w:t>
            </w:r>
          </w:p>
        </w:tc>
        <w:tc>
          <w:tcPr>
            <w:tcW w:w="99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550,0</w:t>
            </w:r>
          </w:p>
        </w:tc>
        <w:tc>
          <w:tcPr>
            <w:tcW w:w="101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550,0</w:t>
            </w:r>
          </w:p>
        </w:tc>
        <w:tc>
          <w:tcPr>
            <w:tcW w:w="960"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550,0</w:t>
            </w:r>
          </w:p>
        </w:tc>
        <w:tc>
          <w:tcPr>
            <w:tcW w:w="97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2750,0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2889,5</w:t>
            </w:r>
          </w:p>
        </w:tc>
      </w:tr>
      <w:tr w:rsidR="002A2F51" w:rsidRPr="002A2F51" w:rsidTr="002A2F51">
        <w:tc>
          <w:tcPr>
            <w:tcW w:w="1278" w:type="dxa"/>
            <w:vMerge w:val="restart"/>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Подпрограмма 1</w:t>
            </w:r>
          </w:p>
        </w:tc>
        <w:tc>
          <w:tcPr>
            <w:tcW w:w="1758" w:type="dxa"/>
            <w:vMerge w:val="restart"/>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«Развитие культуры в Шумерлинском районе»</w:t>
            </w: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всего</w:t>
            </w:r>
          </w:p>
        </w:tc>
        <w:tc>
          <w:tcPr>
            <w:tcW w:w="1052" w:type="dxa"/>
          </w:tcPr>
          <w:p w:rsidR="002A2F51" w:rsidRPr="002A2F51" w:rsidRDefault="002A2F51" w:rsidP="002A2F51">
            <w:pPr>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28718,1</w:t>
            </w:r>
          </w:p>
        </w:tc>
        <w:tc>
          <w:tcPr>
            <w:tcW w:w="978" w:type="dxa"/>
          </w:tcPr>
          <w:p w:rsidR="002A2F51" w:rsidRPr="002A2F51" w:rsidRDefault="002A2F51" w:rsidP="002A2F51">
            <w:pPr>
              <w:spacing w:after="0" w:line="240" w:lineRule="auto"/>
              <w:rPr>
                <w:rFonts w:ascii="Times New Roman" w:eastAsia="Calibri" w:hAnsi="Times New Roman" w:cs="Times New Roman"/>
                <w:b/>
                <w:sz w:val="16"/>
                <w:szCs w:val="16"/>
              </w:rPr>
            </w:pPr>
            <w:r w:rsidRPr="002A2F51">
              <w:rPr>
                <w:rFonts w:ascii="Times New Roman" w:eastAsia="Calibri" w:hAnsi="Times New Roman" w:cs="Times New Roman"/>
                <w:b/>
                <w:sz w:val="16"/>
                <w:szCs w:val="16"/>
              </w:rPr>
              <w:t>36038,2</w:t>
            </w:r>
          </w:p>
        </w:tc>
        <w:tc>
          <w:tcPr>
            <w:tcW w:w="906" w:type="dxa"/>
          </w:tcPr>
          <w:p w:rsidR="002A2F51" w:rsidRPr="002A2F51" w:rsidRDefault="002A2F51" w:rsidP="002A2F51">
            <w:pPr>
              <w:spacing w:after="0" w:line="240" w:lineRule="auto"/>
              <w:rPr>
                <w:rFonts w:ascii="Times New Roman" w:eastAsia="Calibri" w:hAnsi="Times New Roman" w:cs="Times New Roman"/>
                <w:b/>
                <w:sz w:val="16"/>
                <w:szCs w:val="16"/>
              </w:rPr>
            </w:pPr>
            <w:r w:rsidRPr="002A2F51">
              <w:rPr>
                <w:rFonts w:ascii="Times New Roman" w:eastAsia="Calibri" w:hAnsi="Times New Roman" w:cs="Times New Roman"/>
                <w:b/>
                <w:sz w:val="16"/>
                <w:szCs w:val="16"/>
              </w:rPr>
              <w:t>26077,1</w:t>
            </w:r>
          </w:p>
        </w:tc>
        <w:tc>
          <w:tcPr>
            <w:tcW w:w="992" w:type="dxa"/>
          </w:tcPr>
          <w:p w:rsidR="002A2F51" w:rsidRPr="002A2F51" w:rsidRDefault="002A2F51" w:rsidP="002A2F51">
            <w:pPr>
              <w:spacing w:after="0" w:line="240" w:lineRule="auto"/>
              <w:rPr>
                <w:rFonts w:ascii="Times New Roman" w:eastAsia="Calibri" w:hAnsi="Times New Roman" w:cs="Times New Roman"/>
                <w:b/>
                <w:sz w:val="16"/>
                <w:szCs w:val="16"/>
              </w:rPr>
            </w:pPr>
            <w:r w:rsidRPr="002A2F51">
              <w:rPr>
                <w:rFonts w:ascii="Times New Roman" w:eastAsia="Calibri" w:hAnsi="Times New Roman" w:cs="Times New Roman"/>
                <w:b/>
                <w:sz w:val="16"/>
                <w:szCs w:val="16"/>
              </w:rPr>
              <w:t>12455,4</w:t>
            </w:r>
          </w:p>
        </w:tc>
        <w:tc>
          <w:tcPr>
            <w:tcW w:w="1012" w:type="dxa"/>
          </w:tcPr>
          <w:p w:rsidR="002A2F51" w:rsidRPr="002A2F51" w:rsidRDefault="002A2F51" w:rsidP="002A2F51">
            <w:pPr>
              <w:spacing w:after="0" w:line="240" w:lineRule="auto"/>
              <w:rPr>
                <w:rFonts w:ascii="Times New Roman" w:eastAsia="Calibri" w:hAnsi="Times New Roman" w:cs="Times New Roman"/>
                <w:b/>
                <w:sz w:val="16"/>
                <w:szCs w:val="16"/>
              </w:rPr>
            </w:pPr>
            <w:r w:rsidRPr="002A2F51">
              <w:rPr>
                <w:rFonts w:ascii="Times New Roman" w:eastAsia="Calibri" w:hAnsi="Times New Roman" w:cs="Times New Roman"/>
                <w:b/>
                <w:sz w:val="16"/>
                <w:szCs w:val="16"/>
              </w:rPr>
              <w:t>11660,5</w:t>
            </w:r>
          </w:p>
        </w:tc>
        <w:tc>
          <w:tcPr>
            <w:tcW w:w="960" w:type="dxa"/>
          </w:tcPr>
          <w:p w:rsidR="002A2F51" w:rsidRPr="002A2F51" w:rsidRDefault="002A2F51" w:rsidP="002A2F51">
            <w:pPr>
              <w:spacing w:after="0" w:line="240" w:lineRule="auto"/>
              <w:rPr>
                <w:rFonts w:ascii="Times New Roman" w:eastAsia="Calibri" w:hAnsi="Times New Roman" w:cs="Times New Roman"/>
                <w:b/>
                <w:sz w:val="16"/>
                <w:szCs w:val="16"/>
              </w:rPr>
            </w:pPr>
            <w:r w:rsidRPr="002A2F51">
              <w:rPr>
                <w:rFonts w:ascii="Times New Roman" w:eastAsia="Calibri" w:hAnsi="Times New Roman" w:cs="Times New Roman"/>
                <w:b/>
                <w:sz w:val="16"/>
                <w:szCs w:val="16"/>
              </w:rPr>
              <w:t>15966,2</w:t>
            </w:r>
          </w:p>
        </w:tc>
        <w:tc>
          <w:tcPr>
            <w:tcW w:w="972" w:type="dxa"/>
          </w:tcPr>
          <w:p w:rsidR="002A2F51" w:rsidRPr="002A2F51" w:rsidRDefault="002A2F51" w:rsidP="002A2F51">
            <w:pPr>
              <w:spacing w:after="0" w:line="240" w:lineRule="auto"/>
              <w:rPr>
                <w:rFonts w:ascii="Times New Roman" w:eastAsia="Calibri" w:hAnsi="Times New Roman" w:cs="Times New Roman"/>
                <w:b/>
                <w:sz w:val="16"/>
                <w:szCs w:val="16"/>
              </w:rPr>
            </w:pPr>
            <w:r w:rsidRPr="002A2F51">
              <w:rPr>
                <w:rFonts w:ascii="Times New Roman" w:eastAsia="Calibri" w:hAnsi="Times New Roman" w:cs="Times New Roman"/>
                <w:b/>
                <w:sz w:val="16"/>
                <w:szCs w:val="16"/>
              </w:rPr>
              <w:t>14777,5</w:t>
            </w:r>
          </w:p>
        </w:tc>
        <w:tc>
          <w:tcPr>
            <w:tcW w:w="992" w:type="dxa"/>
          </w:tcPr>
          <w:p w:rsidR="002A2F51" w:rsidRPr="002A2F51" w:rsidRDefault="002A2F51" w:rsidP="002A2F51">
            <w:pPr>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73923,0</w:t>
            </w:r>
          </w:p>
        </w:tc>
        <w:tc>
          <w:tcPr>
            <w:tcW w:w="1006" w:type="dxa"/>
          </w:tcPr>
          <w:p w:rsidR="002A2F51" w:rsidRPr="002A2F51" w:rsidRDefault="002A2F51" w:rsidP="002A2F51">
            <w:pPr>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74091,6</w:t>
            </w:r>
          </w:p>
        </w:tc>
      </w:tr>
      <w:tr w:rsidR="002A2F51" w:rsidRPr="002A2F51" w:rsidTr="002A2F51">
        <w:tc>
          <w:tcPr>
            <w:tcW w:w="127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1426,1</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8617,3</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lang w:val="en-US"/>
              </w:rPr>
            </w:pPr>
            <w:r w:rsidRPr="002A2F51">
              <w:rPr>
                <w:rFonts w:ascii="Times New Roman" w:eastAsia="Calibri" w:hAnsi="Times New Roman" w:cs="Times New Roman"/>
                <w:sz w:val="16"/>
                <w:szCs w:val="16"/>
              </w:rPr>
              <w:t>6827,</w:t>
            </w:r>
            <w:r w:rsidRPr="002A2F51">
              <w:rPr>
                <w:rFonts w:ascii="Times New Roman" w:eastAsia="Calibri" w:hAnsi="Times New Roman" w:cs="Times New Roman"/>
                <w:sz w:val="16"/>
                <w:szCs w:val="16"/>
                <w:lang w:val="en-US"/>
              </w:rPr>
              <w:t>9</w:t>
            </w:r>
          </w:p>
        </w:tc>
        <w:tc>
          <w:tcPr>
            <w:tcW w:w="99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2,7</w:t>
            </w:r>
          </w:p>
        </w:tc>
        <w:tc>
          <w:tcPr>
            <w:tcW w:w="97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2,7</w:t>
            </w:r>
          </w:p>
        </w:tc>
        <w:tc>
          <w:tcPr>
            <w:tcW w:w="99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13,5</w:t>
            </w:r>
          </w:p>
        </w:tc>
        <w:tc>
          <w:tcPr>
            <w:tcW w:w="1006"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13,5</w:t>
            </w:r>
          </w:p>
        </w:tc>
      </w:tr>
      <w:tr w:rsidR="002A2F51" w:rsidRPr="002A2F51" w:rsidTr="002A2F51">
        <w:trPr>
          <w:trHeight w:val="612"/>
        </w:trPr>
        <w:tc>
          <w:tcPr>
            <w:tcW w:w="127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3106,3</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13867,6</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223,0</w:t>
            </w:r>
          </w:p>
        </w:tc>
        <w:tc>
          <w:tcPr>
            <w:tcW w:w="99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105,0</w:t>
            </w:r>
          </w:p>
        </w:tc>
        <w:tc>
          <w:tcPr>
            <w:tcW w:w="101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105,0</w:t>
            </w:r>
          </w:p>
        </w:tc>
        <w:tc>
          <w:tcPr>
            <w:tcW w:w="960"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1647,7</w:t>
            </w:r>
          </w:p>
        </w:tc>
        <w:tc>
          <w:tcPr>
            <w:tcW w:w="97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458,8</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2297,3</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2302,8</w:t>
            </w:r>
          </w:p>
        </w:tc>
      </w:tr>
      <w:tr w:rsidR="002A2F51" w:rsidRPr="002A2F51" w:rsidTr="002A2F51">
        <w:tc>
          <w:tcPr>
            <w:tcW w:w="1278" w:type="dxa"/>
            <w:vMerge/>
          </w:tcPr>
          <w:p w:rsidR="002A2F51" w:rsidRPr="002A2F51" w:rsidRDefault="002A2F51" w:rsidP="002A2F51">
            <w:pPr>
              <w:spacing w:after="0" w:line="235"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35"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0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бюджет Шумерлинского </w:t>
            </w:r>
            <w:r w:rsidRPr="002A2F51">
              <w:rPr>
                <w:rFonts w:ascii="Times New Roman" w:eastAsia="Calibri" w:hAnsi="Times New Roman" w:cs="Times New Roman"/>
                <w:sz w:val="16"/>
                <w:szCs w:val="16"/>
              </w:rPr>
              <w:lastRenderedPageBreak/>
              <w:t>района</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23635,7</w:t>
            </w:r>
          </w:p>
        </w:tc>
        <w:tc>
          <w:tcPr>
            <w:tcW w:w="978" w:type="dxa"/>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13003,3</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18476,2</w:t>
            </w:r>
          </w:p>
        </w:tc>
        <w:tc>
          <w:tcPr>
            <w:tcW w:w="99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11800,4</w:t>
            </w:r>
          </w:p>
        </w:tc>
        <w:tc>
          <w:tcPr>
            <w:tcW w:w="101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11005,5</w:t>
            </w:r>
          </w:p>
        </w:tc>
        <w:tc>
          <w:tcPr>
            <w:tcW w:w="960"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13765,8</w:t>
            </w:r>
          </w:p>
        </w:tc>
        <w:tc>
          <w:tcPr>
            <w:tcW w:w="97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13766,0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68862,2</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68885,8</w:t>
            </w:r>
          </w:p>
        </w:tc>
      </w:tr>
      <w:tr w:rsidR="002A2F51" w:rsidRPr="002A2F51" w:rsidTr="002A2F51">
        <w:tc>
          <w:tcPr>
            <w:tcW w:w="1278" w:type="dxa"/>
            <w:vMerge/>
          </w:tcPr>
          <w:p w:rsidR="002A2F51" w:rsidRPr="002A2F51" w:rsidRDefault="002A2F51" w:rsidP="002A2F51">
            <w:pPr>
              <w:spacing w:after="0" w:line="235"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35"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0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550,0</w:t>
            </w:r>
          </w:p>
        </w:tc>
        <w:tc>
          <w:tcPr>
            <w:tcW w:w="906"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550,0</w:t>
            </w:r>
          </w:p>
        </w:tc>
        <w:tc>
          <w:tcPr>
            <w:tcW w:w="99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550,0</w:t>
            </w:r>
          </w:p>
        </w:tc>
        <w:tc>
          <w:tcPr>
            <w:tcW w:w="101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550,0</w:t>
            </w:r>
          </w:p>
        </w:tc>
        <w:tc>
          <w:tcPr>
            <w:tcW w:w="960"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550,0</w:t>
            </w:r>
          </w:p>
        </w:tc>
        <w:tc>
          <w:tcPr>
            <w:tcW w:w="97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2750,0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2889,5</w:t>
            </w:r>
          </w:p>
        </w:tc>
      </w:tr>
      <w:tr w:rsidR="002A2F51" w:rsidRPr="002A2F51" w:rsidTr="002A2F51">
        <w:tc>
          <w:tcPr>
            <w:tcW w:w="1278" w:type="dxa"/>
            <w:vMerge w:val="restart"/>
          </w:tcPr>
          <w:p w:rsidR="002A2F51" w:rsidRPr="002A2F51" w:rsidRDefault="002A2F51" w:rsidP="002A2F51">
            <w:pPr>
              <w:spacing w:after="0" w:line="235"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Основное мероприятие 1</w:t>
            </w:r>
          </w:p>
        </w:tc>
        <w:tc>
          <w:tcPr>
            <w:tcW w:w="1758" w:type="dxa"/>
            <w:vMerge w:val="restart"/>
          </w:tcPr>
          <w:p w:rsidR="002A2F51" w:rsidRPr="002A2F51" w:rsidRDefault="002A2F51" w:rsidP="002A2F51">
            <w:pPr>
              <w:spacing w:after="0" w:line="235"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Сохранение, использование, популяризация и государственная охрана объектов культурного наследия</w:t>
            </w:r>
          </w:p>
        </w:tc>
        <w:tc>
          <w:tcPr>
            <w:tcW w:w="758"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0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всего</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35"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35"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0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rPr>
          <w:trHeight w:val="535"/>
        </w:trPr>
        <w:tc>
          <w:tcPr>
            <w:tcW w:w="1278" w:type="dxa"/>
            <w:vMerge/>
          </w:tcPr>
          <w:p w:rsidR="002A2F51" w:rsidRPr="002A2F51" w:rsidRDefault="002A2F51" w:rsidP="002A2F51">
            <w:pPr>
              <w:spacing w:after="0" w:line="235"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35"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p w:rsidR="002A2F51" w:rsidRPr="002A2F51" w:rsidRDefault="002A2F51" w:rsidP="002A2F51">
            <w:pPr>
              <w:spacing w:after="0" w:line="235"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rPr>
          <w:trHeight w:val="532"/>
        </w:trPr>
        <w:tc>
          <w:tcPr>
            <w:tcW w:w="1278" w:type="dxa"/>
            <w:vMerge/>
          </w:tcPr>
          <w:p w:rsidR="002A2F51" w:rsidRPr="002A2F51" w:rsidRDefault="002A2F51" w:rsidP="002A2F51">
            <w:pPr>
              <w:spacing w:after="0" w:line="235"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35"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35"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35"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0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val="restart"/>
          </w:tcPr>
          <w:p w:rsidR="002A2F51" w:rsidRPr="002A2F51" w:rsidRDefault="002A2F51" w:rsidP="002A2F51">
            <w:pPr>
              <w:spacing w:after="0" w:line="235"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Основное мероприятие 2</w:t>
            </w:r>
          </w:p>
        </w:tc>
        <w:tc>
          <w:tcPr>
            <w:tcW w:w="1758" w:type="dxa"/>
            <w:vMerge w:val="restart"/>
          </w:tcPr>
          <w:p w:rsidR="002A2F51" w:rsidRPr="002A2F51" w:rsidRDefault="002A2F51" w:rsidP="002A2F51">
            <w:pPr>
              <w:spacing w:after="0" w:line="235"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Развитие библиотечного дела</w:t>
            </w:r>
          </w:p>
        </w:tc>
        <w:tc>
          <w:tcPr>
            <w:tcW w:w="758"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0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всего</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8671,6</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5270,0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5976,4</w:t>
            </w:r>
          </w:p>
        </w:tc>
        <w:tc>
          <w:tcPr>
            <w:tcW w:w="992" w:type="dxa"/>
          </w:tcPr>
          <w:p w:rsidR="002A2F51" w:rsidRPr="002A2F51" w:rsidRDefault="002A2F51" w:rsidP="002A2F51">
            <w:pPr>
              <w:spacing w:after="0" w:line="240" w:lineRule="auto"/>
              <w:rPr>
                <w:rFonts w:ascii="Times New Roman" w:eastAsia="Calibri" w:hAnsi="Times New Roman" w:cs="Times New Roman"/>
                <w:b/>
                <w:sz w:val="16"/>
                <w:szCs w:val="16"/>
              </w:rPr>
            </w:pPr>
            <w:r w:rsidRPr="002A2F51">
              <w:rPr>
                <w:rFonts w:ascii="Times New Roman" w:eastAsia="Calibri" w:hAnsi="Times New Roman" w:cs="Times New Roman"/>
                <w:b/>
                <w:sz w:val="16"/>
                <w:szCs w:val="16"/>
              </w:rPr>
              <w:t>3814,9</w:t>
            </w:r>
          </w:p>
        </w:tc>
        <w:tc>
          <w:tcPr>
            <w:tcW w:w="1012" w:type="dxa"/>
          </w:tcPr>
          <w:p w:rsidR="002A2F51" w:rsidRPr="002A2F51" w:rsidRDefault="002A2F51" w:rsidP="002A2F51">
            <w:pPr>
              <w:spacing w:after="0" w:line="240" w:lineRule="auto"/>
              <w:rPr>
                <w:rFonts w:ascii="Times New Roman" w:eastAsia="Calibri" w:hAnsi="Times New Roman" w:cs="Times New Roman"/>
                <w:b/>
                <w:sz w:val="16"/>
                <w:szCs w:val="16"/>
              </w:rPr>
            </w:pPr>
            <w:r w:rsidRPr="002A2F51">
              <w:rPr>
                <w:rFonts w:ascii="Times New Roman" w:eastAsia="Calibri" w:hAnsi="Times New Roman" w:cs="Times New Roman"/>
                <w:b/>
                <w:sz w:val="16"/>
                <w:szCs w:val="16"/>
              </w:rPr>
              <w:t>3020,00</w:t>
            </w:r>
          </w:p>
        </w:tc>
        <w:tc>
          <w:tcPr>
            <w:tcW w:w="960" w:type="dxa"/>
          </w:tcPr>
          <w:p w:rsidR="002A2F51" w:rsidRPr="002A2F51" w:rsidRDefault="002A2F51" w:rsidP="002A2F51">
            <w:pPr>
              <w:spacing w:after="0" w:line="240" w:lineRule="auto"/>
              <w:rPr>
                <w:rFonts w:ascii="Times New Roman" w:eastAsia="Calibri" w:hAnsi="Times New Roman" w:cs="Times New Roman"/>
                <w:b/>
                <w:sz w:val="16"/>
                <w:szCs w:val="16"/>
              </w:rPr>
            </w:pPr>
            <w:r w:rsidRPr="002A2F51">
              <w:rPr>
                <w:rFonts w:ascii="Times New Roman" w:eastAsia="Calibri" w:hAnsi="Times New Roman" w:cs="Times New Roman"/>
                <w:b/>
                <w:sz w:val="16"/>
                <w:szCs w:val="16"/>
              </w:rPr>
              <w:t>4503,2</w:t>
            </w:r>
          </w:p>
        </w:tc>
        <w:tc>
          <w:tcPr>
            <w:tcW w:w="972" w:type="dxa"/>
          </w:tcPr>
          <w:p w:rsidR="002A2F51" w:rsidRPr="002A2F51" w:rsidRDefault="002A2F51" w:rsidP="002A2F51">
            <w:pPr>
              <w:spacing w:after="0" w:line="240" w:lineRule="auto"/>
              <w:rPr>
                <w:rFonts w:ascii="Times New Roman" w:eastAsia="Calibri" w:hAnsi="Times New Roman" w:cs="Times New Roman"/>
                <w:b/>
                <w:sz w:val="16"/>
                <w:szCs w:val="16"/>
              </w:rPr>
            </w:pPr>
            <w:r w:rsidRPr="002A2F51">
              <w:rPr>
                <w:rFonts w:ascii="Times New Roman" w:eastAsia="Calibri" w:hAnsi="Times New Roman" w:cs="Times New Roman"/>
                <w:b/>
                <w:sz w:val="16"/>
                <w:szCs w:val="16"/>
              </w:rPr>
              <w:t>4503,4</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22956,06</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22963,93</w:t>
            </w:r>
          </w:p>
        </w:tc>
      </w:tr>
      <w:tr w:rsidR="002A2F51" w:rsidRPr="002A2F51" w:rsidTr="002A2F51">
        <w:tc>
          <w:tcPr>
            <w:tcW w:w="1278" w:type="dxa"/>
            <w:vMerge/>
          </w:tcPr>
          <w:p w:rsidR="002A2F51" w:rsidRPr="002A2F51" w:rsidRDefault="002A2F51" w:rsidP="002A2F51">
            <w:pPr>
              <w:spacing w:after="0" w:line="235"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35"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35"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35"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35"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35"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b/>
                <w:sz w:val="16"/>
                <w:szCs w:val="16"/>
              </w:rPr>
              <w:t>8651,6</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5250,0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5956,4</w:t>
            </w:r>
          </w:p>
        </w:tc>
        <w:tc>
          <w:tcPr>
            <w:tcW w:w="992" w:type="dxa"/>
          </w:tcPr>
          <w:p w:rsidR="002A2F51" w:rsidRPr="002A2F51" w:rsidRDefault="002A2F51" w:rsidP="002A2F51">
            <w:pPr>
              <w:spacing w:after="0" w:line="240" w:lineRule="auto"/>
              <w:rPr>
                <w:rFonts w:ascii="Times New Roman" w:eastAsia="Calibri" w:hAnsi="Times New Roman" w:cs="Times New Roman"/>
                <w:b/>
                <w:sz w:val="16"/>
                <w:szCs w:val="16"/>
              </w:rPr>
            </w:pPr>
            <w:r w:rsidRPr="002A2F51">
              <w:rPr>
                <w:rFonts w:ascii="Times New Roman" w:eastAsia="Calibri" w:hAnsi="Times New Roman" w:cs="Times New Roman"/>
                <w:b/>
                <w:sz w:val="16"/>
                <w:szCs w:val="16"/>
              </w:rPr>
              <w:t>3794,87</w:t>
            </w:r>
          </w:p>
        </w:tc>
        <w:tc>
          <w:tcPr>
            <w:tcW w:w="1012" w:type="dxa"/>
          </w:tcPr>
          <w:p w:rsidR="002A2F51" w:rsidRPr="002A2F51" w:rsidRDefault="002A2F51" w:rsidP="002A2F51">
            <w:pPr>
              <w:spacing w:after="0" w:line="240" w:lineRule="auto"/>
              <w:rPr>
                <w:rFonts w:ascii="Times New Roman" w:eastAsia="Calibri" w:hAnsi="Times New Roman" w:cs="Times New Roman"/>
                <w:b/>
                <w:sz w:val="16"/>
                <w:szCs w:val="16"/>
              </w:rPr>
            </w:pPr>
            <w:r w:rsidRPr="002A2F51">
              <w:rPr>
                <w:rFonts w:ascii="Times New Roman" w:eastAsia="Calibri" w:hAnsi="Times New Roman" w:cs="Times New Roman"/>
                <w:b/>
                <w:sz w:val="16"/>
                <w:szCs w:val="16"/>
              </w:rPr>
              <w:t>3000,0</w:t>
            </w:r>
          </w:p>
        </w:tc>
        <w:tc>
          <w:tcPr>
            <w:tcW w:w="960" w:type="dxa"/>
          </w:tcPr>
          <w:p w:rsidR="002A2F51" w:rsidRPr="002A2F51" w:rsidRDefault="002A2F51" w:rsidP="002A2F51">
            <w:pPr>
              <w:spacing w:after="0" w:line="240" w:lineRule="auto"/>
              <w:rPr>
                <w:rFonts w:ascii="Times New Roman" w:eastAsia="Calibri" w:hAnsi="Times New Roman" w:cs="Times New Roman"/>
                <w:b/>
                <w:sz w:val="16"/>
                <w:szCs w:val="16"/>
              </w:rPr>
            </w:pPr>
            <w:r w:rsidRPr="002A2F51">
              <w:rPr>
                <w:rFonts w:ascii="Times New Roman" w:eastAsia="Calibri" w:hAnsi="Times New Roman" w:cs="Times New Roman"/>
                <w:b/>
                <w:sz w:val="16"/>
                <w:szCs w:val="16"/>
              </w:rPr>
              <w:t>4502,2</w:t>
            </w:r>
          </w:p>
        </w:tc>
        <w:tc>
          <w:tcPr>
            <w:tcW w:w="972" w:type="dxa"/>
          </w:tcPr>
          <w:p w:rsidR="002A2F51" w:rsidRPr="002A2F51" w:rsidRDefault="002A2F51" w:rsidP="002A2F51">
            <w:pPr>
              <w:spacing w:after="0" w:line="240" w:lineRule="auto"/>
              <w:rPr>
                <w:rFonts w:ascii="Times New Roman" w:eastAsia="Calibri" w:hAnsi="Times New Roman" w:cs="Times New Roman"/>
                <w:b/>
                <w:sz w:val="16"/>
                <w:szCs w:val="16"/>
              </w:rPr>
            </w:pPr>
            <w:r w:rsidRPr="002A2F51">
              <w:rPr>
                <w:rFonts w:ascii="Times New Roman" w:eastAsia="Calibri" w:hAnsi="Times New Roman" w:cs="Times New Roman"/>
                <w:b/>
                <w:sz w:val="16"/>
                <w:szCs w:val="16"/>
              </w:rPr>
              <w:t>4502,4</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22954,06</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22961,93</w:t>
            </w:r>
          </w:p>
        </w:tc>
      </w:tr>
      <w:tr w:rsidR="002A2F51" w:rsidRPr="002A2F51" w:rsidTr="002A2F51">
        <w:tc>
          <w:tcPr>
            <w:tcW w:w="1278" w:type="dxa"/>
            <w:vMerge/>
          </w:tcPr>
          <w:p w:rsidR="002A2F51" w:rsidRPr="002A2F51" w:rsidRDefault="002A2F51" w:rsidP="002A2F51">
            <w:pPr>
              <w:spacing w:after="0" w:line="235"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35"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906" w:type="dxa"/>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992" w:type="dxa"/>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972" w:type="dxa"/>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992" w:type="dxa"/>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r>
      <w:tr w:rsidR="002A2F51" w:rsidRPr="002A2F51" w:rsidTr="002A2F51">
        <w:tc>
          <w:tcPr>
            <w:tcW w:w="1278" w:type="dxa"/>
            <w:vMerge w:val="restart"/>
          </w:tcPr>
          <w:p w:rsidR="002A2F51" w:rsidRPr="002A2F51" w:rsidRDefault="002A2F51" w:rsidP="002A2F51">
            <w:pPr>
              <w:spacing w:after="0" w:line="235"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Основное мероприятие 3</w:t>
            </w:r>
          </w:p>
        </w:tc>
        <w:tc>
          <w:tcPr>
            <w:tcW w:w="1758" w:type="dxa"/>
            <w:vMerge w:val="restart"/>
          </w:tcPr>
          <w:p w:rsidR="002A2F51" w:rsidRPr="002A2F51" w:rsidRDefault="002A2F51" w:rsidP="002A2F51">
            <w:pPr>
              <w:spacing w:after="0" w:line="235"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Развитие архивного дела</w:t>
            </w:r>
          </w:p>
        </w:tc>
        <w:tc>
          <w:tcPr>
            <w:tcW w:w="758"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0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всего</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35"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35"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35"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35"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35"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35"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35"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35"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0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rPr>
          <w:trHeight w:val="290"/>
        </w:trPr>
        <w:tc>
          <w:tcPr>
            <w:tcW w:w="1278" w:type="dxa"/>
            <w:vMerge w:val="restart"/>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Основное мероприятие 4</w:t>
            </w:r>
          </w:p>
        </w:tc>
        <w:tc>
          <w:tcPr>
            <w:tcW w:w="1758" w:type="dxa"/>
            <w:vMerge w:val="restart"/>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Сохранение и развитие народного творчества</w:t>
            </w: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всего</w:t>
            </w:r>
          </w:p>
        </w:tc>
        <w:tc>
          <w:tcPr>
            <w:tcW w:w="1052" w:type="dxa"/>
          </w:tcPr>
          <w:p w:rsidR="002A2F51" w:rsidRPr="002A2F51" w:rsidRDefault="002A2F51" w:rsidP="002A2F51">
            <w:pPr>
              <w:spacing w:after="0" w:line="240" w:lineRule="auto"/>
              <w:rPr>
                <w:rFonts w:ascii="Times New Roman" w:eastAsia="Calibri" w:hAnsi="Times New Roman" w:cs="Times New Roman"/>
                <w:b/>
                <w:sz w:val="16"/>
                <w:szCs w:val="16"/>
              </w:rPr>
            </w:pPr>
            <w:r w:rsidRPr="002A2F51">
              <w:rPr>
                <w:rFonts w:ascii="Times New Roman" w:eastAsia="Calibri" w:hAnsi="Times New Roman" w:cs="Times New Roman"/>
                <w:b/>
                <w:sz w:val="16"/>
                <w:szCs w:val="16"/>
              </w:rPr>
              <w:t>12510,4</w:t>
            </w:r>
          </w:p>
        </w:tc>
        <w:tc>
          <w:tcPr>
            <w:tcW w:w="978" w:type="dxa"/>
          </w:tcPr>
          <w:p w:rsidR="002A2F51" w:rsidRPr="002A2F51" w:rsidRDefault="002A2F51" w:rsidP="002A2F51">
            <w:pPr>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5234,5</w:t>
            </w:r>
          </w:p>
        </w:tc>
        <w:tc>
          <w:tcPr>
            <w:tcW w:w="906" w:type="dxa"/>
          </w:tcPr>
          <w:p w:rsidR="002A2F51" w:rsidRPr="002A2F51" w:rsidRDefault="002A2F51" w:rsidP="002A2F51">
            <w:pPr>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10171,2</w:t>
            </w:r>
          </w:p>
        </w:tc>
        <w:tc>
          <w:tcPr>
            <w:tcW w:w="992" w:type="dxa"/>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8530,0</w:t>
            </w:r>
          </w:p>
        </w:tc>
        <w:tc>
          <w:tcPr>
            <w:tcW w:w="101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8530,0</w:t>
            </w:r>
          </w:p>
        </w:tc>
        <w:tc>
          <w:tcPr>
            <w:tcW w:w="960" w:type="dxa"/>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7622,5</w:t>
            </w:r>
          </w:p>
        </w:tc>
        <w:tc>
          <w:tcPr>
            <w:tcW w:w="97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7092,5</w:t>
            </w:r>
          </w:p>
        </w:tc>
        <w:tc>
          <w:tcPr>
            <w:tcW w:w="992" w:type="dxa"/>
          </w:tcPr>
          <w:p w:rsidR="002A2F51" w:rsidRPr="002A2F51" w:rsidRDefault="002A2F51" w:rsidP="002A2F51">
            <w:pPr>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22954,06</w:t>
            </w:r>
          </w:p>
        </w:tc>
        <w:tc>
          <w:tcPr>
            <w:tcW w:w="1006" w:type="dxa"/>
          </w:tcPr>
          <w:p w:rsidR="002A2F51" w:rsidRPr="002A2F51" w:rsidRDefault="002A2F51" w:rsidP="002A2F51">
            <w:pPr>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22961,93</w:t>
            </w:r>
          </w:p>
        </w:tc>
      </w:tr>
      <w:tr w:rsidR="002A2F51" w:rsidRPr="002A2F51" w:rsidTr="002A2F51">
        <w:tc>
          <w:tcPr>
            <w:tcW w:w="127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05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05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052" w:type="dxa"/>
          </w:tcPr>
          <w:p w:rsidR="002A2F51" w:rsidRPr="002A2F51" w:rsidRDefault="002A2F51" w:rsidP="002A2F51">
            <w:pPr>
              <w:spacing w:after="0" w:line="240" w:lineRule="auto"/>
              <w:rPr>
                <w:rFonts w:ascii="Times New Roman" w:eastAsia="Calibri" w:hAnsi="Times New Roman" w:cs="Times New Roman"/>
                <w:b/>
                <w:sz w:val="16"/>
                <w:szCs w:val="16"/>
              </w:rPr>
            </w:pPr>
            <w:r w:rsidRPr="002A2F51">
              <w:rPr>
                <w:rFonts w:ascii="Times New Roman" w:eastAsia="Calibri" w:hAnsi="Times New Roman" w:cs="Times New Roman"/>
                <w:b/>
                <w:sz w:val="16"/>
                <w:szCs w:val="16"/>
              </w:rPr>
              <w:t>12510,4</w:t>
            </w:r>
          </w:p>
        </w:tc>
        <w:tc>
          <w:tcPr>
            <w:tcW w:w="978"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4704,5</w:t>
            </w:r>
          </w:p>
        </w:tc>
        <w:tc>
          <w:tcPr>
            <w:tcW w:w="906"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9641,2</w:t>
            </w:r>
          </w:p>
        </w:tc>
        <w:tc>
          <w:tcPr>
            <w:tcW w:w="992" w:type="dxa"/>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8000,0</w:t>
            </w:r>
          </w:p>
        </w:tc>
        <w:tc>
          <w:tcPr>
            <w:tcW w:w="101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8000,0</w:t>
            </w:r>
          </w:p>
        </w:tc>
        <w:tc>
          <w:tcPr>
            <w:tcW w:w="960"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7092,5</w:t>
            </w:r>
          </w:p>
        </w:tc>
        <w:tc>
          <w:tcPr>
            <w:tcW w:w="97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7092,5</w:t>
            </w:r>
          </w:p>
        </w:tc>
        <w:tc>
          <w:tcPr>
            <w:tcW w:w="99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b/>
                <w:sz w:val="16"/>
                <w:szCs w:val="16"/>
              </w:rPr>
              <w:t>22954,06</w:t>
            </w:r>
          </w:p>
        </w:tc>
        <w:tc>
          <w:tcPr>
            <w:tcW w:w="1006"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b/>
                <w:sz w:val="16"/>
                <w:szCs w:val="16"/>
              </w:rPr>
              <w:t>22961,93</w:t>
            </w:r>
          </w:p>
        </w:tc>
      </w:tr>
      <w:tr w:rsidR="002A2F51" w:rsidRPr="002A2F51" w:rsidTr="002A2F51">
        <w:tc>
          <w:tcPr>
            <w:tcW w:w="127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05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530,0</w:t>
            </w:r>
          </w:p>
        </w:tc>
        <w:tc>
          <w:tcPr>
            <w:tcW w:w="906"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530,0</w:t>
            </w:r>
          </w:p>
        </w:tc>
        <w:tc>
          <w:tcPr>
            <w:tcW w:w="99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530,0</w:t>
            </w:r>
          </w:p>
        </w:tc>
        <w:tc>
          <w:tcPr>
            <w:tcW w:w="101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530,</w:t>
            </w:r>
          </w:p>
        </w:tc>
        <w:tc>
          <w:tcPr>
            <w:tcW w:w="960"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530,0</w:t>
            </w:r>
          </w:p>
        </w:tc>
        <w:tc>
          <w:tcPr>
            <w:tcW w:w="97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val="restart"/>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Основное мероприятие 5</w:t>
            </w:r>
          </w:p>
        </w:tc>
        <w:tc>
          <w:tcPr>
            <w:tcW w:w="1758" w:type="dxa"/>
            <w:vMerge w:val="restart"/>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Поддержка детского и юношеского творчества</w:t>
            </w: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всего</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республиканский </w:t>
            </w:r>
            <w:r w:rsidRPr="002A2F51">
              <w:rPr>
                <w:rFonts w:ascii="Times New Roman" w:eastAsia="Calibri" w:hAnsi="Times New Roman" w:cs="Times New Roman"/>
                <w:sz w:val="16"/>
                <w:szCs w:val="16"/>
              </w:rPr>
              <w:lastRenderedPageBreak/>
              <w:t>бюджет Чувашской Республики</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val="restart"/>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Основное мероприятие 6</w:t>
            </w:r>
          </w:p>
        </w:tc>
        <w:tc>
          <w:tcPr>
            <w:tcW w:w="1758" w:type="dxa"/>
            <w:vMerge w:val="restart"/>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Проведение  мероприятий в сфере культуры и искусства, архивного дела</w:t>
            </w: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всего</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1758" w:type="dxa"/>
            <w:vMerge/>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1758" w:type="dxa"/>
            <w:vMerge/>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1758" w:type="dxa"/>
            <w:vMerge/>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val="restart"/>
          </w:tcPr>
          <w:p w:rsidR="002A2F51" w:rsidRPr="002A2F51" w:rsidRDefault="002A2F51" w:rsidP="002A2F51">
            <w:pPr>
              <w:spacing w:after="0" w:line="233"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Основное мероприятие 7</w:t>
            </w:r>
          </w:p>
        </w:tc>
        <w:tc>
          <w:tcPr>
            <w:tcW w:w="1758" w:type="dxa"/>
            <w:vMerge w:val="restart"/>
          </w:tcPr>
          <w:p w:rsidR="002A2F51" w:rsidRPr="002A2F51" w:rsidRDefault="002A2F51" w:rsidP="002A2F51">
            <w:pPr>
              <w:spacing w:after="0" w:line="233"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Мероприятия, связанные с подготовкой и проведением празд</w:t>
            </w:r>
            <w:r w:rsidRPr="002A2F51">
              <w:rPr>
                <w:rFonts w:ascii="Times New Roman" w:eastAsia="Calibri" w:hAnsi="Times New Roman" w:cs="Times New Roman"/>
                <w:sz w:val="16"/>
                <w:szCs w:val="16"/>
              </w:rPr>
              <w:softHyphen/>
              <w:t>нования 100-ле</w:t>
            </w:r>
            <w:r w:rsidRPr="002A2F51">
              <w:rPr>
                <w:rFonts w:ascii="Times New Roman" w:eastAsia="Calibri" w:hAnsi="Times New Roman" w:cs="Times New Roman"/>
                <w:sz w:val="16"/>
                <w:szCs w:val="16"/>
              </w:rPr>
              <w:softHyphen/>
              <w:t>тия образования Чувашской автономной области</w:t>
            </w:r>
          </w:p>
        </w:tc>
        <w:tc>
          <w:tcPr>
            <w:tcW w:w="758"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00"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всего</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3157,9</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0,0</w:t>
            </w:r>
          </w:p>
        </w:tc>
      </w:tr>
      <w:tr w:rsidR="002A2F51" w:rsidRPr="002A2F51" w:rsidTr="002A2F51">
        <w:tc>
          <w:tcPr>
            <w:tcW w:w="1278" w:type="dxa"/>
            <w:vMerge/>
          </w:tcPr>
          <w:p w:rsidR="002A2F51" w:rsidRPr="002A2F51" w:rsidRDefault="002A2F51" w:rsidP="002A2F51">
            <w:pPr>
              <w:spacing w:after="0" w:line="233"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33"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2170,0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33"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33"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829,9</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33"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33"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157,9</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rPr>
          <w:trHeight w:val="690"/>
        </w:trPr>
        <w:tc>
          <w:tcPr>
            <w:tcW w:w="1278" w:type="dxa"/>
            <w:vMerge/>
          </w:tcPr>
          <w:p w:rsidR="002A2F51" w:rsidRPr="002A2F51" w:rsidRDefault="002A2F51" w:rsidP="002A2F51">
            <w:pPr>
              <w:spacing w:after="0" w:line="233"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33"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33" w:lineRule="auto"/>
              <w:ind w:right="-57"/>
              <w:rPr>
                <w:rFonts w:ascii="Times New Roman" w:eastAsia="Calibri" w:hAnsi="Times New Roman" w:cs="Times New Roman"/>
                <w:sz w:val="16"/>
                <w:szCs w:val="16"/>
              </w:rPr>
            </w:pPr>
          </w:p>
        </w:tc>
        <w:tc>
          <w:tcPr>
            <w:tcW w:w="1200"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p w:rsidR="002A2F51" w:rsidRPr="002A2F51" w:rsidRDefault="002A2F51" w:rsidP="002A2F51">
            <w:pPr>
              <w:spacing w:after="0" w:line="233"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val="restart"/>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Основное мероприятие 8</w:t>
            </w:r>
          </w:p>
        </w:tc>
        <w:tc>
          <w:tcPr>
            <w:tcW w:w="1758" w:type="dxa"/>
            <w:vMerge w:val="restart"/>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Развитие муниципальных учреждений культуры </w:t>
            </w: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всего</w:t>
            </w:r>
          </w:p>
        </w:tc>
        <w:tc>
          <w:tcPr>
            <w:tcW w:w="1052" w:type="dxa"/>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2477,7</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11551,82</w:t>
            </w:r>
          </w:p>
        </w:tc>
        <w:tc>
          <w:tcPr>
            <w:tcW w:w="906" w:type="dxa"/>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6991,0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110,5</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110,5</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1650,40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461,5</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4608,1</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2316,3</w:t>
            </w:r>
          </w:p>
        </w:tc>
      </w:tr>
      <w:tr w:rsidR="002A2F51" w:rsidRPr="002A2F51" w:rsidTr="002A2F51">
        <w:tc>
          <w:tcPr>
            <w:tcW w:w="127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052" w:type="dxa"/>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1273,5</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1447,2</w:t>
            </w:r>
          </w:p>
        </w:tc>
        <w:tc>
          <w:tcPr>
            <w:tcW w:w="906" w:type="dxa"/>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6727,9</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052" w:type="dxa"/>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40,6</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9525,3</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173,0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105,0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105,0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2,7</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2,7</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13,5</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13,5</w:t>
            </w:r>
          </w:p>
        </w:tc>
      </w:tr>
      <w:tr w:rsidR="002A2F51" w:rsidRPr="002A2F51" w:rsidTr="002A2F51">
        <w:tc>
          <w:tcPr>
            <w:tcW w:w="127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rPr>
                <w:rFonts w:ascii="Times New Roman" w:eastAsia="Calibri" w:hAnsi="Times New Roman" w:cs="Times New Roman"/>
                <w:sz w:val="16"/>
                <w:szCs w:val="16"/>
              </w:rPr>
            </w:pP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052" w:type="dxa"/>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40,6</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579,3</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90,1</w:t>
            </w:r>
          </w:p>
        </w:tc>
        <w:tc>
          <w:tcPr>
            <w:tcW w:w="992" w:type="dxa"/>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5,5</w:t>
            </w:r>
          </w:p>
        </w:tc>
        <w:tc>
          <w:tcPr>
            <w:tcW w:w="1012" w:type="dxa"/>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5,5</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1647,7</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458,8</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2297,3</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2302,8</w:t>
            </w:r>
          </w:p>
        </w:tc>
      </w:tr>
      <w:tr w:rsidR="002A2F51" w:rsidRPr="002A2F51" w:rsidTr="002A2F51">
        <w:tc>
          <w:tcPr>
            <w:tcW w:w="127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val="restart"/>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Основное мероприятие 9</w:t>
            </w:r>
          </w:p>
        </w:tc>
        <w:tc>
          <w:tcPr>
            <w:tcW w:w="1758" w:type="dxa"/>
            <w:vMerge w:val="restart"/>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Реализация мероприятий регионального проекта «Культурная среда»</w:t>
            </w: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всего</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5000,0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5000,0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tcPr>
          <w:p w:rsidR="002A2F51" w:rsidRPr="002A2F51" w:rsidRDefault="002A2F51" w:rsidP="002A2F51">
            <w:pPr>
              <w:spacing w:after="0" w:line="240" w:lineRule="auto"/>
              <w:rPr>
                <w:rFonts w:ascii="Times New Roman" w:eastAsia="Calibri" w:hAnsi="Times New Roman" w:cs="Times New Roman"/>
                <w:sz w:val="16"/>
                <w:szCs w:val="16"/>
              </w:rPr>
            </w:pPr>
          </w:p>
        </w:tc>
        <w:tc>
          <w:tcPr>
            <w:tcW w:w="1758" w:type="dxa"/>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r>
      <w:tr w:rsidR="002A2F51" w:rsidRPr="002A2F51" w:rsidTr="002A2F51">
        <w:trPr>
          <w:trHeight w:val="150"/>
        </w:trPr>
        <w:tc>
          <w:tcPr>
            <w:tcW w:w="1278" w:type="dxa"/>
            <w:vMerge w:val="restart"/>
          </w:tcPr>
          <w:p w:rsidR="002A2F51" w:rsidRPr="002A2F51" w:rsidRDefault="002A2F51" w:rsidP="002A2F51">
            <w:pPr>
              <w:spacing w:after="0" w:line="240" w:lineRule="auto"/>
              <w:rPr>
                <w:rFonts w:ascii="Times New Roman" w:eastAsia="Calibri" w:hAnsi="Times New Roman" w:cs="Times New Roman"/>
                <w:b/>
                <w:sz w:val="16"/>
                <w:szCs w:val="16"/>
                <w:lang w:val="en-US"/>
              </w:rPr>
            </w:pPr>
            <w:r w:rsidRPr="002A2F51">
              <w:rPr>
                <w:rFonts w:ascii="Times New Roman" w:eastAsia="Calibri" w:hAnsi="Times New Roman" w:cs="Times New Roman"/>
                <w:b/>
                <w:sz w:val="16"/>
                <w:szCs w:val="16"/>
              </w:rPr>
              <w:t>Основное мероприятие 1</w:t>
            </w:r>
            <w:r w:rsidRPr="002A2F51">
              <w:rPr>
                <w:rFonts w:ascii="Times New Roman" w:eastAsia="Calibri" w:hAnsi="Times New Roman" w:cs="Times New Roman"/>
                <w:b/>
                <w:sz w:val="16"/>
                <w:szCs w:val="16"/>
                <w:lang w:val="en-US"/>
              </w:rPr>
              <w:t>0</w:t>
            </w:r>
          </w:p>
        </w:tc>
        <w:tc>
          <w:tcPr>
            <w:tcW w:w="1758" w:type="dxa"/>
            <w:vMerge w:val="restart"/>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Реализация мероприятий регионального проекта "Творческие люди"</w:t>
            </w: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всего</w:t>
            </w:r>
          </w:p>
        </w:tc>
        <w:tc>
          <w:tcPr>
            <w:tcW w:w="1052" w:type="dxa"/>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175,0</w:t>
            </w:r>
          </w:p>
        </w:tc>
        <w:tc>
          <w:tcPr>
            <w:tcW w:w="99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rPr>
          <w:trHeight w:val="150"/>
        </w:trPr>
        <w:tc>
          <w:tcPr>
            <w:tcW w:w="1278" w:type="dxa"/>
            <w:vMerge/>
          </w:tcPr>
          <w:p w:rsidR="002A2F51" w:rsidRPr="002A2F51" w:rsidRDefault="002A2F51" w:rsidP="002A2F51">
            <w:pPr>
              <w:spacing w:after="0" w:line="240" w:lineRule="auto"/>
              <w:rPr>
                <w:rFonts w:ascii="Times New Roman" w:eastAsia="Calibri" w:hAnsi="Times New Roman" w:cs="Times New Roman"/>
                <w:b/>
                <w:sz w:val="16"/>
                <w:szCs w:val="16"/>
              </w:rPr>
            </w:pPr>
          </w:p>
        </w:tc>
        <w:tc>
          <w:tcPr>
            <w:tcW w:w="175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100,0</w:t>
            </w:r>
          </w:p>
        </w:tc>
        <w:tc>
          <w:tcPr>
            <w:tcW w:w="99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rPr>
          <w:trHeight w:val="150"/>
        </w:trPr>
        <w:tc>
          <w:tcPr>
            <w:tcW w:w="1278" w:type="dxa"/>
            <w:vMerge/>
          </w:tcPr>
          <w:p w:rsidR="002A2F51" w:rsidRPr="002A2F51" w:rsidRDefault="002A2F51" w:rsidP="002A2F51">
            <w:pPr>
              <w:spacing w:after="0" w:line="240" w:lineRule="auto"/>
              <w:rPr>
                <w:rFonts w:ascii="Times New Roman" w:eastAsia="Calibri" w:hAnsi="Times New Roman" w:cs="Times New Roman"/>
                <w:b/>
                <w:sz w:val="16"/>
                <w:szCs w:val="16"/>
              </w:rPr>
            </w:pPr>
          </w:p>
        </w:tc>
        <w:tc>
          <w:tcPr>
            <w:tcW w:w="175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50,0</w:t>
            </w:r>
          </w:p>
        </w:tc>
        <w:tc>
          <w:tcPr>
            <w:tcW w:w="99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rPr>
          <w:trHeight w:val="150"/>
        </w:trPr>
        <w:tc>
          <w:tcPr>
            <w:tcW w:w="1278" w:type="dxa"/>
            <w:vMerge/>
          </w:tcPr>
          <w:p w:rsidR="002A2F51" w:rsidRPr="002A2F51" w:rsidRDefault="002A2F51" w:rsidP="002A2F51">
            <w:pPr>
              <w:spacing w:after="0" w:line="240" w:lineRule="auto"/>
              <w:rPr>
                <w:rFonts w:ascii="Times New Roman" w:eastAsia="Calibri" w:hAnsi="Times New Roman" w:cs="Times New Roman"/>
                <w:b/>
                <w:sz w:val="16"/>
                <w:szCs w:val="16"/>
              </w:rPr>
            </w:pPr>
          </w:p>
        </w:tc>
        <w:tc>
          <w:tcPr>
            <w:tcW w:w="175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25,0</w:t>
            </w:r>
          </w:p>
        </w:tc>
        <w:tc>
          <w:tcPr>
            <w:tcW w:w="99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rPr>
          <w:trHeight w:val="150"/>
        </w:trPr>
        <w:tc>
          <w:tcPr>
            <w:tcW w:w="1278" w:type="dxa"/>
            <w:vMerge/>
          </w:tcPr>
          <w:p w:rsidR="002A2F51" w:rsidRPr="002A2F51" w:rsidRDefault="002A2F51" w:rsidP="002A2F51">
            <w:pPr>
              <w:spacing w:after="0" w:line="240" w:lineRule="auto"/>
              <w:rPr>
                <w:rFonts w:ascii="Times New Roman" w:eastAsia="Calibri" w:hAnsi="Times New Roman" w:cs="Times New Roman"/>
                <w:b/>
                <w:sz w:val="16"/>
                <w:szCs w:val="16"/>
              </w:rPr>
            </w:pPr>
          </w:p>
        </w:tc>
        <w:tc>
          <w:tcPr>
            <w:tcW w:w="175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rPr>
          <w:trHeight w:val="135"/>
        </w:trPr>
        <w:tc>
          <w:tcPr>
            <w:tcW w:w="1278" w:type="dxa"/>
            <w:vMerge w:val="restart"/>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b/>
                <w:sz w:val="16"/>
                <w:szCs w:val="16"/>
              </w:rPr>
              <w:t>Основное мероприятие 1</w:t>
            </w:r>
            <w:r w:rsidRPr="002A2F51">
              <w:rPr>
                <w:rFonts w:ascii="Times New Roman" w:eastAsia="Calibri" w:hAnsi="Times New Roman" w:cs="Times New Roman"/>
                <w:b/>
                <w:sz w:val="16"/>
                <w:szCs w:val="16"/>
                <w:lang w:val="en-US"/>
              </w:rPr>
              <w:t>1</w:t>
            </w:r>
            <w:r w:rsidRPr="002A2F51">
              <w:rPr>
                <w:rFonts w:ascii="Times New Roman" w:eastAsia="Calibri" w:hAnsi="Times New Roman" w:cs="Times New Roman"/>
                <w:sz w:val="16"/>
                <w:szCs w:val="16"/>
              </w:rPr>
              <w:t xml:space="preserve">. </w:t>
            </w:r>
          </w:p>
          <w:p w:rsidR="002A2F51" w:rsidRPr="002A2F51" w:rsidRDefault="002A2F51" w:rsidP="002A2F51">
            <w:pPr>
              <w:spacing w:after="0" w:line="240" w:lineRule="auto"/>
              <w:rPr>
                <w:rFonts w:ascii="Times New Roman" w:eastAsia="Calibri" w:hAnsi="Times New Roman" w:cs="Times New Roman"/>
                <w:sz w:val="16"/>
                <w:szCs w:val="16"/>
              </w:rPr>
            </w:pPr>
          </w:p>
        </w:tc>
        <w:tc>
          <w:tcPr>
            <w:tcW w:w="1758" w:type="dxa"/>
            <w:vMerge w:val="restart"/>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Развитие образования в сфере культуры и искусства.</w:t>
            </w: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всего</w:t>
            </w:r>
          </w:p>
        </w:tc>
        <w:tc>
          <w:tcPr>
            <w:tcW w:w="1052" w:type="dxa"/>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4528,3</w:t>
            </w:r>
          </w:p>
        </w:tc>
        <w:tc>
          <w:tcPr>
            <w:tcW w:w="978" w:type="dxa"/>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5824,0</w:t>
            </w:r>
          </w:p>
        </w:tc>
        <w:tc>
          <w:tcPr>
            <w:tcW w:w="906" w:type="dxa"/>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2763,5</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3794,8</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3000,0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2171,1</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2171,1</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22954,06</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22961,93</w:t>
            </w:r>
          </w:p>
        </w:tc>
      </w:tr>
      <w:tr w:rsidR="002A2F51" w:rsidRPr="002A2F51" w:rsidTr="002A2F51">
        <w:trPr>
          <w:trHeight w:val="210"/>
        </w:trPr>
        <w:tc>
          <w:tcPr>
            <w:tcW w:w="1278" w:type="dxa"/>
            <w:vMerge/>
          </w:tcPr>
          <w:p w:rsidR="002A2F51" w:rsidRPr="002A2F51" w:rsidRDefault="002A2F51" w:rsidP="002A2F51">
            <w:pPr>
              <w:spacing w:after="0" w:line="240" w:lineRule="auto"/>
              <w:rPr>
                <w:rFonts w:ascii="Times New Roman" w:eastAsia="Calibri" w:hAnsi="Times New Roman" w:cs="Times New Roman"/>
                <w:b/>
                <w:sz w:val="16"/>
                <w:szCs w:val="16"/>
              </w:rPr>
            </w:pPr>
          </w:p>
        </w:tc>
        <w:tc>
          <w:tcPr>
            <w:tcW w:w="175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rPr>
          <w:trHeight w:val="225"/>
        </w:trPr>
        <w:tc>
          <w:tcPr>
            <w:tcW w:w="1278" w:type="dxa"/>
            <w:vMerge/>
          </w:tcPr>
          <w:p w:rsidR="002A2F51" w:rsidRPr="002A2F51" w:rsidRDefault="002A2F51" w:rsidP="002A2F51">
            <w:pPr>
              <w:spacing w:after="0" w:line="240" w:lineRule="auto"/>
              <w:rPr>
                <w:rFonts w:ascii="Times New Roman" w:eastAsia="Calibri" w:hAnsi="Times New Roman" w:cs="Times New Roman"/>
                <w:b/>
                <w:sz w:val="16"/>
                <w:szCs w:val="16"/>
              </w:rPr>
            </w:pPr>
          </w:p>
        </w:tc>
        <w:tc>
          <w:tcPr>
            <w:tcW w:w="175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2176,9</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3512,3</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rPr>
          <w:trHeight w:val="150"/>
        </w:trPr>
        <w:tc>
          <w:tcPr>
            <w:tcW w:w="1278" w:type="dxa"/>
            <w:vMerge/>
          </w:tcPr>
          <w:p w:rsidR="002A2F51" w:rsidRPr="002A2F51" w:rsidRDefault="002A2F51" w:rsidP="002A2F51">
            <w:pPr>
              <w:spacing w:after="0" w:line="240" w:lineRule="auto"/>
              <w:rPr>
                <w:rFonts w:ascii="Times New Roman" w:eastAsia="Calibri" w:hAnsi="Times New Roman" w:cs="Times New Roman"/>
                <w:b/>
                <w:sz w:val="16"/>
                <w:szCs w:val="16"/>
              </w:rPr>
            </w:pPr>
          </w:p>
        </w:tc>
        <w:tc>
          <w:tcPr>
            <w:tcW w:w="175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2351,4</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2311,7</w:t>
            </w:r>
          </w:p>
        </w:tc>
        <w:tc>
          <w:tcPr>
            <w:tcW w:w="906" w:type="dxa"/>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2763,5</w:t>
            </w:r>
          </w:p>
        </w:tc>
        <w:tc>
          <w:tcPr>
            <w:tcW w:w="992" w:type="dxa"/>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3794,8</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3000,0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2171,1</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2171,1</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22954,06</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22961,93</w:t>
            </w:r>
          </w:p>
        </w:tc>
      </w:tr>
      <w:tr w:rsidR="002A2F51" w:rsidRPr="002A2F51" w:rsidTr="002A2F51">
        <w:trPr>
          <w:trHeight w:val="150"/>
        </w:trPr>
        <w:tc>
          <w:tcPr>
            <w:tcW w:w="1278" w:type="dxa"/>
            <w:vMerge/>
          </w:tcPr>
          <w:p w:rsidR="002A2F51" w:rsidRPr="002A2F51" w:rsidRDefault="002A2F51" w:rsidP="002A2F51">
            <w:pPr>
              <w:spacing w:after="0" w:line="240" w:lineRule="auto"/>
              <w:rPr>
                <w:rFonts w:ascii="Times New Roman" w:eastAsia="Calibri" w:hAnsi="Times New Roman" w:cs="Times New Roman"/>
                <w:b/>
                <w:sz w:val="16"/>
                <w:szCs w:val="16"/>
              </w:rPr>
            </w:pPr>
          </w:p>
        </w:tc>
        <w:tc>
          <w:tcPr>
            <w:tcW w:w="175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val="restart"/>
          </w:tcPr>
          <w:p w:rsidR="002A2F51" w:rsidRPr="002A2F51" w:rsidRDefault="002A2F51" w:rsidP="002A2F51">
            <w:pPr>
              <w:spacing w:after="0" w:line="233" w:lineRule="auto"/>
              <w:rPr>
                <w:rFonts w:ascii="Times New Roman" w:eastAsia="Calibri" w:hAnsi="Times New Roman" w:cs="Times New Roman"/>
                <w:b/>
                <w:sz w:val="16"/>
                <w:szCs w:val="16"/>
              </w:rPr>
            </w:pPr>
            <w:r w:rsidRPr="002A2F51">
              <w:rPr>
                <w:rFonts w:ascii="Times New Roman" w:eastAsia="Calibri" w:hAnsi="Times New Roman" w:cs="Times New Roman"/>
                <w:b/>
                <w:sz w:val="16"/>
                <w:szCs w:val="16"/>
              </w:rPr>
              <w:t>Подпрограмма 2</w:t>
            </w:r>
          </w:p>
        </w:tc>
        <w:tc>
          <w:tcPr>
            <w:tcW w:w="1758" w:type="dxa"/>
            <w:vMerge w:val="restart"/>
          </w:tcPr>
          <w:p w:rsidR="002A2F51" w:rsidRPr="002A2F51" w:rsidRDefault="002A2F51" w:rsidP="002A2F51">
            <w:pPr>
              <w:spacing w:after="0" w:line="233" w:lineRule="auto"/>
              <w:rPr>
                <w:rFonts w:ascii="Times New Roman" w:eastAsia="Calibri" w:hAnsi="Times New Roman" w:cs="Times New Roman"/>
                <w:b/>
                <w:sz w:val="16"/>
                <w:szCs w:val="16"/>
              </w:rPr>
            </w:pPr>
            <w:r w:rsidRPr="002A2F51">
              <w:rPr>
                <w:rFonts w:ascii="Times New Roman" w:eastAsia="Calibri" w:hAnsi="Times New Roman" w:cs="Times New Roman"/>
                <w:b/>
                <w:sz w:val="16"/>
                <w:szCs w:val="16"/>
              </w:rPr>
              <w:t>«Укрепление единства российской нации и этнокультурное развитие народов Чувашской Республики»</w:t>
            </w:r>
          </w:p>
        </w:tc>
        <w:tc>
          <w:tcPr>
            <w:tcW w:w="758"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00"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всего</w:t>
            </w:r>
          </w:p>
        </w:tc>
        <w:tc>
          <w:tcPr>
            <w:tcW w:w="105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33"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33"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00"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05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rPr>
          <w:trHeight w:val="690"/>
        </w:trPr>
        <w:tc>
          <w:tcPr>
            <w:tcW w:w="1278" w:type="dxa"/>
            <w:vMerge/>
          </w:tcPr>
          <w:p w:rsidR="002A2F51" w:rsidRPr="002A2F51" w:rsidRDefault="002A2F51" w:rsidP="002A2F51">
            <w:pPr>
              <w:spacing w:after="0" w:line="233"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33"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05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33"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33"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00"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05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33"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33"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00"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05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33"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val="restart"/>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Основное мероприятие 1</w:t>
            </w:r>
          </w:p>
        </w:tc>
        <w:tc>
          <w:tcPr>
            <w:tcW w:w="1758" w:type="dxa"/>
            <w:vMerge w:val="restart"/>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Сопровождение системы мониторинга состояния межнациональных отношений и раннего предупреждения межнациональных конфликтов </w:t>
            </w: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всего</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1758" w:type="dxa"/>
            <w:vMerge/>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1758" w:type="dxa"/>
            <w:vMerge/>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rPr>
                <w:rFonts w:ascii="Times New Roman" w:eastAsia="Calibri" w:hAnsi="Times New Roman" w:cs="Times New Roman"/>
                <w:sz w:val="16"/>
                <w:szCs w:val="16"/>
              </w:rPr>
            </w:pP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val="restart"/>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Основное мероприятие 2</w:t>
            </w:r>
          </w:p>
        </w:tc>
        <w:tc>
          <w:tcPr>
            <w:tcW w:w="1758" w:type="dxa"/>
            <w:vMerge w:val="restart"/>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Реализация комплексной информационной </w:t>
            </w:r>
            <w:r w:rsidRPr="002A2F51">
              <w:rPr>
                <w:rFonts w:ascii="Times New Roman" w:eastAsia="Calibri" w:hAnsi="Times New Roman" w:cs="Times New Roman"/>
                <w:sz w:val="16"/>
                <w:szCs w:val="16"/>
              </w:rPr>
              <w:lastRenderedPageBreak/>
              <w:t>кампании, направленной на сохранение и развитие межнационального согласия в Шумерлинском районе Чувашской Республике, укрепление единства российской нации</w:t>
            </w: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x</w:t>
            </w: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всего</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республиканский </w:t>
            </w:r>
            <w:r w:rsidRPr="002A2F51">
              <w:rPr>
                <w:rFonts w:ascii="Times New Roman" w:eastAsia="Calibri" w:hAnsi="Times New Roman" w:cs="Times New Roman"/>
                <w:sz w:val="16"/>
                <w:szCs w:val="16"/>
              </w:rPr>
              <w:lastRenderedPageBreak/>
              <w:t>бюджет Чувашской Республики</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rPr>
                <w:rFonts w:ascii="Times New Roman" w:eastAsia="Calibri" w:hAnsi="Times New Roman" w:cs="Times New Roman"/>
                <w:sz w:val="16"/>
                <w:szCs w:val="16"/>
              </w:rPr>
            </w:pP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val="restart"/>
          </w:tcPr>
          <w:p w:rsidR="002A2F51" w:rsidRPr="002A2F51" w:rsidRDefault="002A2F51" w:rsidP="002A2F51">
            <w:pPr>
              <w:spacing w:after="0" w:line="247" w:lineRule="auto"/>
              <w:rPr>
                <w:rFonts w:ascii="Times New Roman" w:eastAsia="Calibri" w:hAnsi="Times New Roman" w:cs="Times New Roman"/>
                <w:sz w:val="16"/>
                <w:szCs w:val="16"/>
              </w:rPr>
            </w:pPr>
            <w:r w:rsidRPr="002A2F51">
              <w:rPr>
                <w:rFonts w:ascii="Times New Roman" w:eastAsia="Calibri" w:hAnsi="Times New Roman" w:cs="Times New Roman"/>
                <w:b/>
                <w:sz w:val="16"/>
                <w:szCs w:val="16"/>
              </w:rPr>
              <w:t>Подпрограмма 3</w:t>
            </w:r>
          </w:p>
        </w:tc>
        <w:tc>
          <w:tcPr>
            <w:tcW w:w="1758" w:type="dxa"/>
            <w:vMerge w:val="restart"/>
          </w:tcPr>
          <w:p w:rsidR="002A2F51" w:rsidRPr="002A2F51" w:rsidRDefault="002A2F51" w:rsidP="002A2F51">
            <w:pPr>
              <w:spacing w:after="0" w:line="247" w:lineRule="auto"/>
              <w:rPr>
                <w:rFonts w:ascii="Times New Roman" w:eastAsia="Calibri" w:hAnsi="Times New Roman" w:cs="Times New Roman"/>
                <w:sz w:val="16"/>
                <w:szCs w:val="16"/>
              </w:rPr>
            </w:pPr>
            <w:r w:rsidRPr="002A2F51">
              <w:rPr>
                <w:rFonts w:ascii="Times New Roman" w:eastAsia="Calibri" w:hAnsi="Times New Roman" w:cs="Times New Roman"/>
                <w:b/>
                <w:sz w:val="16"/>
                <w:szCs w:val="16"/>
              </w:rPr>
              <w:t>«Туризм»</w:t>
            </w:r>
          </w:p>
        </w:tc>
        <w:tc>
          <w:tcPr>
            <w:tcW w:w="758" w:type="dxa"/>
          </w:tcPr>
          <w:p w:rsidR="002A2F51" w:rsidRPr="002A2F51" w:rsidRDefault="002A2F51" w:rsidP="002A2F51">
            <w:pPr>
              <w:spacing w:after="0" w:line="247"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00" w:type="dxa"/>
          </w:tcPr>
          <w:p w:rsidR="002A2F51" w:rsidRPr="002A2F51" w:rsidRDefault="002A2F51" w:rsidP="002A2F51">
            <w:pPr>
              <w:spacing w:after="0" w:line="247"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всего</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47"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47"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7"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00" w:type="dxa"/>
          </w:tcPr>
          <w:p w:rsidR="002A2F51" w:rsidRPr="002A2F51" w:rsidRDefault="002A2F51" w:rsidP="002A2F51">
            <w:pPr>
              <w:spacing w:after="0" w:line="247"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47"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47"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7"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47"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47"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47"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7"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00" w:type="dxa"/>
          </w:tcPr>
          <w:p w:rsidR="002A2F51" w:rsidRPr="002A2F51" w:rsidRDefault="002A2F51" w:rsidP="002A2F51">
            <w:pPr>
              <w:spacing w:after="0" w:line="247"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47"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47"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7"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00" w:type="dxa"/>
          </w:tcPr>
          <w:p w:rsidR="002A2F51" w:rsidRPr="002A2F51" w:rsidRDefault="002A2F51" w:rsidP="002A2F51">
            <w:pPr>
              <w:spacing w:after="0" w:line="247"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val="restart"/>
          </w:tcPr>
          <w:p w:rsidR="002A2F51" w:rsidRPr="002A2F51" w:rsidRDefault="002A2F51" w:rsidP="002A2F51">
            <w:pPr>
              <w:spacing w:after="0" w:line="247"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Основное мероприятие 1</w:t>
            </w:r>
          </w:p>
        </w:tc>
        <w:tc>
          <w:tcPr>
            <w:tcW w:w="1758" w:type="dxa"/>
            <w:vMerge w:val="restart"/>
          </w:tcPr>
          <w:p w:rsidR="002A2F51" w:rsidRPr="002A2F51" w:rsidRDefault="002A2F51" w:rsidP="002A2F51">
            <w:pPr>
              <w:spacing w:after="0" w:line="247"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Развитие приоритетных направлений развития туризма Шумерлинского района</w:t>
            </w:r>
          </w:p>
        </w:tc>
        <w:tc>
          <w:tcPr>
            <w:tcW w:w="758" w:type="dxa"/>
          </w:tcPr>
          <w:p w:rsidR="002A2F51" w:rsidRPr="002A2F51" w:rsidRDefault="002A2F51" w:rsidP="002A2F51">
            <w:pPr>
              <w:spacing w:after="0" w:line="247"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00" w:type="dxa"/>
          </w:tcPr>
          <w:p w:rsidR="002A2F51" w:rsidRPr="002A2F51" w:rsidRDefault="002A2F51" w:rsidP="002A2F51">
            <w:pPr>
              <w:spacing w:after="0" w:line="247"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всего</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47"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47"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7"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47"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47"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47"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7" w:lineRule="auto"/>
              <w:ind w:right="-57"/>
              <w:rPr>
                <w:rFonts w:ascii="Times New Roman" w:eastAsia="Calibri" w:hAnsi="Times New Roman" w:cs="Times New Roman"/>
                <w:sz w:val="16"/>
                <w:szCs w:val="16"/>
              </w:rPr>
            </w:pPr>
          </w:p>
        </w:tc>
        <w:tc>
          <w:tcPr>
            <w:tcW w:w="1200" w:type="dxa"/>
          </w:tcPr>
          <w:p w:rsidR="002A2F51" w:rsidRPr="002A2F51" w:rsidRDefault="002A2F51" w:rsidP="002A2F51">
            <w:pPr>
              <w:spacing w:after="0" w:line="247"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47"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47"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7"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00" w:type="dxa"/>
          </w:tcPr>
          <w:p w:rsidR="002A2F51" w:rsidRPr="002A2F51" w:rsidRDefault="002A2F51" w:rsidP="002A2F51">
            <w:pPr>
              <w:spacing w:after="0" w:line="247"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val="restart"/>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Основное мероприятие 2</w:t>
            </w:r>
          </w:p>
        </w:tc>
        <w:tc>
          <w:tcPr>
            <w:tcW w:w="1758" w:type="dxa"/>
            <w:vMerge w:val="restart"/>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Развитие туристических маршрутов по </w:t>
            </w:r>
            <w:proofErr w:type="spellStart"/>
            <w:r w:rsidRPr="002A2F51">
              <w:rPr>
                <w:rFonts w:ascii="Times New Roman" w:eastAsia="Calibri" w:hAnsi="Times New Roman" w:cs="Times New Roman"/>
                <w:sz w:val="16"/>
                <w:szCs w:val="16"/>
              </w:rPr>
              <w:t>Шумерлинскому</w:t>
            </w:r>
            <w:proofErr w:type="spellEnd"/>
            <w:r w:rsidRPr="002A2F51">
              <w:rPr>
                <w:rFonts w:ascii="Times New Roman" w:eastAsia="Calibri" w:hAnsi="Times New Roman" w:cs="Times New Roman"/>
                <w:sz w:val="16"/>
                <w:szCs w:val="16"/>
              </w:rPr>
              <w:t xml:space="preserve"> району</w:t>
            </w: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всего</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rPr>
                <w:rFonts w:ascii="Times New Roman" w:eastAsia="Calibri" w:hAnsi="Times New Roman" w:cs="Times New Roman"/>
                <w:sz w:val="16"/>
                <w:szCs w:val="16"/>
              </w:rPr>
            </w:pP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27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1758" w:type="dxa"/>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75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0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78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05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8"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1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6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7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06"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bl>
    <w:p w:rsidR="002A2F51" w:rsidRPr="002A2F51" w:rsidRDefault="002A2F51" w:rsidP="002A2F51">
      <w:pPr>
        <w:spacing w:after="0" w:line="240" w:lineRule="auto"/>
        <w:jc w:val="center"/>
        <w:rPr>
          <w:rFonts w:ascii="Times New Roman" w:eastAsia="Calibri" w:hAnsi="Times New Roman" w:cs="Times New Roman"/>
          <w:sz w:val="16"/>
          <w:szCs w:val="16"/>
        </w:rPr>
        <w:sectPr w:rsidR="002A2F51" w:rsidRPr="002A2F51" w:rsidSect="002A2F51">
          <w:headerReference w:type="even" r:id="rId15"/>
          <w:headerReference w:type="default" r:id="rId16"/>
          <w:footerReference w:type="even" r:id="rId17"/>
          <w:footerReference w:type="default" r:id="rId18"/>
          <w:headerReference w:type="first" r:id="rId19"/>
          <w:pgSz w:w="16837" w:h="11905" w:orient="landscape" w:code="9"/>
          <w:pgMar w:top="1418" w:right="1134" w:bottom="1134" w:left="1560" w:header="992" w:footer="709" w:gutter="0"/>
          <w:pgNumType w:start="1"/>
          <w:cols w:space="720"/>
          <w:titlePg/>
          <w:docGrid w:linePitch="354"/>
        </w:sectPr>
      </w:pPr>
    </w:p>
    <w:p w:rsidR="002A2F51" w:rsidRPr="002A2F51" w:rsidRDefault="002A2F51" w:rsidP="002A2F51">
      <w:pPr>
        <w:widowControl w:val="0"/>
        <w:autoSpaceDE w:val="0"/>
        <w:autoSpaceDN w:val="0"/>
        <w:spacing w:after="0" w:line="240" w:lineRule="auto"/>
        <w:jc w:val="right"/>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Приложение № 3</w:t>
      </w:r>
    </w:p>
    <w:p w:rsidR="002A2F51" w:rsidRPr="002A2F51" w:rsidRDefault="002A2F51" w:rsidP="002A2F51">
      <w:pPr>
        <w:widowControl w:val="0"/>
        <w:autoSpaceDE w:val="0"/>
        <w:autoSpaceDN w:val="0"/>
        <w:spacing w:after="0" w:line="240" w:lineRule="auto"/>
        <w:jc w:val="right"/>
        <w:rPr>
          <w:rFonts w:ascii="Times New Roman" w:eastAsia="Calibri" w:hAnsi="Times New Roman" w:cs="Times New Roman"/>
          <w:sz w:val="16"/>
          <w:szCs w:val="16"/>
        </w:rPr>
      </w:pPr>
      <w:r w:rsidRPr="002A2F51">
        <w:rPr>
          <w:rFonts w:ascii="Times New Roman" w:eastAsia="Calibri" w:hAnsi="Times New Roman" w:cs="Times New Roman"/>
          <w:sz w:val="16"/>
          <w:szCs w:val="16"/>
        </w:rPr>
        <w:t>к Муниципальной программе</w:t>
      </w:r>
    </w:p>
    <w:p w:rsidR="002A2F51" w:rsidRPr="002A2F51" w:rsidRDefault="002A2F51" w:rsidP="002A2F51">
      <w:pPr>
        <w:widowControl w:val="0"/>
        <w:autoSpaceDE w:val="0"/>
        <w:autoSpaceDN w:val="0"/>
        <w:spacing w:after="0" w:line="240" w:lineRule="auto"/>
        <w:jc w:val="right"/>
        <w:rPr>
          <w:rFonts w:ascii="Times New Roman" w:eastAsia="Calibri" w:hAnsi="Times New Roman" w:cs="Times New Roman"/>
          <w:sz w:val="16"/>
          <w:szCs w:val="16"/>
        </w:rPr>
      </w:pPr>
      <w:r w:rsidRPr="002A2F51">
        <w:rPr>
          <w:rFonts w:ascii="Times New Roman" w:eastAsia="Calibri" w:hAnsi="Times New Roman" w:cs="Times New Roman"/>
          <w:sz w:val="16"/>
          <w:szCs w:val="16"/>
        </w:rPr>
        <w:t>Шумерлинского района</w:t>
      </w:r>
    </w:p>
    <w:p w:rsidR="002A2F51" w:rsidRPr="002A2F51" w:rsidRDefault="002A2F51" w:rsidP="002A2F51">
      <w:pPr>
        <w:widowControl w:val="0"/>
        <w:autoSpaceDE w:val="0"/>
        <w:autoSpaceDN w:val="0"/>
        <w:spacing w:after="0" w:line="240" w:lineRule="auto"/>
        <w:jc w:val="right"/>
        <w:rPr>
          <w:rFonts w:ascii="Times New Roman" w:eastAsia="Calibri" w:hAnsi="Times New Roman" w:cs="Times New Roman"/>
          <w:sz w:val="16"/>
          <w:szCs w:val="16"/>
        </w:rPr>
      </w:pPr>
      <w:r w:rsidRPr="002A2F51">
        <w:rPr>
          <w:rFonts w:ascii="Times New Roman" w:eastAsia="Calibri" w:hAnsi="Times New Roman" w:cs="Times New Roman"/>
          <w:sz w:val="16"/>
          <w:szCs w:val="16"/>
        </w:rPr>
        <w:t>«Развитие культуры и туризма»</w:t>
      </w:r>
    </w:p>
    <w:p w:rsidR="002A2F51" w:rsidRPr="002A2F51" w:rsidRDefault="002A2F51" w:rsidP="006055A3">
      <w:pPr>
        <w:widowControl w:val="0"/>
        <w:autoSpaceDE w:val="0"/>
        <w:autoSpaceDN w:val="0"/>
        <w:spacing w:after="0" w:line="240" w:lineRule="auto"/>
        <w:rPr>
          <w:rFonts w:ascii="Times New Roman" w:eastAsia="Calibri" w:hAnsi="Times New Roman" w:cs="Times New Roman"/>
          <w:b/>
          <w:sz w:val="16"/>
          <w:szCs w:val="16"/>
        </w:rPr>
      </w:pPr>
    </w:p>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b/>
          <w:caps/>
          <w:sz w:val="16"/>
          <w:szCs w:val="16"/>
        </w:rPr>
      </w:pPr>
      <w:bookmarkStart w:id="1" w:name="P9690"/>
      <w:bookmarkEnd w:id="1"/>
      <w:r w:rsidRPr="002A2F51">
        <w:rPr>
          <w:rFonts w:ascii="Times New Roman" w:eastAsia="Calibri" w:hAnsi="Times New Roman" w:cs="Times New Roman"/>
          <w:b/>
          <w:caps/>
          <w:sz w:val="16"/>
          <w:szCs w:val="16"/>
        </w:rPr>
        <w:t xml:space="preserve">П о д п р о г р а м </w:t>
      </w:r>
      <w:proofErr w:type="spellStart"/>
      <w:proofErr w:type="gramStart"/>
      <w:r w:rsidRPr="002A2F51">
        <w:rPr>
          <w:rFonts w:ascii="Times New Roman" w:eastAsia="Calibri" w:hAnsi="Times New Roman" w:cs="Times New Roman"/>
          <w:b/>
          <w:caps/>
          <w:sz w:val="16"/>
          <w:szCs w:val="16"/>
        </w:rPr>
        <w:t>м</w:t>
      </w:r>
      <w:proofErr w:type="spellEnd"/>
      <w:proofErr w:type="gramEnd"/>
      <w:r w:rsidRPr="002A2F51">
        <w:rPr>
          <w:rFonts w:ascii="Times New Roman" w:eastAsia="Calibri" w:hAnsi="Times New Roman" w:cs="Times New Roman"/>
          <w:b/>
          <w:caps/>
          <w:sz w:val="16"/>
          <w:szCs w:val="16"/>
        </w:rPr>
        <w:t xml:space="preserve"> а </w:t>
      </w:r>
    </w:p>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 xml:space="preserve">«Развитие культуры в Шумерлинском районе» муниципальной программы Шумерлинского района  «Развитие культуры и туризма» </w:t>
      </w:r>
    </w:p>
    <w:p w:rsidR="002A2F51" w:rsidRPr="002A2F51" w:rsidRDefault="002A2F51" w:rsidP="002A2F51">
      <w:pPr>
        <w:autoSpaceDE w:val="0"/>
        <w:autoSpaceDN w:val="0"/>
        <w:adjustRightInd w:val="0"/>
        <w:spacing w:after="0" w:line="240" w:lineRule="auto"/>
        <w:ind w:firstLine="709"/>
        <w:rPr>
          <w:rFonts w:ascii="Times New Roman" w:eastAsia="Calibri" w:hAnsi="Times New Roman" w:cs="Times New Roman"/>
          <w:b/>
          <w:sz w:val="16"/>
          <w:szCs w:val="16"/>
        </w:rPr>
      </w:pPr>
    </w:p>
    <w:p w:rsidR="002A2F51" w:rsidRPr="002A2F51" w:rsidRDefault="002A2F51" w:rsidP="002A2F51">
      <w:pPr>
        <w:autoSpaceDE w:val="0"/>
        <w:autoSpaceDN w:val="0"/>
        <w:adjustRightInd w:val="0"/>
        <w:spacing w:after="0" w:line="240" w:lineRule="auto"/>
        <w:jc w:val="center"/>
        <w:outlineLvl w:val="0"/>
        <w:rPr>
          <w:rFonts w:ascii="Times New Roman" w:eastAsia="Calibri" w:hAnsi="Times New Roman" w:cs="Times New Roman"/>
          <w:caps/>
          <w:sz w:val="16"/>
          <w:szCs w:val="16"/>
        </w:rPr>
      </w:pPr>
      <w:r w:rsidRPr="002A2F51">
        <w:rPr>
          <w:rFonts w:ascii="Times New Roman" w:eastAsia="Calibri" w:hAnsi="Times New Roman" w:cs="Times New Roman"/>
          <w:caps/>
          <w:sz w:val="16"/>
          <w:szCs w:val="16"/>
        </w:rPr>
        <w:t>Паспорт подпрограммы</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p>
    <w:tbl>
      <w:tblPr>
        <w:tblW w:w="5000" w:type="pct"/>
        <w:tblCellMar>
          <w:left w:w="62" w:type="dxa"/>
          <w:right w:w="62" w:type="dxa"/>
        </w:tblCellMar>
        <w:tblLook w:val="0000" w:firstRow="0" w:lastRow="0" w:firstColumn="0" w:lastColumn="0" w:noHBand="0" w:noVBand="0"/>
      </w:tblPr>
      <w:tblGrid>
        <w:gridCol w:w="3014"/>
        <w:gridCol w:w="355"/>
        <w:gridCol w:w="5682"/>
      </w:tblGrid>
      <w:tr w:rsidR="002A2F51" w:rsidRPr="002A2F51" w:rsidTr="002A2F51">
        <w:tc>
          <w:tcPr>
            <w:tcW w:w="1665"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Ответственный исполнитель подпрограммы</w:t>
            </w:r>
          </w:p>
        </w:tc>
        <w:tc>
          <w:tcPr>
            <w:tcW w:w="196" w:type="pct"/>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w:t>
            </w:r>
          </w:p>
        </w:tc>
        <w:tc>
          <w:tcPr>
            <w:tcW w:w="3139"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Администрации Шумерлинского района (далее – Администрация)</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p>
        </w:tc>
      </w:tr>
      <w:tr w:rsidR="002A2F51" w:rsidRPr="002A2F51" w:rsidTr="002A2F51">
        <w:tc>
          <w:tcPr>
            <w:tcW w:w="1665"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Соисполнители подпрограммы</w:t>
            </w:r>
          </w:p>
        </w:tc>
        <w:tc>
          <w:tcPr>
            <w:tcW w:w="196" w:type="pct"/>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w:t>
            </w:r>
          </w:p>
        </w:tc>
        <w:tc>
          <w:tcPr>
            <w:tcW w:w="3139" w:type="pct"/>
          </w:tcPr>
          <w:p w:rsidR="002A2F51" w:rsidRPr="002A2F51" w:rsidRDefault="002A2F51" w:rsidP="002A2F51">
            <w:pPr>
              <w:spacing w:after="0" w:line="240" w:lineRule="atLeast"/>
              <w:rPr>
                <w:rFonts w:ascii="Times New Roman" w:eastAsia="Calibri" w:hAnsi="Times New Roman" w:cs="Times New Roman"/>
                <w:sz w:val="16"/>
                <w:szCs w:val="16"/>
              </w:rPr>
            </w:pPr>
            <w:r w:rsidRPr="002A2F51">
              <w:rPr>
                <w:rFonts w:ascii="Times New Roman" w:eastAsia="Calibri" w:hAnsi="Times New Roman" w:cs="Times New Roman"/>
                <w:sz w:val="16"/>
                <w:szCs w:val="16"/>
              </w:rPr>
              <w:t>Сектор культуры и архивного дела администрации Шумерлинского района</w:t>
            </w:r>
          </w:p>
          <w:p w:rsidR="002A2F51" w:rsidRPr="002A2F51" w:rsidRDefault="002A2F51" w:rsidP="002A2F51">
            <w:pPr>
              <w:spacing w:after="0" w:line="240" w:lineRule="atLeast"/>
              <w:rPr>
                <w:rFonts w:ascii="Times New Roman" w:eastAsia="Calibri" w:hAnsi="Times New Roman" w:cs="Times New Roman"/>
                <w:sz w:val="16"/>
                <w:szCs w:val="16"/>
              </w:rPr>
            </w:pPr>
            <w:r w:rsidRPr="002A2F51">
              <w:rPr>
                <w:rFonts w:ascii="Times New Roman" w:eastAsia="Calibri" w:hAnsi="Times New Roman" w:cs="Times New Roman"/>
                <w:sz w:val="16"/>
                <w:szCs w:val="16"/>
              </w:rPr>
              <w:t>администрации сельских поселений Шумерлинского района (по согласованию);</w:t>
            </w:r>
          </w:p>
          <w:p w:rsidR="002A2F51" w:rsidRPr="002A2F51" w:rsidRDefault="002A2F51" w:rsidP="002A2F51">
            <w:pPr>
              <w:spacing w:after="0" w:line="240" w:lineRule="atLeast"/>
              <w:rPr>
                <w:rFonts w:ascii="Times New Roman" w:eastAsia="Calibri" w:hAnsi="Times New Roman" w:cs="Times New Roman"/>
                <w:sz w:val="16"/>
                <w:szCs w:val="16"/>
              </w:rPr>
            </w:pPr>
            <w:r w:rsidRPr="002A2F51">
              <w:rPr>
                <w:rFonts w:ascii="Times New Roman" w:eastAsia="Calibri" w:hAnsi="Times New Roman" w:cs="Times New Roman"/>
                <w:sz w:val="16"/>
                <w:szCs w:val="16"/>
              </w:rPr>
              <w:t>муниципальные учреждения Шумерлинского района занятые в сфере культуры (по согласованию);</w:t>
            </w:r>
          </w:p>
          <w:p w:rsidR="002A2F51" w:rsidRPr="002A2F51" w:rsidRDefault="002A2F51" w:rsidP="002A2F51">
            <w:pPr>
              <w:spacing w:after="0" w:line="240" w:lineRule="atLeast"/>
              <w:rPr>
                <w:rFonts w:ascii="Times New Roman" w:eastAsia="Calibri" w:hAnsi="Times New Roman" w:cs="Times New Roman"/>
                <w:sz w:val="16"/>
                <w:szCs w:val="16"/>
              </w:rPr>
            </w:pPr>
            <w:r w:rsidRPr="002A2F51">
              <w:rPr>
                <w:rFonts w:ascii="Times New Roman" w:eastAsia="Calibri" w:hAnsi="Times New Roman" w:cs="Times New Roman"/>
                <w:sz w:val="16"/>
                <w:szCs w:val="16"/>
              </w:rPr>
              <w:t>учреждения и организации различных форм собственности Шумерлинского района (по согласованию);</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общественные организации и объединения Шумерлинского района (по согласованию).</w:t>
            </w:r>
          </w:p>
        </w:tc>
      </w:tr>
      <w:tr w:rsidR="002A2F51" w:rsidRPr="002A2F51" w:rsidTr="002A2F51">
        <w:tc>
          <w:tcPr>
            <w:tcW w:w="1665"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Цель подпрограммы</w:t>
            </w:r>
          </w:p>
        </w:tc>
        <w:tc>
          <w:tcPr>
            <w:tcW w:w="196" w:type="pct"/>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w:t>
            </w:r>
          </w:p>
        </w:tc>
        <w:tc>
          <w:tcPr>
            <w:tcW w:w="3139"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создание условий для сохранения, развития культурного потенциала и формирования единого культурного пространства</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p>
        </w:tc>
      </w:tr>
      <w:tr w:rsidR="002A2F51" w:rsidRPr="002A2F51" w:rsidTr="002A2F51">
        <w:tc>
          <w:tcPr>
            <w:tcW w:w="1665"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Задачи подпрограммы</w:t>
            </w:r>
          </w:p>
        </w:tc>
        <w:tc>
          <w:tcPr>
            <w:tcW w:w="196" w:type="pct"/>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w:t>
            </w:r>
          </w:p>
        </w:tc>
        <w:tc>
          <w:tcPr>
            <w:tcW w:w="3139"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обеспечение сохранности и использования объектов культурного наследия;</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повышение доступности и качества библиотечных услуг;</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обеспечение сохранности, пополнения и использования архивных фондов;</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создание условий для сохранения и развития исполнительских искусств; </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сохранение традиций и создание условий для развития всех видов народного искусства и творчества;</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создание условий для повышения качества и разнообразия услуг, предоставляемых учреждениями культуры населению;</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создание условий и возможностей для всестороннего развития, творческой самореализации, непрерывности образования;</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интенсивная модернизация материально-техни</w:t>
            </w:r>
            <w:r w:rsidRPr="002A2F51">
              <w:rPr>
                <w:rFonts w:ascii="Times New Roman" w:eastAsia="Calibri" w:hAnsi="Times New Roman" w:cs="Times New Roman"/>
                <w:sz w:val="16"/>
                <w:szCs w:val="16"/>
              </w:rPr>
              <w:softHyphen/>
              <w:t>ческой базы, развитие инфраструктуры учреждений культуры</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p>
        </w:tc>
      </w:tr>
      <w:tr w:rsidR="002A2F51" w:rsidRPr="002A2F51" w:rsidTr="002A2F51">
        <w:tc>
          <w:tcPr>
            <w:tcW w:w="1665"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Целевые индикаторы и показатели подпрограммы</w:t>
            </w:r>
          </w:p>
        </w:tc>
        <w:tc>
          <w:tcPr>
            <w:tcW w:w="196" w:type="pct"/>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w:t>
            </w:r>
          </w:p>
        </w:tc>
        <w:tc>
          <w:tcPr>
            <w:tcW w:w="3139"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к 2036 году будут достигнуты следующие целевые индикаторы и показатели:</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прирост посещений общедоступных (публичных) библиотек, а также культурно-массовых мероприятий, проводимых в библиотеках, – 109,0 процента по отношению к 2017 году;</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количество посещений общедоступных библиотек (на 1 жителя в год) – 13,33 единицы</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доля муниципальных домов культуры, оснащенных современным оборудованием, – 65,0 процента;</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прирост посещений платных культурно-массовых мероприятий клубов, домов культуры – 180,0 про</w:t>
            </w:r>
            <w:r w:rsidRPr="002A2F51">
              <w:rPr>
                <w:rFonts w:ascii="Times New Roman" w:eastAsia="Calibri" w:hAnsi="Times New Roman" w:cs="Times New Roman"/>
                <w:sz w:val="16"/>
                <w:szCs w:val="16"/>
              </w:rPr>
              <w:softHyphen/>
              <w:t>цента по отношению к 2017 году;</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прирост участников клубных формирований – 120,0 процента по отношению к 2017 году;</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доля документов муниципальных архивов, находящихся в условиях, обеспечивающих их постоянное (вечное) хранение, в общем количестве архивных документов – 50 процентов;</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доля принятых в муниципальные архивы документов организаций – источников комплектования в общем объеме документации, подлежащей приему – 35,0 процента;</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доля отреставрированных архивных документов в общем объеме подлежащих реставрации документов – 2,5 процента;</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среднее число пользователей архивной информацией на 10 тыс. человек населения – 78 человек;</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доля детей, привлекаемых к участию в творческих мероприятиях, в общем числе детей – 32,5 процента;</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количество экземпляров новых поступлений в библиотечные фонды общедоступных библиотек на 1 тыс. человек населения –261 экземпляров </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количество установленных мемориальных знаков-8 единиц</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количество волонтеров, вовлеченных в программу "Волонтеры культуры", - 40 человек;</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количество восстановленных воинских захоронений - 11 единиц;</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количество установленных мемориальных знаков - 11 единиц</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p>
        </w:tc>
      </w:tr>
      <w:tr w:rsidR="002A2F51" w:rsidRPr="002A2F51" w:rsidTr="002A2F51">
        <w:tc>
          <w:tcPr>
            <w:tcW w:w="1665" w:type="pct"/>
            <w:shd w:val="clear" w:color="auto" w:fill="auto"/>
          </w:tcPr>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Объемы финансирования подпрограммы с разбивкой по годам реализации</w:t>
            </w:r>
          </w:p>
        </w:tc>
        <w:tc>
          <w:tcPr>
            <w:tcW w:w="196" w:type="pct"/>
            <w:shd w:val="clear" w:color="auto" w:fill="auto"/>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w:t>
            </w:r>
          </w:p>
        </w:tc>
        <w:tc>
          <w:tcPr>
            <w:tcW w:w="3139" w:type="pct"/>
            <w:shd w:val="clear" w:color="auto" w:fill="auto"/>
          </w:tcPr>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 xml:space="preserve">общий объем финансирования подпрограммы составляет </w:t>
            </w:r>
            <w:r w:rsidRPr="002A2F51">
              <w:rPr>
                <w:rFonts w:ascii="Times New Roman" w:eastAsia="Calibri" w:hAnsi="Times New Roman" w:cs="Times New Roman"/>
                <w:bCs/>
                <w:color w:val="000000"/>
                <w:sz w:val="16"/>
                <w:szCs w:val="16"/>
              </w:rPr>
              <w:t xml:space="preserve">293707,6 </w:t>
            </w:r>
            <w:r w:rsidRPr="002A2F51">
              <w:rPr>
                <w:rFonts w:ascii="Times New Roman" w:eastAsia="Calibri" w:hAnsi="Times New Roman" w:cs="Times New Roman"/>
                <w:color w:val="000000"/>
                <w:sz w:val="16"/>
                <w:szCs w:val="16"/>
              </w:rPr>
              <w:t>тыс. рублей, в том числе:</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 xml:space="preserve"> в  2019 году-28718,1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2020 году-36038,2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2021 году-26077,1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lastRenderedPageBreak/>
              <w:t>в  2022 году-12455,4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2023 году-11660,5тыс.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2024 году—15966,2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2025 году-14777,5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2026-2030 годах-73923.0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2031-2015 годах-74091,6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из них средств федерального бюджета-16903,7 тыс. руб.(5,8%) в том числе:</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 xml:space="preserve"> в  2019 году-        1426,1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2020 году-        8617,3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2021 году -       6827,9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2022 году-        0,0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2023 году-         0,0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2024 году—       2,7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2025 году -         2,7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2026-2030 годах-  13,5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2031-2035 годах-  13,5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республиканского бюджета Чувашской Республики –24113,5 тыс. рублей(8,2%) , в том числе:</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2019 году-3106,3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2020 году-13867,6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2021 году- 223,0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2022 году- 105,0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2023 году-105,0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2024 году- 1647,7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2025 году- 458,8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2026-2030 годах- 2297,30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2031-2015 годах- 2302,8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 xml:space="preserve"> бюджета Шумерлинского района- 24200,9тыс. руб.(82,8%) в том числе:</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2019 году- 23635,7тыс.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2020 году- 13003,3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2021 году- 18476,2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2022 году- 11800,4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2023 году- 11005,5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2024 году- 13765,8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2025 году-13766,0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2026-2030 годах- 68862,20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2031-2035 годах- 68885,80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внебюджетных источников – 9489,5 тыс. рублей,(3,2%) в том числе</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2019 году- 550,0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2020 году- 550,0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2021 году- 550,0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2022 году- 550,0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2023 году- 550,0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2024 году- 550,0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2025 году- 550,0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2026-2030 годах- 2750,00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в 2031-2035 годах- 2889,5 тыс. руб.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p>
          <w:p w:rsidR="002A2F51" w:rsidRPr="002A2F51" w:rsidRDefault="002A2F51" w:rsidP="002A2F51">
            <w:pPr>
              <w:autoSpaceDE w:val="0"/>
              <w:autoSpaceDN w:val="0"/>
              <w:adjustRightInd w:val="0"/>
              <w:spacing w:after="0" w:line="235" w:lineRule="auto"/>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Объемы финансирования за счет бюджетных ассигнований уточняются при формировании бюджета Шумерлинского района на очередной финансовый год и плановый период</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color w:val="000000"/>
                <w:sz w:val="16"/>
                <w:szCs w:val="16"/>
              </w:rPr>
            </w:pPr>
          </w:p>
        </w:tc>
      </w:tr>
      <w:tr w:rsidR="002A2F51" w:rsidRPr="002A2F51" w:rsidTr="002A2F51">
        <w:tc>
          <w:tcPr>
            <w:tcW w:w="1665"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Ожидаемые результаты реализации подпрограммы</w:t>
            </w:r>
          </w:p>
        </w:tc>
        <w:tc>
          <w:tcPr>
            <w:tcW w:w="196" w:type="pct"/>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w:t>
            </w:r>
          </w:p>
        </w:tc>
        <w:tc>
          <w:tcPr>
            <w:tcW w:w="3139" w:type="pct"/>
          </w:tcPr>
          <w:p w:rsidR="002A2F51" w:rsidRPr="002A2F51" w:rsidRDefault="002A2F51" w:rsidP="002A2F51">
            <w:pPr>
              <w:autoSpaceDE w:val="0"/>
              <w:autoSpaceDN w:val="0"/>
              <w:adjustRightInd w:val="0"/>
              <w:spacing w:after="0" w:line="240" w:lineRule="auto"/>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обеспечение сохранности объектов культурного наследия, улучшение их физического состояния и приспособление для современного использования;</w:t>
            </w:r>
          </w:p>
          <w:p w:rsidR="002A2F51" w:rsidRPr="002A2F51" w:rsidRDefault="002A2F51" w:rsidP="002A2F51">
            <w:pPr>
              <w:autoSpaceDE w:val="0"/>
              <w:autoSpaceDN w:val="0"/>
              <w:adjustRightInd w:val="0"/>
              <w:spacing w:after="0" w:line="240" w:lineRule="auto"/>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повышение качества и доступности услуг библиотек, регулярное поступление в библиотеки новой литературы на различных видах носителей, в том числе специализированных, создание электронных ресурсов;</w:t>
            </w:r>
          </w:p>
          <w:p w:rsidR="002A2F51" w:rsidRPr="002A2F51" w:rsidRDefault="002A2F51" w:rsidP="002A2F51">
            <w:pPr>
              <w:autoSpaceDE w:val="0"/>
              <w:autoSpaceDN w:val="0"/>
              <w:adjustRightInd w:val="0"/>
              <w:spacing w:after="0" w:line="240" w:lineRule="auto"/>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повышение эффективности комплектования, хранения, учета и использования архивных документов;</w:t>
            </w:r>
          </w:p>
          <w:p w:rsidR="002A2F51" w:rsidRPr="002A2F51" w:rsidRDefault="002A2F51" w:rsidP="002A2F51">
            <w:pPr>
              <w:autoSpaceDE w:val="0"/>
              <w:autoSpaceDN w:val="0"/>
              <w:adjustRightInd w:val="0"/>
              <w:spacing w:after="0" w:line="240" w:lineRule="auto"/>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повышение качества, доступности и разнообразия архивных услуг;</w:t>
            </w:r>
          </w:p>
          <w:p w:rsidR="002A2F51" w:rsidRPr="002A2F51" w:rsidRDefault="002A2F51" w:rsidP="002A2F51">
            <w:pPr>
              <w:autoSpaceDE w:val="0"/>
              <w:autoSpaceDN w:val="0"/>
              <w:adjustRightInd w:val="0"/>
              <w:spacing w:after="0" w:line="240" w:lineRule="auto"/>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удовлетворение потребности личности в интеллектуальном, культурно-эстетическом, художественном и нравственном развитии посредством получения среднего профессионального образования и высшего образования в сфере культуры и искусства;</w:t>
            </w:r>
          </w:p>
          <w:p w:rsidR="002A2F51" w:rsidRPr="002A2F51" w:rsidRDefault="002A2F51" w:rsidP="002A2F51">
            <w:pPr>
              <w:autoSpaceDE w:val="0"/>
              <w:autoSpaceDN w:val="0"/>
              <w:adjustRightInd w:val="0"/>
              <w:spacing w:after="0" w:line="240" w:lineRule="auto"/>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развитие народного художественного творчества и любительского искусства, фольклора во всем многообразии жанров и этнических особенностей традиционной культуры народов, проживающих на территории республики, повышение профессионального мастерства специалистов культурно-досуговой сферы;</w:t>
            </w:r>
          </w:p>
          <w:p w:rsidR="002A2F51" w:rsidRPr="002A2F51" w:rsidRDefault="002A2F51" w:rsidP="002A2F51">
            <w:pPr>
              <w:autoSpaceDE w:val="0"/>
              <w:autoSpaceDN w:val="0"/>
              <w:adjustRightInd w:val="0"/>
              <w:spacing w:after="0" w:line="240" w:lineRule="auto"/>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создание благоприятных условий для развития творческих способностей детей и юношества;</w:t>
            </w:r>
          </w:p>
          <w:p w:rsidR="002A2F51" w:rsidRPr="002A2F51" w:rsidRDefault="002A2F51" w:rsidP="002A2F51">
            <w:pPr>
              <w:autoSpaceDE w:val="0"/>
              <w:autoSpaceDN w:val="0"/>
              <w:adjustRightInd w:val="0"/>
              <w:spacing w:after="0" w:line="240" w:lineRule="auto"/>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повышение качества оказания услуг в сфере культуры, увеличение количества посещений мероприятий, проводимых учреждениями культуры и архивами;</w:t>
            </w:r>
          </w:p>
          <w:p w:rsidR="002A2F51" w:rsidRPr="002A2F51" w:rsidRDefault="002A2F51" w:rsidP="002A2F51">
            <w:pPr>
              <w:autoSpaceDE w:val="0"/>
              <w:autoSpaceDN w:val="0"/>
              <w:adjustRightInd w:val="0"/>
              <w:spacing w:after="0" w:line="240" w:lineRule="auto"/>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стимулирование творческой деятельности, повышение престижа творческих профессий, поддержка талантливой молодежи, ведущих деятелей культуры и искусства;</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p>
        </w:tc>
      </w:tr>
    </w:tbl>
    <w:p w:rsidR="002A2F51" w:rsidRPr="002A2F51" w:rsidRDefault="002A2F51" w:rsidP="002A2F51">
      <w:pPr>
        <w:autoSpaceDE w:val="0"/>
        <w:autoSpaceDN w:val="0"/>
        <w:adjustRightInd w:val="0"/>
        <w:spacing w:after="0" w:line="235"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br w:type="page"/>
      </w:r>
      <w:r w:rsidRPr="002A2F51">
        <w:rPr>
          <w:rFonts w:ascii="Times New Roman" w:eastAsia="Calibri" w:hAnsi="Times New Roman" w:cs="Times New Roman"/>
          <w:b/>
          <w:sz w:val="16"/>
          <w:szCs w:val="16"/>
        </w:rPr>
        <w:lastRenderedPageBreak/>
        <w:t xml:space="preserve">Раздел I.     Приоритеты политики в сфере реализации муниципальной программы, цели, задачи, описание сроков и этапов реализации </w:t>
      </w:r>
    </w:p>
    <w:p w:rsidR="002A2F51" w:rsidRPr="002A2F51" w:rsidRDefault="002A2F51" w:rsidP="002A2F51">
      <w:pPr>
        <w:autoSpaceDE w:val="0"/>
        <w:autoSpaceDN w:val="0"/>
        <w:adjustRightInd w:val="0"/>
        <w:spacing w:after="0" w:line="235"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муниципальной программы</w:t>
      </w:r>
    </w:p>
    <w:p w:rsidR="002A2F51" w:rsidRPr="002A2F51" w:rsidRDefault="002A2F51" w:rsidP="002A2F51">
      <w:pPr>
        <w:autoSpaceDE w:val="0"/>
        <w:autoSpaceDN w:val="0"/>
        <w:adjustRightInd w:val="0"/>
        <w:spacing w:after="0" w:line="235" w:lineRule="auto"/>
        <w:ind w:firstLine="540"/>
        <w:rPr>
          <w:rFonts w:ascii="Times New Roman" w:eastAsia="Calibri" w:hAnsi="Times New Roman" w:cs="Times New Roman"/>
          <w:sz w:val="16"/>
          <w:szCs w:val="16"/>
        </w:rPr>
      </w:pPr>
    </w:p>
    <w:p w:rsidR="002A2F51" w:rsidRPr="002A2F51" w:rsidRDefault="002A2F51" w:rsidP="002A2F51">
      <w:pPr>
        <w:widowControl w:val="0"/>
        <w:autoSpaceDE w:val="0"/>
        <w:autoSpaceDN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В соответствии с приоритетами развития культуры целью подпрограммы «Развитие культуры в Шумерлинском  районе» муниципальной программы «Развитие культуры и туризма (далее – подпрограмма) является создание условий для сохранения, развития культурного потенциала и формирования единого культурного пространства.</w:t>
      </w:r>
    </w:p>
    <w:p w:rsidR="002A2F51" w:rsidRPr="002A2F51" w:rsidRDefault="002A2F51" w:rsidP="002A2F51">
      <w:pPr>
        <w:autoSpaceDE w:val="0"/>
        <w:autoSpaceDN w:val="0"/>
        <w:adjustRightInd w:val="0"/>
        <w:spacing w:after="0" w:line="235"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Достижение цели обеспечивается в рамках решения следующих задач:</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обеспечение сохранности и использования объектов культурного наследия;</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повышение доступности и качества библиотечных услуг;</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обеспечение сохранности, пополнения и использования архивных фондов;</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создание условий для сохранения и развития исполнительских искусств; </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сохранение традиций и создание условий для развития всех видов народного искусства и творчества;</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создание условий для повышения качества и разнообразия услуг, предоставляемых учреждениями культуры населению;</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интенсивная модернизация материально-техни</w:t>
      </w:r>
      <w:r w:rsidRPr="002A2F51">
        <w:rPr>
          <w:rFonts w:ascii="Times New Roman" w:eastAsia="Calibri" w:hAnsi="Times New Roman" w:cs="Times New Roman"/>
          <w:sz w:val="16"/>
          <w:szCs w:val="16"/>
        </w:rPr>
        <w:softHyphen/>
        <w:t>ческой базы, развитие инфраструктуры учреждений культуры.</w:t>
      </w:r>
    </w:p>
    <w:p w:rsidR="002A2F51" w:rsidRPr="002A2F51" w:rsidRDefault="002A2F51" w:rsidP="002A2F51">
      <w:pPr>
        <w:autoSpaceDE w:val="0"/>
        <w:autoSpaceDN w:val="0"/>
        <w:adjustRightInd w:val="0"/>
        <w:spacing w:after="0" w:line="235"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Подпрограмма отражает участие Шумерлинского района в реализации мероприятий подпрограммы в части финансирования мероприятий, связанных с повышением заработной платы работников муниципальных учреждений культуры, развитием и укреплением материально-технической базы муниципальных домов культуры, поддержкой отрасли культуры.</w:t>
      </w:r>
    </w:p>
    <w:p w:rsidR="002A2F51" w:rsidRPr="002A2F51" w:rsidRDefault="002A2F51" w:rsidP="002A2F51">
      <w:pPr>
        <w:autoSpaceDE w:val="0"/>
        <w:autoSpaceDN w:val="0"/>
        <w:adjustRightInd w:val="0"/>
        <w:spacing w:after="0" w:line="235"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В рамках реализации подпрограммы бюджету Шумерлинского района  предоставляются субсидии из республиканского бюджета Чувашской Республики:</w:t>
      </w:r>
    </w:p>
    <w:p w:rsidR="002A2F51" w:rsidRPr="002A2F51" w:rsidRDefault="002A2F51" w:rsidP="002A2F51">
      <w:pPr>
        <w:autoSpaceDE w:val="0"/>
        <w:autoSpaceDN w:val="0"/>
        <w:adjustRightInd w:val="0"/>
        <w:spacing w:after="0" w:line="235"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на поддержку отрасли культуры в соответствии с Правилами предоставления и распределения субсидий из республиканского бюджета Чувашской Республики бюджетам муниципальных районов и бюджетам городских округов на поддержку отрасли культуры</w:t>
      </w:r>
      <w:proofErr w:type="gramStart"/>
      <w:r w:rsidRPr="002A2F51">
        <w:rPr>
          <w:rFonts w:ascii="Times New Roman" w:eastAsia="Calibri" w:hAnsi="Times New Roman" w:cs="Times New Roman"/>
          <w:sz w:val="16"/>
          <w:szCs w:val="16"/>
        </w:rPr>
        <w:t xml:space="preserve"> ;</w:t>
      </w:r>
      <w:proofErr w:type="gramEnd"/>
    </w:p>
    <w:p w:rsidR="002A2F51" w:rsidRPr="002A2F51" w:rsidRDefault="002A2F51" w:rsidP="002A2F51">
      <w:pPr>
        <w:autoSpaceDE w:val="0"/>
        <w:autoSpaceDN w:val="0"/>
        <w:adjustRightInd w:val="0"/>
        <w:spacing w:after="0" w:line="235" w:lineRule="auto"/>
        <w:ind w:firstLine="709"/>
        <w:jc w:val="both"/>
        <w:rPr>
          <w:rFonts w:ascii="Times New Roman" w:eastAsia="Calibri" w:hAnsi="Times New Roman" w:cs="Times New Roman"/>
          <w:sz w:val="16"/>
          <w:szCs w:val="16"/>
        </w:rPr>
      </w:pPr>
      <w:proofErr w:type="gramStart"/>
      <w:r w:rsidRPr="002A2F51">
        <w:rPr>
          <w:rFonts w:ascii="Times New Roman" w:eastAsia="Calibri" w:hAnsi="Times New Roman" w:cs="Times New Roman"/>
          <w:sz w:val="16"/>
          <w:szCs w:val="16"/>
        </w:rPr>
        <w:t>на обеспечение развития и укрепления материально-технической базы домов культуры в населенных пунктах с числом жителей до 50 тыс. человек в соответствии с Правилами предоставления и распределения субсидий из республиканского бюджета Чувашской Республики бюджетам муниципальных районов 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 человек;</w:t>
      </w:r>
      <w:proofErr w:type="gramEnd"/>
    </w:p>
    <w:p w:rsidR="002A2F51" w:rsidRPr="002A2F51" w:rsidRDefault="002A2F51" w:rsidP="002A2F51">
      <w:pPr>
        <w:autoSpaceDE w:val="0"/>
        <w:autoSpaceDN w:val="0"/>
        <w:adjustRightInd w:val="0"/>
        <w:spacing w:after="0" w:line="235"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на повышение заработной платы работников муниципальных учреждений культуры в соответствии с Правилами предоставления субсидий из республиканского бюджета Чувашской Республики бюджетам муниципальных районов и бюджетам городских округов на повышение заработной платы работников муниципальных учреждений культуры;</w:t>
      </w:r>
    </w:p>
    <w:p w:rsidR="002A2F51" w:rsidRPr="002A2F51" w:rsidRDefault="002A2F51" w:rsidP="002A2F51">
      <w:pPr>
        <w:autoSpaceDE w:val="0"/>
        <w:autoSpaceDN w:val="0"/>
        <w:adjustRightInd w:val="0"/>
        <w:spacing w:after="0" w:line="235"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на реставрацию объектов культурного наследия и ремонт зданий культурно-досуговых учреждений, находящихся в муниципальной собственности, в соответствии с Правилами предоставления субсидий из республиканского бюджета Чувашской Республики бюджетам муниципальных районов и бюджетам городских округов на подготовку и проведение празднования на федеральном уровне памятных дат субъектов Российской Федерации </w:t>
      </w:r>
    </w:p>
    <w:p w:rsidR="002A2F51" w:rsidRPr="002A2F51" w:rsidRDefault="002A2F51" w:rsidP="002A2F51">
      <w:pPr>
        <w:autoSpaceDE w:val="0"/>
        <w:autoSpaceDN w:val="0"/>
        <w:adjustRightInd w:val="0"/>
        <w:spacing w:after="0" w:line="235" w:lineRule="auto"/>
        <w:ind w:firstLine="709"/>
        <w:jc w:val="center"/>
        <w:rPr>
          <w:rFonts w:ascii="Times New Roman" w:eastAsia="Calibri" w:hAnsi="Times New Roman" w:cs="Times New Roman"/>
          <w:sz w:val="16"/>
          <w:szCs w:val="16"/>
        </w:rPr>
      </w:pPr>
    </w:p>
    <w:p w:rsidR="002A2F51" w:rsidRPr="002A2F51" w:rsidRDefault="002A2F51" w:rsidP="002A2F51">
      <w:pPr>
        <w:autoSpaceDE w:val="0"/>
        <w:autoSpaceDN w:val="0"/>
        <w:adjustRightInd w:val="0"/>
        <w:spacing w:after="0" w:line="235"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 xml:space="preserve">Раздел II. Перечень и сведения о целевых индикаторах и показателях </w:t>
      </w:r>
    </w:p>
    <w:p w:rsidR="002A2F51" w:rsidRPr="002A2F51" w:rsidRDefault="002A2F51" w:rsidP="002A2F51">
      <w:pPr>
        <w:autoSpaceDE w:val="0"/>
        <w:autoSpaceDN w:val="0"/>
        <w:adjustRightInd w:val="0"/>
        <w:spacing w:after="0" w:line="235"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подпрограммы с расшифровкой плановых значений по годам ее реализации</w:t>
      </w:r>
    </w:p>
    <w:p w:rsidR="002A2F51" w:rsidRPr="002A2F51" w:rsidRDefault="002A2F51" w:rsidP="002A2F51">
      <w:pPr>
        <w:widowControl w:val="0"/>
        <w:autoSpaceDE w:val="0"/>
        <w:autoSpaceDN w:val="0"/>
        <w:spacing w:after="0" w:line="235" w:lineRule="auto"/>
        <w:ind w:firstLine="709"/>
        <w:rPr>
          <w:rFonts w:ascii="Times New Roman" w:eastAsia="Calibri" w:hAnsi="Times New Roman" w:cs="Times New Roman"/>
          <w:sz w:val="16"/>
          <w:szCs w:val="16"/>
        </w:rPr>
      </w:pPr>
    </w:p>
    <w:p w:rsidR="002A2F51" w:rsidRPr="002A2F51" w:rsidRDefault="002A2F51" w:rsidP="002A2F51">
      <w:pPr>
        <w:widowControl w:val="0"/>
        <w:autoSpaceDE w:val="0"/>
        <w:autoSpaceDN w:val="0"/>
        <w:spacing w:after="0" w:line="235"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Состав целевых индикаторов и показателей подпрограммы определен исходя из необходимости достижения цели и решения задач подпрограммы. Перечень целевых индикаторов и показателей подпрограммы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государственной политики в сфере культуры, а также изменений законодательства Российской Федерации и законодательства Чувашской Республики, влияющих на расчет данных показателей.</w:t>
      </w:r>
    </w:p>
    <w:p w:rsidR="002A2F51" w:rsidRPr="002A2F51" w:rsidRDefault="002A2F51" w:rsidP="002A2F51">
      <w:pPr>
        <w:widowControl w:val="0"/>
        <w:autoSpaceDE w:val="0"/>
        <w:autoSpaceDN w:val="0"/>
        <w:spacing w:after="0" w:line="240" w:lineRule="auto"/>
        <w:ind w:firstLine="709"/>
        <w:jc w:val="both"/>
        <w:rPr>
          <w:rFonts w:ascii="Times New Roman" w:eastAsia="Calibri" w:hAnsi="Times New Roman" w:cs="Times New Roman"/>
          <w:sz w:val="16"/>
          <w:szCs w:val="16"/>
        </w:rPr>
        <w:sectPr w:rsidR="002A2F51" w:rsidRPr="002A2F51" w:rsidSect="002A2F51">
          <w:pgSz w:w="11905" w:h="16837" w:code="9"/>
          <w:pgMar w:top="1134" w:right="1418" w:bottom="1134" w:left="1560" w:header="992" w:footer="709" w:gutter="0"/>
          <w:pgNumType w:start="1"/>
          <w:cols w:space="720"/>
          <w:titlePg/>
          <w:docGrid w:linePitch="354"/>
        </w:sectPr>
      </w:pPr>
      <w:r w:rsidRPr="002A2F51">
        <w:rPr>
          <w:rFonts w:ascii="Times New Roman" w:eastAsia="Calibri" w:hAnsi="Times New Roman" w:cs="Times New Roman"/>
          <w:sz w:val="16"/>
          <w:szCs w:val="16"/>
        </w:rPr>
        <w:t>Сведения о целевых индикаторах и показателях подпрограммы изложены в табл. 1.</w:t>
      </w:r>
    </w:p>
    <w:p w:rsidR="002A2F51" w:rsidRPr="002A2F51" w:rsidRDefault="002A2F51" w:rsidP="002A2F51">
      <w:pPr>
        <w:widowControl w:val="0"/>
        <w:tabs>
          <w:tab w:val="left" w:pos="2394"/>
        </w:tabs>
        <w:autoSpaceDE w:val="0"/>
        <w:autoSpaceDN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Таблица 1</w:t>
      </w:r>
    </w:p>
    <w:p w:rsidR="002A2F51" w:rsidRPr="002A2F51" w:rsidRDefault="002A2F51" w:rsidP="002A2F51">
      <w:pPr>
        <w:widowControl w:val="0"/>
        <w:tabs>
          <w:tab w:val="left" w:pos="2394"/>
        </w:tabs>
        <w:autoSpaceDE w:val="0"/>
        <w:autoSpaceDN w:val="0"/>
        <w:spacing w:after="0" w:line="240" w:lineRule="auto"/>
        <w:jc w:val="center"/>
        <w:rPr>
          <w:rFonts w:ascii="Times New Roman" w:eastAsia="Calibri" w:hAnsi="Times New Roman" w:cs="Times New Roman"/>
          <w:b/>
          <w:sz w:val="16"/>
          <w:szCs w:val="16"/>
        </w:rPr>
      </w:pPr>
    </w:p>
    <w:p w:rsidR="002A2F51" w:rsidRPr="002A2F51" w:rsidRDefault="002A2F51" w:rsidP="002A2F51">
      <w:pPr>
        <w:widowControl w:val="0"/>
        <w:tabs>
          <w:tab w:val="left" w:pos="2394"/>
        </w:tabs>
        <w:autoSpaceDE w:val="0"/>
        <w:autoSpaceDN w:val="0"/>
        <w:spacing w:after="0" w:line="240" w:lineRule="auto"/>
        <w:jc w:val="center"/>
        <w:rPr>
          <w:rFonts w:ascii="Times New Roman" w:eastAsia="Calibri" w:hAnsi="Times New Roman" w:cs="Times New Roman"/>
          <w:b/>
          <w:caps/>
          <w:sz w:val="16"/>
          <w:szCs w:val="16"/>
        </w:rPr>
      </w:pPr>
      <w:proofErr w:type="gramStart"/>
      <w:r w:rsidRPr="002A2F51">
        <w:rPr>
          <w:rFonts w:ascii="Times New Roman" w:eastAsia="Calibri" w:hAnsi="Times New Roman" w:cs="Times New Roman"/>
          <w:b/>
          <w:caps/>
          <w:sz w:val="16"/>
          <w:szCs w:val="16"/>
        </w:rPr>
        <w:t>С</w:t>
      </w:r>
      <w:proofErr w:type="gramEnd"/>
      <w:r w:rsidRPr="002A2F51">
        <w:rPr>
          <w:rFonts w:ascii="Times New Roman" w:eastAsia="Calibri" w:hAnsi="Times New Roman" w:cs="Times New Roman"/>
          <w:b/>
          <w:caps/>
          <w:sz w:val="16"/>
          <w:szCs w:val="16"/>
        </w:rPr>
        <w:t xml:space="preserve"> в е д е н и я</w:t>
      </w:r>
    </w:p>
    <w:p w:rsidR="002A2F51" w:rsidRPr="002A2F51" w:rsidRDefault="002A2F51" w:rsidP="002A2F51">
      <w:pPr>
        <w:widowControl w:val="0"/>
        <w:tabs>
          <w:tab w:val="left" w:pos="2394"/>
        </w:tabs>
        <w:autoSpaceDE w:val="0"/>
        <w:autoSpaceDN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 xml:space="preserve">о целевых индикаторах и показателях подпрограммы «Развитие культуры в Шумерлинском  районе» </w:t>
      </w:r>
    </w:p>
    <w:p w:rsidR="002A2F51" w:rsidRPr="006055A3" w:rsidRDefault="002A2F51" w:rsidP="006055A3">
      <w:pPr>
        <w:widowControl w:val="0"/>
        <w:tabs>
          <w:tab w:val="left" w:pos="2394"/>
        </w:tabs>
        <w:autoSpaceDE w:val="0"/>
        <w:autoSpaceDN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муниципальной программы Шумерлинского района «Развитие кул</w:t>
      </w:r>
      <w:r w:rsidR="006055A3">
        <w:rPr>
          <w:rFonts w:ascii="Times New Roman" w:eastAsia="Calibri" w:hAnsi="Times New Roman" w:cs="Times New Roman"/>
          <w:b/>
          <w:sz w:val="16"/>
          <w:szCs w:val="16"/>
        </w:rPr>
        <w:t xml:space="preserve">ьтуры и туризма» и их </w:t>
      </w:r>
      <w:proofErr w:type="gramStart"/>
      <w:r w:rsidR="006055A3">
        <w:rPr>
          <w:rFonts w:ascii="Times New Roman" w:eastAsia="Calibri" w:hAnsi="Times New Roman" w:cs="Times New Roman"/>
          <w:b/>
          <w:sz w:val="16"/>
          <w:szCs w:val="16"/>
        </w:rPr>
        <w:t>значениях</w:t>
      </w:r>
      <w:proofErr w:type="gramEnd"/>
    </w:p>
    <w:p w:rsidR="002A2F51" w:rsidRPr="002A2F51" w:rsidRDefault="002A2F51" w:rsidP="002A2F51">
      <w:pPr>
        <w:spacing w:after="0" w:line="240" w:lineRule="auto"/>
        <w:jc w:val="center"/>
        <w:rPr>
          <w:rFonts w:ascii="Times New Roman" w:eastAsia="Calibri" w:hAnsi="Times New Roman" w:cs="Times New Roman"/>
          <w:b/>
          <w:bCs/>
          <w:sz w:val="16"/>
          <w:szCs w:val="16"/>
        </w:rPr>
      </w:pPr>
    </w:p>
    <w:tbl>
      <w:tblPr>
        <w:tblW w:w="15331" w:type="dxa"/>
        <w:tblInd w:w="-298" w:type="dxa"/>
        <w:tblBorders>
          <w:top w:val="single" w:sz="4" w:space="0" w:color="auto"/>
          <w:insideH w:val="single" w:sz="4" w:space="0" w:color="auto"/>
          <w:insideV w:val="single" w:sz="4" w:space="0" w:color="auto"/>
        </w:tblBorders>
        <w:tblLayout w:type="fixed"/>
        <w:tblCellMar>
          <w:top w:w="567" w:type="dxa"/>
          <w:left w:w="62" w:type="dxa"/>
          <w:bottom w:w="567" w:type="dxa"/>
          <w:right w:w="62" w:type="dxa"/>
        </w:tblCellMar>
        <w:tblLook w:val="04A0" w:firstRow="1" w:lastRow="0" w:firstColumn="1" w:lastColumn="0" w:noHBand="0" w:noVBand="1"/>
      </w:tblPr>
      <w:tblGrid>
        <w:gridCol w:w="502"/>
        <w:gridCol w:w="1843"/>
        <w:gridCol w:w="1276"/>
        <w:gridCol w:w="708"/>
        <w:gridCol w:w="573"/>
        <w:gridCol w:w="703"/>
        <w:gridCol w:w="641"/>
        <w:gridCol w:w="672"/>
        <w:gridCol w:w="678"/>
        <w:gridCol w:w="666"/>
        <w:gridCol w:w="678"/>
        <w:gridCol w:w="776"/>
        <w:gridCol w:w="850"/>
        <w:gridCol w:w="726"/>
        <w:gridCol w:w="672"/>
        <w:gridCol w:w="678"/>
        <w:gridCol w:w="666"/>
        <w:gridCol w:w="690"/>
        <w:gridCol w:w="651"/>
        <w:gridCol w:w="682"/>
      </w:tblGrid>
      <w:tr w:rsidR="002A2F51" w:rsidRPr="002A2F51" w:rsidTr="002A2F51">
        <w:tc>
          <w:tcPr>
            <w:tcW w:w="502" w:type="dxa"/>
            <w:vMerge w:val="restart"/>
            <w:shd w:val="clear" w:color="auto" w:fill="auto"/>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w:t>
            </w:r>
            <w:proofErr w:type="spellStart"/>
            <w:r w:rsidRPr="002A2F51">
              <w:rPr>
                <w:rFonts w:ascii="Times New Roman" w:eastAsia="Calibri" w:hAnsi="Times New Roman" w:cs="Times New Roman"/>
                <w:sz w:val="16"/>
                <w:szCs w:val="16"/>
              </w:rPr>
              <w:t>пп</w:t>
            </w:r>
            <w:proofErr w:type="spellEnd"/>
          </w:p>
        </w:tc>
        <w:tc>
          <w:tcPr>
            <w:tcW w:w="1843" w:type="dxa"/>
            <w:vMerge w:val="restart"/>
            <w:shd w:val="clear" w:color="auto" w:fill="auto"/>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Целевой индикатор </w:t>
            </w:r>
          </w:p>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и показатель </w:t>
            </w:r>
          </w:p>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(наименование)</w:t>
            </w:r>
          </w:p>
        </w:tc>
        <w:tc>
          <w:tcPr>
            <w:tcW w:w="1276" w:type="dxa"/>
            <w:vMerge w:val="restart"/>
            <w:shd w:val="clear" w:color="auto" w:fill="auto"/>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Единица измерения</w:t>
            </w:r>
          </w:p>
        </w:tc>
        <w:tc>
          <w:tcPr>
            <w:tcW w:w="11710" w:type="dxa"/>
            <w:gridSpan w:val="17"/>
            <w:shd w:val="clear" w:color="auto" w:fill="auto"/>
            <w:tcMar>
              <w:top w:w="0" w:type="dxa"/>
              <w:bottom w:w="0" w:type="dxa"/>
            </w:tcMar>
          </w:tcPr>
          <w:p w:rsidR="002A2F51" w:rsidRPr="002A2F51" w:rsidRDefault="002A2F51" w:rsidP="002A2F51">
            <w:pPr>
              <w:tabs>
                <w:tab w:val="left" w:pos="3405"/>
                <w:tab w:val="center" w:pos="5793"/>
              </w:tabs>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ab/>
            </w:r>
            <w:r w:rsidRPr="002A2F51">
              <w:rPr>
                <w:rFonts w:ascii="Times New Roman" w:eastAsia="Calibri" w:hAnsi="Times New Roman" w:cs="Times New Roman"/>
                <w:sz w:val="16"/>
                <w:szCs w:val="16"/>
              </w:rPr>
              <w:tab/>
              <w:t>Значения целевых индикаторов и показателей</w:t>
            </w:r>
          </w:p>
        </w:tc>
      </w:tr>
      <w:tr w:rsidR="002A2F51" w:rsidRPr="002A2F51" w:rsidTr="002A2F51">
        <w:tc>
          <w:tcPr>
            <w:tcW w:w="502" w:type="dxa"/>
            <w:vMerge/>
            <w:shd w:val="clear" w:color="auto" w:fill="auto"/>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c>
          <w:tcPr>
            <w:tcW w:w="1843" w:type="dxa"/>
            <w:vMerge/>
            <w:shd w:val="clear" w:color="auto" w:fill="auto"/>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c>
          <w:tcPr>
            <w:tcW w:w="1276" w:type="dxa"/>
            <w:vMerge/>
            <w:shd w:val="clear" w:color="auto" w:fill="auto"/>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c>
          <w:tcPr>
            <w:tcW w:w="708" w:type="dxa"/>
            <w:shd w:val="clear" w:color="auto" w:fill="auto"/>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2019 год</w:t>
            </w:r>
          </w:p>
        </w:tc>
        <w:tc>
          <w:tcPr>
            <w:tcW w:w="573" w:type="dxa"/>
            <w:shd w:val="clear" w:color="auto" w:fill="auto"/>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2020 год</w:t>
            </w:r>
          </w:p>
        </w:tc>
        <w:tc>
          <w:tcPr>
            <w:tcW w:w="703" w:type="dxa"/>
            <w:shd w:val="clear" w:color="auto" w:fill="auto"/>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2021 год</w:t>
            </w:r>
          </w:p>
        </w:tc>
        <w:tc>
          <w:tcPr>
            <w:tcW w:w="641" w:type="dxa"/>
            <w:shd w:val="clear" w:color="auto" w:fill="auto"/>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2022 год</w:t>
            </w:r>
          </w:p>
        </w:tc>
        <w:tc>
          <w:tcPr>
            <w:tcW w:w="672" w:type="dxa"/>
            <w:shd w:val="clear" w:color="auto" w:fill="auto"/>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2023 год</w:t>
            </w:r>
          </w:p>
        </w:tc>
        <w:tc>
          <w:tcPr>
            <w:tcW w:w="678" w:type="dxa"/>
            <w:shd w:val="clear" w:color="auto" w:fill="auto"/>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2024 год</w:t>
            </w:r>
          </w:p>
        </w:tc>
        <w:tc>
          <w:tcPr>
            <w:tcW w:w="666" w:type="dxa"/>
            <w:shd w:val="clear" w:color="auto" w:fill="auto"/>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2025 год</w:t>
            </w:r>
          </w:p>
        </w:tc>
        <w:tc>
          <w:tcPr>
            <w:tcW w:w="678" w:type="dxa"/>
            <w:shd w:val="clear" w:color="auto" w:fill="auto"/>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2026 год</w:t>
            </w:r>
          </w:p>
        </w:tc>
        <w:tc>
          <w:tcPr>
            <w:tcW w:w="776" w:type="dxa"/>
            <w:shd w:val="clear" w:color="auto" w:fill="auto"/>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2027 год</w:t>
            </w:r>
          </w:p>
        </w:tc>
        <w:tc>
          <w:tcPr>
            <w:tcW w:w="850" w:type="dxa"/>
            <w:shd w:val="clear" w:color="auto" w:fill="auto"/>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2028 год</w:t>
            </w:r>
          </w:p>
        </w:tc>
        <w:tc>
          <w:tcPr>
            <w:tcW w:w="726" w:type="dxa"/>
            <w:shd w:val="clear" w:color="auto" w:fill="auto"/>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2029 год</w:t>
            </w:r>
          </w:p>
        </w:tc>
        <w:tc>
          <w:tcPr>
            <w:tcW w:w="672" w:type="dxa"/>
            <w:shd w:val="clear" w:color="auto" w:fill="auto"/>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2030 год</w:t>
            </w:r>
          </w:p>
        </w:tc>
        <w:tc>
          <w:tcPr>
            <w:tcW w:w="678" w:type="dxa"/>
            <w:shd w:val="clear" w:color="auto" w:fill="auto"/>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2031 год</w:t>
            </w:r>
          </w:p>
        </w:tc>
        <w:tc>
          <w:tcPr>
            <w:tcW w:w="666" w:type="dxa"/>
            <w:shd w:val="clear" w:color="auto" w:fill="auto"/>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2032 год</w:t>
            </w:r>
          </w:p>
        </w:tc>
        <w:tc>
          <w:tcPr>
            <w:tcW w:w="690" w:type="dxa"/>
            <w:shd w:val="clear" w:color="auto" w:fill="auto"/>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2033 год</w:t>
            </w:r>
          </w:p>
        </w:tc>
        <w:tc>
          <w:tcPr>
            <w:tcW w:w="651" w:type="dxa"/>
            <w:shd w:val="clear" w:color="auto" w:fill="auto"/>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2034 год</w:t>
            </w:r>
          </w:p>
        </w:tc>
        <w:tc>
          <w:tcPr>
            <w:tcW w:w="682" w:type="dxa"/>
            <w:shd w:val="clear" w:color="auto" w:fill="auto"/>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2035 год</w:t>
            </w:r>
          </w:p>
        </w:tc>
      </w:tr>
    </w:tbl>
    <w:p w:rsidR="002A2F51" w:rsidRPr="002A2F51" w:rsidRDefault="002A2F51" w:rsidP="002A2F51">
      <w:pPr>
        <w:widowControl w:val="0"/>
        <w:suppressAutoHyphens/>
        <w:spacing w:after="0" w:line="20" w:lineRule="exact"/>
        <w:rPr>
          <w:rFonts w:ascii="Times New Roman" w:eastAsia="Calibri" w:hAnsi="Times New Roman" w:cs="Times New Roman"/>
          <w:sz w:val="16"/>
          <w:szCs w:val="16"/>
        </w:rPr>
      </w:pPr>
    </w:p>
    <w:tbl>
      <w:tblPr>
        <w:tblW w:w="15254" w:type="dxa"/>
        <w:tblInd w:w="-222" w:type="dxa"/>
        <w:tblBorders>
          <w:top w:val="single" w:sz="4" w:space="0" w:color="auto"/>
          <w:bottom w:val="single" w:sz="4" w:space="0" w:color="auto"/>
          <w:insideH w:val="single" w:sz="4" w:space="0" w:color="auto"/>
          <w:insideV w:val="single" w:sz="4" w:space="0" w:color="auto"/>
        </w:tblBorders>
        <w:tblLayout w:type="fixed"/>
        <w:tblCellMar>
          <w:top w:w="567" w:type="dxa"/>
          <w:left w:w="62" w:type="dxa"/>
          <w:bottom w:w="567" w:type="dxa"/>
          <w:right w:w="62" w:type="dxa"/>
        </w:tblCellMar>
        <w:tblLook w:val="04A0" w:firstRow="1" w:lastRow="0" w:firstColumn="1" w:lastColumn="0" w:noHBand="0" w:noVBand="1"/>
      </w:tblPr>
      <w:tblGrid>
        <w:gridCol w:w="426"/>
        <w:gridCol w:w="1831"/>
        <w:gridCol w:w="1255"/>
        <w:gridCol w:w="711"/>
        <w:gridCol w:w="456"/>
        <w:gridCol w:w="822"/>
        <w:gridCol w:w="710"/>
        <w:gridCol w:w="568"/>
        <w:gridCol w:w="710"/>
        <w:gridCol w:w="709"/>
        <w:gridCol w:w="710"/>
        <w:gridCol w:w="710"/>
        <w:gridCol w:w="851"/>
        <w:gridCol w:w="715"/>
        <w:gridCol w:w="714"/>
        <w:gridCol w:w="713"/>
        <w:gridCol w:w="570"/>
        <w:gridCol w:w="729"/>
        <w:gridCol w:w="688"/>
        <w:gridCol w:w="510"/>
        <w:gridCol w:w="146"/>
      </w:tblGrid>
      <w:tr w:rsidR="002A2F51" w:rsidRPr="002A2F51" w:rsidTr="002A2F51">
        <w:trPr>
          <w:gridAfter w:val="1"/>
          <w:wAfter w:w="146" w:type="dxa"/>
          <w:tblHeader/>
        </w:trPr>
        <w:tc>
          <w:tcPr>
            <w:tcW w:w="426" w:type="dxa"/>
            <w:tcBorders>
              <w:left w:val="nil"/>
            </w:tcBorders>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w:t>
            </w:r>
          </w:p>
        </w:tc>
        <w:tc>
          <w:tcPr>
            <w:tcW w:w="1831" w:type="dxa"/>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w:t>
            </w:r>
          </w:p>
        </w:tc>
        <w:tc>
          <w:tcPr>
            <w:tcW w:w="1255" w:type="dxa"/>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w:t>
            </w:r>
          </w:p>
        </w:tc>
        <w:tc>
          <w:tcPr>
            <w:tcW w:w="711"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w:t>
            </w:r>
          </w:p>
        </w:tc>
        <w:tc>
          <w:tcPr>
            <w:tcW w:w="456"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w:t>
            </w:r>
          </w:p>
        </w:tc>
        <w:tc>
          <w:tcPr>
            <w:tcW w:w="822"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6</w:t>
            </w:r>
          </w:p>
        </w:tc>
        <w:tc>
          <w:tcPr>
            <w:tcW w:w="710"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w:t>
            </w:r>
          </w:p>
        </w:tc>
        <w:tc>
          <w:tcPr>
            <w:tcW w:w="568"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w:t>
            </w:r>
          </w:p>
        </w:tc>
        <w:tc>
          <w:tcPr>
            <w:tcW w:w="710"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w:t>
            </w:r>
          </w:p>
        </w:tc>
        <w:tc>
          <w:tcPr>
            <w:tcW w:w="709"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w:t>
            </w:r>
          </w:p>
        </w:tc>
        <w:tc>
          <w:tcPr>
            <w:tcW w:w="710"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w:t>
            </w:r>
          </w:p>
        </w:tc>
        <w:tc>
          <w:tcPr>
            <w:tcW w:w="710"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12</w:t>
            </w:r>
          </w:p>
        </w:tc>
        <w:tc>
          <w:tcPr>
            <w:tcW w:w="851"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13</w:t>
            </w:r>
          </w:p>
        </w:tc>
        <w:tc>
          <w:tcPr>
            <w:tcW w:w="715"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14</w:t>
            </w:r>
          </w:p>
        </w:tc>
        <w:tc>
          <w:tcPr>
            <w:tcW w:w="714"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15</w:t>
            </w:r>
          </w:p>
        </w:tc>
        <w:tc>
          <w:tcPr>
            <w:tcW w:w="713"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16</w:t>
            </w:r>
          </w:p>
        </w:tc>
        <w:tc>
          <w:tcPr>
            <w:tcW w:w="570"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17</w:t>
            </w:r>
          </w:p>
        </w:tc>
        <w:tc>
          <w:tcPr>
            <w:tcW w:w="729"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18</w:t>
            </w:r>
          </w:p>
        </w:tc>
        <w:tc>
          <w:tcPr>
            <w:tcW w:w="688"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19</w:t>
            </w:r>
          </w:p>
        </w:tc>
        <w:tc>
          <w:tcPr>
            <w:tcW w:w="510"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w:t>
            </w:r>
          </w:p>
        </w:tc>
      </w:tr>
      <w:tr w:rsidR="002A2F51" w:rsidRPr="002A2F51" w:rsidTr="002A2F51">
        <w:tc>
          <w:tcPr>
            <w:tcW w:w="15254" w:type="dxa"/>
            <w:gridSpan w:val="21"/>
            <w:tcBorders>
              <w:left w:val="nil"/>
            </w:tcBorders>
            <w:tcMar>
              <w:top w:w="0" w:type="dxa"/>
              <w:bottom w:w="0" w:type="dxa"/>
            </w:tcMar>
          </w:tcPr>
          <w:p w:rsidR="002A2F51" w:rsidRPr="002A2F51" w:rsidRDefault="002A2F51" w:rsidP="002A2F51">
            <w:pPr>
              <w:keepNext/>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Подпрограмма «Развитие культуры в Чувашской Республике»</w:t>
            </w:r>
          </w:p>
          <w:tbl>
            <w:tblPr>
              <w:tblW w:w="15254" w:type="dxa"/>
              <w:tblBorders>
                <w:top w:val="single" w:sz="4" w:space="0" w:color="auto"/>
                <w:bottom w:val="single" w:sz="4" w:space="0" w:color="auto"/>
                <w:insideH w:val="single" w:sz="4" w:space="0" w:color="auto"/>
                <w:insideV w:val="single" w:sz="4" w:space="0" w:color="auto"/>
              </w:tblBorders>
              <w:tblLayout w:type="fixed"/>
              <w:tblCellMar>
                <w:top w:w="567" w:type="dxa"/>
                <w:left w:w="62" w:type="dxa"/>
                <w:bottom w:w="567" w:type="dxa"/>
                <w:right w:w="62" w:type="dxa"/>
              </w:tblCellMar>
              <w:tblLook w:val="04A0" w:firstRow="1" w:lastRow="0" w:firstColumn="1" w:lastColumn="0" w:noHBand="0" w:noVBand="1"/>
            </w:tblPr>
            <w:tblGrid>
              <w:gridCol w:w="420"/>
              <w:gridCol w:w="1806"/>
              <w:gridCol w:w="1241"/>
              <w:gridCol w:w="705"/>
              <w:gridCol w:w="739"/>
              <w:gridCol w:w="707"/>
              <w:gridCol w:w="708"/>
              <w:gridCol w:w="11"/>
              <w:gridCol w:w="585"/>
              <w:gridCol w:w="677"/>
              <w:gridCol w:w="12"/>
              <w:gridCol w:w="704"/>
              <w:gridCol w:w="573"/>
              <w:gridCol w:w="709"/>
              <w:gridCol w:w="854"/>
              <w:gridCol w:w="719"/>
              <w:gridCol w:w="713"/>
              <w:gridCol w:w="7"/>
              <w:gridCol w:w="705"/>
              <w:gridCol w:w="713"/>
              <w:gridCol w:w="7"/>
              <w:gridCol w:w="705"/>
              <w:gridCol w:w="600"/>
              <w:gridCol w:w="634"/>
            </w:tblGrid>
            <w:tr w:rsidR="002A2F51" w:rsidRPr="002A2F51" w:rsidTr="002A2F51">
              <w:trPr>
                <w:trHeight w:val="1610"/>
              </w:trPr>
              <w:tc>
                <w:tcPr>
                  <w:tcW w:w="421" w:type="dxa"/>
                  <w:tcBorders>
                    <w:lef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w:t>
                  </w:r>
                </w:p>
              </w:tc>
              <w:tc>
                <w:tcPr>
                  <w:tcW w:w="1808"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Прирост посещений общедоступных (публичных) библиотек, а также культурно-массовых мероприятий, проводимых в библиотеках </w:t>
                  </w:r>
                </w:p>
              </w:tc>
              <w:tc>
                <w:tcPr>
                  <w:tcW w:w="1242"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 по отношению к 2017 году</w:t>
                  </w:r>
                </w:p>
              </w:tc>
              <w:tc>
                <w:tcPr>
                  <w:tcW w:w="706"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100,3</w:t>
                  </w:r>
                </w:p>
              </w:tc>
              <w:tc>
                <w:tcPr>
                  <w:tcW w:w="739"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100,6</w:t>
                  </w:r>
                </w:p>
              </w:tc>
              <w:tc>
                <w:tcPr>
                  <w:tcW w:w="707"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101,0</w:t>
                  </w:r>
                </w:p>
              </w:tc>
              <w:tc>
                <w:tcPr>
                  <w:tcW w:w="708"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101,4</w:t>
                  </w:r>
                </w:p>
              </w:tc>
              <w:tc>
                <w:tcPr>
                  <w:tcW w:w="596" w:type="dxa"/>
                  <w:gridSpan w:val="2"/>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102</w:t>
                  </w:r>
                </w:p>
              </w:tc>
              <w:tc>
                <w:tcPr>
                  <w:tcW w:w="677"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102,5</w:t>
                  </w:r>
                </w:p>
              </w:tc>
              <w:tc>
                <w:tcPr>
                  <w:tcW w:w="716" w:type="dxa"/>
                  <w:gridSpan w:val="2"/>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103,0</w:t>
                  </w:r>
                </w:p>
              </w:tc>
              <w:tc>
                <w:tcPr>
                  <w:tcW w:w="573"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103,5</w:t>
                  </w:r>
                </w:p>
              </w:tc>
              <w:tc>
                <w:tcPr>
                  <w:tcW w:w="709"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104,0</w:t>
                  </w:r>
                </w:p>
              </w:tc>
              <w:tc>
                <w:tcPr>
                  <w:tcW w:w="854"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104,5</w:t>
                  </w:r>
                </w:p>
              </w:tc>
              <w:tc>
                <w:tcPr>
                  <w:tcW w:w="719"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105,0</w:t>
                  </w:r>
                </w:p>
              </w:tc>
              <w:tc>
                <w:tcPr>
                  <w:tcW w:w="713"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106,5</w:t>
                  </w:r>
                </w:p>
              </w:tc>
              <w:tc>
                <w:tcPr>
                  <w:tcW w:w="712" w:type="dxa"/>
                  <w:gridSpan w:val="2"/>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107,0</w:t>
                  </w:r>
                </w:p>
              </w:tc>
              <w:tc>
                <w:tcPr>
                  <w:tcW w:w="713"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107,5</w:t>
                  </w:r>
                </w:p>
              </w:tc>
              <w:tc>
                <w:tcPr>
                  <w:tcW w:w="712" w:type="dxa"/>
                  <w:gridSpan w:val="2"/>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108,0</w:t>
                  </w:r>
                </w:p>
              </w:tc>
              <w:tc>
                <w:tcPr>
                  <w:tcW w:w="595"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108,5</w:t>
                  </w:r>
                </w:p>
              </w:tc>
              <w:tc>
                <w:tcPr>
                  <w:tcW w:w="634"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109,0</w:t>
                  </w:r>
                </w:p>
              </w:tc>
            </w:tr>
            <w:tr w:rsidR="002A2F51" w:rsidRPr="002A2F51" w:rsidTr="002A2F51">
              <w:trPr>
                <w:trHeight w:val="920"/>
              </w:trPr>
              <w:tc>
                <w:tcPr>
                  <w:tcW w:w="421" w:type="dxa"/>
                  <w:tcBorders>
                    <w:lef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w:t>
                  </w:r>
                </w:p>
              </w:tc>
              <w:tc>
                <w:tcPr>
                  <w:tcW w:w="1808"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Количество посещений общедоступных библиотек (на 1 жителя в год)</w:t>
                  </w:r>
                </w:p>
              </w:tc>
              <w:tc>
                <w:tcPr>
                  <w:tcW w:w="1242"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единиц</w:t>
                  </w:r>
                </w:p>
              </w:tc>
              <w:tc>
                <w:tcPr>
                  <w:tcW w:w="706"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12,26</w:t>
                  </w:r>
                </w:p>
              </w:tc>
              <w:tc>
                <w:tcPr>
                  <w:tcW w:w="739"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12,30</w:t>
                  </w:r>
                </w:p>
              </w:tc>
              <w:tc>
                <w:tcPr>
                  <w:tcW w:w="707"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12,35</w:t>
                  </w:r>
                </w:p>
              </w:tc>
              <w:tc>
                <w:tcPr>
                  <w:tcW w:w="708"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12,40</w:t>
                  </w:r>
                </w:p>
              </w:tc>
              <w:tc>
                <w:tcPr>
                  <w:tcW w:w="596" w:type="dxa"/>
                  <w:gridSpan w:val="2"/>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12,47</w:t>
                  </w:r>
                </w:p>
              </w:tc>
              <w:tc>
                <w:tcPr>
                  <w:tcW w:w="677"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12,53</w:t>
                  </w:r>
                </w:p>
              </w:tc>
              <w:tc>
                <w:tcPr>
                  <w:tcW w:w="716" w:type="dxa"/>
                  <w:gridSpan w:val="2"/>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12,59</w:t>
                  </w:r>
                </w:p>
              </w:tc>
              <w:tc>
                <w:tcPr>
                  <w:tcW w:w="573"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12,65</w:t>
                  </w:r>
                </w:p>
              </w:tc>
              <w:tc>
                <w:tcPr>
                  <w:tcW w:w="709"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12,71</w:t>
                  </w:r>
                </w:p>
              </w:tc>
              <w:tc>
                <w:tcPr>
                  <w:tcW w:w="854"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12,78</w:t>
                  </w:r>
                </w:p>
              </w:tc>
              <w:tc>
                <w:tcPr>
                  <w:tcW w:w="719"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12,84</w:t>
                  </w:r>
                </w:p>
              </w:tc>
              <w:tc>
                <w:tcPr>
                  <w:tcW w:w="713"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13,02</w:t>
                  </w:r>
                </w:p>
              </w:tc>
              <w:tc>
                <w:tcPr>
                  <w:tcW w:w="712" w:type="dxa"/>
                  <w:gridSpan w:val="2"/>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13,08</w:t>
                  </w:r>
                </w:p>
              </w:tc>
              <w:tc>
                <w:tcPr>
                  <w:tcW w:w="713"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13,14</w:t>
                  </w:r>
                </w:p>
              </w:tc>
              <w:tc>
                <w:tcPr>
                  <w:tcW w:w="712" w:type="dxa"/>
                  <w:gridSpan w:val="2"/>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13,20</w:t>
                  </w:r>
                </w:p>
              </w:tc>
              <w:tc>
                <w:tcPr>
                  <w:tcW w:w="595"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13,26</w:t>
                  </w:r>
                </w:p>
              </w:tc>
              <w:tc>
                <w:tcPr>
                  <w:tcW w:w="634"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13,33</w:t>
                  </w:r>
                </w:p>
              </w:tc>
            </w:tr>
            <w:tr w:rsidR="002A2F51" w:rsidRPr="002A2F51" w:rsidTr="002A2F51">
              <w:tc>
                <w:tcPr>
                  <w:tcW w:w="421" w:type="dxa"/>
                  <w:tcBorders>
                    <w:lef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w:t>
                  </w:r>
                </w:p>
              </w:tc>
              <w:tc>
                <w:tcPr>
                  <w:tcW w:w="1808"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Доля муниципальных домов культуры, оснащенных современным оборудованием</w:t>
                  </w:r>
                </w:p>
              </w:tc>
              <w:tc>
                <w:tcPr>
                  <w:tcW w:w="1242"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w:t>
                  </w:r>
                </w:p>
              </w:tc>
              <w:tc>
                <w:tcPr>
                  <w:tcW w:w="706"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50,0</w:t>
                  </w:r>
                </w:p>
              </w:tc>
              <w:tc>
                <w:tcPr>
                  <w:tcW w:w="739"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51,0</w:t>
                  </w:r>
                </w:p>
              </w:tc>
              <w:tc>
                <w:tcPr>
                  <w:tcW w:w="707"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52,0</w:t>
                  </w:r>
                </w:p>
              </w:tc>
              <w:tc>
                <w:tcPr>
                  <w:tcW w:w="708"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52,0</w:t>
                  </w:r>
                </w:p>
              </w:tc>
              <w:tc>
                <w:tcPr>
                  <w:tcW w:w="596" w:type="dxa"/>
                  <w:gridSpan w:val="2"/>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53,0</w:t>
                  </w:r>
                </w:p>
              </w:tc>
              <w:tc>
                <w:tcPr>
                  <w:tcW w:w="677"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54,0</w:t>
                  </w:r>
                </w:p>
              </w:tc>
              <w:tc>
                <w:tcPr>
                  <w:tcW w:w="716" w:type="dxa"/>
                  <w:gridSpan w:val="2"/>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55,0</w:t>
                  </w:r>
                </w:p>
              </w:tc>
              <w:tc>
                <w:tcPr>
                  <w:tcW w:w="573"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56,0</w:t>
                  </w:r>
                </w:p>
              </w:tc>
              <w:tc>
                <w:tcPr>
                  <w:tcW w:w="709"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57,0</w:t>
                  </w:r>
                </w:p>
              </w:tc>
              <w:tc>
                <w:tcPr>
                  <w:tcW w:w="854"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58,0</w:t>
                  </w:r>
                </w:p>
              </w:tc>
              <w:tc>
                <w:tcPr>
                  <w:tcW w:w="719"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59,0</w:t>
                  </w:r>
                </w:p>
              </w:tc>
              <w:tc>
                <w:tcPr>
                  <w:tcW w:w="713"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60,0</w:t>
                  </w:r>
                </w:p>
              </w:tc>
              <w:tc>
                <w:tcPr>
                  <w:tcW w:w="712" w:type="dxa"/>
                  <w:gridSpan w:val="2"/>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61,0</w:t>
                  </w:r>
                </w:p>
              </w:tc>
              <w:tc>
                <w:tcPr>
                  <w:tcW w:w="713"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62,0</w:t>
                  </w:r>
                </w:p>
              </w:tc>
              <w:tc>
                <w:tcPr>
                  <w:tcW w:w="712" w:type="dxa"/>
                  <w:gridSpan w:val="2"/>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63,0</w:t>
                  </w:r>
                </w:p>
              </w:tc>
              <w:tc>
                <w:tcPr>
                  <w:tcW w:w="595"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64,0</w:t>
                  </w:r>
                </w:p>
              </w:tc>
              <w:tc>
                <w:tcPr>
                  <w:tcW w:w="634"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65,0</w:t>
                  </w:r>
                </w:p>
              </w:tc>
            </w:tr>
            <w:tr w:rsidR="002A2F51" w:rsidRPr="002A2F51" w:rsidTr="002A2F51">
              <w:tc>
                <w:tcPr>
                  <w:tcW w:w="421" w:type="dxa"/>
                  <w:tcBorders>
                    <w:lef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w:t>
                  </w:r>
                </w:p>
              </w:tc>
              <w:tc>
                <w:tcPr>
                  <w:tcW w:w="1808"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Прирост посещений платных культурно-массовых мероприятий клубов, домов культуры </w:t>
                  </w:r>
                </w:p>
              </w:tc>
              <w:tc>
                <w:tcPr>
                  <w:tcW w:w="1242"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 по отношению к 2017 году</w:t>
                  </w:r>
                </w:p>
              </w:tc>
              <w:tc>
                <w:tcPr>
                  <w:tcW w:w="706"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105,0</w:t>
                  </w:r>
                </w:p>
              </w:tc>
              <w:tc>
                <w:tcPr>
                  <w:tcW w:w="739"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101,0</w:t>
                  </w:r>
                </w:p>
              </w:tc>
              <w:tc>
                <w:tcPr>
                  <w:tcW w:w="707"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102,0</w:t>
                  </w:r>
                </w:p>
              </w:tc>
              <w:tc>
                <w:tcPr>
                  <w:tcW w:w="708"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103,0</w:t>
                  </w:r>
                </w:p>
              </w:tc>
              <w:tc>
                <w:tcPr>
                  <w:tcW w:w="596" w:type="dxa"/>
                  <w:gridSpan w:val="2"/>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104,0</w:t>
                  </w:r>
                </w:p>
              </w:tc>
              <w:tc>
                <w:tcPr>
                  <w:tcW w:w="677"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104,0</w:t>
                  </w:r>
                </w:p>
              </w:tc>
              <w:tc>
                <w:tcPr>
                  <w:tcW w:w="716" w:type="dxa"/>
                  <w:gridSpan w:val="2"/>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104,0</w:t>
                  </w:r>
                </w:p>
              </w:tc>
              <w:tc>
                <w:tcPr>
                  <w:tcW w:w="573"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104,0</w:t>
                  </w:r>
                </w:p>
              </w:tc>
              <w:tc>
                <w:tcPr>
                  <w:tcW w:w="709"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104,0</w:t>
                  </w:r>
                </w:p>
              </w:tc>
              <w:tc>
                <w:tcPr>
                  <w:tcW w:w="854"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104,0</w:t>
                  </w:r>
                </w:p>
              </w:tc>
              <w:tc>
                <w:tcPr>
                  <w:tcW w:w="719"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104,0</w:t>
                  </w:r>
                </w:p>
              </w:tc>
              <w:tc>
                <w:tcPr>
                  <w:tcW w:w="713"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104,0</w:t>
                  </w:r>
                </w:p>
              </w:tc>
              <w:tc>
                <w:tcPr>
                  <w:tcW w:w="712" w:type="dxa"/>
                  <w:gridSpan w:val="2"/>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104,0</w:t>
                  </w:r>
                </w:p>
              </w:tc>
              <w:tc>
                <w:tcPr>
                  <w:tcW w:w="713"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104,0</w:t>
                  </w:r>
                </w:p>
              </w:tc>
              <w:tc>
                <w:tcPr>
                  <w:tcW w:w="712" w:type="dxa"/>
                  <w:gridSpan w:val="2"/>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104,0</w:t>
                  </w:r>
                </w:p>
              </w:tc>
              <w:tc>
                <w:tcPr>
                  <w:tcW w:w="595"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104,0</w:t>
                  </w:r>
                </w:p>
              </w:tc>
              <w:tc>
                <w:tcPr>
                  <w:tcW w:w="634"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104,0</w:t>
                  </w:r>
                </w:p>
              </w:tc>
            </w:tr>
            <w:tr w:rsidR="002A2F51" w:rsidRPr="002A2F51" w:rsidTr="002A2F51">
              <w:trPr>
                <w:cantSplit/>
              </w:trPr>
              <w:tc>
                <w:tcPr>
                  <w:tcW w:w="421" w:type="dxa"/>
                  <w:tcBorders>
                    <w:lef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6.</w:t>
                  </w:r>
                </w:p>
              </w:tc>
              <w:tc>
                <w:tcPr>
                  <w:tcW w:w="1808"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Прирост участников клубных формирований </w:t>
                  </w:r>
                </w:p>
              </w:tc>
              <w:tc>
                <w:tcPr>
                  <w:tcW w:w="1242"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 по отношению к 2017 году</w:t>
                  </w:r>
                </w:p>
              </w:tc>
              <w:tc>
                <w:tcPr>
                  <w:tcW w:w="706"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101,0</w:t>
                  </w:r>
                </w:p>
              </w:tc>
              <w:tc>
                <w:tcPr>
                  <w:tcW w:w="739"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102,0</w:t>
                  </w:r>
                </w:p>
              </w:tc>
              <w:tc>
                <w:tcPr>
                  <w:tcW w:w="707"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103,0</w:t>
                  </w:r>
                </w:p>
              </w:tc>
              <w:tc>
                <w:tcPr>
                  <w:tcW w:w="708"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104,0</w:t>
                  </w:r>
                </w:p>
              </w:tc>
              <w:tc>
                <w:tcPr>
                  <w:tcW w:w="596" w:type="dxa"/>
                  <w:gridSpan w:val="2"/>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105,0</w:t>
                  </w:r>
                </w:p>
              </w:tc>
              <w:tc>
                <w:tcPr>
                  <w:tcW w:w="677"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106,0</w:t>
                  </w:r>
                </w:p>
              </w:tc>
              <w:tc>
                <w:tcPr>
                  <w:tcW w:w="716" w:type="dxa"/>
                  <w:gridSpan w:val="2"/>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107.0</w:t>
                  </w:r>
                </w:p>
              </w:tc>
              <w:tc>
                <w:tcPr>
                  <w:tcW w:w="573"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108,0</w:t>
                  </w:r>
                </w:p>
              </w:tc>
              <w:tc>
                <w:tcPr>
                  <w:tcW w:w="709"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109,0</w:t>
                  </w:r>
                </w:p>
              </w:tc>
              <w:tc>
                <w:tcPr>
                  <w:tcW w:w="854"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110,0</w:t>
                  </w:r>
                </w:p>
              </w:tc>
              <w:tc>
                <w:tcPr>
                  <w:tcW w:w="719"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115,0</w:t>
                  </w:r>
                </w:p>
              </w:tc>
              <w:tc>
                <w:tcPr>
                  <w:tcW w:w="713"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116,0</w:t>
                  </w:r>
                </w:p>
              </w:tc>
              <w:tc>
                <w:tcPr>
                  <w:tcW w:w="712" w:type="dxa"/>
                  <w:gridSpan w:val="2"/>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117,0</w:t>
                  </w:r>
                </w:p>
              </w:tc>
              <w:tc>
                <w:tcPr>
                  <w:tcW w:w="713"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118,0</w:t>
                  </w:r>
                </w:p>
              </w:tc>
              <w:tc>
                <w:tcPr>
                  <w:tcW w:w="712" w:type="dxa"/>
                  <w:gridSpan w:val="2"/>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119,0</w:t>
                  </w:r>
                </w:p>
              </w:tc>
              <w:tc>
                <w:tcPr>
                  <w:tcW w:w="595"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119,5</w:t>
                  </w:r>
                </w:p>
              </w:tc>
              <w:tc>
                <w:tcPr>
                  <w:tcW w:w="634"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120,0</w:t>
                  </w:r>
                </w:p>
              </w:tc>
            </w:tr>
            <w:tr w:rsidR="002A2F51" w:rsidRPr="002A2F51" w:rsidTr="002A2F51">
              <w:tc>
                <w:tcPr>
                  <w:tcW w:w="421" w:type="dxa"/>
                  <w:tcBorders>
                    <w:lef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w:t>
                  </w:r>
                </w:p>
              </w:tc>
              <w:tc>
                <w:tcPr>
                  <w:tcW w:w="1808"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Доля документов муниципальных ар</w:t>
                  </w:r>
                  <w:r w:rsidRPr="002A2F51">
                    <w:rPr>
                      <w:rFonts w:ascii="Times New Roman" w:eastAsia="Calibri" w:hAnsi="Times New Roman" w:cs="Times New Roman"/>
                      <w:sz w:val="16"/>
                      <w:szCs w:val="16"/>
                    </w:rPr>
                    <w:softHyphen/>
                    <w:t>хивов, находящихся в условиях, обеспечивающих их постоянное (вечное) хранение, в общем количестве архивных документов</w:t>
                  </w:r>
                </w:p>
              </w:tc>
              <w:tc>
                <w:tcPr>
                  <w:tcW w:w="1242"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w:t>
                  </w:r>
                </w:p>
              </w:tc>
              <w:tc>
                <w:tcPr>
                  <w:tcW w:w="706"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739"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707"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25,0</w:t>
                  </w:r>
                </w:p>
              </w:tc>
              <w:tc>
                <w:tcPr>
                  <w:tcW w:w="708"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25,0</w:t>
                  </w:r>
                </w:p>
              </w:tc>
              <w:tc>
                <w:tcPr>
                  <w:tcW w:w="596" w:type="dxa"/>
                  <w:gridSpan w:val="2"/>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30,0</w:t>
                  </w:r>
                </w:p>
              </w:tc>
              <w:tc>
                <w:tcPr>
                  <w:tcW w:w="677"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30,0</w:t>
                  </w:r>
                </w:p>
              </w:tc>
              <w:tc>
                <w:tcPr>
                  <w:tcW w:w="716" w:type="dxa"/>
                  <w:gridSpan w:val="2"/>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35,0</w:t>
                  </w:r>
                </w:p>
              </w:tc>
              <w:tc>
                <w:tcPr>
                  <w:tcW w:w="573"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35,0</w:t>
                  </w:r>
                </w:p>
              </w:tc>
              <w:tc>
                <w:tcPr>
                  <w:tcW w:w="709"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40,0</w:t>
                  </w:r>
                </w:p>
              </w:tc>
              <w:tc>
                <w:tcPr>
                  <w:tcW w:w="854"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40,0</w:t>
                  </w:r>
                </w:p>
              </w:tc>
              <w:tc>
                <w:tcPr>
                  <w:tcW w:w="719"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40,0</w:t>
                  </w:r>
                </w:p>
              </w:tc>
              <w:tc>
                <w:tcPr>
                  <w:tcW w:w="713"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45,0</w:t>
                  </w:r>
                </w:p>
              </w:tc>
              <w:tc>
                <w:tcPr>
                  <w:tcW w:w="712" w:type="dxa"/>
                  <w:gridSpan w:val="2"/>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46,0</w:t>
                  </w:r>
                </w:p>
              </w:tc>
              <w:tc>
                <w:tcPr>
                  <w:tcW w:w="713"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47,0</w:t>
                  </w:r>
                </w:p>
              </w:tc>
              <w:tc>
                <w:tcPr>
                  <w:tcW w:w="712" w:type="dxa"/>
                  <w:gridSpan w:val="2"/>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48,0</w:t>
                  </w:r>
                </w:p>
              </w:tc>
              <w:tc>
                <w:tcPr>
                  <w:tcW w:w="595"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49,0</w:t>
                  </w:r>
                </w:p>
              </w:tc>
              <w:tc>
                <w:tcPr>
                  <w:tcW w:w="634"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50,0</w:t>
                  </w:r>
                </w:p>
              </w:tc>
            </w:tr>
            <w:tr w:rsidR="002A2F51" w:rsidRPr="002A2F51" w:rsidTr="002A2F51">
              <w:tc>
                <w:tcPr>
                  <w:tcW w:w="421" w:type="dxa"/>
                  <w:tcBorders>
                    <w:lef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w:t>
                  </w:r>
                </w:p>
              </w:tc>
              <w:tc>
                <w:tcPr>
                  <w:tcW w:w="1808"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Доля принятых в муниципальные ар</w:t>
                  </w:r>
                  <w:r w:rsidRPr="002A2F51">
                    <w:rPr>
                      <w:rFonts w:ascii="Times New Roman" w:eastAsia="Calibri" w:hAnsi="Times New Roman" w:cs="Times New Roman"/>
                      <w:sz w:val="16"/>
                      <w:szCs w:val="16"/>
                    </w:rPr>
                    <w:softHyphen/>
                    <w:t>хивы документов организаций – источников комплектования в общем объеме документации, под</w:t>
                  </w:r>
                  <w:r w:rsidRPr="002A2F51">
                    <w:rPr>
                      <w:rFonts w:ascii="Times New Roman" w:eastAsia="Calibri" w:hAnsi="Times New Roman" w:cs="Times New Roman"/>
                      <w:sz w:val="16"/>
                      <w:szCs w:val="16"/>
                    </w:rPr>
                    <w:softHyphen/>
                    <w:t>лежащей приему</w:t>
                  </w:r>
                </w:p>
              </w:tc>
              <w:tc>
                <w:tcPr>
                  <w:tcW w:w="1242"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w:t>
                  </w:r>
                </w:p>
              </w:tc>
              <w:tc>
                <w:tcPr>
                  <w:tcW w:w="706"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15,0</w:t>
                  </w:r>
                </w:p>
              </w:tc>
              <w:tc>
                <w:tcPr>
                  <w:tcW w:w="739"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15,0</w:t>
                  </w:r>
                </w:p>
              </w:tc>
              <w:tc>
                <w:tcPr>
                  <w:tcW w:w="707"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708"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596" w:type="dxa"/>
                  <w:gridSpan w:val="2"/>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677"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716" w:type="dxa"/>
                  <w:gridSpan w:val="2"/>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25,0</w:t>
                  </w:r>
                </w:p>
              </w:tc>
              <w:tc>
                <w:tcPr>
                  <w:tcW w:w="573"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25,0</w:t>
                  </w:r>
                </w:p>
              </w:tc>
              <w:tc>
                <w:tcPr>
                  <w:tcW w:w="709"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25,0</w:t>
                  </w:r>
                </w:p>
              </w:tc>
              <w:tc>
                <w:tcPr>
                  <w:tcW w:w="854"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30,0</w:t>
                  </w:r>
                </w:p>
              </w:tc>
              <w:tc>
                <w:tcPr>
                  <w:tcW w:w="719"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30,0</w:t>
                  </w:r>
                </w:p>
              </w:tc>
              <w:tc>
                <w:tcPr>
                  <w:tcW w:w="713"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30,0</w:t>
                  </w:r>
                </w:p>
              </w:tc>
              <w:tc>
                <w:tcPr>
                  <w:tcW w:w="712" w:type="dxa"/>
                  <w:gridSpan w:val="2"/>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30,0</w:t>
                  </w:r>
                </w:p>
              </w:tc>
              <w:tc>
                <w:tcPr>
                  <w:tcW w:w="713"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30,0</w:t>
                  </w:r>
                </w:p>
              </w:tc>
              <w:tc>
                <w:tcPr>
                  <w:tcW w:w="712" w:type="dxa"/>
                  <w:gridSpan w:val="2"/>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30,0</w:t>
                  </w:r>
                </w:p>
              </w:tc>
              <w:tc>
                <w:tcPr>
                  <w:tcW w:w="595"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35,0</w:t>
                  </w:r>
                </w:p>
              </w:tc>
              <w:tc>
                <w:tcPr>
                  <w:tcW w:w="634"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35,0</w:t>
                  </w:r>
                </w:p>
              </w:tc>
            </w:tr>
            <w:tr w:rsidR="002A2F51" w:rsidRPr="002A2F51" w:rsidTr="002A2F51">
              <w:tc>
                <w:tcPr>
                  <w:tcW w:w="421" w:type="dxa"/>
                  <w:tcBorders>
                    <w:lef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w:t>
                  </w:r>
                </w:p>
              </w:tc>
              <w:tc>
                <w:tcPr>
                  <w:tcW w:w="1808"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Доля отреставрированных архивных документов в общем объеме </w:t>
                  </w:r>
                  <w:r w:rsidRPr="002A2F51">
                    <w:rPr>
                      <w:rFonts w:ascii="Times New Roman" w:eastAsia="Calibri" w:hAnsi="Times New Roman" w:cs="Times New Roman"/>
                      <w:sz w:val="16"/>
                      <w:szCs w:val="16"/>
                    </w:rPr>
                    <w:lastRenderedPageBreak/>
                    <w:t>подлежащих реставрации документов</w:t>
                  </w:r>
                </w:p>
              </w:tc>
              <w:tc>
                <w:tcPr>
                  <w:tcW w:w="1242"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w:t>
                  </w:r>
                </w:p>
              </w:tc>
              <w:tc>
                <w:tcPr>
                  <w:tcW w:w="706"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w:t>
                  </w:r>
                </w:p>
              </w:tc>
              <w:tc>
                <w:tcPr>
                  <w:tcW w:w="739"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w:t>
                  </w:r>
                </w:p>
              </w:tc>
              <w:tc>
                <w:tcPr>
                  <w:tcW w:w="707"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w:t>
                  </w:r>
                </w:p>
              </w:tc>
              <w:tc>
                <w:tcPr>
                  <w:tcW w:w="708"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w:t>
                  </w:r>
                </w:p>
              </w:tc>
              <w:tc>
                <w:tcPr>
                  <w:tcW w:w="596" w:type="dxa"/>
                  <w:gridSpan w:val="2"/>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w:t>
                  </w:r>
                </w:p>
              </w:tc>
              <w:tc>
                <w:tcPr>
                  <w:tcW w:w="677"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w:t>
                  </w:r>
                </w:p>
              </w:tc>
              <w:tc>
                <w:tcPr>
                  <w:tcW w:w="716" w:type="dxa"/>
                  <w:gridSpan w:val="2"/>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w:t>
                  </w:r>
                </w:p>
              </w:tc>
              <w:tc>
                <w:tcPr>
                  <w:tcW w:w="573"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w:t>
                  </w:r>
                </w:p>
              </w:tc>
              <w:tc>
                <w:tcPr>
                  <w:tcW w:w="709"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w:t>
                  </w:r>
                </w:p>
              </w:tc>
              <w:tc>
                <w:tcPr>
                  <w:tcW w:w="854"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w:t>
                  </w:r>
                </w:p>
              </w:tc>
              <w:tc>
                <w:tcPr>
                  <w:tcW w:w="719"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w:t>
                  </w:r>
                </w:p>
              </w:tc>
              <w:tc>
                <w:tcPr>
                  <w:tcW w:w="713"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w:t>
                  </w:r>
                </w:p>
              </w:tc>
              <w:tc>
                <w:tcPr>
                  <w:tcW w:w="712" w:type="dxa"/>
                  <w:gridSpan w:val="2"/>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w:t>
                  </w:r>
                </w:p>
              </w:tc>
              <w:tc>
                <w:tcPr>
                  <w:tcW w:w="713"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w:t>
                  </w:r>
                </w:p>
              </w:tc>
              <w:tc>
                <w:tcPr>
                  <w:tcW w:w="712" w:type="dxa"/>
                  <w:gridSpan w:val="2"/>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w:t>
                  </w:r>
                </w:p>
              </w:tc>
              <w:tc>
                <w:tcPr>
                  <w:tcW w:w="595"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w:t>
                  </w:r>
                </w:p>
              </w:tc>
              <w:tc>
                <w:tcPr>
                  <w:tcW w:w="634"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w:t>
                  </w:r>
                </w:p>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p>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p>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p>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p>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p>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p>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p>
                <w:p w:rsidR="002A2F51" w:rsidRPr="002A2F51" w:rsidRDefault="002A2F51" w:rsidP="002A2F51">
                  <w:pPr>
                    <w:keepNext/>
                    <w:autoSpaceDE w:val="0"/>
                    <w:autoSpaceDN w:val="0"/>
                    <w:adjustRightInd w:val="0"/>
                    <w:spacing w:after="0" w:line="240" w:lineRule="auto"/>
                    <w:rPr>
                      <w:rFonts w:ascii="Times New Roman" w:eastAsia="Calibri" w:hAnsi="Times New Roman" w:cs="Times New Roman"/>
                      <w:sz w:val="16"/>
                      <w:szCs w:val="16"/>
                    </w:rPr>
                  </w:pPr>
                </w:p>
              </w:tc>
            </w:tr>
            <w:tr w:rsidR="002A2F51" w:rsidRPr="002A2F51" w:rsidTr="002A2F51">
              <w:tc>
                <w:tcPr>
                  <w:tcW w:w="421" w:type="dxa"/>
                  <w:tcBorders>
                    <w:lef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10.</w:t>
                  </w:r>
                </w:p>
              </w:tc>
              <w:tc>
                <w:tcPr>
                  <w:tcW w:w="1808"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Среднее число пользователей архивной информацией на </w:t>
                  </w:r>
                  <w:r w:rsidRPr="002A2F51">
                    <w:rPr>
                      <w:rFonts w:ascii="Times New Roman" w:eastAsia="Calibri" w:hAnsi="Times New Roman" w:cs="Times New Roman"/>
                      <w:sz w:val="16"/>
                      <w:szCs w:val="16"/>
                    </w:rPr>
                    <w:br/>
                    <w:t>10 тыс. человек населения</w:t>
                  </w:r>
                </w:p>
              </w:tc>
              <w:tc>
                <w:tcPr>
                  <w:tcW w:w="1242"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человек</w:t>
                  </w:r>
                </w:p>
              </w:tc>
              <w:tc>
                <w:tcPr>
                  <w:tcW w:w="706"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78</w:t>
                  </w:r>
                </w:p>
              </w:tc>
              <w:tc>
                <w:tcPr>
                  <w:tcW w:w="739"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78</w:t>
                  </w:r>
                </w:p>
              </w:tc>
              <w:tc>
                <w:tcPr>
                  <w:tcW w:w="707"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78</w:t>
                  </w:r>
                </w:p>
              </w:tc>
              <w:tc>
                <w:tcPr>
                  <w:tcW w:w="708"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78</w:t>
                  </w:r>
                </w:p>
              </w:tc>
              <w:tc>
                <w:tcPr>
                  <w:tcW w:w="596" w:type="dxa"/>
                  <w:gridSpan w:val="2"/>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78</w:t>
                  </w:r>
                </w:p>
              </w:tc>
              <w:tc>
                <w:tcPr>
                  <w:tcW w:w="677"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78</w:t>
                  </w:r>
                </w:p>
              </w:tc>
              <w:tc>
                <w:tcPr>
                  <w:tcW w:w="716" w:type="dxa"/>
                  <w:gridSpan w:val="2"/>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78</w:t>
                  </w:r>
                </w:p>
              </w:tc>
              <w:tc>
                <w:tcPr>
                  <w:tcW w:w="573"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78</w:t>
                  </w:r>
                </w:p>
              </w:tc>
              <w:tc>
                <w:tcPr>
                  <w:tcW w:w="709"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78</w:t>
                  </w:r>
                </w:p>
              </w:tc>
              <w:tc>
                <w:tcPr>
                  <w:tcW w:w="854"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78</w:t>
                  </w:r>
                </w:p>
              </w:tc>
              <w:tc>
                <w:tcPr>
                  <w:tcW w:w="719"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78</w:t>
                  </w:r>
                </w:p>
              </w:tc>
              <w:tc>
                <w:tcPr>
                  <w:tcW w:w="713"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78</w:t>
                  </w:r>
                </w:p>
              </w:tc>
              <w:tc>
                <w:tcPr>
                  <w:tcW w:w="712" w:type="dxa"/>
                  <w:gridSpan w:val="2"/>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78</w:t>
                  </w:r>
                </w:p>
              </w:tc>
              <w:tc>
                <w:tcPr>
                  <w:tcW w:w="713"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78</w:t>
                  </w:r>
                </w:p>
              </w:tc>
              <w:tc>
                <w:tcPr>
                  <w:tcW w:w="712" w:type="dxa"/>
                  <w:gridSpan w:val="2"/>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78</w:t>
                  </w:r>
                </w:p>
              </w:tc>
              <w:tc>
                <w:tcPr>
                  <w:tcW w:w="595"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78</w:t>
                  </w:r>
                </w:p>
              </w:tc>
              <w:tc>
                <w:tcPr>
                  <w:tcW w:w="634"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78</w:t>
                  </w:r>
                </w:p>
              </w:tc>
            </w:tr>
            <w:tr w:rsidR="002A2F51" w:rsidRPr="002A2F51" w:rsidTr="002A2F51">
              <w:tc>
                <w:tcPr>
                  <w:tcW w:w="421" w:type="dxa"/>
                  <w:tcBorders>
                    <w:lef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w:t>
                  </w:r>
                </w:p>
              </w:tc>
              <w:tc>
                <w:tcPr>
                  <w:tcW w:w="1808"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Доля детей, привлекаемых к участию в творческих мероприятиях, в общем числе детей</w:t>
                  </w:r>
                </w:p>
              </w:tc>
              <w:tc>
                <w:tcPr>
                  <w:tcW w:w="1242"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w:t>
                  </w:r>
                </w:p>
              </w:tc>
              <w:tc>
                <w:tcPr>
                  <w:tcW w:w="706"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16,6</w:t>
                  </w:r>
                </w:p>
              </w:tc>
              <w:tc>
                <w:tcPr>
                  <w:tcW w:w="739"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16,7</w:t>
                  </w:r>
                </w:p>
              </w:tc>
              <w:tc>
                <w:tcPr>
                  <w:tcW w:w="707"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16,8</w:t>
                  </w:r>
                </w:p>
              </w:tc>
              <w:tc>
                <w:tcPr>
                  <w:tcW w:w="708"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16,9</w:t>
                  </w:r>
                </w:p>
              </w:tc>
              <w:tc>
                <w:tcPr>
                  <w:tcW w:w="596" w:type="dxa"/>
                  <w:gridSpan w:val="2"/>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677"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21,0</w:t>
                  </w:r>
                </w:p>
              </w:tc>
              <w:tc>
                <w:tcPr>
                  <w:tcW w:w="716" w:type="dxa"/>
                  <w:gridSpan w:val="2"/>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21,5</w:t>
                  </w:r>
                </w:p>
              </w:tc>
              <w:tc>
                <w:tcPr>
                  <w:tcW w:w="573"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22,0</w:t>
                  </w:r>
                </w:p>
              </w:tc>
              <w:tc>
                <w:tcPr>
                  <w:tcW w:w="709"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22,5</w:t>
                  </w:r>
                </w:p>
              </w:tc>
              <w:tc>
                <w:tcPr>
                  <w:tcW w:w="854"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23,0</w:t>
                  </w:r>
                </w:p>
              </w:tc>
              <w:tc>
                <w:tcPr>
                  <w:tcW w:w="719"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25,0</w:t>
                  </w:r>
                </w:p>
              </w:tc>
              <w:tc>
                <w:tcPr>
                  <w:tcW w:w="713"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27,0</w:t>
                  </w:r>
                </w:p>
              </w:tc>
              <w:tc>
                <w:tcPr>
                  <w:tcW w:w="712" w:type="dxa"/>
                  <w:gridSpan w:val="2"/>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29,0</w:t>
                  </w:r>
                </w:p>
              </w:tc>
              <w:tc>
                <w:tcPr>
                  <w:tcW w:w="713"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29,5</w:t>
                  </w:r>
                </w:p>
              </w:tc>
              <w:tc>
                <w:tcPr>
                  <w:tcW w:w="712" w:type="dxa"/>
                  <w:gridSpan w:val="2"/>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30,5</w:t>
                  </w:r>
                </w:p>
              </w:tc>
              <w:tc>
                <w:tcPr>
                  <w:tcW w:w="595"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31,0</w:t>
                  </w:r>
                </w:p>
              </w:tc>
              <w:tc>
                <w:tcPr>
                  <w:tcW w:w="634"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lang w:val="en-US"/>
                    </w:rPr>
                  </w:pPr>
                  <w:r w:rsidRPr="002A2F51">
                    <w:rPr>
                      <w:rFonts w:ascii="Times New Roman" w:eastAsia="Calibri" w:hAnsi="Times New Roman" w:cs="Times New Roman"/>
                      <w:sz w:val="16"/>
                      <w:szCs w:val="16"/>
                    </w:rPr>
                    <w:t>32,5</w:t>
                  </w:r>
                </w:p>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lang w:val="en-US"/>
                    </w:rPr>
                  </w:pPr>
                </w:p>
              </w:tc>
            </w:tr>
            <w:tr w:rsidR="002A2F51" w:rsidRPr="002A2F51" w:rsidTr="002A2F51">
              <w:trPr>
                <w:trHeight w:val="2531"/>
              </w:trPr>
              <w:tc>
                <w:tcPr>
                  <w:tcW w:w="421" w:type="dxa"/>
                  <w:tcBorders>
                    <w:lef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12.</w:t>
                  </w:r>
                </w:p>
              </w:tc>
              <w:tc>
                <w:tcPr>
                  <w:tcW w:w="1808"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Количество экземпляров новых поступлений в библиотечные фонды общедоступных библиотек на 1 тыс. человек населения</w:t>
                  </w:r>
                </w:p>
              </w:tc>
              <w:tc>
                <w:tcPr>
                  <w:tcW w:w="1242"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экземпляров</w:t>
                  </w:r>
                </w:p>
              </w:tc>
              <w:tc>
                <w:tcPr>
                  <w:tcW w:w="706"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245</w:t>
                  </w:r>
                </w:p>
              </w:tc>
              <w:tc>
                <w:tcPr>
                  <w:tcW w:w="739"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246</w:t>
                  </w:r>
                </w:p>
              </w:tc>
              <w:tc>
                <w:tcPr>
                  <w:tcW w:w="707"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247</w:t>
                  </w:r>
                </w:p>
              </w:tc>
              <w:tc>
                <w:tcPr>
                  <w:tcW w:w="708"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248</w:t>
                  </w:r>
                </w:p>
              </w:tc>
              <w:tc>
                <w:tcPr>
                  <w:tcW w:w="596" w:type="dxa"/>
                  <w:gridSpan w:val="2"/>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249</w:t>
                  </w:r>
                </w:p>
              </w:tc>
              <w:tc>
                <w:tcPr>
                  <w:tcW w:w="677"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250</w:t>
                  </w:r>
                </w:p>
              </w:tc>
              <w:tc>
                <w:tcPr>
                  <w:tcW w:w="716" w:type="dxa"/>
                  <w:gridSpan w:val="2"/>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251</w:t>
                  </w:r>
                </w:p>
              </w:tc>
              <w:tc>
                <w:tcPr>
                  <w:tcW w:w="573" w:type="dxa"/>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252</w:t>
                  </w:r>
                </w:p>
              </w:tc>
              <w:tc>
                <w:tcPr>
                  <w:tcW w:w="709"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253</w:t>
                  </w:r>
                </w:p>
              </w:tc>
              <w:tc>
                <w:tcPr>
                  <w:tcW w:w="854"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254</w:t>
                  </w:r>
                </w:p>
              </w:tc>
              <w:tc>
                <w:tcPr>
                  <w:tcW w:w="719"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255</w:t>
                  </w:r>
                </w:p>
              </w:tc>
              <w:tc>
                <w:tcPr>
                  <w:tcW w:w="713"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256</w:t>
                  </w:r>
                </w:p>
              </w:tc>
              <w:tc>
                <w:tcPr>
                  <w:tcW w:w="712" w:type="dxa"/>
                  <w:gridSpan w:val="2"/>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257</w:t>
                  </w:r>
                </w:p>
              </w:tc>
              <w:tc>
                <w:tcPr>
                  <w:tcW w:w="713"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258</w:t>
                  </w:r>
                </w:p>
              </w:tc>
              <w:tc>
                <w:tcPr>
                  <w:tcW w:w="712" w:type="dxa"/>
                  <w:gridSpan w:val="2"/>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259</w:t>
                  </w:r>
                </w:p>
              </w:tc>
              <w:tc>
                <w:tcPr>
                  <w:tcW w:w="595"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260</w:t>
                  </w:r>
                </w:p>
              </w:tc>
              <w:tc>
                <w:tcPr>
                  <w:tcW w:w="634" w:type="dxa"/>
                  <w:tcBorders>
                    <w:righ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lang w:val="en-US"/>
                    </w:rPr>
                  </w:pPr>
                  <w:r w:rsidRPr="002A2F51">
                    <w:rPr>
                      <w:rFonts w:ascii="Times New Roman" w:eastAsia="Calibri" w:hAnsi="Times New Roman" w:cs="Times New Roman"/>
                      <w:sz w:val="16"/>
                      <w:szCs w:val="16"/>
                    </w:rPr>
                    <w:t>261</w:t>
                  </w:r>
                </w:p>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lang w:val="en-US"/>
                    </w:rPr>
                  </w:pPr>
                </w:p>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lang w:val="en-US"/>
                    </w:rPr>
                  </w:pPr>
                </w:p>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sz w:val="16"/>
                      <w:szCs w:val="16"/>
                      <w:lang w:val="en-US"/>
                    </w:rPr>
                  </w:pPr>
                </w:p>
              </w:tc>
            </w:tr>
            <w:tr w:rsidR="002A2F51" w:rsidRPr="002A2F51" w:rsidTr="002A2F51">
              <w:trPr>
                <w:trHeight w:val="1985"/>
              </w:trPr>
              <w:tc>
                <w:tcPr>
                  <w:tcW w:w="421" w:type="dxa"/>
                  <w:vMerge w:val="restart"/>
                  <w:tcBorders>
                    <w:lef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p>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13</w:t>
                  </w:r>
                </w:p>
              </w:tc>
              <w:tc>
                <w:tcPr>
                  <w:tcW w:w="1808" w:type="dxa"/>
                  <w:tcBorders>
                    <w:left w:val="nil"/>
                  </w:tcBorders>
                </w:tcPr>
                <w:p w:rsidR="002A2F51" w:rsidRPr="002A2F51" w:rsidRDefault="002A2F51" w:rsidP="002A2F51">
                  <w:pPr>
                    <w:keepNext/>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Количество волонтеров, вовлеченных в программу "Волонтеры культуры" (нарастающим итогом)</w:t>
                  </w:r>
                </w:p>
              </w:tc>
              <w:tc>
                <w:tcPr>
                  <w:tcW w:w="1242" w:type="dxa"/>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единиц</w:t>
                  </w:r>
                </w:p>
              </w:tc>
              <w:tc>
                <w:tcPr>
                  <w:tcW w:w="706" w:type="dxa"/>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w:t>
                  </w:r>
                </w:p>
              </w:tc>
              <w:tc>
                <w:tcPr>
                  <w:tcW w:w="739" w:type="dxa"/>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7</w:t>
                  </w:r>
                </w:p>
              </w:tc>
              <w:tc>
                <w:tcPr>
                  <w:tcW w:w="707" w:type="dxa"/>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10</w:t>
                  </w:r>
                </w:p>
              </w:tc>
              <w:tc>
                <w:tcPr>
                  <w:tcW w:w="719" w:type="dxa"/>
                  <w:gridSpan w:val="2"/>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12</w:t>
                  </w:r>
                </w:p>
              </w:tc>
              <w:tc>
                <w:tcPr>
                  <w:tcW w:w="585" w:type="dxa"/>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13</w:t>
                  </w:r>
                </w:p>
              </w:tc>
              <w:tc>
                <w:tcPr>
                  <w:tcW w:w="689" w:type="dxa"/>
                  <w:gridSpan w:val="2"/>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14</w:t>
                  </w:r>
                </w:p>
              </w:tc>
              <w:tc>
                <w:tcPr>
                  <w:tcW w:w="704" w:type="dxa"/>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15</w:t>
                  </w:r>
                </w:p>
              </w:tc>
              <w:tc>
                <w:tcPr>
                  <w:tcW w:w="573" w:type="dxa"/>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16</w:t>
                  </w:r>
                </w:p>
              </w:tc>
              <w:tc>
                <w:tcPr>
                  <w:tcW w:w="709" w:type="dxa"/>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17</w:t>
                  </w:r>
                </w:p>
              </w:tc>
              <w:tc>
                <w:tcPr>
                  <w:tcW w:w="854" w:type="dxa"/>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18</w:t>
                  </w:r>
                </w:p>
              </w:tc>
              <w:tc>
                <w:tcPr>
                  <w:tcW w:w="719" w:type="dxa"/>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19</w:t>
                  </w:r>
                </w:p>
              </w:tc>
              <w:tc>
                <w:tcPr>
                  <w:tcW w:w="720" w:type="dxa"/>
                  <w:gridSpan w:val="2"/>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20</w:t>
                  </w:r>
                </w:p>
              </w:tc>
              <w:tc>
                <w:tcPr>
                  <w:tcW w:w="705" w:type="dxa"/>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15</w:t>
                  </w:r>
                </w:p>
              </w:tc>
              <w:tc>
                <w:tcPr>
                  <w:tcW w:w="720" w:type="dxa"/>
                  <w:gridSpan w:val="2"/>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30</w:t>
                  </w:r>
                </w:p>
              </w:tc>
              <w:tc>
                <w:tcPr>
                  <w:tcW w:w="705" w:type="dxa"/>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35</w:t>
                  </w:r>
                </w:p>
              </w:tc>
              <w:tc>
                <w:tcPr>
                  <w:tcW w:w="600" w:type="dxa"/>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40</w:t>
                  </w:r>
                </w:p>
              </w:tc>
              <w:tc>
                <w:tcPr>
                  <w:tcW w:w="629" w:type="dxa"/>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45</w:t>
                  </w:r>
                </w:p>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p>
              </w:tc>
            </w:tr>
            <w:tr w:rsidR="002A2F51" w:rsidRPr="002A2F51" w:rsidTr="002A2F51">
              <w:trPr>
                <w:trHeight w:val="1080"/>
              </w:trPr>
              <w:tc>
                <w:tcPr>
                  <w:tcW w:w="421" w:type="dxa"/>
                  <w:vMerge/>
                  <w:tcBorders>
                    <w:lef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p>
              </w:tc>
              <w:tc>
                <w:tcPr>
                  <w:tcW w:w="1808" w:type="dxa"/>
                  <w:tcBorders>
                    <w:left w:val="nil"/>
                  </w:tcBorders>
                </w:tcPr>
                <w:p w:rsidR="002A2F51" w:rsidRPr="002A2F51" w:rsidRDefault="002A2F51" w:rsidP="002A2F51">
                  <w:pPr>
                    <w:keepNext/>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Количество восстановленных воинских захоронений</w:t>
                  </w:r>
                </w:p>
              </w:tc>
              <w:tc>
                <w:tcPr>
                  <w:tcW w:w="1242" w:type="dxa"/>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единиц</w:t>
                  </w:r>
                </w:p>
              </w:tc>
              <w:tc>
                <w:tcPr>
                  <w:tcW w:w="706" w:type="dxa"/>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w:t>
                  </w:r>
                </w:p>
              </w:tc>
              <w:tc>
                <w:tcPr>
                  <w:tcW w:w="739" w:type="dxa"/>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w:t>
                  </w:r>
                </w:p>
              </w:tc>
              <w:tc>
                <w:tcPr>
                  <w:tcW w:w="707" w:type="dxa"/>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4</w:t>
                  </w:r>
                </w:p>
              </w:tc>
              <w:tc>
                <w:tcPr>
                  <w:tcW w:w="719" w:type="dxa"/>
                  <w:gridSpan w:val="2"/>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w:t>
                  </w:r>
                </w:p>
              </w:tc>
              <w:tc>
                <w:tcPr>
                  <w:tcW w:w="585" w:type="dxa"/>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w:t>
                  </w:r>
                </w:p>
              </w:tc>
              <w:tc>
                <w:tcPr>
                  <w:tcW w:w="689" w:type="dxa"/>
                  <w:gridSpan w:val="2"/>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w:t>
                  </w:r>
                </w:p>
              </w:tc>
              <w:tc>
                <w:tcPr>
                  <w:tcW w:w="704" w:type="dxa"/>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w:t>
                  </w:r>
                </w:p>
              </w:tc>
              <w:tc>
                <w:tcPr>
                  <w:tcW w:w="573" w:type="dxa"/>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w:t>
                  </w:r>
                </w:p>
              </w:tc>
              <w:tc>
                <w:tcPr>
                  <w:tcW w:w="709" w:type="dxa"/>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w:t>
                  </w:r>
                </w:p>
              </w:tc>
              <w:tc>
                <w:tcPr>
                  <w:tcW w:w="854" w:type="dxa"/>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w:t>
                  </w:r>
                </w:p>
              </w:tc>
              <w:tc>
                <w:tcPr>
                  <w:tcW w:w="719" w:type="dxa"/>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w:t>
                  </w:r>
                </w:p>
              </w:tc>
              <w:tc>
                <w:tcPr>
                  <w:tcW w:w="720" w:type="dxa"/>
                  <w:gridSpan w:val="2"/>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w:t>
                  </w:r>
                </w:p>
              </w:tc>
              <w:tc>
                <w:tcPr>
                  <w:tcW w:w="705" w:type="dxa"/>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w:t>
                  </w:r>
                </w:p>
              </w:tc>
              <w:tc>
                <w:tcPr>
                  <w:tcW w:w="720" w:type="dxa"/>
                  <w:gridSpan w:val="2"/>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w:t>
                  </w:r>
                </w:p>
              </w:tc>
              <w:tc>
                <w:tcPr>
                  <w:tcW w:w="705" w:type="dxa"/>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w:t>
                  </w:r>
                </w:p>
              </w:tc>
              <w:tc>
                <w:tcPr>
                  <w:tcW w:w="600" w:type="dxa"/>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w:t>
                  </w:r>
                </w:p>
              </w:tc>
              <w:tc>
                <w:tcPr>
                  <w:tcW w:w="629" w:type="dxa"/>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w:t>
                  </w:r>
                </w:p>
              </w:tc>
            </w:tr>
            <w:tr w:rsidR="002A2F51" w:rsidRPr="002A2F51" w:rsidTr="002A2F51">
              <w:trPr>
                <w:trHeight w:val="1200"/>
              </w:trPr>
              <w:tc>
                <w:tcPr>
                  <w:tcW w:w="421" w:type="dxa"/>
                  <w:vMerge/>
                  <w:tcBorders>
                    <w:lef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p>
              </w:tc>
              <w:tc>
                <w:tcPr>
                  <w:tcW w:w="1808" w:type="dxa"/>
                  <w:tcBorders>
                    <w:left w:val="nil"/>
                  </w:tcBorders>
                </w:tcPr>
                <w:p w:rsidR="002A2F51" w:rsidRPr="002A2F51" w:rsidRDefault="002A2F51" w:rsidP="002A2F51">
                  <w:pPr>
                    <w:keepNext/>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Количество установленных мемориальных знаков</w:t>
                  </w:r>
                </w:p>
              </w:tc>
              <w:tc>
                <w:tcPr>
                  <w:tcW w:w="1242" w:type="dxa"/>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единиц</w:t>
                  </w:r>
                </w:p>
              </w:tc>
              <w:tc>
                <w:tcPr>
                  <w:tcW w:w="706" w:type="dxa"/>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w:t>
                  </w:r>
                </w:p>
              </w:tc>
              <w:tc>
                <w:tcPr>
                  <w:tcW w:w="739" w:type="dxa"/>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w:t>
                  </w:r>
                </w:p>
              </w:tc>
              <w:tc>
                <w:tcPr>
                  <w:tcW w:w="707" w:type="dxa"/>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4</w:t>
                  </w:r>
                </w:p>
              </w:tc>
              <w:tc>
                <w:tcPr>
                  <w:tcW w:w="719" w:type="dxa"/>
                  <w:gridSpan w:val="2"/>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w:t>
                  </w:r>
                </w:p>
              </w:tc>
              <w:tc>
                <w:tcPr>
                  <w:tcW w:w="585" w:type="dxa"/>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w:t>
                  </w:r>
                </w:p>
              </w:tc>
              <w:tc>
                <w:tcPr>
                  <w:tcW w:w="689" w:type="dxa"/>
                  <w:gridSpan w:val="2"/>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w:t>
                  </w:r>
                </w:p>
              </w:tc>
              <w:tc>
                <w:tcPr>
                  <w:tcW w:w="704" w:type="dxa"/>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w:t>
                  </w:r>
                </w:p>
              </w:tc>
              <w:tc>
                <w:tcPr>
                  <w:tcW w:w="573" w:type="dxa"/>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w:t>
                  </w:r>
                </w:p>
              </w:tc>
              <w:tc>
                <w:tcPr>
                  <w:tcW w:w="709" w:type="dxa"/>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w:t>
                  </w:r>
                </w:p>
              </w:tc>
              <w:tc>
                <w:tcPr>
                  <w:tcW w:w="854" w:type="dxa"/>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w:t>
                  </w:r>
                </w:p>
              </w:tc>
              <w:tc>
                <w:tcPr>
                  <w:tcW w:w="719" w:type="dxa"/>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w:t>
                  </w:r>
                </w:p>
              </w:tc>
              <w:tc>
                <w:tcPr>
                  <w:tcW w:w="720" w:type="dxa"/>
                  <w:gridSpan w:val="2"/>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w:t>
                  </w:r>
                </w:p>
              </w:tc>
              <w:tc>
                <w:tcPr>
                  <w:tcW w:w="705" w:type="dxa"/>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w:t>
                  </w:r>
                </w:p>
              </w:tc>
              <w:tc>
                <w:tcPr>
                  <w:tcW w:w="720" w:type="dxa"/>
                  <w:gridSpan w:val="2"/>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w:t>
                  </w:r>
                </w:p>
              </w:tc>
              <w:tc>
                <w:tcPr>
                  <w:tcW w:w="705" w:type="dxa"/>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w:t>
                  </w:r>
                </w:p>
              </w:tc>
              <w:tc>
                <w:tcPr>
                  <w:tcW w:w="600" w:type="dxa"/>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w:t>
                  </w:r>
                </w:p>
              </w:tc>
              <w:tc>
                <w:tcPr>
                  <w:tcW w:w="629" w:type="dxa"/>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w:t>
                  </w:r>
                </w:p>
              </w:tc>
            </w:tr>
            <w:tr w:rsidR="002A2F51" w:rsidRPr="002A2F51" w:rsidTr="002A2F51">
              <w:trPr>
                <w:trHeight w:val="720"/>
              </w:trPr>
              <w:tc>
                <w:tcPr>
                  <w:tcW w:w="421" w:type="dxa"/>
                  <w:vMerge/>
                  <w:tcBorders>
                    <w:lef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p>
              </w:tc>
              <w:tc>
                <w:tcPr>
                  <w:tcW w:w="14833" w:type="dxa"/>
                  <w:gridSpan w:val="23"/>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p>
              </w:tc>
            </w:tr>
            <w:tr w:rsidR="002A2F51" w:rsidRPr="002A2F51" w:rsidTr="002A2F51">
              <w:tc>
                <w:tcPr>
                  <w:tcW w:w="421" w:type="dxa"/>
                  <w:vMerge/>
                  <w:tcBorders>
                    <w:left w:val="nil"/>
                  </w:tcBorders>
                  <w:tcMar>
                    <w:top w:w="0" w:type="dxa"/>
                    <w:bottom w:w="0" w:type="dxa"/>
                  </w:tcMar>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p>
              </w:tc>
              <w:tc>
                <w:tcPr>
                  <w:tcW w:w="14833" w:type="dxa"/>
                  <w:gridSpan w:val="23"/>
                  <w:tcBorders>
                    <w:left w:val="nil"/>
                  </w:tcBorders>
                </w:tcPr>
                <w:p w:rsidR="002A2F51" w:rsidRPr="002A2F51" w:rsidRDefault="002A2F51" w:rsidP="002A2F51">
                  <w:pPr>
                    <w:keepNext/>
                    <w:autoSpaceDE w:val="0"/>
                    <w:autoSpaceDN w:val="0"/>
                    <w:adjustRightInd w:val="0"/>
                    <w:spacing w:after="0" w:line="240" w:lineRule="auto"/>
                    <w:jc w:val="center"/>
                    <w:rPr>
                      <w:rFonts w:ascii="Times New Roman" w:eastAsia="Calibri" w:hAnsi="Times New Roman" w:cs="Times New Roman"/>
                      <w:b/>
                      <w:sz w:val="16"/>
                      <w:szCs w:val="16"/>
                    </w:rPr>
                  </w:pPr>
                </w:p>
              </w:tc>
            </w:tr>
          </w:tbl>
          <w:p w:rsidR="002A2F51" w:rsidRPr="002A2F51" w:rsidRDefault="002A2F51" w:rsidP="002A2F51">
            <w:pPr>
              <w:keepNext/>
              <w:tabs>
                <w:tab w:val="left" w:pos="8575"/>
              </w:tabs>
              <w:autoSpaceDE w:val="0"/>
              <w:autoSpaceDN w:val="0"/>
              <w:adjustRightInd w:val="0"/>
              <w:spacing w:after="0" w:line="240" w:lineRule="auto"/>
              <w:rPr>
                <w:rFonts w:ascii="Times New Roman" w:eastAsia="Calibri" w:hAnsi="Times New Roman" w:cs="Times New Roman"/>
                <w:b/>
                <w:sz w:val="16"/>
                <w:szCs w:val="16"/>
              </w:rPr>
            </w:pPr>
            <w:r w:rsidRPr="002A2F51">
              <w:rPr>
                <w:rFonts w:ascii="Times New Roman" w:eastAsia="Calibri" w:hAnsi="Times New Roman" w:cs="Times New Roman"/>
                <w:b/>
                <w:sz w:val="16"/>
                <w:szCs w:val="16"/>
              </w:rPr>
              <w:tab/>
            </w:r>
          </w:p>
        </w:tc>
      </w:tr>
    </w:tbl>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sectPr w:rsidR="002A2F51" w:rsidRPr="002A2F51" w:rsidSect="002A2F51">
          <w:pgSz w:w="16838" w:h="11905" w:orient="landscape"/>
          <w:pgMar w:top="1417" w:right="1134" w:bottom="1134" w:left="1560" w:header="992" w:footer="709" w:gutter="0"/>
          <w:cols w:space="720"/>
          <w:docGrid w:linePitch="326"/>
        </w:sectPr>
      </w:pP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Ожидаемыми результатами реализации подпрограммы являются:</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обеспечение сохранности объектов культурного наследия, улучшение их физического состояния и приспособление для современного использования;</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повышение качества и доступности услуг библиотек, регулярное поступление в библиотеки новой литературы на различных видах носителей, в том числе специализированных, создание электронных ресурсов;</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повышение эффективности комплектования, хранения, учета и использования архивных документов;</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повышение качества, доступности и разнообразия архивных услуг;</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сохранение и развитие театрального, музыкального искусства, повышение творческого уровня художественных коллективов;</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удовлетворение потребности личности в интеллектуальном, культурно-эстетическом, художественном и нравственном развитии посредством получения среднего профессионального образования и высшего образования в сфере культуры и искусства;</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развитие народного художественного творчества и любительского искусства, фольклора во всем многообразии жанров и этнических особенностей традиционной культуры народов, проживающих на территории республики, повышение профессионального мастерства специалистов культурно-досуговой сферы;</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создание благоприятных условий для развития творческих способностей детей и юношества;</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повышение качества оказания услуг в сфере культуры, увеличение количества посещений мероприятий, проводимых учреждениями культуры и архивами;</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стимулирование творческой деятельности, повышение престижа творческих профессий, поддержка талантливой молодежи, ведущих деятелей культуры и искусства;</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p>
    <w:p w:rsidR="002A2F51" w:rsidRPr="002A2F51" w:rsidRDefault="002A2F51" w:rsidP="002A2F51">
      <w:pPr>
        <w:widowControl w:val="0"/>
        <w:autoSpaceDE w:val="0"/>
        <w:autoSpaceDN w:val="0"/>
        <w:spacing w:after="0" w:line="240" w:lineRule="auto"/>
        <w:jc w:val="center"/>
        <w:outlineLvl w:val="2"/>
        <w:rPr>
          <w:rFonts w:ascii="Times New Roman" w:eastAsia="Calibri" w:hAnsi="Times New Roman" w:cs="Times New Roman"/>
          <w:b/>
          <w:sz w:val="16"/>
          <w:szCs w:val="16"/>
        </w:rPr>
      </w:pPr>
      <w:r w:rsidRPr="002A2F51">
        <w:rPr>
          <w:rFonts w:ascii="Times New Roman" w:eastAsia="Calibri" w:hAnsi="Times New Roman" w:cs="Times New Roman"/>
          <w:b/>
          <w:sz w:val="16"/>
          <w:szCs w:val="16"/>
        </w:rPr>
        <w:t>Раздел III. Обобщенная характеристика основных мероприятий</w:t>
      </w:r>
    </w:p>
    <w:p w:rsidR="002A2F51" w:rsidRPr="002A2F51" w:rsidRDefault="002A2F51" w:rsidP="002A2F51">
      <w:pPr>
        <w:widowControl w:val="0"/>
        <w:autoSpaceDE w:val="0"/>
        <w:autoSpaceDN w:val="0"/>
        <w:spacing w:after="0" w:line="240" w:lineRule="auto"/>
        <w:jc w:val="center"/>
        <w:outlineLvl w:val="2"/>
        <w:rPr>
          <w:rFonts w:ascii="Times New Roman" w:eastAsia="Calibri" w:hAnsi="Times New Roman" w:cs="Times New Roman"/>
          <w:b/>
          <w:sz w:val="16"/>
          <w:szCs w:val="16"/>
        </w:rPr>
      </w:pPr>
      <w:r w:rsidRPr="002A2F51">
        <w:rPr>
          <w:rFonts w:ascii="Times New Roman" w:eastAsia="Calibri" w:hAnsi="Times New Roman" w:cs="Times New Roman"/>
          <w:b/>
          <w:sz w:val="16"/>
          <w:szCs w:val="16"/>
        </w:rPr>
        <w:t>муниципальной программы</w:t>
      </w:r>
    </w:p>
    <w:p w:rsidR="002A2F51" w:rsidRPr="002A2F51" w:rsidRDefault="002A2F51" w:rsidP="002A2F51">
      <w:pPr>
        <w:widowControl w:val="0"/>
        <w:autoSpaceDE w:val="0"/>
        <w:autoSpaceDN w:val="0"/>
        <w:spacing w:after="0" w:line="240" w:lineRule="auto"/>
        <w:ind w:firstLine="709"/>
        <w:jc w:val="both"/>
        <w:outlineLvl w:val="2"/>
        <w:rPr>
          <w:rFonts w:ascii="Times New Roman" w:eastAsia="Calibri" w:hAnsi="Times New Roman" w:cs="Times New Roman"/>
          <w:b/>
          <w:sz w:val="16"/>
          <w:szCs w:val="16"/>
        </w:rPr>
      </w:pPr>
    </w:p>
    <w:p w:rsidR="002A2F51" w:rsidRPr="002A2F51" w:rsidRDefault="002A2F51" w:rsidP="002A2F51">
      <w:pPr>
        <w:widowControl w:val="0"/>
        <w:autoSpaceDE w:val="0"/>
        <w:autoSpaceDN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Основные мероприятия подпрограммы направлены на реализацию поставленных цели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Подпрограмма будет реализовываться в 2019–2035 годах в 3 этапа:</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1 этап – 2019–2025 годы.</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На 1 этапе предусмотрена реализация начатых ранее мероприятий по развитию отрасли культуры.</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2 этап – 2026–2030 годы.</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За счет реализации мероприятий 2 этапа будут достигнуты следующие результаты:</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прирост посещений общедоступных (публичных) библиотек, а также культурно-массовых мероприятий, проводимых в библиотеках, – 108,5 процента по отношению к 2017 году;</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количество посещений общедоступных библиотек (на 1 жителя в год) – 13,0 единицы;</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доля муниципальных домов культуры, оснащенных современным оборудованием, – 65 процентов</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прирост посещений платных культурно-массовых мероприятий клубов, домов культуры – 172,0,0 процента по отношению к 2017 году;</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прирост участников клубных формирований – 116,0 процента по отношению к 2017 году;</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доля документов муниципальных архивов, находящихся в условиях, обеспечивающих их постоянное (вечное) хранение, в общем количестве архивных документов – 49,0 процента;</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доля принятых в муниципальные архивы документов организаций – источников комплектования в общем объеме документации, подлежащей приему, – 35,0 процента;</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доля отреставрированных архивных документов в общем объеме подлежащих реставрации документов – 2,5 процента;</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среднее число пользователей архивной информацией на 10 тыс. человек населения – 78,0 человек;</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доля детей, привлекаемых к участию в творческих мероприятиях, в общем числе детей – 31,0 процента;</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количество экземпляров новых поступлений в библиотечные фонды общедоступных библиотек на 1 тыс. человек населения – 170,4 экземпляра.</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3 этап – 2031–2035 годы.</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За счет реализации мероприятий 3 этапа будут достигнуты следующие результаты:</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прирост посещений общедоступных (публичных) библиотек, а также культурно-массовых мероприятий, проводимых в библиотеках, – 109,0 процента по отношению к 2017 году;</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количество посещений общедоступных библиотек (на 1 жителя в год) –  13,33 единицы;</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доля муниципальных домов культуры, оснащенных современным оборудованием, – 65,0 процента;</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прирост посещений платных культурно-массовых мероприятий клубов, домов культуры – 180,0 процента по отношению к 2017 году;</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прирост участников клубных формирований – 120,0 процента по отношению к 2017 году;</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доля документов муниципальных архивов, находящихся в условиях, обеспечивающих их постоянное (вечное) хранение, в общем количестве архивных документов – 50,0 процента;</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доля принятых в муниципальные архивы документов организаций – источников комплектования в общем объеме документации, подлежащей приему, – 35,0 процента;</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доля отреставрированных архивных документов в общем объеме подлежащих реставрации документов – 2,5 процента;</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среднее число пользователей архивной информацией на 10 тыс. человек населения – 78 человек;</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доля детей, привлекаемых к участию в творческих мероприятиях, в общем числе детей – 32,5 процента;</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количество экземпляров новых поступлений в библиотечные фонды общедоступных библиотек на 1 тыс. человек населения – 261 экземпляра.</w:t>
      </w:r>
    </w:p>
    <w:p w:rsidR="002A2F51" w:rsidRPr="002A2F51" w:rsidRDefault="002A2F51" w:rsidP="002A2F51">
      <w:pPr>
        <w:widowControl w:val="0"/>
        <w:autoSpaceDE w:val="0"/>
        <w:autoSpaceDN w:val="0"/>
        <w:adjustRightInd w:val="0"/>
        <w:spacing w:before="240" w:after="0" w:line="240" w:lineRule="auto"/>
        <w:ind w:firstLine="540"/>
        <w:jc w:val="both"/>
        <w:rPr>
          <w:rFonts w:ascii="Times New Roman" w:eastAsia="Times New Roman" w:hAnsi="Times New Roman" w:cs="Times New Roman"/>
          <w:sz w:val="16"/>
          <w:szCs w:val="16"/>
        </w:rPr>
      </w:pPr>
      <w:r w:rsidRPr="002A2F51">
        <w:rPr>
          <w:rFonts w:ascii="Times New Roman" w:eastAsia="Times New Roman" w:hAnsi="Times New Roman" w:cs="Times New Roman"/>
          <w:sz w:val="16"/>
          <w:szCs w:val="16"/>
        </w:rPr>
        <w:t>количество восстановленных воинских захоронений - 4 единиц</w:t>
      </w:r>
      <w:proofErr w:type="gramStart"/>
      <w:r w:rsidRPr="002A2F51">
        <w:rPr>
          <w:rFonts w:ascii="Times New Roman" w:eastAsia="Times New Roman" w:hAnsi="Times New Roman" w:cs="Times New Roman"/>
          <w:sz w:val="16"/>
          <w:szCs w:val="16"/>
          <w:lang w:val="en-US"/>
        </w:rPr>
        <w:t>s</w:t>
      </w:r>
      <w:proofErr w:type="gramEnd"/>
      <w:r w:rsidRPr="002A2F51">
        <w:rPr>
          <w:rFonts w:ascii="Times New Roman" w:eastAsia="Times New Roman" w:hAnsi="Times New Roman" w:cs="Times New Roman"/>
          <w:sz w:val="16"/>
          <w:szCs w:val="16"/>
        </w:rPr>
        <w:t>;</w:t>
      </w:r>
    </w:p>
    <w:p w:rsidR="002A2F51" w:rsidRPr="002A2F51" w:rsidRDefault="002A2F51" w:rsidP="002A2F51">
      <w:pPr>
        <w:widowControl w:val="0"/>
        <w:autoSpaceDE w:val="0"/>
        <w:autoSpaceDN w:val="0"/>
        <w:adjustRightInd w:val="0"/>
        <w:spacing w:before="240" w:after="0" w:line="240" w:lineRule="auto"/>
        <w:ind w:firstLine="540"/>
        <w:jc w:val="both"/>
        <w:rPr>
          <w:rFonts w:ascii="Times New Roman" w:eastAsia="Times New Roman" w:hAnsi="Times New Roman" w:cs="Times New Roman"/>
          <w:sz w:val="16"/>
          <w:szCs w:val="16"/>
        </w:rPr>
      </w:pPr>
      <w:r w:rsidRPr="002A2F51">
        <w:rPr>
          <w:rFonts w:ascii="Times New Roman" w:eastAsia="Times New Roman" w:hAnsi="Times New Roman" w:cs="Times New Roman"/>
          <w:sz w:val="16"/>
          <w:szCs w:val="16"/>
        </w:rPr>
        <w:t>количество имен погибших при защите Отечества, нанесенных на мемориальные сооружения воинских захоронений по месту захоронения, - 4единицы;</w:t>
      </w:r>
    </w:p>
    <w:p w:rsidR="002A2F51" w:rsidRPr="002A2F51" w:rsidRDefault="002A2F51" w:rsidP="002A2F51">
      <w:pPr>
        <w:widowControl w:val="0"/>
        <w:autoSpaceDE w:val="0"/>
        <w:autoSpaceDN w:val="0"/>
        <w:adjustRightInd w:val="0"/>
        <w:spacing w:before="240" w:after="0" w:line="240" w:lineRule="auto"/>
        <w:ind w:firstLine="540"/>
        <w:jc w:val="both"/>
        <w:rPr>
          <w:rFonts w:ascii="Times New Roman" w:eastAsia="Times New Roman" w:hAnsi="Times New Roman" w:cs="Times New Roman"/>
          <w:sz w:val="16"/>
          <w:szCs w:val="16"/>
        </w:rPr>
      </w:pPr>
      <w:r w:rsidRPr="002A2F51">
        <w:rPr>
          <w:rFonts w:ascii="Times New Roman" w:eastAsia="Times New Roman" w:hAnsi="Times New Roman" w:cs="Times New Roman"/>
          <w:sz w:val="16"/>
          <w:szCs w:val="16"/>
        </w:rPr>
        <w:t>количество установленных мемориальных знаков - 4 единицы.</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Для достижения поставленной цели и решения задач подпрограммы необходимо реализовать следующий комплекс основных мероприятий:</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2A2F51">
        <w:rPr>
          <w:rFonts w:ascii="Times New Roman" w:eastAsia="Calibri" w:hAnsi="Times New Roman" w:cs="Times New Roman"/>
          <w:b/>
          <w:sz w:val="16"/>
          <w:szCs w:val="16"/>
        </w:rPr>
        <w:lastRenderedPageBreak/>
        <w:t>Основное мероприятие 1. Сохранение, использование, популяризация и государственная охрана объектов культурного наследия.</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Мероприятие 1.1. Проведение проектно-изыскательских, противоаварийных, консервационных, восстановительных и ремонтно-реставрационных работ на объектах культурного наследия.</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Мероприятие направлено на обеспечение сохранности, эффективное использование объектов культурного наследия, в том числе на проведение </w:t>
      </w:r>
      <w:proofErr w:type="spellStart"/>
      <w:r w:rsidRPr="002A2F51">
        <w:rPr>
          <w:rFonts w:ascii="Times New Roman" w:eastAsia="Calibri" w:hAnsi="Times New Roman" w:cs="Times New Roman"/>
          <w:sz w:val="16"/>
          <w:szCs w:val="16"/>
        </w:rPr>
        <w:t>предпроектных</w:t>
      </w:r>
      <w:proofErr w:type="spellEnd"/>
      <w:r w:rsidRPr="002A2F51">
        <w:rPr>
          <w:rFonts w:ascii="Times New Roman" w:eastAsia="Calibri" w:hAnsi="Times New Roman" w:cs="Times New Roman"/>
          <w:sz w:val="16"/>
          <w:szCs w:val="16"/>
        </w:rPr>
        <w:t>, проектных, ремонтно-реставрационных, консервационных, восстановительных работ.</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2A2F51">
        <w:rPr>
          <w:rFonts w:ascii="Times New Roman" w:eastAsia="Calibri" w:hAnsi="Times New Roman" w:cs="Times New Roman"/>
          <w:b/>
          <w:sz w:val="16"/>
          <w:szCs w:val="16"/>
        </w:rPr>
        <w:t xml:space="preserve"> Основное мероприятие 2. Развитие библиотечного дела.</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Мероприятие 2.1. Централизованное комплектование книжных фондов общедоступных библиотек.</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Мероприятие включает в себя отбор и планомерное приобретение книг для библиотек района, соответствующих по содержанию задачам  библиотек и потребностям читателей. </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2A2F51">
        <w:rPr>
          <w:rFonts w:ascii="Times New Roman" w:eastAsia="Calibri" w:hAnsi="Times New Roman" w:cs="Times New Roman"/>
          <w:b/>
          <w:sz w:val="16"/>
          <w:szCs w:val="16"/>
        </w:rPr>
        <w:t xml:space="preserve">Мероприятие 2.2. Проведение мероприятий по информатизации муниципальных  общедоступных библиотек и обеспечению сохранности библиотечных фондов. </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Мероприятие включает в себя поддержание информационно-коммуника</w:t>
      </w:r>
      <w:r w:rsidRPr="002A2F51">
        <w:rPr>
          <w:rFonts w:ascii="Times New Roman" w:eastAsia="Calibri" w:hAnsi="Times New Roman" w:cs="Times New Roman"/>
          <w:sz w:val="16"/>
          <w:szCs w:val="16"/>
        </w:rPr>
        <w:softHyphen/>
        <w:t>ционной инфраструктуры библиотек в соответствии с требованиями современных технологий; создание сводного каталога библиотек республики, формирование электронной библиотеки и обеспечение доступа к ним через портал государственных услуг, а также организацию хранения, безопасности и обеспечения доступности документов фондов, включая электронные ресурсы, работу с книжными памятниками, редкими и ценными изданиями, организацию страхового фонда документов, повышение квалификации специалистов, обеспечивающих их сохранность.</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2A2F51">
        <w:rPr>
          <w:rFonts w:ascii="Times New Roman" w:eastAsia="Calibri" w:hAnsi="Times New Roman" w:cs="Times New Roman"/>
          <w:b/>
          <w:sz w:val="16"/>
          <w:szCs w:val="16"/>
        </w:rPr>
        <w:t>Мероприятие 2.3. Обеспечение деятельности  муниципальных библиотек.</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Мероприятие направлено на предоставление субсидий муниципальным учреждениям культуры, – библиотекам на финансовое обеспечение выполнения муниципального задания на оказание муниципальных услуг (выполнение работ).</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2A2F51">
        <w:rPr>
          <w:rFonts w:ascii="Times New Roman" w:eastAsia="Calibri" w:hAnsi="Times New Roman" w:cs="Times New Roman"/>
          <w:b/>
          <w:sz w:val="16"/>
          <w:szCs w:val="16"/>
        </w:rPr>
        <w:t>Основное мероприятие 3. Развитие архивного дела.</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2A2F51">
        <w:rPr>
          <w:rFonts w:ascii="Times New Roman" w:eastAsia="Calibri" w:hAnsi="Times New Roman" w:cs="Times New Roman"/>
          <w:b/>
          <w:sz w:val="16"/>
          <w:szCs w:val="16"/>
        </w:rPr>
        <w:t xml:space="preserve">Мероприятие 3.1. Обеспечение хранения, комплектования, учета и использования архивных документов муниципальных образований </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Мероприятие направлено </w:t>
      </w:r>
      <w:proofErr w:type="gramStart"/>
      <w:r w:rsidRPr="002A2F51">
        <w:rPr>
          <w:rFonts w:ascii="Times New Roman" w:eastAsia="Calibri" w:hAnsi="Times New Roman" w:cs="Times New Roman"/>
          <w:sz w:val="16"/>
          <w:szCs w:val="16"/>
        </w:rPr>
        <w:t>на</w:t>
      </w:r>
      <w:proofErr w:type="gramEnd"/>
      <w:r w:rsidRPr="002A2F51">
        <w:rPr>
          <w:rFonts w:ascii="Times New Roman" w:eastAsia="Calibri" w:hAnsi="Times New Roman" w:cs="Times New Roman"/>
          <w:sz w:val="16"/>
          <w:szCs w:val="16"/>
        </w:rPr>
        <w:t>:</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обеспечение сохранности наиболее важных и ценных документов Архивного фонда Шумерлинского  района и организацию доступа в режиме онлайн к основным справочникам о составе и содержании архивных документов и описаниям всех архивных фондов с возможностью их автоматизированного поиска; </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приобретение, реставрацию и страховое копирование особо ценных архивных документов; </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упорядочение документов, входящих в состав Архивного фонда Шумерлинского  района Чувашской Республики.</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2A2F51">
        <w:rPr>
          <w:rFonts w:ascii="Times New Roman" w:eastAsia="Calibri" w:hAnsi="Times New Roman" w:cs="Times New Roman"/>
          <w:b/>
          <w:sz w:val="16"/>
          <w:szCs w:val="16"/>
        </w:rPr>
        <w:t>Мероприятие 3.2. Обеспечение деятельности  муниципальных архивов.</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Мероприятие направлено на предоставление субсидий муниципальным учреждениям Шумерлинского района Чувашской Республики – архивам на финансовое обеспечение выполнения муниципального задания на оказание муниципальных услуг (выполнение работ).</w:t>
      </w:r>
    </w:p>
    <w:p w:rsidR="002A2F51" w:rsidRPr="002A2F51" w:rsidRDefault="002A2F51" w:rsidP="002A2F51">
      <w:pPr>
        <w:autoSpaceDE w:val="0"/>
        <w:autoSpaceDN w:val="0"/>
        <w:adjustRightInd w:val="0"/>
        <w:spacing w:after="0" w:line="240" w:lineRule="auto"/>
        <w:jc w:val="both"/>
        <w:rPr>
          <w:rFonts w:ascii="Times New Roman" w:eastAsia="Calibri" w:hAnsi="Times New Roman" w:cs="Times New Roman"/>
          <w:b/>
          <w:sz w:val="16"/>
          <w:szCs w:val="16"/>
        </w:rPr>
      </w:pPr>
      <w:r w:rsidRPr="002A2F51">
        <w:rPr>
          <w:rFonts w:ascii="Times New Roman" w:eastAsia="Calibri" w:hAnsi="Times New Roman" w:cs="Times New Roman"/>
          <w:b/>
          <w:sz w:val="16"/>
          <w:szCs w:val="16"/>
        </w:rPr>
        <w:t>Основное мероприятие 4. Сохранение и развитие народного творчества.</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2A2F51">
        <w:rPr>
          <w:rFonts w:ascii="Times New Roman" w:eastAsia="Calibri" w:hAnsi="Times New Roman" w:cs="Times New Roman"/>
          <w:b/>
          <w:sz w:val="16"/>
          <w:szCs w:val="16"/>
        </w:rPr>
        <w:t>Мероприятие 4.1. Создание условий для развития народного творчества и культурно-досуговой деятельности населения.</w:t>
      </w:r>
    </w:p>
    <w:p w:rsidR="002A2F51" w:rsidRPr="002A2F51" w:rsidRDefault="002A2F51" w:rsidP="002A2F51">
      <w:pPr>
        <w:shd w:val="clear" w:color="auto" w:fill="FFFFFF"/>
        <w:spacing w:after="0" w:line="240" w:lineRule="auto"/>
        <w:ind w:firstLine="709"/>
        <w:contextualSpacing/>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Мероприятие направлено на создание условий для развития учреждений культурно-досугового типа и народных коллективов на основе модернизации ресурсного обеспечения, сохранения и популяризации культурного наследия народов, проживающих на территории Чувашской Республики, организацию и проведение различных по форме и тематике культурно-досуговых и информационно-просветительских мероприятий.</w:t>
      </w:r>
    </w:p>
    <w:p w:rsidR="002A2F51" w:rsidRPr="002A2F51" w:rsidRDefault="002A2F51" w:rsidP="002A2F51">
      <w:pPr>
        <w:autoSpaceDE w:val="0"/>
        <w:autoSpaceDN w:val="0"/>
        <w:adjustRightInd w:val="0"/>
        <w:spacing w:after="0" w:line="233" w:lineRule="auto"/>
        <w:ind w:firstLine="709"/>
        <w:jc w:val="both"/>
        <w:rPr>
          <w:rFonts w:ascii="Times New Roman" w:eastAsia="Calibri" w:hAnsi="Times New Roman" w:cs="Times New Roman"/>
          <w:b/>
          <w:sz w:val="16"/>
          <w:szCs w:val="16"/>
        </w:rPr>
      </w:pPr>
      <w:r w:rsidRPr="002A2F51">
        <w:rPr>
          <w:rFonts w:ascii="Times New Roman" w:eastAsia="Calibri" w:hAnsi="Times New Roman" w:cs="Times New Roman"/>
          <w:b/>
          <w:sz w:val="16"/>
          <w:szCs w:val="16"/>
        </w:rPr>
        <w:t>Мероприятие 4.2. Обеспечение деятельности муниципальных учреждений культурно-досугового типа и народного творчества.</w:t>
      </w:r>
    </w:p>
    <w:p w:rsidR="002A2F51" w:rsidRPr="002A2F51" w:rsidRDefault="002A2F51" w:rsidP="002A2F51">
      <w:pPr>
        <w:autoSpaceDE w:val="0"/>
        <w:autoSpaceDN w:val="0"/>
        <w:adjustRightInd w:val="0"/>
        <w:spacing w:after="0" w:line="233"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Мероприятие направлено на предоставление субсидий учреждениям культурно-досугового типа и народного творчества Шумерлинского района, на финансовое обеспечение выполнения муниципального задания на оказание муниципальных  услуг (выполнение работ).</w:t>
      </w:r>
    </w:p>
    <w:p w:rsidR="002A2F51" w:rsidRPr="002A2F51" w:rsidRDefault="002A2F51" w:rsidP="002A2F51">
      <w:pPr>
        <w:autoSpaceDE w:val="0"/>
        <w:autoSpaceDN w:val="0"/>
        <w:adjustRightInd w:val="0"/>
        <w:spacing w:after="0" w:line="240" w:lineRule="auto"/>
        <w:jc w:val="both"/>
        <w:rPr>
          <w:rFonts w:ascii="Times New Roman" w:eastAsia="Calibri" w:hAnsi="Times New Roman" w:cs="Times New Roman"/>
          <w:sz w:val="16"/>
          <w:szCs w:val="16"/>
        </w:rPr>
      </w:pPr>
      <w:r w:rsidRPr="002A2F51">
        <w:rPr>
          <w:rFonts w:ascii="Times New Roman" w:eastAsia="Calibri" w:hAnsi="Times New Roman" w:cs="Times New Roman"/>
          <w:b/>
          <w:sz w:val="16"/>
          <w:szCs w:val="16"/>
        </w:rPr>
        <w:t>Основное мероприятие 5. Поддержка детского и юношеского творчества</w:t>
      </w:r>
      <w:r w:rsidRPr="002A2F51">
        <w:rPr>
          <w:rFonts w:ascii="Times New Roman" w:eastAsia="Calibri" w:hAnsi="Times New Roman" w:cs="Times New Roman"/>
          <w:sz w:val="16"/>
          <w:szCs w:val="16"/>
        </w:rPr>
        <w:t>.</w:t>
      </w:r>
    </w:p>
    <w:p w:rsidR="002A2F51" w:rsidRPr="002A2F51" w:rsidRDefault="002A2F51" w:rsidP="002A2F51">
      <w:pPr>
        <w:autoSpaceDE w:val="0"/>
        <w:autoSpaceDN w:val="0"/>
        <w:adjustRightInd w:val="0"/>
        <w:spacing w:after="0" w:line="245"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Мероприятие направлено на содействие развитию детского самодеятельного художественного творчества, организацию участия детей в международных, всероссийских и региональных фестивалях, конкурсах и творческих акциях.</w:t>
      </w:r>
    </w:p>
    <w:p w:rsidR="002A2F51" w:rsidRPr="002A2F51" w:rsidRDefault="002A2F51" w:rsidP="002A2F51">
      <w:pPr>
        <w:autoSpaceDE w:val="0"/>
        <w:autoSpaceDN w:val="0"/>
        <w:adjustRightInd w:val="0"/>
        <w:spacing w:after="0" w:line="245" w:lineRule="auto"/>
        <w:ind w:firstLine="709"/>
        <w:jc w:val="both"/>
        <w:rPr>
          <w:rFonts w:ascii="Times New Roman" w:eastAsia="Calibri" w:hAnsi="Times New Roman" w:cs="Times New Roman"/>
          <w:b/>
          <w:sz w:val="16"/>
          <w:szCs w:val="16"/>
        </w:rPr>
      </w:pPr>
      <w:r w:rsidRPr="002A2F51">
        <w:rPr>
          <w:rFonts w:ascii="Times New Roman" w:eastAsia="Calibri" w:hAnsi="Times New Roman" w:cs="Times New Roman"/>
          <w:b/>
          <w:sz w:val="16"/>
          <w:szCs w:val="16"/>
        </w:rPr>
        <w:t>Основное мероприятие 6. Проведение мероприятий в сфере культуры и искусства, архивного дела.</w:t>
      </w:r>
    </w:p>
    <w:p w:rsidR="002A2F51" w:rsidRPr="002A2F51" w:rsidRDefault="002A2F51" w:rsidP="002A2F51">
      <w:pPr>
        <w:autoSpaceDE w:val="0"/>
        <w:autoSpaceDN w:val="0"/>
        <w:adjustRightInd w:val="0"/>
        <w:spacing w:after="0" w:line="245"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Мероприятие направлено на организацию и проведение фестивалей, конкурсов, торжественных вечеров, концертов и иных зрелищных мероприятий.</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b/>
          <w:sz w:val="16"/>
          <w:szCs w:val="16"/>
        </w:rPr>
        <w:t>Основное мероприятие 7. Мероприятия, связанные с подготовкой и проведением празднования 100-летия образования Чувашской автономной области</w:t>
      </w:r>
      <w:r w:rsidRPr="002A2F51">
        <w:rPr>
          <w:rFonts w:ascii="Times New Roman" w:eastAsia="Calibri" w:hAnsi="Times New Roman" w:cs="Times New Roman"/>
          <w:sz w:val="16"/>
          <w:szCs w:val="16"/>
        </w:rPr>
        <w:t>.</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2A2F51">
        <w:rPr>
          <w:rFonts w:ascii="Times New Roman" w:eastAsia="Calibri" w:hAnsi="Times New Roman" w:cs="Times New Roman"/>
          <w:b/>
          <w:sz w:val="16"/>
          <w:szCs w:val="16"/>
        </w:rPr>
        <w:t>Мероприятие 7.1. Реставрация объектов культурного наследия и ремонт зданий культурно-досуговых учреждений.</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Проведение капитального ремонта здания </w:t>
      </w:r>
      <w:proofErr w:type="spellStart"/>
      <w:r w:rsidRPr="002A2F51">
        <w:rPr>
          <w:rFonts w:ascii="Times New Roman" w:eastAsia="Calibri" w:hAnsi="Times New Roman" w:cs="Times New Roman"/>
          <w:sz w:val="16"/>
          <w:szCs w:val="16"/>
        </w:rPr>
        <w:t>Ходарского</w:t>
      </w:r>
      <w:proofErr w:type="spellEnd"/>
      <w:r w:rsidRPr="002A2F51">
        <w:rPr>
          <w:rFonts w:ascii="Times New Roman" w:eastAsia="Calibri" w:hAnsi="Times New Roman" w:cs="Times New Roman"/>
          <w:sz w:val="16"/>
          <w:szCs w:val="16"/>
        </w:rPr>
        <w:t xml:space="preserve"> сельского Дома культуры Шумерлинского  района Чувашской Республики.</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2A2F51">
        <w:rPr>
          <w:rFonts w:ascii="Times New Roman" w:eastAsia="Calibri" w:hAnsi="Times New Roman" w:cs="Times New Roman"/>
          <w:b/>
          <w:sz w:val="16"/>
          <w:szCs w:val="16"/>
        </w:rPr>
        <w:t>Основное мероприятие 8. Развитие муниципальных учреждений культуры.</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2A2F51">
        <w:rPr>
          <w:rFonts w:ascii="Times New Roman" w:eastAsia="Calibri" w:hAnsi="Times New Roman" w:cs="Times New Roman"/>
          <w:b/>
          <w:sz w:val="16"/>
          <w:szCs w:val="16"/>
        </w:rPr>
        <w:t xml:space="preserve">Мероприятие 8.1. </w:t>
      </w:r>
      <w:proofErr w:type="spellStart"/>
      <w:r w:rsidRPr="002A2F51">
        <w:rPr>
          <w:rFonts w:ascii="Times New Roman" w:eastAsia="Calibri" w:hAnsi="Times New Roman" w:cs="Times New Roman"/>
          <w:b/>
          <w:sz w:val="16"/>
          <w:szCs w:val="16"/>
        </w:rPr>
        <w:t>Софинансирование</w:t>
      </w:r>
      <w:proofErr w:type="spellEnd"/>
      <w:r w:rsidRPr="002A2F51">
        <w:rPr>
          <w:rFonts w:ascii="Times New Roman" w:eastAsia="Calibri" w:hAnsi="Times New Roman" w:cs="Times New Roman"/>
          <w:b/>
          <w:sz w:val="16"/>
          <w:szCs w:val="16"/>
        </w:rPr>
        <w:t xml:space="preserve"> расходных обязательств муниципальных образований, связанных с повышением заработной платы работников муниципальных учреждений культуры.</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Мероприятие направлено на предоставление субсидий из республиканского бюджета Чувашской Республики бюджетам муниципальных районов и бюджетам городских округов на повышение заработной платы работников муниципальных учреждений культуры. </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2A2F51">
        <w:rPr>
          <w:rFonts w:ascii="Times New Roman" w:eastAsia="Calibri" w:hAnsi="Times New Roman" w:cs="Times New Roman"/>
          <w:b/>
          <w:sz w:val="16"/>
          <w:szCs w:val="16"/>
        </w:rPr>
        <w:t>Мероприятие 8.2. Подключение муниципальных общедоступных библиотек к сети «Интернет» и развитие библиотечного дела с учетом задачи расширения информационных технологий и оцифровки в рамках поддержки отрасли культуры.</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Мероприятие направлено на предоставление за счет средств федерального бюджета и республиканского бюджета Чувашской Республики субсидий бюджетам муниципальных районов и бюджетам городских округов на подключение муниципальных общедоступных библиотек к сети «Интернет» и развитие библиотечного дела с учетом задачи расширения информационных технологий и оцифровки.</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2A2F51">
        <w:rPr>
          <w:rFonts w:ascii="Times New Roman" w:eastAsia="Calibri" w:hAnsi="Times New Roman" w:cs="Times New Roman"/>
          <w:b/>
          <w:sz w:val="16"/>
          <w:szCs w:val="16"/>
        </w:rPr>
        <w:t>Мероприятие 8.3. Комплектование книжных фондов библиотек муниципальных образований в рамках поддержки отрасли культуры.</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Мероприятие направлено на предоставление за счет средств федерального бюджета и республиканского бюджета Чувашской Республики субсидий бюджетам муниципальных районов и бюджетам городских округов на комплектование книжных фондов библиотек муниципальных образований.</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2A2F51">
        <w:rPr>
          <w:rFonts w:ascii="Times New Roman" w:eastAsia="Calibri" w:hAnsi="Times New Roman" w:cs="Times New Roman"/>
          <w:b/>
          <w:sz w:val="16"/>
          <w:szCs w:val="16"/>
        </w:rPr>
        <w:t>Мероприятие 8.4. 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proofErr w:type="gramStart"/>
      <w:r w:rsidRPr="002A2F51">
        <w:rPr>
          <w:rFonts w:ascii="Times New Roman" w:eastAsia="Calibri" w:hAnsi="Times New Roman" w:cs="Times New Roman"/>
          <w:sz w:val="16"/>
          <w:szCs w:val="16"/>
        </w:rPr>
        <w:lastRenderedPageBreak/>
        <w:t xml:space="preserve">Мероприятие направлено на предоставление на конкурсной основе за счет средств федерального бюджета и республиканского бюджета Чувашской Республики субсидий бюджетам муниципальных районов и бюджетам городских округов на выплату денежного поощрения лучшим муниципальным учреждениям культуры, находящимся на территориях сельских поселений, в размере по 150,0 тыс. рублей и их работникам – в размере по 75,0 тыс. рублей. </w:t>
      </w:r>
      <w:proofErr w:type="gramEnd"/>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2A2F51">
        <w:rPr>
          <w:rFonts w:ascii="Times New Roman" w:eastAsia="Calibri" w:hAnsi="Times New Roman" w:cs="Times New Roman"/>
          <w:b/>
          <w:sz w:val="16"/>
          <w:szCs w:val="16"/>
        </w:rPr>
        <w:t>Мероприятие 8.5. Обеспечение развития и укрепления материально-тех</w:t>
      </w:r>
      <w:r w:rsidRPr="002A2F51">
        <w:rPr>
          <w:rFonts w:ascii="Times New Roman" w:eastAsia="Calibri" w:hAnsi="Times New Roman" w:cs="Times New Roman"/>
          <w:b/>
          <w:sz w:val="16"/>
          <w:szCs w:val="16"/>
        </w:rPr>
        <w:softHyphen/>
        <w:t xml:space="preserve">нической базы домов культуры в населенных пунктах с числом жителей до </w:t>
      </w:r>
      <w:r w:rsidRPr="002A2F51">
        <w:rPr>
          <w:rFonts w:ascii="Times New Roman" w:eastAsia="Calibri" w:hAnsi="Times New Roman" w:cs="Times New Roman"/>
          <w:b/>
          <w:sz w:val="16"/>
          <w:szCs w:val="16"/>
        </w:rPr>
        <w:br/>
        <w:t>50 тысяч человек.</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Мероприятие направлено </w:t>
      </w:r>
      <w:proofErr w:type="gramStart"/>
      <w:r w:rsidRPr="002A2F51">
        <w:rPr>
          <w:rFonts w:ascii="Times New Roman" w:eastAsia="Calibri" w:hAnsi="Times New Roman" w:cs="Times New Roman"/>
          <w:sz w:val="16"/>
          <w:szCs w:val="16"/>
        </w:rPr>
        <w:t>на</w:t>
      </w:r>
      <w:proofErr w:type="gramEnd"/>
      <w:r w:rsidRPr="002A2F51">
        <w:rPr>
          <w:rFonts w:ascii="Times New Roman" w:eastAsia="Calibri" w:hAnsi="Times New Roman" w:cs="Times New Roman"/>
          <w:sz w:val="16"/>
          <w:szCs w:val="16"/>
        </w:rPr>
        <w:t>:</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развитие и укрепление материально-технической базы домов культуры (и их филиалов), расположенных в населенных пунктах с числом жителей до </w:t>
      </w:r>
      <w:r w:rsidRPr="002A2F51">
        <w:rPr>
          <w:rFonts w:ascii="Times New Roman" w:eastAsia="Calibri" w:hAnsi="Times New Roman" w:cs="Times New Roman"/>
          <w:sz w:val="16"/>
          <w:szCs w:val="16"/>
        </w:rPr>
        <w:br/>
        <w:t>50 тысяч человек;</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ремонтные работы (текущий ремонт) в отношении зданий домов культуры (и их филиалов), расположенных в населенных пунктах с числом жителей до </w:t>
      </w:r>
      <w:r w:rsidRPr="002A2F51">
        <w:rPr>
          <w:rFonts w:ascii="Times New Roman" w:eastAsia="Calibri" w:hAnsi="Times New Roman" w:cs="Times New Roman"/>
          <w:sz w:val="16"/>
          <w:szCs w:val="16"/>
        </w:rPr>
        <w:br/>
        <w:t>50 тысяч человек.</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2A2F51">
        <w:rPr>
          <w:rFonts w:ascii="Times New Roman" w:eastAsia="Calibri" w:hAnsi="Times New Roman" w:cs="Times New Roman"/>
          <w:b/>
          <w:sz w:val="16"/>
          <w:szCs w:val="16"/>
        </w:rPr>
        <w:t>Мероприятие 8.6. Укрепление материально- технической базы муниципальных архивов</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Мероприятие направлено </w:t>
      </w:r>
      <w:proofErr w:type="gramStart"/>
      <w:r w:rsidRPr="002A2F51">
        <w:rPr>
          <w:rFonts w:ascii="Times New Roman" w:eastAsia="Calibri" w:hAnsi="Times New Roman" w:cs="Times New Roman"/>
          <w:sz w:val="16"/>
          <w:szCs w:val="16"/>
        </w:rPr>
        <w:t>на</w:t>
      </w:r>
      <w:proofErr w:type="gramEnd"/>
      <w:r w:rsidRPr="002A2F51">
        <w:rPr>
          <w:rFonts w:ascii="Times New Roman" w:eastAsia="Calibri" w:hAnsi="Times New Roman" w:cs="Times New Roman"/>
          <w:sz w:val="16"/>
          <w:szCs w:val="16"/>
        </w:rPr>
        <w:t>:</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2A2F51">
        <w:rPr>
          <w:rFonts w:ascii="Times New Roman" w:eastAsia="Calibri" w:hAnsi="Times New Roman" w:cs="Times New Roman"/>
          <w:sz w:val="16"/>
          <w:szCs w:val="16"/>
        </w:rPr>
        <w:t>развитие и укрепление материально-технической базы муниципальных архивов, и проведение ремонтных работ (текущий ремонт) зданий и помещений.</w:t>
      </w:r>
      <w:r w:rsidRPr="002A2F51">
        <w:rPr>
          <w:rFonts w:ascii="Times New Roman" w:eastAsia="Calibri" w:hAnsi="Times New Roman" w:cs="Times New Roman"/>
          <w:b/>
          <w:sz w:val="16"/>
          <w:szCs w:val="16"/>
        </w:rPr>
        <w:t xml:space="preserve"> </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b/>
          <w:sz w:val="16"/>
          <w:szCs w:val="16"/>
        </w:rPr>
        <w:t>Мероприятие 8.7.Укрепление материально- технической базы  муниципальных библиотек</w:t>
      </w:r>
      <w:r w:rsidRPr="002A2F51">
        <w:rPr>
          <w:rFonts w:ascii="Times New Roman" w:eastAsia="Calibri" w:hAnsi="Times New Roman" w:cs="Times New Roman"/>
          <w:sz w:val="16"/>
          <w:szCs w:val="16"/>
        </w:rPr>
        <w:t xml:space="preserve"> </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Мероприятие направлено </w:t>
      </w:r>
      <w:proofErr w:type="gramStart"/>
      <w:r w:rsidRPr="002A2F51">
        <w:rPr>
          <w:rFonts w:ascii="Times New Roman" w:eastAsia="Calibri" w:hAnsi="Times New Roman" w:cs="Times New Roman"/>
          <w:sz w:val="16"/>
          <w:szCs w:val="16"/>
        </w:rPr>
        <w:t>на</w:t>
      </w:r>
      <w:proofErr w:type="gramEnd"/>
      <w:r w:rsidRPr="002A2F51">
        <w:rPr>
          <w:rFonts w:ascii="Times New Roman" w:eastAsia="Calibri" w:hAnsi="Times New Roman" w:cs="Times New Roman"/>
          <w:sz w:val="16"/>
          <w:szCs w:val="16"/>
        </w:rPr>
        <w:t>:</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развитие и укрепление материально-технической базы муниципальных библиотек  (и их филиалов), ремонтные работы (текущий ремонт) в отношении зданий и помещений библиотек (и их филиалов), расположенных в населенных пунктах.</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2A2F51">
        <w:rPr>
          <w:rFonts w:ascii="Times New Roman" w:eastAsia="Calibri" w:hAnsi="Times New Roman" w:cs="Times New Roman"/>
          <w:b/>
          <w:sz w:val="16"/>
          <w:szCs w:val="16"/>
        </w:rPr>
        <w:t xml:space="preserve">Мероприятие 8.8 Укрепление материально- технической базы муниципальных учреждений культурно - </w:t>
      </w:r>
      <w:proofErr w:type="spellStart"/>
      <w:r w:rsidRPr="002A2F51">
        <w:rPr>
          <w:rFonts w:ascii="Times New Roman" w:eastAsia="Calibri" w:hAnsi="Times New Roman" w:cs="Times New Roman"/>
          <w:b/>
          <w:sz w:val="16"/>
          <w:szCs w:val="16"/>
        </w:rPr>
        <w:t>досугвого</w:t>
      </w:r>
      <w:proofErr w:type="spellEnd"/>
      <w:r w:rsidRPr="002A2F51">
        <w:rPr>
          <w:rFonts w:ascii="Times New Roman" w:eastAsia="Calibri" w:hAnsi="Times New Roman" w:cs="Times New Roman"/>
          <w:b/>
          <w:sz w:val="16"/>
          <w:szCs w:val="16"/>
        </w:rPr>
        <w:t xml:space="preserve"> типа.</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Мероприятие направлено </w:t>
      </w:r>
      <w:proofErr w:type="gramStart"/>
      <w:r w:rsidRPr="002A2F51">
        <w:rPr>
          <w:rFonts w:ascii="Times New Roman" w:eastAsia="Calibri" w:hAnsi="Times New Roman" w:cs="Times New Roman"/>
          <w:sz w:val="16"/>
          <w:szCs w:val="16"/>
        </w:rPr>
        <w:t>на</w:t>
      </w:r>
      <w:proofErr w:type="gramEnd"/>
      <w:r w:rsidRPr="002A2F51">
        <w:rPr>
          <w:rFonts w:ascii="Times New Roman" w:eastAsia="Calibri" w:hAnsi="Times New Roman" w:cs="Times New Roman"/>
          <w:sz w:val="16"/>
          <w:szCs w:val="16"/>
        </w:rPr>
        <w:t>:</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развитие и укрепление материально-технической базы домов культуры (и их филиалов), ремонтные работы (текущий ремонт) в отношении зданий домов культуры (и их филиалов), расположенных в населенных пунктах.</w:t>
      </w:r>
    </w:p>
    <w:p w:rsidR="002A2F51" w:rsidRPr="002A2F51" w:rsidRDefault="002A2F51" w:rsidP="002A2F51">
      <w:pPr>
        <w:autoSpaceDE w:val="0"/>
        <w:autoSpaceDN w:val="0"/>
        <w:adjustRightInd w:val="0"/>
        <w:spacing w:after="0" w:line="240" w:lineRule="auto"/>
        <w:jc w:val="both"/>
        <w:rPr>
          <w:rFonts w:ascii="Times New Roman" w:eastAsia="Calibri" w:hAnsi="Times New Roman" w:cs="Times New Roman"/>
          <w:b/>
          <w:sz w:val="16"/>
          <w:szCs w:val="16"/>
        </w:rPr>
      </w:pPr>
      <w:r w:rsidRPr="002A2F51">
        <w:rPr>
          <w:rFonts w:ascii="Times New Roman" w:eastAsia="Calibri" w:hAnsi="Times New Roman" w:cs="Times New Roman"/>
          <w:sz w:val="16"/>
          <w:szCs w:val="16"/>
        </w:rPr>
        <w:t xml:space="preserve">             </w:t>
      </w:r>
      <w:r w:rsidRPr="002A2F51">
        <w:rPr>
          <w:rFonts w:ascii="Times New Roman" w:eastAsia="Calibri" w:hAnsi="Times New Roman" w:cs="Times New Roman"/>
          <w:b/>
          <w:sz w:val="16"/>
          <w:szCs w:val="16"/>
        </w:rPr>
        <w:t>Мероприятие 8.9. Капитальный ремонт детских музыкальных школ в рамках реализации мероприятий по модернизации региональных и муниципальных детских школ искусств по видам  искусств</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Мероприятия направлено на модернизацию детских музыкальных школ путем их реконструкции, капитального ремонта.</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2A2F51">
        <w:rPr>
          <w:rFonts w:ascii="Times New Roman" w:eastAsia="Calibri" w:hAnsi="Times New Roman" w:cs="Times New Roman"/>
          <w:b/>
          <w:sz w:val="16"/>
          <w:szCs w:val="16"/>
        </w:rPr>
        <w:t>Мероприятие 8.10. Строительство, реконструкция (включая разработку проектно- сметной документации) объектов капитального строительства в отрасли культуры</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Мероприятие направлено на строительство, реконструкцию (включая разработку проектно- сметной документации) объектов капитального строительства в отрасли культуры</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2A2F51">
        <w:rPr>
          <w:rFonts w:ascii="Times New Roman" w:eastAsia="Calibri" w:hAnsi="Times New Roman" w:cs="Times New Roman"/>
          <w:b/>
          <w:sz w:val="16"/>
          <w:szCs w:val="16"/>
        </w:rPr>
        <w:t xml:space="preserve">Мероприятие 8.11. </w:t>
      </w:r>
      <w:proofErr w:type="spellStart"/>
      <w:r w:rsidRPr="002A2F51">
        <w:rPr>
          <w:rFonts w:ascii="Times New Roman" w:eastAsia="Calibri" w:hAnsi="Times New Roman" w:cs="Times New Roman"/>
          <w:b/>
          <w:sz w:val="16"/>
          <w:szCs w:val="16"/>
        </w:rPr>
        <w:t>Софинансирование</w:t>
      </w:r>
      <w:proofErr w:type="spellEnd"/>
      <w:r w:rsidRPr="002A2F51">
        <w:rPr>
          <w:rFonts w:ascii="Times New Roman" w:eastAsia="Calibri" w:hAnsi="Times New Roman" w:cs="Times New Roman"/>
          <w:b/>
          <w:sz w:val="16"/>
          <w:szCs w:val="16"/>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Мероприятие направлено на восстановление (ремонт, реставрацию, благоустройство) воинских захоронений на территории Чувашской Республики, установку мемориальных знаков, нанесение имен (воинских званий, фамилий и инициалов) погибших при защите Отечества на мемориальные сооружения воинских захоронений по месту захоронения.</w:t>
      </w:r>
    </w:p>
    <w:p w:rsidR="002A2F51" w:rsidRPr="002A2F51" w:rsidRDefault="002A2F51" w:rsidP="002A2F51">
      <w:pPr>
        <w:autoSpaceDE w:val="0"/>
        <w:autoSpaceDN w:val="0"/>
        <w:adjustRightInd w:val="0"/>
        <w:spacing w:after="0" w:line="240" w:lineRule="auto"/>
        <w:jc w:val="both"/>
        <w:rPr>
          <w:rFonts w:ascii="Times New Roman" w:eastAsia="Calibri" w:hAnsi="Times New Roman" w:cs="Times New Roman"/>
          <w:b/>
          <w:sz w:val="16"/>
          <w:szCs w:val="16"/>
        </w:rPr>
      </w:pPr>
      <w:r w:rsidRPr="002A2F51">
        <w:rPr>
          <w:rFonts w:ascii="Times New Roman" w:eastAsia="Calibri" w:hAnsi="Times New Roman" w:cs="Times New Roman"/>
          <w:b/>
          <w:sz w:val="16"/>
          <w:szCs w:val="16"/>
        </w:rPr>
        <w:t xml:space="preserve">   Основное мероприятие 9. Реализация мероприятий регионального проекта «Культурная среда».</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2A2F51">
        <w:rPr>
          <w:rFonts w:ascii="Times New Roman" w:eastAsia="Calibri" w:hAnsi="Times New Roman" w:cs="Times New Roman"/>
          <w:b/>
          <w:sz w:val="16"/>
          <w:szCs w:val="16"/>
        </w:rPr>
        <w:t>Мероприятие 9.1. Создание (реконструкция) и капитальный ремонт учреждений культурно-досугового типа в сельской местности.</w:t>
      </w:r>
    </w:p>
    <w:p w:rsidR="002A2F51" w:rsidRPr="002A2F51" w:rsidRDefault="002A2F51" w:rsidP="002A2F51">
      <w:pPr>
        <w:autoSpaceDE w:val="0"/>
        <w:autoSpaceDN w:val="0"/>
        <w:adjustRightInd w:val="0"/>
        <w:spacing w:after="0" w:line="233"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Анализ творческой деятельности модернизированных учреждений культурно-досугового типа свидетельствует об их развитии и востребованности. С передачей клубным учреждениям современного оборудования улучшилась их работа, появились студии звукозаписи, картинные галереи, школы любителей живописи, спортивные клубы, молодежные театры. В настоящее время актуальной является задача строительства в сельской местности новых зданий учреждений культуры, отвечающих современным требованиям культурно-досуговой деятельности. В рамках мероприятия планируется строительство (реконструкция) зданий сельских домов культуры с вместимостью зрительных залов от </w:t>
      </w:r>
      <w:r w:rsidRPr="002A2F51">
        <w:rPr>
          <w:rFonts w:ascii="Times New Roman" w:eastAsia="Calibri" w:hAnsi="Times New Roman" w:cs="Times New Roman"/>
          <w:sz w:val="16"/>
          <w:szCs w:val="16"/>
        </w:rPr>
        <w:br/>
        <w:t xml:space="preserve">100 до 200 мест </w:t>
      </w:r>
    </w:p>
    <w:p w:rsidR="002A2F51" w:rsidRPr="002A2F51" w:rsidRDefault="002A2F51" w:rsidP="002A2F51">
      <w:pPr>
        <w:autoSpaceDE w:val="0"/>
        <w:autoSpaceDN w:val="0"/>
        <w:adjustRightInd w:val="0"/>
        <w:spacing w:after="0" w:line="233" w:lineRule="auto"/>
        <w:ind w:firstLine="709"/>
        <w:jc w:val="both"/>
        <w:rPr>
          <w:rFonts w:ascii="Times New Roman" w:eastAsia="Calibri" w:hAnsi="Times New Roman" w:cs="Times New Roman"/>
          <w:b/>
          <w:sz w:val="16"/>
          <w:szCs w:val="16"/>
        </w:rPr>
      </w:pPr>
      <w:r w:rsidRPr="002A2F51">
        <w:rPr>
          <w:rFonts w:ascii="Times New Roman" w:eastAsia="Calibri" w:hAnsi="Times New Roman" w:cs="Times New Roman"/>
          <w:b/>
          <w:sz w:val="16"/>
          <w:szCs w:val="16"/>
        </w:rPr>
        <w:t>Мероприятие 9.2. Создание модельных муниципальных библиотек.</w:t>
      </w:r>
    </w:p>
    <w:p w:rsidR="002A2F51" w:rsidRPr="002A2F51" w:rsidRDefault="002A2F51" w:rsidP="002A2F51">
      <w:pPr>
        <w:autoSpaceDE w:val="0"/>
        <w:autoSpaceDN w:val="0"/>
        <w:adjustRightInd w:val="0"/>
        <w:spacing w:after="0" w:line="233"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В рамках мероприятия планируется создание модельных библиотек, оснащенных скоростным «Интернетом», доступом к современным информационным ресурсам научного и художественного содержания, к оцифрованным ресурсам периодической печати. Стандарт предусматривает создание точек доступа к национальной электронной библиотеке (НЭБ) и электронной библиотеке диссертаций, а также организацию современного комфортного библиотечного пространства.</w:t>
      </w:r>
    </w:p>
    <w:p w:rsidR="002A2F51" w:rsidRPr="002A2F51" w:rsidRDefault="002A2F51" w:rsidP="002A2F51">
      <w:pPr>
        <w:widowControl w:val="0"/>
        <w:autoSpaceDE w:val="0"/>
        <w:autoSpaceDN w:val="0"/>
        <w:spacing w:after="0" w:line="240" w:lineRule="auto"/>
        <w:jc w:val="both"/>
        <w:outlineLvl w:val="2"/>
        <w:rPr>
          <w:rFonts w:ascii="Times New Roman" w:eastAsia="Calibri" w:hAnsi="Times New Roman" w:cs="Times New Roman"/>
          <w:b/>
          <w:sz w:val="16"/>
          <w:szCs w:val="16"/>
        </w:rPr>
      </w:pPr>
      <w:r w:rsidRPr="002A2F51">
        <w:rPr>
          <w:rFonts w:ascii="Times New Roman" w:eastAsia="Calibri" w:hAnsi="Times New Roman" w:cs="Times New Roman"/>
          <w:sz w:val="16"/>
          <w:szCs w:val="16"/>
        </w:rPr>
        <w:t xml:space="preserve"> </w:t>
      </w:r>
      <w:r w:rsidRPr="002A2F51">
        <w:rPr>
          <w:rFonts w:ascii="Times New Roman" w:eastAsia="Calibri" w:hAnsi="Times New Roman" w:cs="Times New Roman"/>
          <w:b/>
          <w:sz w:val="16"/>
          <w:szCs w:val="16"/>
        </w:rPr>
        <w:t>Основное мероприятие 10. Реализация мероприятий регионального проекта «Творческие люди».</w:t>
      </w:r>
    </w:p>
    <w:p w:rsidR="002A2F51" w:rsidRPr="002A2F51" w:rsidRDefault="002A2F51" w:rsidP="002A2F51">
      <w:pPr>
        <w:widowControl w:val="0"/>
        <w:autoSpaceDE w:val="0"/>
        <w:autoSpaceDN w:val="0"/>
        <w:spacing w:after="0" w:line="240" w:lineRule="auto"/>
        <w:jc w:val="both"/>
        <w:outlineLvl w:val="2"/>
        <w:rPr>
          <w:rFonts w:ascii="Times New Roman" w:eastAsia="Calibri" w:hAnsi="Times New Roman" w:cs="Times New Roman"/>
          <w:sz w:val="16"/>
          <w:szCs w:val="16"/>
        </w:rPr>
      </w:pPr>
      <w:r w:rsidRPr="002A2F51">
        <w:rPr>
          <w:rFonts w:ascii="Times New Roman" w:eastAsia="Calibri" w:hAnsi="Times New Roman" w:cs="Times New Roman"/>
          <w:b/>
          <w:sz w:val="16"/>
          <w:szCs w:val="16"/>
        </w:rPr>
        <w:t>Мероприятие 10.1.</w:t>
      </w:r>
      <w:r w:rsidRPr="002A2F51">
        <w:rPr>
          <w:rFonts w:ascii="Times New Roman" w:eastAsia="Calibri" w:hAnsi="Times New Roman" w:cs="Times New Roman"/>
          <w:sz w:val="16"/>
          <w:szCs w:val="16"/>
        </w:rPr>
        <w:t xml:space="preserve"> Поддержка добровольческих движений, в том числе в сфере сохранения культурного наследия народов, проживающих на территории муниципального района</w:t>
      </w:r>
    </w:p>
    <w:p w:rsidR="002A2F51" w:rsidRPr="002A2F51" w:rsidRDefault="002A2F51" w:rsidP="002A2F51">
      <w:pPr>
        <w:widowControl w:val="0"/>
        <w:autoSpaceDE w:val="0"/>
        <w:autoSpaceDN w:val="0"/>
        <w:spacing w:after="0" w:line="240" w:lineRule="auto"/>
        <w:jc w:val="both"/>
        <w:outlineLvl w:val="2"/>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Мероприятие направлено на содействие развитию волонтерского движения в целях сохранения культурного наследия народов,  путем предоставления </w:t>
      </w:r>
      <w:proofErr w:type="spellStart"/>
      <w:r w:rsidRPr="002A2F51">
        <w:rPr>
          <w:rFonts w:ascii="Times New Roman" w:eastAsia="Calibri" w:hAnsi="Times New Roman" w:cs="Times New Roman"/>
          <w:sz w:val="16"/>
          <w:szCs w:val="16"/>
        </w:rPr>
        <w:t>грантовой</w:t>
      </w:r>
      <w:proofErr w:type="spellEnd"/>
      <w:r w:rsidRPr="002A2F51">
        <w:rPr>
          <w:rFonts w:ascii="Times New Roman" w:eastAsia="Calibri" w:hAnsi="Times New Roman" w:cs="Times New Roman"/>
          <w:sz w:val="16"/>
          <w:szCs w:val="16"/>
        </w:rPr>
        <w:t xml:space="preserve"> поддержки. Волонтеров планируется привлекать при проведении лекций, экскурсий, выставок, направленных на популяризацию  объектов культурного наследия, благоустройств</w:t>
      </w:r>
      <w:proofErr w:type="gramStart"/>
      <w:r w:rsidRPr="002A2F51">
        <w:rPr>
          <w:rFonts w:ascii="Times New Roman" w:eastAsia="Calibri" w:hAnsi="Times New Roman" w:cs="Times New Roman"/>
          <w:sz w:val="16"/>
          <w:szCs w:val="16"/>
        </w:rPr>
        <w:t>е(</w:t>
      </w:r>
      <w:proofErr w:type="gramEnd"/>
      <w:r w:rsidRPr="002A2F51">
        <w:rPr>
          <w:rFonts w:ascii="Times New Roman" w:eastAsia="Calibri" w:hAnsi="Times New Roman" w:cs="Times New Roman"/>
          <w:sz w:val="16"/>
          <w:szCs w:val="16"/>
        </w:rPr>
        <w:t xml:space="preserve"> уборке) объектов культурного наследия и прилегающих и к ним территорий и др.</w:t>
      </w:r>
    </w:p>
    <w:p w:rsidR="002A2F51" w:rsidRPr="002A2F51" w:rsidRDefault="002A2F51" w:rsidP="002A2F51">
      <w:pPr>
        <w:widowControl w:val="0"/>
        <w:autoSpaceDE w:val="0"/>
        <w:autoSpaceDN w:val="0"/>
        <w:spacing w:after="0" w:line="240" w:lineRule="auto"/>
        <w:jc w:val="both"/>
        <w:outlineLvl w:val="2"/>
        <w:rPr>
          <w:rFonts w:ascii="Times New Roman" w:eastAsia="Calibri" w:hAnsi="Times New Roman" w:cs="Times New Roman"/>
          <w:sz w:val="16"/>
          <w:szCs w:val="16"/>
        </w:rPr>
      </w:pPr>
    </w:p>
    <w:p w:rsidR="002A2F51" w:rsidRPr="002A2F51" w:rsidRDefault="002A2F51" w:rsidP="002A2F51">
      <w:pPr>
        <w:widowControl w:val="0"/>
        <w:autoSpaceDE w:val="0"/>
        <w:autoSpaceDN w:val="0"/>
        <w:spacing w:after="0" w:line="240" w:lineRule="auto"/>
        <w:jc w:val="both"/>
        <w:outlineLvl w:val="2"/>
        <w:rPr>
          <w:rFonts w:ascii="Times New Roman" w:eastAsia="Calibri" w:hAnsi="Times New Roman" w:cs="Times New Roman"/>
          <w:b/>
          <w:sz w:val="16"/>
          <w:szCs w:val="16"/>
        </w:rPr>
      </w:pPr>
      <w:r w:rsidRPr="002A2F51">
        <w:rPr>
          <w:rFonts w:ascii="Times New Roman" w:eastAsia="Calibri" w:hAnsi="Times New Roman" w:cs="Times New Roman"/>
          <w:b/>
          <w:sz w:val="16"/>
          <w:szCs w:val="16"/>
        </w:rPr>
        <w:t>Основное мероприятие 11. Развитие образования в сфере культуры и искусства.</w:t>
      </w:r>
    </w:p>
    <w:p w:rsidR="002A2F51" w:rsidRPr="002A2F51" w:rsidRDefault="002A2F51" w:rsidP="002A2F51">
      <w:pPr>
        <w:widowControl w:val="0"/>
        <w:autoSpaceDE w:val="0"/>
        <w:autoSpaceDN w:val="0"/>
        <w:spacing w:after="0" w:line="240" w:lineRule="auto"/>
        <w:jc w:val="both"/>
        <w:outlineLvl w:val="2"/>
        <w:rPr>
          <w:rFonts w:ascii="Times New Roman" w:eastAsia="Calibri" w:hAnsi="Times New Roman" w:cs="Times New Roman"/>
          <w:bCs/>
          <w:sz w:val="16"/>
          <w:szCs w:val="16"/>
        </w:rPr>
      </w:pPr>
      <w:r w:rsidRPr="002A2F51">
        <w:rPr>
          <w:rFonts w:ascii="Times New Roman" w:eastAsia="Calibri" w:hAnsi="Times New Roman" w:cs="Times New Roman"/>
          <w:b/>
          <w:sz w:val="16"/>
          <w:szCs w:val="16"/>
        </w:rPr>
        <w:t>Мероприятие 11.1</w:t>
      </w:r>
      <w:r w:rsidRPr="002A2F51">
        <w:rPr>
          <w:rFonts w:ascii="Times New Roman" w:eastAsia="Calibri" w:hAnsi="Times New Roman" w:cs="Times New Roman"/>
          <w:sz w:val="16"/>
          <w:szCs w:val="16"/>
        </w:rPr>
        <w:t>.</w:t>
      </w:r>
      <w:r w:rsidRPr="002A2F51">
        <w:rPr>
          <w:rFonts w:ascii="Times New Roman" w:eastAsia="Calibri" w:hAnsi="Times New Roman" w:cs="Times New Roman"/>
          <w:bCs/>
          <w:sz w:val="16"/>
          <w:szCs w:val="16"/>
        </w:rPr>
        <w:t xml:space="preserve"> Обеспечение деятельности муниципальных организаций дополнительного образования.</w:t>
      </w:r>
    </w:p>
    <w:p w:rsidR="002A2F51" w:rsidRPr="002A2F51" w:rsidRDefault="002A2F51" w:rsidP="002A2F51">
      <w:pPr>
        <w:widowControl w:val="0"/>
        <w:autoSpaceDE w:val="0"/>
        <w:autoSpaceDN w:val="0"/>
        <w:spacing w:after="0" w:line="240" w:lineRule="auto"/>
        <w:jc w:val="both"/>
        <w:outlineLvl w:val="2"/>
        <w:rPr>
          <w:rFonts w:ascii="Times New Roman" w:eastAsia="Calibri" w:hAnsi="Times New Roman" w:cs="Times New Roman"/>
          <w:sz w:val="16"/>
          <w:szCs w:val="16"/>
        </w:rPr>
      </w:pPr>
      <w:r w:rsidRPr="002A2F51">
        <w:rPr>
          <w:rFonts w:ascii="Times New Roman" w:eastAsia="Calibri" w:hAnsi="Times New Roman" w:cs="Times New Roman"/>
          <w:bCs/>
          <w:sz w:val="16"/>
          <w:szCs w:val="16"/>
        </w:rPr>
        <w:t>Мероприятие предусматривает предоставление субсидий муниципальным  образовательным учреждениям дополнительного образования   в сфере культуры и искусства на финансовое обеспечение выполнения муниципального задания  на оказание услуг (выполнение работ)</w:t>
      </w:r>
    </w:p>
    <w:p w:rsidR="002A2F51" w:rsidRPr="002A2F51" w:rsidRDefault="002A2F51" w:rsidP="002A2F51">
      <w:pPr>
        <w:widowControl w:val="0"/>
        <w:autoSpaceDE w:val="0"/>
        <w:autoSpaceDN w:val="0"/>
        <w:spacing w:after="0" w:line="240" w:lineRule="auto"/>
        <w:jc w:val="both"/>
        <w:outlineLvl w:val="2"/>
        <w:rPr>
          <w:rFonts w:ascii="Times New Roman" w:eastAsia="Calibri" w:hAnsi="Times New Roman" w:cs="Times New Roman"/>
          <w:sz w:val="16"/>
          <w:szCs w:val="16"/>
        </w:rPr>
      </w:pPr>
      <w:r w:rsidRPr="002A2F51">
        <w:rPr>
          <w:rFonts w:ascii="Times New Roman" w:eastAsia="Calibri" w:hAnsi="Times New Roman" w:cs="Times New Roman"/>
          <w:b/>
          <w:sz w:val="16"/>
          <w:szCs w:val="16"/>
        </w:rPr>
        <w:t xml:space="preserve">Мероприятие 11.2. </w:t>
      </w:r>
      <w:r w:rsidRPr="002A2F51">
        <w:rPr>
          <w:rFonts w:ascii="Times New Roman" w:eastAsia="Calibri" w:hAnsi="Times New Roman" w:cs="Times New Roman"/>
          <w:sz w:val="16"/>
          <w:szCs w:val="16"/>
        </w:rPr>
        <w:t>Укрепление материально- технической базы муниципальных детских школ искусств и обеспечение безопасности и антитеррористической защищенности</w:t>
      </w:r>
    </w:p>
    <w:p w:rsidR="002A2F51" w:rsidRPr="002A2F51" w:rsidRDefault="002A2F51" w:rsidP="002A2F51">
      <w:pPr>
        <w:widowControl w:val="0"/>
        <w:autoSpaceDE w:val="0"/>
        <w:autoSpaceDN w:val="0"/>
        <w:spacing w:after="0" w:line="240" w:lineRule="auto"/>
        <w:jc w:val="both"/>
        <w:outlineLvl w:val="2"/>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Мероприятие направлено на оснащение муниципальных детских школ искусств оборудованием (музыкальными инструментами, компьютерным, специальным оборудованием и ученической мебелью для организации учебного процесса) и проведения ремонта зданий</w:t>
      </w:r>
    </w:p>
    <w:p w:rsidR="002A2F51" w:rsidRPr="002A2F51" w:rsidRDefault="002A2F51" w:rsidP="002A2F51">
      <w:pPr>
        <w:widowControl w:val="0"/>
        <w:autoSpaceDE w:val="0"/>
        <w:autoSpaceDN w:val="0"/>
        <w:spacing w:after="0" w:line="240" w:lineRule="auto"/>
        <w:jc w:val="center"/>
        <w:outlineLvl w:val="2"/>
        <w:rPr>
          <w:rFonts w:ascii="Times New Roman" w:eastAsia="Calibri" w:hAnsi="Times New Roman" w:cs="Times New Roman"/>
          <w:b/>
          <w:sz w:val="16"/>
          <w:szCs w:val="16"/>
        </w:rPr>
      </w:pPr>
      <w:r w:rsidRPr="002A2F51">
        <w:rPr>
          <w:rFonts w:ascii="Times New Roman" w:eastAsia="Calibri" w:hAnsi="Times New Roman" w:cs="Times New Roman"/>
          <w:b/>
          <w:sz w:val="16"/>
          <w:szCs w:val="16"/>
        </w:rPr>
        <w:t>Раздел IV. Обоснование объема финансовых ресурсов,</w:t>
      </w:r>
    </w:p>
    <w:p w:rsidR="002A2F51" w:rsidRPr="002A2F51" w:rsidRDefault="002A2F51" w:rsidP="002A2F51">
      <w:pPr>
        <w:widowControl w:val="0"/>
        <w:autoSpaceDE w:val="0"/>
        <w:autoSpaceDN w:val="0"/>
        <w:spacing w:after="0" w:line="240" w:lineRule="auto"/>
        <w:jc w:val="center"/>
        <w:outlineLvl w:val="2"/>
        <w:rPr>
          <w:rFonts w:ascii="Times New Roman" w:eastAsia="Calibri" w:hAnsi="Times New Roman" w:cs="Times New Roman"/>
          <w:b/>
          <w:sz w:val="16"/>
          <w:szCs w:val="16"/>
        </w:rPr>
      </w:pPr>
      <w:proofErr w:type="gramStart"/>
      <w:r w:rsidRPr="002A2F51">
        <w:rPr>
          <w:rFonts w:ascii="Times New Roman" w:eastAsia="Calibri" w:hAnsi="Times New Roman" w:cs="Times New Roman"/>
          <w:b/>
          <w:sz w:val="16"/>
          <w:szCs w:val="16"/>
        </w:rPr>
        <w:t>необходимых</w:t>
      </w:r>
      <w:proofErr w:type="gramEnd"/>
      <w:r w:rsidRPr="002A2F51">
        <w:rPr>
          <w:rFonts w:ascii="Times New Roman" w:eastAsia="Calibri" w:hAnsi="Times New Roman" w:cs="Times New Roman"/>
          <w:b/>
          <w:sz w:val="16"/>
          <w:szCs w:val="16"/>
        </w:rPr>
        <w:t xml:space="preserve"> для реализации подпрограммы</w:t>
      </w:r>
    </w:p>
    <w:p w:rsidR="006E6A10" w:rsidRDefault="002A2F51" w:rsidP="006E6A10">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Общий объем финансирования подпрограммы за счет всех источников финансирования составляет </w:t>
      </w:r>
      <w:r w:rsidRPr="002A2F51">
        <w:rPr>
          <w:rFonts w:ascii="Times New Roman" w:eastAsia="Calibri" w:hAnsi="Times New Roman" w:cs="Times New Roman"/>
          <w:b/>
          <w:bCs/>
          <w:sz w:val="16"/>
          <w:szCs w:val="16"/>
        </w:rPr>
        <w:t>293707,6</w:t>
      </w:r>
      <w:r w:rsidRPr="002A2F51">
        <w:rPr>
          <w:rFonts w:ascii="Times New Roman" w:eastAsia="Calibri" w:hAnsi="Times New Roman" w:cs="Times New Roman"/>
          <w:bCs/>
          <w:sz w:val="16"/>
          <w:szCs w:val="16"/>
        </w:rPr>
        <w:t xml:space="preserve"> тыс. рублей, в том числе за счет средств федерального бюджета –  </w:t>
      </w:r>
      <w:r w:rsidRPr="002A2F51">
        <w:rPr>
          <w:rFonts w:ascii="Times New Roman" w:eastAsia="Calibri" w:hAnsi="Times New Roman" w:cs="Times New Roman"/>
          <w:b/>
          <w:bCs/>
          <w:sz w:val="16"/>
          <w:szCs w:val="16"/>
        </w:rPr>
        <w:t xml:space="preserve">16903,7 </w:t>
      </w:r>
      <w:r w:rsidRPr="002A2F51">
        <w:rPr>
          <w:rFonts w:ascii="Times New Roman" w:eastAsia="Calibri" w:hAnsi="Times New Roman" w:cs="Times New Roman"/>
          <w:bCs/>
          <w:sz w:val="16"/>
          <w:szCs w:val="16"/>
        </w:rPr>
        <w:t xml:space="preserve">тыс. рублей, республиканского бюджета Чувашской Республики – </w:t>
      </w:r>
      <w:r w:rsidRPr="002A2F51">
        <w:rPr>
          <w:rFonts w:ascii="Times New Roman" w:eastAsia="Calibri" w:hAnsi="Times New Roman" w:cs="Times New Roman"/>
          <w:b/>
          <w:bCs/>
          <w:sz w:val="16"/>
          <w:szCs w:val="16"/>
        </w:rPr>
        <w:t xml:space="preserve">24113,5 </w:t>
      </w:r>
      <w:r w:rsidRPr="002A2F51">
        <w:rPr>
          <w:rFonts w:ascii="Times New Roman" w:eastAsia="Calibri" w:hAnsi="Times New Roman" w:cs="Times New Roman"/>
          <w:bCs/>
          <w:sz w:val="16"/>
          <w:szCs w:val="16"/>
        </w:rPr>
        <w:t xml:space="preserve">тыс. рублей, бюджета Шумерлинского района – </w:t>
      </w:r>
      <w:r w:rsidRPr="002A2F51">
        <w:rPr>
          <w:rFonts w:ascii="Times New Roman" w:eastAsia="Calibri" w:hAnsi="Times New Roman" w:cs="Times New Roman"/>
          <w:bCs/>
          <w:sz w:val="16"/>
          <w:szCs w:val="16"/>
        </w:rPr>
        <w:br/>
        <w:t xml:space="preserve"> </w:t>
      </w:r>
      <w:r w:rsidRPr="002A2F51">
        <w:rPr>
          <w:rFonts w:ascii="Times New Roman" w:eastAsia="Calibri" w:hAnsi="Times New Roman" w:cs="Times New Roman"/>
          <w:b/>
          <w:bCs/>
          <w:sz w:val="16"/>
          <w:szCs w:val="16"/>
        </w:rPr>
        <w:t xml:space="preserve">243200,9 </w:t>
      </w:r>
      <w:r w:rsidRPr="002A2F51">
        <w:rPr>
          <w:rFonts w:ascii="Times New Roman" w:eastAsia="Calibri" w:hAnsi="Times New Roman" w:cs="Times New Roman"/>
          <w:bCs/>
          <w:sz w:val="16"/>
          <w:szCs w:val="16"/>
        </w:rPr>
        <w:t xml:space="preserve">тыс. рублей, внебюджетных источников – </w:t>
      </w:r>
      <w:r w:rsidRPr="002A2F51">
        <w:rPr>
          <w:rFonts w:ascii="Times New Roman" w:eastAsia="Calibri" w:hAnsi="Times New Roman" w:cs="Times New Roman"/>
          <w:b/>
          <w:bCs/>
          <w:sz w:val="16"/>
          <w:szCs w:val="16"/>
        </w:rPr>
        <w:t>9489,5</w:t>
      </w:r>
      <w:r w:rsidRPr="002A2F51">
        <w:rPr>
          <w:rFonts w:ascii="Times New Roman" w:eastAsia="Calibri" w:hAnsi="Times New Roman" w:cs="Times New Roman"/>
          <w:bCs/>
          <w:sz w:val="16"/>
          <w:szCs w:val="16"/>
        </w:rPr>
        <w:t xml:space="preserve"> тыс. рублей. Показатели по годам и источникам финансирования приведены в табл. 2.</w:t>
      </w:r>
    </w:p>
    <w:p w:rsidR="002A2F51" w:rsidRPr="002A2F51" w:rsidRDefault="002A2F51" w:rsidP="006E6A10">
      <w:pPr>
        <w:autoSpaceDE w:val="0"/>
        <w:autoSpaceDN w:val="0"/>
        <w:adjustRightInd w:val="0"/>
        <w:spacing w:after="0" w:line="240" w:lineRule="auto"/>
        <w:ind w:firstLine="709"/>
        <w:jc w:val="right"/>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        Таблица 2</w:t>
      </w:r>
    </w:p>
    <w:p w:rsidR="002A2F51" w:rsidRPr="002A2F51" w:rsidRDefault="002A2F51" w:rsidP="002A2F51">
      <w:pPr>
        <w:autoSpaceDE w:val="0"/>
        <w:autoSpaceDN w:val="0"/>
        <w:adjustRightInd w:val="0"/>
        <w:spacing w:after="0" w:line="240" w:lineRule="auto"/>
        <w:ind w:firstLine="540"/>
        <w:jc w:val="right"/>
        <w:rPr>
          <w:rFonts w:ascii="Times New Roman" w:eastAsia="Calibri" w:hAnsi="Times New Roman" w:cs="Times New Roman"/>
          <w:bCs/>
          <w:sz w:val="16"/>
          <w:szCs w:val="16"/>
        </w:rPr>
      </w:pPr>
    </w:p>
    <w:p w:rsidR="002A2F51" w:rsidRPr="002A2F51" w:rsidRDefault="002A2F51" w:rsidP="002A2F51">
      <w:pPr>
        <w:autoSpaceDE w:val="0"/>
        <w:autoSpaceDN w:val="0"/>
        <w:adjustRightInd w:val="0"/>
        <w:spacing w:after="0" w:line="240" w:lineRule="auto"/>
        <w:ind w:firstLine="540"/>
        <w:jc w:val="right"/>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 (тыс. рублей)</w:t>
      </w:r>
    </w:p>
    <w:tbl>
      <w:tblPr>
        <w:tblW w:w="4956"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462"/>
        <w:gridCol w:w="1494"/>
        <w:gridCol w:w="1593"/>
        <w:gridCol w:w="1497"/>
        <w:gridCol w:w="1311"/>
        <w:gridCol w:w="1706"/>
      </w:tblGrid>
      <w:tr w:rsidR="002A2F51" w:rsidRPr="002A2F51" w:rsidTr="002A2F51">
        <w:tc>
          <w:tcPr>
            <w:tcW w:w="807" w:type="pct"/>
            <w:vMerge w:val="restart"/>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Годы</w:t>
            </w:r>
          </w:p>
        </w:tc>
        <w:tc>
          <w:tcPr>
            <w:tcW w:w="824" w:type="pct"/>
            <w:vMerge w:val="restart"/>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Всего</w:t>
            </w:r>
          </w:p>
        </w:tc>
        <w:tc>
          <w:tcPr>
            <w:tcW w:w="3369" w:type="pct"/>
            <w:gridSpan w:val="4"/>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В том числе за счет средств</w:t>
            </w:r>
          </w:p>
        </w:tc>
      </w:tr>
      <w:tr w:rsidR="002A2F51" w:rsidRPr="002A2F51" w:rsidTr="002A2F51">
        <w:tc>
          <w:tcPr>
            <w:tcW w:w="807" w:type="pct"/>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824" w:type="pct"/>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879" w:type="pct"/>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федерального бюджета</w:t>
            </w:r>
          </w:p>
        </w:tc>
        <w:tc>
          <w:tcPr>
            <w:tcW w:w="826" w:type="pct"/>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республиканского бюджета Чувашской Республики</w:t>
            </w:r>
          </w:p>
        </w:tc>
        <w:tc>
          <w:tcPr>
            <w:tcW w:w="723" w:type="pct"/>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бюджета Шумерлинского района</w:t>
            </w:r>
          </w:p>
        </w:tc>
        <w:tc>
          <w:tcPr>
            <w:tcW w:w="941" w:type="pct"/>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внебюджетных источников</w:t>
            </w:r>
          </w:p>
        </w:tc>
      </w:tr>
      <w:tr w:rsidR="002A2F51" w:rsidRPr="002A2F51" w:rsidTr="002A2F51">
        <w:tc>
          <w:tcPr>
            <w:tcW w:w="807"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2019</w:t>
            </w:r>
          </w:p>
        </w:tc>
        <w:tc>
          <w:tcPr>
            <w:tcW w:w="824"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28718,1</w:t>
            </w:r>
          </w:p>
        </w:tc>
        <w:tc>
          <w:tcPr>
            <w:tcW w:w="879"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1426,1</w:t>
            </w:r>
          </w:p>
        </w:tc>
        <w:tc>
          <w:tcPr>
            <w:tcW w:w="826"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3106,3</w:t>
            </w:r>
          </w:p>
        </w:tc>
        <w:tc>
          <w:tcPr>
            <w:tcW w:w="723"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23635,7</w:t>
            </w:r>
          </w:p>
        </w:tc>
        <w:tc>
          <w:tcPr>
            <w:tcW w:w="941"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550,0</w:t>
            </w:r>
          </w:p>
        </w:tc>
      </w:tr>
      <w:tr w:rsidR="002A2F51" w:rsidRPr="002A2F51" w:rsidTr="002A2F51">
        <w:tc>
          <w:tcPr>
            <w:tcW w:w="807"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2020</w:t>
            </w:r>
          </w:p>
        </w:tc>
        <w:tc>
          <w:tcPr>
            <w:tcW w:w="824"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36038,2</w:t>
            </w:r>
          </w:p>
        </w:tc>
        <w:tc>
          <w:tcPr>
            <w:tcW w:w="879"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8617,3</w:t>
            </w:r>
          </w:p>
        </w:tc>
        <w:tc>
          <w:tcPr>
            <w:tcW w:w="826"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13867,6</w:t>
            </w:r>
          </w:p>
        </w:tc>
        <w:tc>
          <w:tcPr>
            <w:tcW w:w="723"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13003,3</w:t>
            </w:r>
          </w:p>
        </w:tc>
        <w:tc>
          <w:tcPr>
            <w:tcW w:w="941"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550,0</w:t>
            </w:r>
          </w:p>
        </w:tc>
      </w:tr>
      <w:tr w:rsidR="002A2F51" w:rsidRPr="002A2F51" w:rsidTr="002A2F51">
        <w:tc>
          <w:tcPr>
            <w:tcW w:w="807"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2021</w:t>
            </w:r>
          </w:p>
        </w:tc>
        <w:tc>
          <w:tcPr>
            <w:tcW w:w="824"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26077,1</w:t>
            </w:r>
          </w:p>
        </w:tc>
        <w:tc>
          <w:tcPr>
            <w:tcW w:w="879"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lang w:val="en-US"/>
              </w:rPr>
            </w:pPr>
            <w:r w:rsidRPr="002A2F51">
              <w:rPr>
                <w:rFonts w:ascii="Times New Roman" w:eastAsia="Calibri" w:hAnsi="Times New Roman" w:cs="Times New Roman"/>
                <w:color w:val="000000"/>
                <w:sz w:val="16"/>
                <w:szCs w:val="16"/>
              </w:rPr>
              <w:t>6827,</w:t>
            </w:r>
            <w:r w:rsidRPr="002A2F51">
              <w:rPr>
                <w:rFonts w:ascii="Times New Roman" w:eastAsia="Calibri" w:hAnsi="Times New Roman" w:cs="Times New Roman"/>
                <w:color w:val="000000"/>
                <w:sz w:val="16"/>
                <w:szCs w:val="16"/>
                <w:lang w:val="en-US"/>
              </w:rPr>
              <w:t>9</w:t>
            </w:r>
          </w:p>
        </w:tc>
        <w:tc>
          <w:tcPr>
            <w:tcW w:w="826"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223,0</w:t>
            </w:r>
          </w:p>
        </w:tc>
        <w:tc>
          <w:tcPr>
            <w:tcW w:w="723"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18476,2</w:t>
            </w:r>
          </w:p>
        </w:tc>
        <w:tc>
          <w:tcPr>
            <w:tcW w:w="941"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550,0</w:t>
            </w:r>
          </w:p>
        </w:tc>
      </w:tr>
      <w:tr w:rsidR="002A2F51" w:rsidRPr="002A2F51" w:rsidTr="002A2F51">
        <w:tc>
          <w:tcPr>
            <w:tcW w:w="807"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2022</w:t>
            </w:r>
          </w:p>
        </w:tc>
        <w:tc>
          <w:tcPr>
            <w:tcW w:w="824"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12455,4</w:t>
            </w:r>
          </w:p>
        </w:tc>
        <w:tc>
          <w:tcPr>
            <w:tcW w:w="879"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0</w:t>
            </w:r>
          </w:p>
        </w:tc>
        <w:tc>
          <w:tcPr>
            <w:tcW w:w="826"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105</w:t>
            </w:r>
          </w:p>
        </w:tc>
        <w:tc>
          <w:tcPr>
            <w:tcW w:w="723"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11800,4</w:t>
            </w:r>
          </w:p>
        </w:tc>
        <w:tc>
          <w:tcPr>
            <w:tcW w:w="941"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550,0</w:t>
            </w:r>
          </w:p>
        </w:tc>
      </w:tr>
      <w:tr w:rsidR="002A2F51" w:rsidRPr="002A2F51" w:rsidTr="002A2F51">
        <w:tc>
          <w:tcPr>
            <w:tcW w:w="807"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2023</w:t>
            </w:r>
          </w:p>
        </w:tc>
        <w:tc>
          <w:tcPr>
            <w:tcW w:w="824"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11660,5</w:t>
            </w:r>
          </w:p>
        </w:tc>
        <w:tc>
          <w:tcPr>
            <w:tcW w:w="879"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0</w:t>
            </w:r>
          </w:p>
        </w:tc>
        <w:tc>
          <w:tcPr>
            <w:tcW w:w="826"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105</w:t>
            </w:r>
          </w:p>
        </w:tc>
        <w:tc>
          <w:tcPr>
            <w:tcW w:w="723"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11005,5</w:t>
            </w:r>
          </w:p>
        </w:tc>
        <w:tc>
          <w:tcPr>
            <w:tcW w:w="941"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550,0</w:t>
            </w:r>
          </w:p>
        </w:tc>
      </w:tr>
      <w:tr w:rsidR="002A2F51" w:rsidRPr="002A2F51" w:rsidTr="002A2F51">
        <w:tc>
          <w:tcPr>
            <w:tcW w:w="807"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2024</w:t>
            </w:r>
          </w:p>
        </w:tc>
        <w:tc>
          <w:tcPr>
            <w:tcW w:w="824"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15966,2</w:t>
            </w:r>
          </w:p>
        </w:tc>
        <w:tc>
          <w:tcPr>
            <w:tcW w:w="879"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2,7</w:t>
            </w:r>
          </w:p>
        </w:tc>
        <w:tc>
          <w:tcPr>
            <w:tcW w:w="826"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1647,7</w:t>
            </w:r>
          </w:p>
        </w:tc>
        <w:tc>
          <w:tcPr>
            <w:tcW w:w="723"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13765,8</w:t>
            </w:r>
          </w:p>
        </w:tc>
        <w:tc>
          <w:tcPr>
            <w:tcW w:w="941"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550,0</w:t>
            </w:r>
          </w:p>
        </w:tc>
      </w:tr>
      <w:tr w:rsidR="002A2F51" w:rsidRPr="002A2F51" w:rsidTr="002A2F51">
        <w:tc>
          <w:tcPr>
            <w:tcW w:w="807"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2025</w:t>
            </w:r>
          </w:p>
        </w:tc>
        <w:tc>
          <w:tcPr>
            <w:tcW w:w="824"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14777,5</w:t>
            </w:r>
          </w:p>
        </w:tc>
        <w:tc>
          <w:tcPr>
            <w:tcW w:w="879"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2,7</w:t>
            </w:r>
          </w:p>
        </w:tc>
        <w:tc>
          <w:tcPr>
            <w:tcW w:w="826"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458,8</w:t>
            </w:r>
          </w:p>
        </w:tc>
        <w:tc>
          <w:tcPr>
            <w:tcW w:w="723"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13766</w:t>
            </w:r>
          </w:p>
        </w:tc>
        <w:tc>
          <w:tcPr>
            <w:tcW w:w="941"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550,0</w:t>
            </w:r>
          </w:p>
        </w:tc>
      </w:tr>
      <w:tr w:rsidR="002A2F51" w:rsidRPr="002A2F51" w:rsidTr="002A2F51">
        <w:tc>
          <w:tcPr>
            <w:tcW w:w="807"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2026–2030</w:t>
            </w:r>
          </w:p>
        </w:tc>
        <w:tc>
          <w:tcPr>
            <w:tcW w:w="824"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73923</w:t>
            </w:r>
          </w:p>
        </w:tc>
        <w:tc>
          <w:tcPr>
            <w:tcW w:w="879"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13,5</w:t>
            </w:r>
          </w:p>
        </w:tc>
        <w:tc>
          <w:tcPr>
            <w:tcW w:w="826"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2297,3</w:t>
            </w:r>
          </w:p>
        </w:tc>
        <w:tc>
          <w:tcPr>
            <w:tcW w:w="723"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68862,2</w:t>
            </w:r>
          </w:p>
        </w:tc>
        <w:tc>
          <w:tcPr>
            <w:tcW w:w="941"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2750,0</w:t>
            </w:r>
          </w:p>
        </w:tc>
      </w:tr>
      <w:tr w:rsidR="002A2F51" w:rsidRPr="002A2F51" w:rsidTr="002A2F51">
        <w:tc>
          <w:tcPr>
            <w:tcW w:w="807"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2031–2035</w:t>
            </w:r>
          </w:p>
        </w:tc>
        <w:tc>
          <w:tcPr>
            <w:tcW w:w="824"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74091,6</w:t>
            </w:r>
          </w:p>
        </w:tc>
        <w:tc>
          <w:tcPr>
            <w:tcW w:w="879"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13,5</w:t>
            </w:r>
          </w:p>
        </w:tc>
        <w:tc>
          <w:tcPr>
            <w:tcW w:w="826"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2302,8</w:t>
            </w:r>
          </w:p>
        </w:tc>
        <w:tc>
          <w:tcPr>
            <w:tcW w:w="723" w:type="pct"/>
            <w:noWrap/>
            <w:vAlign w:val="bottom"/>
          </w:tcPr>
          <w:p w:rsidR="002A2F51" w:rsidRPr="002A2F51" w:rsidRDefault="002A2F51" w:rsidP="002A2F51">
            <w:pPr>
              <w:spacing w:after="0" w:line="240" w:lineRule="auto"/>
              <w:jc w:val="right"/>
              <w:rPr>
                <w:rFonts w:ascii="Times New Roman" w:eastAsia="Calibri" w:hAnsi="Times New Roman" w:cs="Times New Roman"/>
                <w:color w:val="000000"/>
                <w:sz w:val="16"/>
                <w:szCs w:val="16"/>
              </w:rPr>
            </w:pPr>
            <w:r w:rsidRPr="002A2F51">
              <w:rPr>
                <w:rFonts w:ascii="Times New Roman" w:eastAsia="Calibri" w:hAnsi="Times New Roman" w:cs="Times New Roman"/>
                <w:color w:val="000000"/>
                <w:sz w:val="16"/>
                <w:szCs w:val="16"/>
              </w:rPr>
              <w:t>68885,8</w:t>
            </w:r>
          </w:p>
        </w:tc>
        <w:tc>
          <w:tcPr>
            <w:tcW w:w="941"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2889,5</w:t>
            </w:r>
          </w:p>
        </w:tc>
      </w:tr>
      <w:tr w:rsidR="002A2F51" w:rsidRPr="002A2F51" w:rsidTr="002A2F51">
        <w:tc>
          <w:tcPr>
            <w:tcW w:w="807" w:type="pct"/>
            <w:noWrap/>
          </w:tcPr>
          <w:p w:rsidR="002A2F51" w:rsidRPr="002A2F51" w:rsidRDefault="002A2F51" w:rsidP="002A2F51">
            <w:pPr>
              <w:spacing w:after="0" w:line="240"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Всего</w:t>
            </w:r>
          </w:p>
        </w:tc>
        <w:tc>
          <w:tcPr>
            <w:tcW w:w="824" w:type="pct"/>
            <w:noWrap/>
            <w:vAlign w:val="bottom"/>
          </w:tcPr>
          <w:p w:rsidR="002A2F51" w:rsidRPr="002A2F51" w:rsidRDefault="002A2F51" w:rsidP="002A2F51">
            <w:pPr>
              <w:spacing w:after="0" w:line="240" w:lineRule="auto"/>
              <w:jc w:val="right"/>
              <w:rPr>
                <w:rFonts w:ascii="Times New Roman" w:eastAsia="Calibri" w:hAnsi="Times New Roman" w:cs="Times New Roman"/>
                <w:b/>
                <w:color w:val="000000"/>
                <w:sz w:val="16"/>
                <w:szCs w:val="16"/>
              </w:rPr>
            </w:pPr>
            <w:r w:rsidRPr="002A2F51">
              <w:rPr>
                <w:rFonts w:ascii="Times New Roman" w:eastAsia="Calibri" w:hAnsi="Times New Roman" w:cs="Times New Roman"/>
                <w:b/>
                <w:color w:val="000000"/>
                <w:sz w:val="16"/>
                <w:szCs w:val="16"/>
              </w:rPr>
              <w:t>293707,6</w:t>
            </w:r>
          </w:p>
        </w:tc>
        <w:tc>
          <w:tcPr>
            <w:tcW w:w="879" w:type="pct"/>
            <w:noWrap/>
            <w:vAlign w:val="bottom"/>
          </w:tcPr>
          <w:p w:rsidR="002A2F51" w:rsidRPr="002A2F51" w:rsidRDefault="002A2F51" w:rsidP="002A2F51">
            <w:pPr>
              <w:spacing w:after="0" w:line="240" w:lineRule="auto"/>
              <w:jc w:val="right"/>
              <w:rPr>
                <w:rFonts w:ascii="Times New Roman" w:eastAsia="Calibri" w:hAnsi="Times New Roman" w:cs="Times New Roman"/>
                <w:b/>
                <w:color w:val="000000"/>
                <w:sz w:val="16"/>
                <w:szCs w:val="16"/>
              </w:rPr>
            </w:pPr>
            <w:r w:rsidRPr="002A2F51">
              <w:rPr>
                <w:rFonts w:ascii="Times New Roman" w:eastAsia="Calibri" w:hAnsi="Times New Roman" w:cs="Times New Roman"/>
                <w:b/>
                <w:color w:val="000000"/>
                <w:sz w:val="16"/>
                <w:szCs w:val="16"/>
              </w:rPr>
              <w:t>16903,7</w:t>
            </w:r>
          </w:p>
        </w:tc>
        <w:tc>
          <w:tcPr>
            <w:tcW w:w="826" w:type="pct"/>
            <w:noWrap/>
            <w:vAlign w:val="bottom"/>
          </w:tcPr>
          <w:p w:rsidR="002A2F51" w:rsidRPr="002A2F51" w:rsidRDefault="002A2F51" w:rsidP="002A2F51">
            <w:pPr>
              <w:spacing w:after="0" w:line="240" w:lineRule="auto"/>
              <w:jc w:val="right"/>
              <w:rPr>
                <w:rFonts w:ascii="Times New Roman" w:eastAsia="Calibri" w:hAnsi="Times New Roman" w:cs="Times New Roman"/>
                <w:b/>
                <w:color w:val="000000"/>
                <w:sz w:val="16"/>
                <w:szCs w:val="16"/>
              </w:rPr>
            </w:pPr>
            <w:r w:rsidRPr="002A2F51">
              <w:rPr>
                <w:rFonts w:ascii="Times New Roman" w:eastAsia="Calibri" w:hAnsi="Times New Roman" w:cs="Times New Roman"/>
                <w:b/>
                <w:color w:val="000000"/>
                <w:sz w:val="16"/>
                <w:szCs w:val="16"/>
              </w:rPr>
              <w:t>24113,5</w:t>
            </w:r>
          </w:p>
        </w:tc>
        <w:tc>
          <w:tcPr>
            <w:tcW w:w="723" w:type="pct"/>
            <w:noWrap/>
            <w:vAlign w:val="bottom"/>
          </w:tcPr>
          <w:p w:rsidR="002A2F51" w:rsidRPr="002A2F51" w:rsidRDefault="002A2F51" w:rsidP="002A2F51">
            <w:pPr>
              <w:spacing w:after="0" w:line="240" w:lineRule="auto"/>
              <w:jc w:val="right"/>
              <w:rPr>
                <w:rFonts w:ascii="Times New Roman" w:eastAsia="Calibri" w:hAnsi="Times New Roman" w:cs="Times New Roman"/>
                <w:b/>
                <w:color w:val="000000"/>
                <w:sz w:val="16"/>
                <w:szCs w:val="16"/>
              </w:rPr>
            </w:pPr>
            <w:r w:rsidRPr="002A2F51">
              <w:rPr>
                <w:rFonts w:ascii="Times New Roman" w:eastAsia="Calibri" w:hAnsi="Times New Roman" w:cs="Times New Roman"/>
                <w:b/>
                <w:color w:val="000000"/>
                <w:sz w:val="16"/>
                <w:szCs w:val="16"/>
              </w:rPr>
              <w:t>243200,9</w:t>
            </w:r>
          </w:p>
        </w:tc>
        <w:tc>
          <w:tcPr>
            <w:tcW w:w="941" w:type="pct"/>
            <w:noWrap/>
          </w:tcPr>
          <w:p w:rsidR="002A2F51" w:rsidRPr="002A2F51" w:rsidRDefault="002A2F51" w:rsidP="002A2F51">
            <w:pPr>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9489,5</w:t>
            </w:r>
          </w:p>
        </w:tc>
      </w:tr>
    </w:tbl>
    <w:p w:rsidR="002A2F51" w:rsidRPr="002A2F51" w:rsidRDefault="002A2F51" w:rsidP="002A2F51">
      <w:pPr>
        <w:autoSpaceDE w:val="0"/>
        <w:autoSpaceDN w:val="0"/>
        <w:adjustRightInd w:val="0"/>
        <w:spacing w:after="0" w:line="240" w:lineRule="auto"/>
        <w:ind w:firstLine="540"/>
        <w:rPr>
          <w:rFonts w:ascii="Times New Roman" w:eastAsia="Calibri" w:hAnsi="Times New Roman" w:cs="Times New Roman"/>
          <w:bCs/>
          <w:sz w:val="16"/>
          <w:szCs w:val="16"/>
        </w:rPr>
      </w:pP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Объемы бюджетных ассигнований уточняются при формировании бюджета Шумерлинского  района на очередной финансовый год и плановый период.</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Ресурсное обеспечение реализации подпрограммы </w:t>
      </w:r>
      <w:proofErr w:type="gramStart"/>
      <w:r w:rsidRPr="002A2F51">
        <w:rPr>
          <w:rFonts w:ascii="Times New Roman" w:eastAsia="Calibri" w:hAnsi="Times New Roman" w:cs="Times New Roman"/>
          <w:bCs/>
          <w:sz w:val="16"/>
          <w:szCs w:val="16"/>
        </w:rPr>
        <w:t>за счет всех источников финансирования по годам реализации в разрезе мероприятий подпрограммы представлено в приложении  к подпрограмме</w:t>
      </w:r>
      <w:proofErr w:type="gramEnd"/>
      <w:r w:rsidRPr="002A2F51">
        <w:rPr>
          <w:rFonts w:ascii="Times New Roman" w:eastAsia="Calibri" w:hAnsi="Times New Roman" w:cs="Times New Roman"/>
          <w:bCs/>
          <w:sz w:val="16"/>
          <w:szCs w:val="16"/>
        </w:rPr>
        <w:t>.</w:t>
      </w:r>
    </w:p>
    <w:p w:rsidR="002A2F51" w:rsidRPr="002A2F51" w:rsidRDefault="002A2F51" w:rsidP="002A2F51">
      <w:pPr>
        <w:autoSpaceDE w:val="0"/>
        <w:autoSpaceDN w:val="0"/>
        <w:adjustRightInd w:val="0"/>
        <w:spacing w:after="0" w:line="240" w:lineRule="auto"/>
        <w:ind w:firstLine="709"/>
        <w:rPr>
          <w:rFonts w:ascii="Times New Roman" w:eastAsia="Calibri" w:hAnsi="Times New Roman" w:cs="Times New Roman"/>
          <w:bCs/>
          <w:sz w:val="16"/>
          <w:szCs w:val="16"/>
        </w:rPr>
      </w:pPr>
    </w:p>
    <w:p w:rsidR="002A2F51" w:rsidRPr="002A2F51" w:rsidRDefault="002A2F51" w:rsidP="002A2F51">
      <w:pPr>
        <w:autoSpaceDE w:val="0"/>
        <w:autoSpaceDN w:val="0"/>
        <w:adjustRightInd w:val="0"/>
        <w:spacing w:after="0" w:line="240" w:lineRule="auto"/>
        <w:ind w:firstLine="709"/>
        <w:rPr>
          <w:rFonts w:ascii="Times New Roman" w:eastAsia="Calibri" w:hAnsi="Times New Roman" w:cs="Times New Roman"/>
          <w:bCs/>
          <w:sz w:val="16"/>
          <w:szCs w:val="16"/>
        </w:rPr>
      </w:pPr>
    </w:p>
    <w:p w:rsidR="002A2F51" w:rsidRPr="002A2F51" w:rsidRDefault="002A2F51" w:rsidP="002A2F51">
      <w:pPr>
        <w:autoSpaceDE w:val="0"/>
        <w:autoSpaceDN w:val="0"/>
        <w:adjustRightInd w:val="0"/>
        <w:spacing w:after="0" w:line="240" w:lineRule="auto"/>
        <w:ind w:firstLine="709"/>
        <w:rPr>
          <w:rFonts w:ascii="Times New Roman" w:eastAsia="Calibri" w:hAnsi="Times New Roman" w:cs="Times New Roman"/>
          <w:bCs/>
          <w:sz w:val="16"/>
          <w:szCs w:val="16"/>
        </w:rPr>
      </w:pPr>
    </w:p>
    <w:p w:rsidR="002A2F51" w:rsidRPr="002A2F51" w:rsidRDefault="002A2F51" w:rsidP="002A2F51">
      <w:pPr>
        <w:autoSpaceDE w:val="0"/>
        <w:autoSpaceDN w:val="0"/>
        <w:adjustRightInd w:val="0"/>
        <w:spacing w:after="0" w:line="240" w:lineRule="auto"/>
        <w:ind w:firstLine="709"/>
        <w:rPr>
          <w:rFonts w:ascii="Times New Roman" w:eastAsia="Calibri" w:hAnsi="Times New Roman" w:cs="Times New Roman"/>
          <w:bCs/>
          <w:sz w:val="16"/>
          <w:szCs w:val="16"/>
        </w:rPr>
      </w:pPr>
    </w:p>
    <w:p w:rsidR="002A2F51" w:rsidRPr="002A2F51" w:rsidRDefault="002A2F51" w:rsidP="002A2F51">
      <w:pPr>
        <w:autoSpaceDE w:val="0"/>
        <w:autoSpaceDN w:val="0"/>
        <w:adjustRightInd w:val="0"/>
        <w:spacing w:after="0" w:line="240" w:lineRule="auto"/>
        <w:ind w:firstLine="709"/>
        <w:rPr>
          <w:rFonts w:ascii="Times New Roman" w:eastAsia="Calibri" w:hAnsi="Times New Roman" w:cs="Times New Roman"/>
          <w:bCs/>
          <w:sz w:val="16"/>
          <w:szCs w:val="16"/>
        </w:rPr>
      </w:pPr>
    </w:p>
    <w:p w:rsidR="002A2F51" w:rsidRPr="002A2F51" w:rsidRDefault="002A2F51" w:rsidP="002A2F51">
      <w:pPr>
        <w:autoSpaceDE w:val="0"/>
        <w:autoSpaceDN w:val="0"/>
        <w:adjustRightInd w:val="0"/>
        <w:spacing w:after="0" w:line="240" w:lineRule="auto"/>
        <w:ind w:firstLine="709"/>
        <w:rPr>
          <w:rFonts w:ascii="Times New Roman" w:eastAsia="Calibri" w:hAnsi="Times New Roman" w:cs="Times New Roman"/>
          <w:bCs/>
          <w:sz w:val="16"/>
          <w:szCs w:val="16"/>
        </w:rPr>
      </w:pPr>
    </w:p>
    <w:p w:rsidR="002A2F51" w:rsidRPr="002A2F51" w:rsidRDefault="002A2F51" w:rsidP="002A2F51">
      <w:pPr>
        <w:autoSpaceDE w:val="0"/>
        <w:autoSpaceDN w:val="0"/>
        <w:adjustRightInd w:val="0"/>
        <w:spacing w:after="0" w:line="240" w:lineRule="auto"/>
        <w:ind w:firstLine="709"/>
        <w:rPr>
          <w:rFonts w:ascii="Times New Roman" w:eastAsia="Calibri" w:hAnsi="Times New Roman" w:cs="Times New Roman"/>
          <w:bCs/>
          <w:sz w:val="16"/>
          <w:szCs w:val="16"/>
        </w:rPr>
      </w:pPr>
    </w:p>
    <w:p w:rsidR="002A2F51" w:rsidRPr="002A2F51" w:rsidRDefault="002A2F51" w:rsidP="002A2F51">
      <w:pPr>
        <w:autoSpaceDE w:val="0"/>
        <w:autoSpaceDN w:val="0"/>
        <w:adjustRightInd w:val="0"/>
        <w:spacing w:after="0" w:line="240" w:lineRule="auto"/>
        <w:ind w:firstLine="709"/>
        <w:rPr>
          <w:rFonts w:ascii="Times New Roman" w:eastAsia="Calibri" w:hAnsi="Times New Roman" w:cs="Times New Roman"/>
          <w:bCs/>
          <w:sz w:val="16"/>
          <w:szCs w:val="16"/>
        </w:rPr>
      </w:pPr>
    </w:p>
    <w:p w:rsidR="002A2F51" w:rsidRPr="002A2F51" w:rsidRDefault="002A2F51" w:rsidP="002A2F51">
      <w:pPr>
        <w:autoSpaceDE w:val="0"/>
        <w:autoSpaceDN w:val="0"/>
        <w:adjustRightInd w:val="0"/>
        <w:spacing w:after="0" w:line="240" w:lineRule="auto"/>
        <w:ind w:firstLine="709"/>
        <w:rPr>
          <w:rFonts w:ascii="Times New Roman" w:eastAsia="Calibri" w:hAnsi="Times New Roman" w:cs="Times New Roman"/>
          <w:bCs/>
          <w:sz w:val="16"/>
          <w:szCs w:val="16"/>
        </w:rPr>
      </w:pPr>
    </w:p>
    <w:p w:rsidR="002A2F51" w:rsidRPr="002A2F51" w:rsidRDefault="002A2F51" w:rsidP="002A2F51">
      <w:pPr>
        <w:autoSpaceDE w:val="0"/>
        <w:autoSpaceDN w:val="0"/>
        <w:adjustRightInd w:val="0"/>
        <w:spacing w:after="0" w:line="240" w:lineRule="auto"/>
        <w:ind w:firstLine="709"/>
        <w:rPr>
          <w:rFonts w:ascii="Times New Roman" w:eastAsia="Calibri" w:hAnsi="Times New Roman" w:cs="Times New Roman"/>
          <w:bCs/>
          <w:sz w:val="16"/>
          <w:szCs w:val="16"/>
        </w:rPr>
      </w:pPr>
    </w:p>
    <w:p w:rsidR="002A2F51" w:rsidRPr="002A2F51" w:rsidRDefault="002A2F51" w:rsidP="002A2F51">
      <w:pPr>
        <w:autoSpaceDE w:val="0"/>
        <w:autoSpaceDN w:val="0"/>
        <w:adjustRightInd w:val="0"/>
        <w:spacing w:after="0" w:line="240" w:lineRule="auto"/>
        <w:ind w:firstLine="709"/>
        <w:rPr>
          <w:rFonts w:ascii="Times New Roman" w:eastAsia="Calibri" w:hAnsi="Times New Roman" w:cs="Times New Roman"/>
          <w:bCs/>
          <w:sz w:val="16"/>
          <w:szCs w:val="16"/>
        </w:rPr>
      </w:pPr>
    </w:p>
    <w:p w:rsidR="002A2F51" w:rsidRPr="002A2F51" w:rsidRDefault="002A2F51" w:rsidP="002A2F51">
      <w:pPr>
        <w:autoSpaceDE w:val="0"/>
        <w:autoSpaceDN w:val="0"/>
        <w:adjustRightInd w:val="0"/>
        <w:spacing w:after="0" w:line="240" w:lineRule="auto"/>
        <w:ind w:firstLine="709"/>
        <w:rPr>
          <w:rFonts w:ascii="Times New Roman" w:eastAsia="Calibri" w:hAnsi="Times New Roman" w:cs="Times New Roman"/>
          <w:bCs/>
          <w:sz w:val="16"/>
          <w:szCs w:val="16"/>
        </w:rPr>
      </w:pPr>
    </w:p>
    <w:p w:rsidR="002A2F51" w:rsidRPr="002A2F51" w:rsidRDefault="002A2F51" w:rsidP="002A2F51">
      <w:pPr>
        <w:autoSpaceDE w:val="0"/>
        <w:autoSpaceDN w:val="0"/>
        <w:adjustRightInd w:val="0"/>
        <w:spacing w:after="0" w:line="240" w:lineRule="auto"/>
        <w:ind w:firstLine="709"/>
        <w:rPr>
          <w:rFonts w:ascii="Times New Roman" w:eastAsia="Calibri" w:hAnsi="Times New Roman" w:cs="Times New Roman"/>
          <w:bCs/>
          <w:sz w:val="16"/>
          <w:szCs w:val="16"/>
        </w:rPr>
      </w:pPr>
    </w:p>
    <w:p w:rsidR="002A2F51" w:rsidRPr="002A2F51" w:rsidRDefault="002A2F51" w:rsidP="002A2F51">
      <w:pPr>
        <w:autoSpaceDE w:val="0"/>
        <w:autoSpaceDN w:val="0"/>
        <w:adjustRightInd w:val="0"/>
        <w:spacing w:after="0" w:line="240" w:lineRule="auto"/>
        <w:ind w:firstLine="709"/>
        <w:rPr>
          <w:rFonts w:ascii="Times New Roman" w:eastAsia="Calibri" w:hAnsi="Times New Roman" w:cs="Times New Roman"/>
          <w:bCs/>
          <w:sz w:val="16"/>
          <w:szCs w:val="16"/>
        </w:rPr>
      </w:pPr>
    </w:p>
    <w:p w:rsidR="002A2F51" w:rsidRPr="002A2F51" w:rsidRDefault="002A2F51" w:rsidP="002A2F51">
      <w:pPr>
        <w:autoSpaceDE w:val="0"/>
        <w:autoSpaceDN w:val="0"/>
        <w:adjustRightInd w:val="0"/>
        <w:spacing w:after="0" w:line="240" w:lineRule="auto"/>
        <w:ind w:firstLine="709"/>
        <w:rPr>
          <w:rFonts w:ascii="Times New Roman" w:eastAsia="Calibri" w:hAnsi="Times New Roman" w:cs="Times New Roman"/>
          <w:bCs/>
          <w:sz w:val="16"/>
          <w:szCs w:val="16"/>
        </w:rPr>
      </w:pPr>
    </w:p>
    <w:p w:rsidR="002A2F51" w:rsidRPr="002A2F51" w:rsidRDefault="002A2F51" w:rsidP="002A2F51">
      <w:pPr>
        <w:autoSpaceDE w:val="0"/>
        <w:autoSpaceDN w:val="0"/>
        <w:adjustRightInd w:val="0"/>
        <w:spacing w:after="0" w:line="240" w:lineRule="auto"/>
        <w:ind w:firstLine="709"/>
        <w:rPr>
          <w:rFonts w:ascii="Times New Roman" w:eastAsia="Calibri" w:hAnsi="Times New Roman" w:cs="Times New Roman"/>
          <w:bCs/>
          <w:sz w:val="16"/>
          <w:szCs w:val="16"/>
        </w:rPr>
      </w:pPr>
    </w:p>
    <w:p w:rsidR="002A2F51" w:rsidRPr="002A2F51" w:rsidRDefault="002A2F51" w:rsidP="002A2F51">
      <w:pPr>
        <w:autoSpaceDE w:val="0"/>
        <w:autoSpaceDN w:val="0"/>
        <w:adjustRightInd w:val="0"/>
        <w:spacing w:after="0" w:line="240" w:lineRule="auto"/>
        <w:ind w:firstLine="709"/>
        <w:rPr>
          <w:rFonts w:ascii="Times New Roman" w:eastAsia="Calibri" w:hAnsi="Times New Roman" w:cs="Times New Roman"/>
          <w:bCs/>
          <w:sz w:val="16"/>
          <w:szCs w:val="16"/>
        </w:rPr>
      </w:pPr>
    </w:p>
    <w:p w:rsidR="002A2F51" w:rsidRPr="002A2F51" w:rsidRDefault="002A2F51" w:rsidP="002A2F51">
      <w:pPr>
        <w:autoSpaceDE w:val="0"/>
        <w:autoSpaceDN w:val="0"/>
        <w:adjustRightInd w:val="0"/>
        <w:spacing w:after="0" w:line="240" w:lineRule="auto"/>
        <w:ind w:firstLine="709"/>
        <w:rPr>
          <w:rFonts w:ascii="Times New Roman" w:eastAsia="Calibri" w:hAnsi="Times New Roman" w:cs="Times New Roman"/>
          <w:bCs/>
          <w:sz w:val="16"/>
          <w:szCs w:val="16"/>
        </w:rPr>
      </w:pPr>
    </w:p>
    <w:p w:rsidR="002A2F51" w:rsidRPr="002A2F51" w:rsidRDefault="002A2F51" w:rsidP="002A2F51">
      <w:pPr>
        <w:autoSpaceDE w:val="0"/>
        <w:autoSpaceDN w:val="0"/>
        <w:adjustRightInd w:val="0"/>
        <w:spacing w:after="0" w:line="240" w:lineRule="auto"/>
        <w:ind w:firstLine="709"/>
        <w:rPr>
          <w:rFonts w:ascii="Times New Roman" w:eastAsia="Calibri" w:hAnsi="Times New Roman" w:cs="Times New Roman"/>
          <w:bCs/>
          <w:sz w:val="16"/>
          <w:szCs w:val="16"/>
        </w:rPr>
      </w:pP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sectPr w:rsidR="002A2F51" w:rsidRPr="002A2F51" w:rsidSect="002A2F51">
          <w:pgSz w:w="11905" w:h="16837" w:code="9"/>
          <w:pgMar w:top="1134" w:right="1418" w:bottom="1134" w:left="1560" w:header="992" w:footer="709" w:gutter="0"/>
          <w:pgNumType w:start="1"/>
          <w:cols w:space="720"/>
          <w:titlePg/>
          <w:docGrid w:linePitch="354"/>
        </w:sectPr>
      </w:pPr>
    </w:p>
    <w:p w:rsidR="002A2F51" w:rsidRPr="002A2F51" w:rsidRDefault="002A2F51" w:rsidP="002A2F51">
      <w:pPr>
        <w:autoSpaceDE w:val="0"/>
        <w:autoSpaceDN w:val="0"/>
        <w:adjustRightInd w:val="0"/>
        <w:spacing w:after="0" w:line="240" w:lineRule="auto"/>
        <w:jc w:val="right"/>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 xml:space="preserve">Приложение </w:t>
      </w:r>
      <w:r w:rsidRPr="002A2F51">
        <w:rPr>
          <w:rFonts w:ascii="Times New Roman" w:eastAsia="Calibri" w:hAnsi="Times New Roman" w:cs="Times New Roman"/>
          <w:sz w:val="16"/>
          <w:szCs w:val="16"/>
        </w:rPr>
        <w:br/>
        <w:t xml:space="preserve">к подпрограмме «Развитие культуры </w:t>
      </w:r>
      <w:r w:rsidRPr="002A2F51">
        <w:rPr>
          <w:rFonts w:ascii="Times New Roman" w:eastAsia="Calibri" w:hAnsi="Times New Roman" w:cs="Times New Roman"/>
          <w:sz w:val="16"/>
          <w:szCs w:val="16"/>
        </w:rPr>
        <w:br/>
        <w:t xml:space="preserve">в Шумерлинском районе» муниципальной программы  </w:t>
      </w:r>
    </w:p>
    <w:p w:rsidR="002A2F51" w:rsidRPr="002A2F51" w:rsidRDefault="002A2F51" w:rsidP="002A2F51">
      <w:pPr>
        <w:autoSpaceDE w:val="0"/>
        <w:autoSpaceDN w:val="0"/>
        <w:adjustRightInd w:val="0"/>
        <w:spacing w:after="0" w:line="240" w:lineRule="auto"/>
        <w:jc w:val="right"/>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Шумерлинском района «Развитие культуры и туризма» </w:t>
      </w:r>
      <w:r w:rsidRPr="002A2F51">
        <w:rPr>
          <w:rFonts w:ascii="Times New Roman" w:eastAsia="Calibri" w:hAnsi="Times New Roman" w:cs="Times New Roman"/>
          <w:sz w:val="16"/>
          <w:szCs w:val="16"/>
        </w:rPr>
        <w:br/>
      </w:r>
    </w:p>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sz w:val="16"/>
          <w:szCs w:val="16"/>
        </w:rPr>
      </w:pPr>
    </w:p>
    <w:p w:rsidR="002A2F51" w:rsidRPr="002A2F51" w:rsidRDefault="002A2F51" w:rsidP="002A2F51">
      <w:pPr>
        <w:spacing w:after="0" w:line="240" w:lineRule="auto"/>
        <w:jc w:val="center"/>
        <w:rPr>
          <w:rFonts w:ascii="Times New Roman" w:eastAsia="Calibri" w:hAnsi="Times New Roman" w:cs="Times New Roman"/>
          <w:b/>
          <w:bCs/>
          <w:sz w:val="16"/>
          <w:szCs w:val="16"/>
        </w:rPr>
      </w:pPr>
      <w:r w:rsidRPr="002A2F51">
        <w:rPr>
          <w:rFonts w:ascii="Times New Roman" w:eastAsia="Calibri" w:hAnsi="Times New Roman" w:cs="Times New Roman"/>
          <w:b/>
          <w:bCs/>
          <w:sz w:val="16"/>
          <w:szCs w:val="16"/>
        </w:rPr>
        <w:t>РЕСУРСНОЕ ОБЕСПЕЧЕНИЕ</w:t>
      </w:r>
      <w:r w:rsidRPr="002A2F51">
        <w:rPr>
          <w:rFonts w:ascii="Times New Roman" w:eastAsia="Calibri" w:hAnsi="Times New Roman" w:cs="Times New Roman"/>
          <w:b/>
          <w:bCs/>
          <w:sz w:val="16"/>
          <w:szCs w:val="16"/>
        </w:rPr>
        <w:br/>
        <w:t>реализации подпрограммы «Развитие культуры в Шумерлинском районе» муниципальной программы</w:t>
      </w:r>
      <w:r w:rsidRPr="002A2F51">
        <w:rPr>
          <w:rFonts w:ascii="Times New Roman" w:eastAsia="Calibri" w:hAnsi="Times New Roman" w:cs="Times New Roman"/>
          <w:b/>
          <w:bCs/>
          <w:sz w:val="16"/>
          <w:szCs w:val="16"/>
        </w:rPr>
        <w:br/>
        <w:t xml:space="preserve">Шумерлинского района «Развитие культуры и туризма» за счет всех источников финансирования </w:t>
      </w:r>
    </w:p>
    <w:p w:rsidR="002A2F51" w:rsidRPr="002A2F51" w:rsidRDefault="002A2F51" w:rsidP="002A2F51">
      <w:pPr>
        <w:spacing w:after="0" w:line="240" w:lineRule="auto"/>
        <w:jc w:val="center"/>
        <w:rPr>
          <w:rFonts w:ascii="Times New Roman" w:eastAsia="Calibri" w:hAnsi="Times New Roman" w:cs="Times New Roman"/>
          <w:b/>
          <w:bCs/>
          <w:sz w:val="16"/>
          <w:szCs w:val="16"/>
        </w:rPr>
      </w:pPr>
    </w:p>
    <w:tbl>
      <w:tblPr>
        <w:tblW w:w="15749" w:type="dxa"/>
        <w:tblInd w:w="-492"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42"/>
        <w:gridCol w:w="1134"/>
        <w:gridCol w:w="850"/>
        <w:gridCol w:w="1276"/>
        <w:gridCol w:w="426"/>
        <w:gridCol w:w="567"/>
        <w:gridCol w:w="708"/>
        <w:gridCol w:w="567"/>
        <w:gridCol w:w="1276"/>
        <w:gridCol w:w="992"/>
        <w:gridCol w:w="851"/>
        <w:gridCol w:w="992"/>
        <w:gridCol w:w="992"/>
        <w:gridCol w:w="851"/>
        <w:gridCol w:w="992"/>
        <w:gridCol w:w="851"/>
        <w:gridCol w:w="850"/>
        <w:gridCol w:w="832"/>
      </w:tblGrid>
      <w:tr w:rsidR="002A2F51" w:rsidRPr="002A2F51" w:rsidTr="002A2F51">
        <w:tc>
          <w:tcPr>
            <w:tcW w:w="742" w:type="dxa"/>
            <w:vMerge w:val="restart"/>
            <w:tcBorders>
              <w:bottom w:val="nil"/>
            </w:tcBorders>
            <w:shd w:val="clear" w:color="auto" w:fill="auto"/>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Статус</w:t>
            </w:r>
          </w:p>
        </w:tc>
        <w:tc>
          <w:tcPr>
            <w:tcW w:w="1134" w:type="dxa"/>
            <w:vMerge w:val="restart"/>
            <w:tcBorders>
              <w:bottom w:val="nil"/>
            </w:tcBorders>
            <w:shd w:val="clear" w:color="auto" w:fill="auto"/>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Наименование подпрограммы муниципальной программы Шумерлинского района (основного мероприятия, мероприятия)</w:t>
            </w:r>
          </w:p>
        </w:tc>
        <w:tc>
          <w:tcPr>
            <w:tcW w:w="850" w:type="dxa"/>
            <w:vMerge w:val="restart"/>
            <w:tcBorders>
              <w:bottom w:val="nil"/>
            </w:tcBorders>
            <w:shd w:val="clear" w:color="auto" w:fill="auto"/>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Задача подпрограммы муниципальной программы Шумерлинского района</w:t>
            </w:r>
          </w:p>
        </w:tc>
        <w:tc>
          <w:tcPr>
            <w:tcW w:w="1276" w:type="dxa"/>
            <w:vMerge w:val="restart"/>
            <w:tcBorders>
              <w:bottom w:val="nil"/>
            </w:tcBorders>
            <w:shd w:val="clear" w:color="auto" w:fill="auto"/>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Ответственный исполнитель, соисполнители, участники</w:t>
            </w:r>
          </w:p>
        </w:tc>
        <w:tc>
          <w:tcPr>
            <w:tcW w:w="2268" w:type="dxa"/>
            <w:gridSpan w:val="4"/>
            <w:tcBorders>
              <w:bottom w:val="single" w:sz="4" w:space="0" w:color="auto"/>
            </w:tcBorders>
            <w:shd w:val="clear" w:color="auto" w:fill="auto"/>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Код </w:t>
            </w:r>
            <w:proofErr w:type="gramStart"/>
            <w:r w:rsidRPr="002A2F51">
              <w:rPr>
                <w:rFonts w:ascii="Times New Roman" w:eastAsia="Calibri" w:hAnsi="Times New Roman" w:cs="Times New Roman"/>
                <w:sz w:val="16"/>
                <w:szCs w:val="16"/>
              </w:rPr>
              <w:t>бюджетной</w:t>
            </w:r>
            <w:proofErr w:type="gramEnd"/>
            <w:r w:rsidRPr="002A2F51">
              <w:rPr>
                <w:rFonts w:ascii="Times New Roman" w:eastAsia="Calibri" w:hAnsi="Times New Roman" w:cs="Times New Roman"/>
                <w:sz w:val="16"/>
                <w:szCs w:val="16"/>
              </w:rPr>
              <w:t xml:space="preserve"> </w:t>
            </w:r>
          </w:p>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классификации</w:t>
            </w:r>
          </w:p>
        </w:tc>
        <w:tc>
          <w:tcPr>
            <w:tcW w:w="1276" w:type="dxa"/>
            <w:vMerge w:val="restart"/>
            <w:tcBorders>
              <w:bottom w:val="nil"/>
            </w:tcBorders>
            <w:shd w:val="clear" w:color="auto" w:fill="auto"/>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Источники финансирования</w:t>
            </w:r>
          </w:p>
        </w:tc>
        <w:tc>
          <w:tcPr>
            <w:tcW w:w="8203" w:type="dxa"/>
            <w:gridSpan w:val="9"/>
            <w:tcBorders>
              <w:bottom w:val="single" w:sz="4" w:space="0" w:color="auto"/>
            </w:tcBorders>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Расходы по годам, тыс. рублей</w:t>
            </w:r>
          </w:p>
        </w:tc>
      </w:tr>
      <w:tr w:rsidR="002A2F51" w:rsidRPr="002A2F51" w:rsidTr="002A2F51">
        <w:tc>
          <w:tcPr>
            <w:tcW w:w="742" w:type="dxa"/>
            <w:vMerge/>
            <w:tcBorders>
              <w:bottom w:val="nil"/>
            </w:tcBorders>
            <w:shd w:val="clear" w:color="auto" w:fill="auto"/>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34" w:type="dxa"/>
            <w:vMerge/>
            <w:tcBorders>
              <w:bottom w:val="nil"/>
            </w:tcBorders>
            <w:shd w:val="clear" w:color="auto" w:fill="auto"/>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0" w:type="dxa"/>
            <w:vMerge/>
            <w:tcBorders>
              <w:bottom w:val="nil"/>
            </w:tcBorders>
            <w:shd w:val="clear" w:color="auto" w:fill="auto"/>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6" w:type="dxa"/>
            <w:vMerge/>
            <w:tcBorders>
              <w:bottom w:val="nil"/>
            </w:tcBorders>
            <w:shd w:val="clear" w:color="auto" w:fill="auto"/>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Borders>
              <w:bottom w:val="nil"/>
            </w:tcBorders>
            <w:shd w:val="clear" w:color="auto" w:fill="auto"/>
            <w:tcMar>
              <w:top w:w="0" w:type="dxa"/>
              <w:bottom w:w="0" w:type="dxa"/>
            </w:tcMar>
            <w:textDirection w:val="btLr"/>
            <w:vAlign w:val="center"/>
          </w:tcPr>
          <w:p w:rsidR="002A2F51" w:rsidRPr="002A2F51" w:rsidRDefault="002A2F51" w:rsidP="002A2F51">
            <w:pPr>
              <w:widowControl w:val="0"/>
              <w:autoSpaceDE w:val="0"/>
              <w:autoSpaceDN w:val="0"/>
              <w:adjustRightInd w:val="0"/>
              <w:spacing w:after="0" w:line="240" w:lineRule="auto"/>
              <w:ind w:right="-57" w:firstLine="720"/>
              <w:jc w:val="center"/>
              <w:rPr>
                <w:rFonts w:ascii="Arial" w:eastAsia="Times New Roman" w:hAnsi="Arial" w:cs="Arial"/>
                <w:sz w:val="16"/>
                <w:szCs w:val="16"/>
              </w:rPr>
            </w:pPr>
            <w:r w:rsidRPr="002A2F51">
              <w:rPr>
                <w:rFonts w:ascii="Arial" w:eastAsia="Times New Roman" w:hAnsi="Arial" w:cs="Arial"/>
                <w:sz w:val="16"/>
                <w:szCs w:val="16"/>
              </w:rPr>
              <w:t>главный распорядитель бюджетных средств</w:t>
            </w:r>
          </w:p>
        </w:tc>
        <w:tc>
          <w:tcPr>
            <w:tcW w:w="567" w:type="dxa"/>
            <w:tcBorders>
              <w:bottom w:val="nil"/>
            </w:tcBorders>
            <w:shd w:val="clear" w:color="auto" w:fill="auto"/>
            <w:tcMar>
              <w:top w:w="0" w:type="dxa"/>
              <w:bottom w:w="0" w:type="dxa"/>
            </w:tcMar>
            <w:textDirection w:val="btLr"/>
            <w:vAlign w:val="center"/>
          </w:tcPr>
          <w:p w:rsidR="002A2F51" w:rsidRPr="002A2F51" w:rsidRDefault="002A2F51" w:rsidP="002A2F51">
            <w:pPr>
              <w:widowControl w:val="0"/>
              <w:autoSpaceDE w:val="0"/>
              <w:autoSpaceDN w:val="0"/>
              <w:adjustRightInd w:val="0"/>
              <w:spacing w:after="0" w:line="240" w:lineRule="auto"/>
              <w:ind w:right="-57" w:firstLine="720"/>
              <w:jc w:val="center"/>
              <w:rPr>
                <w:rFonts w:ascii="Arial" w:eastAsia="Times New Roman" w:hAnsi="Arial" w:cs="Arial"/>
                <w:sz w:val="16"/>
                <w:szCs w:val="16"/>
              </w:rPr>
            </w:pPr>
            <w:r w:rsidRPr="002A2F51">
              <w:rPr>
                <w:rFonts w:ascii="Arial" w:eastAsia="Times New Roman" w:hAnsi="Arial" w:cs="Arial"/>
                <w:sz w:val="16"/>
                <w:szCs w:val="16"/>
              </w:rPr>
              <w:t>раздел, подраздел</w:t>
            </w:r>
          </w:p>
        </w:tc>
        <w:tc>
          <w:tcPr>
            <w:tcW w:w="708" w:type="dxa"/>
            <w:tcBorders>
              <w:bottom w:val="nil"/>
            </w:tcBorders>
            <w:shd w:val="clear" w:color="auto" w:fill="auto"/>
            <w:tcMar>
              <w:top w:w="0" w:type="dxa"/>
              <w:bottom w:w="0" w:type="dxa"/>
            </w:tcMar>
            <w:textDirection w:val="btLr"/>
            <w:vAlign w:val="center"/>
          </w:tcPr>
          <w:p w:rsidR="002A2F51" w:rsidRPr="002A2F51" w:rsidRDefault="002A2F51" w:rsidP="002A2F51">
            <w:pPr>
              <w:widowControl w:val="0"/>
              <w:autoSpaceDE w:val="0"/>
              <w:autoSpaceDN w:val="0"/>
              <w:adjustRightInd w:val="0"/>
              <w:spacing w:after="0" w:line="240" w:lineRule="auto"/>
              <w:ind w:right="-57" w:firstLine="720"/>
              <w:jc w:val="center"/>
              <w:rPr>
                <w:rFonts w:ascii="Arial" w:eastAsia="Times New Roman" w:hAnsi="Arial" w:cs="Arial"/>
                <w:sz w:val="16"/>
                <w:szCs w:val="16"/>
              </w:rPr>
            </w:pPr>
            <w:r w:rsidRPr="002A2F51">
              <w:rPr>
                <w:rFonts w:ascii="Arial" w:eastAsia="Times New Roman" w:hAnsi="Arial" w:cs="Arial"/>
                <w:sz w:val="16"/>
                <w:szCs w:val="16"/>
              </w:rPr>
              <w:t xml:space="preserve">целевая статья </w:t>
            </w:r>
          </w:p>
          <w:p w:rsidR="002A2F51" w:rsidRPr="002A2F51" w:rsidRDefault="002A2F51" w:rsidP="002A2F51">
            <w:pPr>
              <w:widowControl w:val="0"/>
              <w:autoSpaceDE w:val="0"/>
              <w:autoSpaceDN w:val="0"/>
              <w:adjustRightInd w:val="0"/>
              <w:spacing w:after="0" w:line="240" w:lineRule="auto"/>
              <w:ind w:right="-57" w:firstLine="720"/>
              <w:jc w:val="center"/>
              <w:rPr>
                <w:rFonts w:ascii="Arial" w:eastAsia="Times New Roman" w:hAnsi="Arial" w:cs="Arial"/>
                <w:sz w:val="16"/>
                <w:szCs w:val="16"/>
              </w:rPr>
            </w:pPr>
            <w:r w:rsidRPr="002A2F51">
              <w:rPr>
                <w:rFonts w:ascii="Arial" w:eastAsia="Times New Roman" w:hAnsi="Arial" w:cs="Arial"/>
                <w:sz w:val="16"/>
                <w:szCs w:val="16"/>
              </w:rPr>
              <w:t>расходов</w:t>
            </w:r>
          </w:p>
        </w:tc>
        <w:tc>
          <w:tcPr>
            <w:tcW w:w="567" w:type="dxa"/>
            <w:tcBorders>
              <w:bottom w:val="nil"/>
            </w:tcBorders>
            <w:shd w:val="clear" w:color="auto" w:fill="auto"/>
            <w:tcMar>
              <w:top w:w="0" w:type="dxa"/>
              <w:bottom w:w="0" w:type="dxa"/>
            </w:tcMar>
            <w:textDirection w:val="btLr"/>
            <w:vAlign w:val="center"/>
          </w:tcPr>
          <w:p w:rsidR="002A2F51" w:rsidRPr="002A2F51" w:rsidRDefault="002A2F51" w:rsidP="002A2F51">
            <w:pPr>
              <w:widowControl w:val="0"/>
              <w:autoSpaceDE w:val="0"/>
              <w:autoSpaceDN w:val="0"/>
              <w:adjustRightInd w:val="0"/>
              <w:spacing w:after="0" w:line="240" w:lineRule="auto"/>
              <w:ind w:right="-57" w:firstLine="720"/>
              <w:jc w:val="center"/>
              <w:rPr>
                <w:rFonts w:ascii="Arial" w:eastAsia="Times New Roman" w:hAnsi="Arial" w:cs="Arial"/>
                <w:sz w:val="16"/>
                <w:szCs w:val="16"/>
              </w:rPr>
            </w:pPr>
            <w:r w:rsidRPr="002A2F51">
              <w:rPr>
                <w:rFonts w:ascii="Arial" w:eastAsia="Times New Roman" w:hAnsi="Arial" w:cs="Arial"/>
                <w:sz w:val="16"/>
                <w:szCs w:val="16"/>
              </w:rPr>
              <w:t xml:space="preserve">группа (подгруппа) </w:t>
            </w:r>
          </w:p>
          <w:p w:rsidR="002A2F51" w:rsidRPr="002A2F51" w:rsidRDefault="002A2F51" w:rsidP="002A2F51">
            <w:pPr>
              <w:widowControl w:val="0"/>
              <w:autoSpaceDE w:val="0"/>
              <w:autoSpaceDN w:val="0"/>
              <w:adjustRightInd w:val="0"/>
              <w:spacing w:after="0" w:line="240" w:lineRule="auto"/>
              <w:ind w:right="-57" w:firstLine="720"/>
              <w:jc w:val="center"/>
              <w:rPr>
                <w:rFonts w:ascii="Arial" w:eastAsia="Times New Roman" w:hAnsi="Arial" w:cs="Arial"/>
                <w:sz w:val="16"/>
                <w:szCs w:val="16"/>
              </w:rPr>
            </w:pPr>
            <w:r w:rsidRPr="002A2F51">
              <w:rPr>
                <w:rFonts w:ascii="Arial" w:eastAsia="Times New Roman" w:hAnsi="Arial" w:cs="Arial"/>
                <w:sz w:val="16"/>
                <w:szCs w:val="16"/>
              </w:rPr>
              <w:t>вида расходов</w:t>
            </w:r>
          </w:p>
        </w:tc>
        <w:tc>
          <w:tcPr>
            <w:tcW w:w="1276" w:type="dxa"/>
            <w:vMerge/>
            <w:tcBorders>
              <w:bottom w:val="nil"/>
            </w:tcBorders>
            <w:shd w:val="clear" w:color="auto" w:fill="auto"/>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992" w:type="dxa"/>
            <w:tcBorders>
              <w:bottom w:val="nil"/>
            </w:tcBorders>
            <w:shd w:val="clear" w:color="auto" w:fill="auto"/>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2019</w:t>
            </w:r>
          </w:p>
        </w:tc>
        <w:tc>
          <w:tcPr>
            <w:tcW w:w="851" w:type="dxa"/>
            <w:tcBorders>
              <w:bottom w:val="nil"/>
            </w:tcBorders>
            <w:shd w:val="clear" w:color="auto" w:fill="auto"/>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2020</w:t>
            </w:r>
          </w:p>
        </w:tc>
        <w:tc>
          <w:tcPr>
            <w:tcW w:w="992" w:type="dxa"/>
            <w:tcBorders>
              <w:bottom w:val="nil"/>
            </w:tcBorders>
            <w:shd w:val="clear" w:color="auto" w:fill="auto"/>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2021</w:t>
            </w:r>
          </w:p>
        </w:tc>
        <w:tc>
          <w:tcPr>
            <w:tcW w:w="992" w:type="dxa"/>
            <w:tcBorders>
              <w:bottom w:val="nil"/>
            </w:tcBorders>
            <w:shd w:val="clear" w:color="auto" w:fill="auto"/>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2022</w:t>
            </w:r>
          </w:p>
        </w:tc>
        <w:tc>
          <w:tcPr>
            <w:tcW w:w="851" w:type="dxa"/>
            <w:tcBorders>
              <w:bottom w:val="nil"/>
            </w:tcBorders>
            <w:shd w:val="clear" w:color="auto" w:fill="auto"/>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2023</w:t>
            </w:r>
          </w:p>
        </w:tc>
        <w:tc>
          <w:tcPr>
            <w:tcW w:w="992" w:type="dxa"/>
            <w:tcBorders>
              <w:bottom w:val="nil"/>
            </w:tcBorders>
            <w:shd w:val="clear" w:color="auto" w:fill="auto"/>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2024</w:t>
            </w:r>
          </w:p>
        </w:tc>
        <w:tc>
          <w:tcPr>
            <w:tcW w:w="851" w:type="dxa"/>
            <w:tcBorders>
              <w:bottom w:val="nil"/>
            </w:tcBorders>
            <w:shd w:val="clear" w:color="auto" w:fill="auto"/>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2025</w:t>
            </w:r>
          </w:p>
        </w:tc>
        <w:tc>
          <w:tcPr>
            <w:tcW w:w="850" w:type="dxa"/>
            <w:tcBorders>
              <w:bottom w:val="nil"/>
            </w:tcBorders>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2026–2030</w:t>
            </w:r>
          </w:p>
        </w:tc>
        <w:tc>
          <w:tcPr>
            <w:tcW w:w="832" w:type="dxa"/>
            <w:tcBorders>
              <w:bottom w:val="nil"/>
            </w:tcBorders>
            <w:shd w:val="clear" w:color="auto" w:fill="auto"/>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2031–2035</w:t>
            </w:r>
          </w:p>
        </w:tc>
      </w:tr>
    </w:tbl>
    <w:p w:rsidR="002A2F51" w:rsidRPr="002A2F51" w:rsidRDefault="002A2F51" w:rsidP="002A2F51">
      <w:pPr>
        <w:widowControl w:val="0"/>
        <w:suppressAutoHyphens/>
        <w:spacing w:after="0" w:line="240" w:lineRule="auto"/>
        <w:rPr>
          <w:rFonts w:ascii="Times New Roman" w:eastAsia="Calibri" w:hAnsi="Times New Roman" w:cs="Times New Roman"/>
          <w:sz w:val="16"/>
          <w:szCs w:val="16"/>
        </w:rPr>
      </w:pPr>
    </w:p>
    <w:tbl>
      <w:tblPr>
        <w:tblW w:w="15802" w:type="dxa"/>
        <w:tblInd w:w="-743"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73"/>
        <w:gridCol w:w="1154"/>
        <w:gridCol w:w="93"/>
        <w:gridCol w:w="758"/>
        <w:gridCol w:w="1275"/>
        <w:gridCol w:w="426"/>
        <w:gridCol w:w="567"/>
        <w:gridCol w:w="567"/>
        <w:gridCol w:w="141"/>
        <w:gridCol w:w="567"/>
        <w:gridCol w:w="284"/>
        <w:gridCol w:w="992"/>
        <w:gridCol w:w="992"/>
        <w:gridCol w:w="142"/>
        <w:gridCol w:w="709"/>
        <w:gridCol w:w="283"/>
        <w:gridCol w:w="709"/>
        <w:gridCol w:w="142"/>
        <w:gridCol w:w="850"/>
        <w:gridCol w:w="851"/>
        <w:gridCol w:w="992"/>
        <w:gridCol w:w="851"/>
        <w:gridCol w:w="850"/>
        <w:gridCol w:w="634"/>
      </w:tblGrid>
      <w:tr w:rsidR="002A2F51" w:rsidRPr="002A2F51" w:rsidTr="002A2F51">
        <w:trPr>
          <w:tblHeader/>
        </w:trPr>
        <w:tc>
          <w:tcPr>
            <w:tcW w:w="973"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w:t>
            </w:r>
          </w:p>
        </w:tc>
        <w:tc>
          <w:tcPr>
            <w:tcW w:w="1154"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w:t>
            </w:r>
          </w:p>
        </w:tc>
        <w:tc>
          <w:tcPr>
            <w:tcW w:w="851" w:type="dxa"/>
            <w:gridSpan w:val="2"/>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w:t>
            </w:r>
          </w:p>
        </w:tc>
        <w:tc>
          <w:tcPr>
            <w:tcW w:w="1275"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w:t>
            </w:r>
          </w:p>
        </w:tc>
        <w:tc>
          <w:tcPr>
            <w:tcW w:w="426"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w:t>
            </w:r>
          </w:p>
        </w:tc>
        <w:tc>
          <w:tcPr>
            <w:tcW w:w="567"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6</w:t>
            </w:r>
          </w:p>
        </w:tc>
        <w:tc>
          <w:tcPr>
            <w:tcW w:w="708" w:type="dxa"/>
            <w:gridSpan w:val="2"/>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w:t>
            </w:r>
          </w:p>
        </w:tc>
        <w:tc>
          <w:tcPr>
            <w:tcW w:w="567"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w:t>
            </w:r>
          </w:p>
        </w:tc>
        <w:tc>
          <w:tcPr>
            <w:tcW w:w="1276" w:type="dxa"/>
            <w:gridSpan w:val="2"/>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12</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13</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14</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15</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16</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17</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18</w:t>
            </w:r>
          </w:p>
        </w:tc>
      </w:tr>
      <w:tr w:rsidR="002A2F51" w:rsidRPr="002A2F51" w:rsidTr="002A2F51">
        <w:tc>
          <w:tcPr>
            <w:tcW w:w="973"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Под</w:t>
            </w:r>
            <w:r w:rsidRPr="002A2F51">
              <w:rPr>
                <w:rFonts w:ascii="Times New Roman" w:eastAsia="Calibri" w:hAnsi="Times New Roman" w:cs="Times New Roman"/>
                <w:sz w:val="16"/>
                <w:szCs w:val="16"/>
              </w:rPr>
              <w:softHyphen/>
              <w:t>программа 1</w:t>
            </w:r>
          </w:p>
        </w:tc>
        <w:tc>
          <w:tcPr>
            <w:tcW w:w="1154"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«Развитие культуры в Шумерлинском районе»</w:t>
            </w:r>
          </w:p>
        </w:tc>
        <w:tc>
          <w:tcPr>
            <w:tcW w:w="851" w:type="dxa"/>
            <w:gridSpan w:val="2"/>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w:t>
            </w:r>
          </w:p>
        </w:tc>
        <w:tc>
          <w:tcPr>
            <w:tcW w:w="1275"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w:t>
            </w:r>
          </w:p>
        </w:tc>
        <w:tc>
          <w:tcPr>
            <w:tcW w:w="426"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708" w:type="dxa"/>
            <w:gridSpan w:val="2"/>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76" w:type="dxa"/>
            <w:gridSpan w:val="2"/>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b/>
                <w:sz w:val="16"/>
                <w:szCs w:val="16"/>
              </w:rPr>
            </w:pPr>
            <w:r w:rsidRPr="002A2F51">
              <w:rPr>
                <w:rFonts w:ascii="Times New Roman" w:eastAsia="Calibri" w:hAnsi="Times New Roman" w:cs="Times New Roman"/>
                <w:b/>
                <w:sz w:val="16"/>
                <w:szCs w:val="16"/>
              </w:rPr>
              <w:t>всего</w:t>
            </w:r>
          </w:p>
        </w:tc>
        <w:tc>
          <w:tcPr>
            <w:tcW w:w="992" w:type="dxa"/>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28718,1</w:t>
            </w:r>
          </w:p>
        </w:tc>
        <w:tc>
          <w:tcPr>
            <w:tcW w:w="851" w:type="dxa"/>
            <w:gridSpan w:val="2"/>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36038,2</w:t>
            </w:r>
          </w:p>
        </w:tc>
        <w:tc>
          <w:tcPr>
            <w:tcW w:w="992" w:type="dxa"/>
            <w:gridSpan w:val="2"/>
            <w:tcMar>
              <w:top w:w="0" w:type="dxa"/>
              <w:bottom w:w="0" w:type="dxa"/>
            </w:tcMar>
          </w:tcPr>
          <w:p w:rsidR="002A2F51" w:rsidRPr="002A2F51" w:rsidRDefault="002A2F51" w:rsidP="002A2F51">
            <w:pPr>
              <w:spacing w:after="0" w:line="240" w:lineRule="auto"/>
              <w:rPr>
                <w:rFonts w:ascii="Times New Roman" w:eastAsia="Calibri" w:hAnsi="Times New Roman" w:cs="Times New Roman"/>
                <w:b/>
                <w:sz w:val="16"/>
                <w:szCs w:val="16"/>
              </w:rPr>
            </w:pPr>
            <w:r w:rsidRPr="002A2F51">
              <w:rPr>
                <w:rFonts w:ascii="Times New Roman" w:eastAsia="Calibri" w:hAnsi="Times New Roman" w:cs="Times New Roman"/>
                <w:b/>
                <w:sz w:val="16"/>
                <w:szCs w:val="16"/>
              </w:rPr>
              <w:t>26077,1</w:t>
            </w:r>
          </w:p>
        </w:tc>
        <w:tc>
          <w:tcPr>
            <w:tcW w:w="992" w:type="dxa"/>
            <w:gridSpan w:val="2"/>
            <w:tcMar>
              <w:top w:w="0" w:type="dxa"/>
              <w:bottom w:w="0" w:type="dxa"/>
            </w:tcMar>
          </w:tcPr>
          <w:p w:rsidR="002A2F51" w:rsidRPr="002A2F51" w:rsidRDefault="002A2F51" w:rsidP="002A2F51">
            <w:pPr>
              <w:spacing w:after="0" w:line="240" w:lineRule="auto"/>
              <w:rPr>
                <w:rFonts w:ascii="Times New Roman" w:eastAsia="Calibri" w:hAnsi="Times New Roman" w:cs="Times New Roman"/>
                <w:b/>
                <w:sz w:val="16"/>
                <w:szCs w:val="16"/>
              </w:rPr>
            </w:pPr>
            <w:r w:rsidRPr="002A2F51">
              <w:rPr>
                <w:rFonts w:ascii="Times New Roman" w:eastAsia="Calibri" w:hAnsi="Times New Roman" w:cs="Times New Roman"/>
                <w:b/>
                <w:sz w:val="16"/>
                <w:szCs w:val="16"/>
              </w:rPr>
              <w:t>12455,4</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
                <w:sz w:val="16"/>
                <w:szCs w:val="16"/>
              </w:rPr>
            </w:pPr>
            <w:r w:rsidRPr="002A2F51">
              <w:rPr>
                <w:rFonts w:ascii="Times New Roman" w:eastAsia="Calibri" w:hAnsi="Times New Roman" w:cs="Times New Roman"/>
                <w:b/>
                <w:sz w:val="16"/>
                <w:szCs w:val="16"/>
              </w:rPr>
              <w:t>11660,5</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
                <w:sz w:val="16"/>
                <w:szCs w:val="16"/>
              </w:rPr>
            </w:pPr>
            <w:r w:rsidRPr="002A2F51">
              <w:rPr>
                <w:rFonts w:ascii="Times New Roman" w:eastAsia="Calibri" w:hAnsi="Times New Roman" w:cs="Times New Roman"/>
                <w:b/>
                <w:sz w:val="16"/>
                <w:szCs w:val="16"/>
              </w:rPr>
              <w:t>15966,2</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
                <w:sz w:val="16"/>
                <w:szCs w:val="16"/>
              </w:rPr>
            </w:pPr>
            <w:r w:rsidRPr="002A2F51">
              <w:rPr>
                <w:rFonts w:ascii="Times New Roman" w:eastAsia="Calibri" w:hAnsi="Times New Roman" w:cs="Times New Roman"/>
                <w:b/>
                <w:sz w:val="16"/>
                <w:szCs w:val="16"/>
              </w:rPr>
              <w:t>14777,5</w:t>
            </w:r>
          </w:p>
        </w:tc>
        <w:tc>
          <w:tcPr>
            <w:tcW w:w="850" w:type="dxa"/>
          </w:tcPr>
          <w:p w:rsidR="002A2F51" w:rsidRPr="002A2F51" w:rsidRDefault="002A2F51" w:rsidP="002A2F51">
            <w:pPr>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73923,0</w:t>
            </w:r>
          </w:p>
        </w:tc>
        <w:tc>
          <w:tcPr>
            <w:tcW w:w="634" w:type="dxa"/>
          </w:tcPr>
          <w:p w:rsidR="002A2F51" w:rsidRPr="002A2F51" w:rsidRDefault="002A2F51" w:rsidP="002A2F51">
            <w:pPr>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74091,6</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708" w:type="dxa"/>
            <w:gridSpan w:val="2"/>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76" w:type="dxa"/>
            <w:gridSpan w:val="2"/>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1426,1</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8617,3</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6827,9</w:t>
            </w:r>
          </w:p>
        </w:tc>
        <w:tc>
          <w:tcPr>
            <w:tcW w:w="992" w:type="dxa"/>
            <w:gridSpan w:val="2"/>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2,7</w:t>
            </w:r>
          </w:p>
        </w:tc>
        <w:tc>
          <w:tcPr>
            <w:tcW w:w="851" w:type="dxa"/>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2,7</w:t>
            </w:r>
          </w:p>
        </w:tc>
        <w:tc>
          <w:tcPr>
            <w:tcW w:w="850"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13,5</w:t>
            </w:r>
          </w:p>
        </w:tc>
        <w:tc>
          <w:tcPr>
            <w:tcW w:w="634"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13,5</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708" w:type="dxa"/>
            <w:gridSpan w:val="2"/>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76" w:type="dxa"/>
            <w:gridSpan w:val="2"/>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3106,3</w:t>
            </w:r>
          </w:p>
        </w:tc>
        <w:tc>
          <w:tcPr>
            <w:tcW w:w="851" w:type="dxa"/>
            <w:gridSpan w:val="2"/>
            <w:tcMar>
              <w:top w:w="0" w:type="dxa"/>
              <w:bottom w:w="0" w:type="dxa"/>
            </w:tcMar>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13867,6</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223,0</w:t>
            </w:r>
          </w:p>
        </w:tc>
        <w:tc>
          <w:tcPr>
            <w:tcW w:w="992" w:type="dxa"/>
            <w:gridSpan w:val="2"/>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105,0</w:t>
            </w:r>
          </w:p>
        </w:tc>
        <w:tc>
          <w:tcPr>
            <w:tcW w:w="851" w:type="dxa"/>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105,0</w:t>
            </w:r>
          </w:p>
        </w:tc>
        <w:tc>
          <w:tcPr>
            <w:tcW w:w="992" w:type="dxa"/>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1647,7</w:t>
            </w:r>
          </w:p>
        </w:tc>
        <w:tc>
          <w:tcPr>
            <w:tcW w:w="851" w:type="dxa"/>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458,8</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2297,3</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2302,8</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708" w:type="dxa"/>
            <w:gridSpan w:val="2"/>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76" w:type="dxa"/>
            <w:gridSpan w:val="2"/>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23635,7</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13003,3</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18476,2</w:t>
            </w:r>
          </w:p>
        </w:tc>
        <w:tc>
          <w:tcPr>
            <w:tcW w:w="992" w:type="dxa"/>
            <w:gridSpan w:val="2"/>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11800,4</w:t>
            </w:r>
          </w:p>
        </w:tc>
        <w:tc>
          <w:tcPr>
            <w:tcW w:w="851" w:type="dxa"/>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11005,5</w:t>
            </w:r>
          </w:p>
        </w:tc>
        <w:tc>
          <w:tcPr>
            <w:tcW w:w="992" w:type="dxa"/>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13765,8</w:t>
            </w:r>
          </w:p>
        </w:tc>
        <w:tc>
          <w:tcPr>
            <w:tcW w:w="851" w:type="dxa"/>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13766,0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68862,2</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68885,8</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708" w:type="dxa"/>
            <w:gridSpan w:val="2"/>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276" w:type="dxa"/>
            <w:gridSpan w:val="2"/>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550,0</w:t>
            </w:r>
          </w:p>
        </w:tc>
        <w:tc>
          <w:tcPr>
            <w:tcW w:w="992" w:type="dxa"/>
            <w:gridSpan w:val="2"/>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550,0</w:t>
            </w:r>
          </w:p>
        </w:tc>
        <w:tc>
          <w:tcPr>
            <w:tcW w:w="992" w:type="dxa"/>
            <w:gridSpan w:val="2"/>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550,0</w:t>
            </w:r>
          </w:p>
        </w:tc>
        <w:tc>
          <w:tcPr>
            <w:tcW w:w="851" w:type="dxa"/>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550,0</w:t>
            </w:r>
          </w:p>
        </w:tc>
        <w:tc>
          <w:tcPr>
            <w:tcW w:w="992" w:type="dxa"/>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550,0</w:t>
            </w:r>
          </w:p>
        </w:tc>
        <w:tc>
          <w:tcPr>
            <w:tcW w:w="851" w:type="dxa"/>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2750,0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2889,5</w:t>
            </w:r>
          </w:p>
        </w:tc>
      </w:tr>
      <w:tr w:rsidR="002A2F51" w:rsidRPr="002A2F51" w:rsidTr="002A2F51">
        <w:tc>
          <w:tcPr>
            <w:tcW w:w="15802" w:type="dxa"/>
            <w:gridSpan w:val="24"/>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b/>
                <w:sz w:val="16"/>
                <w:szCs w:val="16"/>
              </w:rPr>
            </w:pPr>
          </w:p>
          <w:p w:rsidR="002A2F51" w:rsidRPr="002A2F51" w:rsidRDefault="002A2F51" w:rsidP="002A2F51">
            <w:pPr>
              <w:spacing w:after="0" w:line="240"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Цель «Создание условий для сохранения, развития культурного потенциала и формирования единого культурного пространства»</w:t>
            </w:r>
          </w:p>
          <w:p w:rsidR="002A2F51" w:rsidRPr="002A2F51" w:rsidRDefault="002A2F51" w:rsidP="002A2F51">
            <w:pPr>
              <w:spacing w:after="0" w:line="240" w:lineRule="auto"/>
              <w:ind w:right="-57"/>
              <w:jc w:val="center"/>
              <w:rPr>
                <w:rFonts w:ascii="Times New Roman" w:eastAsia="Calibri" w:hAnsi="Times New Roman" w:cs="Times New Roman"/>
                <w:b/>
                <w:sz w:val="16"/>
                <w:szCs w:val="16"/>
              </w:rPr>
            </w:pPr>
          </w:p>
        </w:tc>
      </w:tr>
      <w:tr w:rsidR="002A2F51" w:rsidRPr="002A2F51" w:rsidTr="002A2F51">
        <w:tc>
          <w:tcPr>
            <w:tcW w:w="973"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Основное ме</w:t>
            </w:r>
            <w:r w:rsidRPr="002A2F51">
              <w:rPr>
                <w:rFonts w:ascii="Times New Roman" w:eastAsia="Calibri" w:hAnsi="Times New Roman" w:cs="Times New Roman"/>
                <w:sz w:val="16"/>
                <w:szCs w:val="16"/>
              </w:rPr>
              <w:softHyphen/>
              <w:t>роприя</w:t>
            </w:r>
            <w:r w:rsidRPr="002A2F51">
              <w:rPr>
                <w:rFonts w:ascii="Times New Roman" w:eastAsia="Calibri" w:hAnsi="Times New Roman" w:cs="Times New Roman"/>
                <w:sz w:val="16"/>
                <w:szCs w:val="16"/>
              </w:rPr>
              <w:softHyphen/>
              <w:t>тие 1</w:t>
            </w:r>
          </w:p>
        </w:tc>
        <w:tc>
          <w:tcPr>
            <w:tcW w:w="1154"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Сохранение, использование, популяризация и государственная охрана объектов культур</w:t>
            </w:r>
            <w:r w:rsidRPr="002A2F51">
              <w:rPr>
                <w:rFonts w:ascii="Times New Roman" w:eastAsia="Calibri" w:hAnsi="Times New Roman" w:cs="Times New Roman"/>
                <w:sz w:val="16"/>
                <w:szCs w:val="16"/>
              </w:rPr>
              <w:softHyphen/>
              <w:t xml:space="preserve">ного </w:t>
            </w:r>
            <w:r w:rsidRPr="002A2F51">
              <w:rPr>
                <w:rFonts w:ascii="Times New Roman" w:eastAsia="Calibri" w:hAnsi="Times New Roman" w:cs="Times New Roman"/>
                <w:sz w:val="16"/>
                <w:szCs w:val="16"/>
              </w:rPr>
              <w:lastRenderedPageBreak/>
              <w:t>наследия</w:t>
            </w:r>
          </w:p>
        </w:tc>
        <w:tc>
          <w:tcPr>
            <w:tcW w:w="851" w:type="dxa"/>
            <w:gridSpan w:val="2"/>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 xml:space="preserve">обеспечение сохранности и использования объектов культурного </w:t>
            </w:r>
            <w:r w:rsidRPr="002A2F51">
              <w:rPr>
                <w:rFonts w:ascii="Times New Roman" w:eastAsia="Calibri" w:hAnsi="Times New Roman" w:cs="Times New Roman"/>
                <w:sz w:val="16"/>
                <w:szCs w:val="16"/>
              </w:rPr>
              <w:lastRenderedPageBreak/>
              <w:t>наследия</w:t>
            </w:r>
          </w:p>
        </w:tc>
        <w:tc>
          <w:tcPr>
            <w:tcW w:w="1275"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 xml:space="preserve"> </w:t>
            </w: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всего</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Сектор культуры и архивного дела администрации Шумерлинского района</w:t>
            </w: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rPr>
          <w:trHeight w:val="630"/>
        </w:trPr>
        <w:tc>
          <w:tcPr>
            <w:tcW w:w="973" w:type="dxa"/>
            <w:vMerge/>
            <w:tcBorders>
              <w:bottom w:val="single" w:sz="4" w:space="0" w:color="auto"/>
            </w:tcBorders>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Borders>
              <w:bottom w:val="single" w:sz="4" w:space="0" w:color="auto"/>
            </w:tcBorders>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Borders>
              <w:bottom w:val="single" w:sz="4" w:space="0" w:color="auto"/>
            </w:tcBorders>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Borders>
              <w:bottom w:val="single" w:sz="4" w:space="0" w:color="auto"/>
            </w:tcBorders>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Borders>
              <w:bottom w:val="single" w:sz="4" w:space="0" w:color="auto"/>
            </w:tcBorders>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Borders>
              <w:bottom w:val="single" w:sz="4" w:space="0" w:color="auto"/>
            </w:tcBorders>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Borders>
              <w:bottom w:val="single" w:sz="4" w:space="0" w:color="auto"/>
            </w:tcBorders>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Borders>
              <w:bottom w:val="single" w:sz="4" w:space="0" w:color="auto"/>
            </w:tcBorders>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Borders>
              <w:bottom w:val="single" w:sz="4" w:space="0" w:color="auto"/>
            </w:tcBorders>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2127" w:type="dxa"/>
            <w:gridSpan w:val="2"/>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Целевой индикатор и показатель подпрограм</w:t>
            </w:r>
            <w:r w:rsidRPr="002A2F51">
              <w:rPr>
                <w:rFonts w:ascii="Times New Roman" w:eastAsia="Calibri" w:hAnsi="Times New Roman" w:cs="Times New Roman"/>
                <w:sz w:val="16"/>
                <w:szCs w:val="16"/>
              </w:rPr>
              <w:softHyphen/>
              <w:t>мы, увязанные с основным мероприятием 1</w:t>
            </w:r>
          </w:p>
        </w:tc>
        <w:tc>
          <w:tcPr>
            <w:tcW w:w="5670" w:type="dxa"/>
            <w:gridSpan w:val="10"/>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roofErr w:type="gramStart"/>
            <w:r w:rsidRPr="002A2F51">
              <w:rPr>
                <w:rFonts w:ascii="Times New Roman" w:eastAsia="Calibri" w:hAnsi="Times New Roman" w:cs="Times New Roman"/>
                <w:sz w:val="16"/>
                <w:szCs w:val="16"/>
              </w:rPr>
              <w:t>Доля отреставрированных объектов культурного наследия (памятников истории и культуры народов Российской Федерации в общем количестве объектов, нуждающихся в реставрации, %</w:t>
            </w:r>
            <w:proofErr w:type="gramEnd"/>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r>
      <w:tr w:rsidR="002A2F51" w:rsidRPr="002A2F51" w:rsidTr="002A2F51">
        <w:tc>
          <w:tcPr>
            <w:tcW w:w="973"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w:t>
            </w:r>
            <w:r w:rsidRPr="002A2F51">
              <w:rPr>
                <w:rFonts w:ascii="Times New Roman" w:eastAsia="Calibri" w:hAnsi="Times New Roman" w:cs="Times New Roman"/>
                <w:sz w:val="16"/>
                <w:szCs w:val="16"/>
              </w:rPr>
              <w:softHyphen/>
              <w:t>тие 1.1</w:t>
            </w:r>
          </w:p>
        </w:tc>
        <w:tc>
          <w:tcPr>
            <w:tcW w:w="1154"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Проведение проектно-изыскательских, противоаварийных, консервационных, восста</w:t>
            </w:r>
            <w:r w:rsidRPr="002A2F51">
              <w:rPr>
                <w:rFonts w:ascii="Times New Roman" w:eastAsia="Calibri" w:hAnsi="Times New Roman" w:cs="Times New Roman"/>
                <w:sz w:val="16"/>
                <w:szCs w:val="16"/>
              </w:rPr>
              <w:softHyphen/>
              <w:t>новитель</w:t>
            </w:r>
            <w:r w:rsidRPr="002A2F51">
              <w:rPr>
                <w:rFonts w:ascii="Times New Roman" w:eastAsia="Calibri" w:hAnsi="Times New Roman" w:cs="Times New Roman"/>
                <w:sz w:val="16"/>
                <w:szCs w:val="16"/>
              </w:rPr>
              <w:softHyphen/>
              <w:t>ных и ремонтно-рес</w:t>
            </w:r>
            <w:r w:rsidRPr="002A2F51">
              <w:rPr>
                <w:rFonts w:ascii="Times New Roman" w:eastAsia="Calibri" w:hAnsi="Times New Roman" w:cs="Times New Roman"/>
                <w:sz w:val="16"/>
                <w:szCs w:val="16"/>
              </w:rPr>
              <w:softHyphen/>
              <w:t>таврационных работ на объектах культурного наследия</w:t>
            </w:r>
          </w:p>
        </w:tc>
        <w:tc>
          <w:tcPr>
            <w:tcW w:w="851" w:type="dxa"/>
            <w:gridSpan w:val="2"/>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w:t>
            </w:r>
          </w:p>
        </w:tc>
        <w:tc>
          <w:tcPr>
            <w:tcW w:w="1275"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Сектор культуры и архивного дела администрации Шумерлинского района</w:t>
            </w: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b/>
                <w:sz w:val="16"/>
                <w:szCs w:val="16"/>
              </w:rPr>
            </w:pPr>
            <w:r w:rsidRPr="002A2F51">
              <w:rPr>
                <w:rFonts w:ascii="Times New Roman" w:eastAsia="Calibri" w:hAnsi="Times New Roman" w:cs="Times New Roman"/>
                <w:b/>
                <w:sz w:val="16"/>
                <w:szCs w:val="16"/>
              </w:rPr>
              <w:t>всего</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rPr>
          <w:trHeight w:val="313"/>
        </w:trPr>
        <w:tc>
          <w:tcPr>
            <w:tcW w:w="15802" w:type="dxa"/>
            <w:gridSpan w:val="24"/>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b/>
                <w:sz w:val="16"/>
                <w:szCs w:val="16"/>
              </w:rPr>
            </w:pPr>
          </w:p>
          <w:p w:rsidR="002A2F51" w:rsidRPr="002A2F51" w:rsidRDefault="002A2F51" w:rsidP="002A2F51">
            <w:pPr>
              <w:spacing w:after="0" w:line="240"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Цель «Создание условий для сохранения, развития культурного потенциала и формирования единого культурного пространства»</w:t>
            </w:r>
          </w:p>
          <w:p w:rsidR="002A2F51" w:rsidRPr="002A2F51" w:rsidRDefault="002A2F51" w:rsidP="002A2F51">
            <w:pPr>
              <w:spacing w:after="0" w:line="240" w:lineRule="auto"/>
              <w:ind w:right="-57"/>
              <w:jc w:val="center"/>
              <w:rPr>
                <w:rFonts w:ascii="Times New Roman" w:eastAsia="Calibri" w:hAnsi="Times New Roman" w:cs="Times New Roman"/>
                <w:b/>
                <w:sz w:val="16"/>
                <w:szCs w:val="16"/>
              </w:rPr>
            </w:pPr>
          </w:p>
        </w:tc>
      </w:tr>
      <w:tr w:rsidR="002A2F51" w:rsidRPr="002A2F51" w:rsidTr="002A2F51">
        <w:tc>
          <w:tcPr>
            <w:tcW w:w="973"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Основное ме</w:t>
            </w:r>
            <w:r w:rsidRPr="002A2F51">
              <w:rPr>
                <w:rFonts w:ascii="Times New Roman" w:eastAsia="Calibri" w:hAnsi="Times New Roman" w:cs="Times New Roman"/>
                <w:sz w:val="16"/>
                <w:szCs w:val="16"/>
              </w:rPr>
              <w:softHyphen/>
              <w:t>роприя</w:t>
            </w:r>
            <w:r w:rsidRPr="002A2F51">
              <w:rPr>
                <w:rFonts w:ascii="Times New Roman" w:eastAsia="Calibri" w:hAnsi="Times New Roman" w:cs="Times New Roman"/>
                <w:sz w:val="16"/>
                <w:szCs w:val="16"/>
              </w:rPr>
              <w:softHyphen/>
              <w:t>тие 2</w:t>
            </w:r>
          </w:p>
        </w:tc>
        <w:tc>
          <w:tcPr>
            <w:tcW w:w="1154"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Развитие библиотечного дела</w:t>
            </w:r>
          </w:p>
        </w:tc>
        <w:tc>
          <w:tcPr>
            <w:tcW w:w="851" w:type="dxa"/>
            <w:gridSpan w:val="2"/>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повышение доступности и качества библиотечных услуг</w:t>
            </w:r>
          </w:p>
        </w:tc>
        <w:tc>
          <w:tcPr>
            <w:tcW w:w="1275"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Сектор культуры и архивного дела администрации Шумерлинского района</w:t>
            </w:r>
          </w:p>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соисполнители – МБУ «Централизованная система библиотечного и архивного дела» Шумерлинского района</w:t>
            </w: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всего</w:t>
            </w:r>
          </w:p>
        </w:tc>
        <w:tc>
          <w:tcPr>
            <w:tcW w:w="1134" w:type="dxa"/>
            <w:gridSpan w:val="2"/>
            <w:tcMar>
              <w:top w:w="0" w:type="dxa"/>
              <w:bottom w:w="0" w:type="dxa"/>
            </w:tcMar>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8671,6</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5270,0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5976,4</w:t>
            </w:r>
          </w:p>
        </w:tc>
        <w:tc>
          <w:tcPr>
            <w:tcW w:w="850"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3814,0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3000,0</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4504,2</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4504,4</w:t>
            </w:r>
          </w:p>
        </w:tc>
        <w:tc>
          <w:tcPr>
            <w:tcW w:w="850" w:type="dxa"/>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4504,2</w:t>
            </w:r>
          </w:p>
        </w:tc>
        <w:tc>
          <w:tcPr>
            <w:tcW w:w="634" w:type="dxa"/>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4504,4</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b/>
                <w:sz w:val="16"/>
                <w:szCs w:val="16"/>
              </w:rPr>
            </w:pP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b/>
                <w:sz w:val="16"/>
                <w:szCs w:val="16"/>
              </w:rPr>
            </w:pP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b/>
                <w:sz w:val="16"/>
                <w:szCs w:val="16"/>
              </w:rPr>
            </w:pP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b/>
                <w:sz w:val="16"/>
                <w:szCs w:val="16"/>
              </w:rPr>
            </w:pP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903</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0801</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Ц410200000</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b/>
                <w:sz w:val="16"/>
                <w:szCs w:val="16"/>
              </w:rPr>
            </w:pP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8651,6</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5250,0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5956,4</w:t>
            </w:r>
          </w:p>
        </w:tc>
        <w:tc>
          <w:tcPr>
            <w:tcW w:w="850"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3794,87</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3000,0</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4502,2</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4502,4</w:t>
            </w:r>
          </w:p>
        </w:tc>
        <w:tc>
          <w:tcPr>
            <w:tcW w:w="850" w:type="dxa"/>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4502,2</w:t>
            </w:r>
          </w:p>
        </w:tc>
        <w:tc>
          <w:tcPr>
            <w:tcW w:w="634" w:type="dxa"/>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4502,4</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851" w:type="dxa"/>
            <w:gridSpan w:val="2"/>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850"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850" w:type="dxa"/>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634" w:type="dxa"/>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r>
      <w:tr w:rsidR="002A2F51" w:rsidRPr="002A2F51" w:rsidTr="002A2F51">
        <w:tc>
          <w:tcPr>
            <w:tcW w:w="2127" w:type="dxa"/>
            <w:gridSpan w:val="2"/>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5670" w:type="dxa"/>
            <w:gridSpan w:val="10"/>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Прирост посещений общедоступных (публичных) библиотек, а также </w:t>
            </w:r>
            <w:r w:rsidRPr="002A2F51">
              <w:rPr>
                <w:rFonts w:ascii="Times New Roman" w:eastAsia="Calibri" w:hAnsi="Times New Roman" w:cs="Times New Roman"/>
                <w:sz w:val="16"/>
                <w:szCs w:val="16"/>
              </w:rPr>
              <w:lastRenderedPageBreak/>
              <w:t>культурно-массовых мероприятий, проводимых в библиотеках, % по отношению к 2017 году</w:t>
            </w:r>
          </w:p>
        </w:tc>
        <w:tc>
          <w:tcPr>
            <w:tcW w:w="1134"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101,3</w:t>
            </w:r>
          </w:p>
        </w:tc>
        <w:tc>
          <w:tcPr>
            <w:tcW w:w="992"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103,0</w:t>
            </w:r>
          </w:p>
        </w:tc>
        <w:tc>
          <w:tcPr>
            <w:tcW w:w="851"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101,0</w:t>
            </w:r>
          </w:p>
        </w:tc>
        <w:tc>
          <w:tcPr>
            <w:tcW w:w="850"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101,4</w:t>
            </w:r>
          </w:p>
        </w:tc>
        <w:tc>
          <w:tcPr>
            <w:tcW w:w="851"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102</w:t>
            </w:r>
          </w:p>
        </w:tc>
        <w:tc>
          <w:tcPr>
            <w:tcW w:w="992"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102,5</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103,0</w:t>
            </w:r>
          </w:p>
        </w:tc>
        <w:tc>
          <w:tcPr>
            <w:tcW w:w="850" w:type="dxa"/>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108,5</w:t>
            </w:r>
          </w:p>
        </w:tc>
        <w:tc>
          <w:tcPr>
            <w:tcW w:w="634" w:type="dxa"/>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109,0</w:t>
            </w:r>
          </w:p>
        </w:tc>
      </w:tr>
      <w:tr w:rsidR="002A2F51" w:rsidRPr="002A2F51" w:rsidTr="002A2F51">
        <w:tc>
          <w:tcPr>
            <w:tcW w:w="2127"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5670" w:type="dxa"/>
            <w:gridSpan w:val="10"/>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Количество экземпляров новых поступлений в библиотечные фонды общедоступных библиотек на 1 тыс. человек населения, экземпляров </w:t>
            </w:r>
          </w:p>
        </w:tc>
        <w:tc>
          <w:tcPr>
            <w:tcW w:w="1134"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165,7</w:t>
            </w:r>
          </w:p>
        </w:tc>
        <w:tc>
          <w:tcPr>
            <w:tcW w:w="992"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960,2</w:t>
            </w:r>
          </w:p>
        </w:tc>
        <w:tc>
          <w:tcPr>
            <w:tcW w:w="851"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169,1</w:t>
            </w:r>
          </w:p>
        </w:tc>
        <w:tc>
          <w:tcPr>
            <w:tcW w:w="850"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169,2</w:t>
            </w:r>
          </w:p>
        </w:tc>
        <w:tc>
          <w:tcPr>
            <w:tcW w:w="851"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169,3</w:t>
            </w:r>
          </w:p>
        </w:tc>
        <w:tc>
          <w:tcPr>
            <w:tcW w:w="992"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169,4</w:t>
            </w:r>
          </w:p>
        </w:tc>
        <w:tc>
          <w:tcPr>
            <w:tcW w:w="851"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169,5</w:t>
            </w:r>
          </w:p>
        </w:tc>
        <w:tc>
          <w:tcPr>
            <w:tcW w:w="850" w:type="dxa"/>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170,4</w:t>
            </w:r>
          </w:p>
        </w:tc>
        <w:tc>
          <w:tcPr>
            <w:tcW w:w="634" w:type="dxa"/>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170,5</w:t>
            </w:r>
          </w:p>
        </w:tc>
      </w:tr>
      <w:tr w:rsidR="002A2F51" w:rsidRPr="002A2F51" w:rsidTr="002A2F51">
        <w:tc>
          <w:tcPr>
            <w:tcW w:w="2127"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5670" w:type="dxa"/>
            <w:gridSpan w:val="10"/>
            <w:tcMar>
              <w:top w:w="0" w:type="dxa"/>
              <w:bottom w:w="0" w:type="dxa"/>
            </w:tcMar>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Количество посещений общедоступных библиотек (на 1 жителя в год), ед.</w:t>
            </w:r>
          </w:p>
        </w:tc>
        <w:tc>
          <w:tcPr>
            <w:tcW w:w="1134"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15,2</w:t>
            </w:r>
          </w:p>
        </w:tc>
        <w:tc>
          <w:tcPr>
            <w:tcW w:w="992"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12,4</w:t>
            </w:r>
          </w:p>
        </w:tc>
        <w:tc>
          <w:tcPr>
            <w:tcW w:w="851"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11,80</w:t>
            </w:r>
          </w:p>
        </w:tc>
        <w:tc>
          <w:tcPr>
            <w:tcW w:w="850"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11,81</w:t>
            </w:r>
          </w:p>
        </w:tc>
        <w:tc>
          <w:tcPr>
            <w:tcW w:w="851"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11,82</w:t>
            </w:r>
          </w:p>
        </w:tc>
        <w:tc>
          <w:tcPr>
            <w:tcW w:w="992"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11,83</w:t>
            </w:r>
          </w:p>
        </w:tc>
        <w:tc>
          <w:tcPr>
            <w:tcW w:w="851"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11,84</w:t>
            </w:r>
          </w:p>
        </w:tc>
        <w:tc>
          <w:tcPr>
            <w:tcW w:w="850" w:type="dxa"/>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11,93</w:t>
            </w:r>
          </w:p>
        </w:tc>
        <w:tc>
          <w:tcPr>
            <w:tcW w:w="634" w:type="dxa"/>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11,94</w:t>
            </w:r>
          </w:p>
        </w:tc>
      </w:tr>
      <w:tr w:rsidR="002A2F51" w:rsidRPr="002A2F51" w:rsidTr="002A2F51">
        <w:tc>
          <w:tcPr>
            <w:tcW w:w="973"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w:t>
            </w:r>
            <w:r w:rsidRPr="002A2F51">
              <w:rPr>
                <w:rFonts w:ascii="Times New Roman" w:eastAsia="Calibri" w:hAnsi="Times New Roman" w:cs="Times New Roman"/>
                <w:sz w:val="16"/>
                <w:szCs w:val="16"/>
              </w:rPr>
              <w:softHyphen/>
              <w:t>тие 2.1</w:t>
            </w:r>
          </w:p>
        </w:tc>
        <w:tc>
          <w:tcPr>
            <w:tcW w:w="1154"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Централизованное комплектование книжных фондов общедоступных библиотек</w:t>
            </w:r>
          </w:p>
        </w:tc>
        <w:tc>
          <w:tcPr>
            <w:tcW w:w="851" w:type="dxa"/>
            <w:gridSpan w:val="2"/>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w:t>
            </w:r>
          </w:p>
        </w:tc>
        <w:tc>
          <w:tcPr>
            <w:tcW w:w="1275"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ответственный исполнитель – Сектор культуры и архивного дела администрации Шумерлинского района</w:t>
            </w:r>
          </w:p>
        </w:tc>
        <w:tc>
          <w:tcPr>
            <w:tcW w:w="426"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b/>
                <w:sz w:val="16"/>
                <w:szCs w:val="16"/>
              </w:rPr>
            </w:pPr>
            <w:r w:rsidRPr="002A2F51">
              <w:rPr>
                <w:rFonts w:ascii="Times New Roman" w:eastAsia="Calibri" w:hAnsi="Times New Roman" w:cs="Times New Roman"/>
                <w:b/>
                <w:sz w:val="16"/>
                <w:szCs w:val="16"/>
              </w:rPr>
              <w:t>всего</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7,4</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2,7</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2,7</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2,7</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2,6</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2,7</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2,7</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2,7</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634" w:type="dxa"/>
          </w:tcPr>
          <w:p w:rsidR="002A2F51" w:rsidRPr="002A2F51" w:rsidRDefault="002A2F51" w:rsidP="002A2F51">
            <w:pPr>
              <w:tabs>
                <w:tab w:val="left" w:pos="225"/>
                <w:tab w:val="center" w:pos="388"/>
              </w:tabs>
              <w:spacing w:after="0" w:line="240" w:lineRule="auto"/>
              <w:ind w:right="-57"/>
              <w:rPr>
                <w:rFonts w:ascii="Times New Roman" w:eastAsia="Calibri" w:hAnsi="Times New Roman" w:cs="Times New Roman"/>
                <w:sz w:val="16"/>
                <w:szCs w:val="16"/>
              </w:rPr>
            </w:pP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3,7</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w:t>
            </w:r>
            <w:r w:rsidRPr="002A2F51">
              <w:rPr>
                <w:rFonts w:ascii="Times New Roman" w:eastAsia="Calibri" w:hAnsi="Times New Roman" w:cs="Times New Roman"/>
                <w:sz w:val="16"/>
                <w:szCs w:val="16"/>
              </w:rPr>
              <w:softHyphen/>
              <w:t>тие 2.2</w:t>
            </w:r>
          </w:p>
        </w:tc>
        <w:tc>
          <w:tcPr>
            <w:tcW w:w="1154"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Проведение мероприятий по информатизации муниципальных общедоступных библиотек и обеспечению сохран</w:t>
            </w:r>
            <w:r w:rsidRPr="002A2F51">
              <w:rPr>
                <w:rFonts w:ascii="Times New Roman" w:eastAsia="Calibri" w:hAnsi="Times New Roman" w:cs="Times New Roman"/>
                <w:sz w:val="16"/>
                <w:szCs w:val="16"/>
              </w:rPr>
              <w:softHyphen/>
              <w:t>ности библиотечных фондов</w:t>
            </w:r>
          </w:p>
        </w:tc>
        <w:tc>
          <w:tcPr>
            <w:tcW w:w="851" w:type="dxa"/>
            <w:gridSpan w:val="2"/>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w:t>
            </w:r>
          </w:p>
        </w:tc>
        <w:tc>
          <w:tcPr>
            <w:tcW w:w="1275"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ответственный исполнитель – Сектор культуры и архивного дела администрации Шумерлинского района, </w:t>
            </w:r>
          </w:p>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соисполнитель – МБУ «Централизованная система библиотечного и архивного дела» Шумерлинского района</w:t>
            </w: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b/>
                <w:sz w:val="16"/>
                <w:szCs w:val="16"/>
              </w:rPr>
            </w:pPr>
            <w:r w:rsidRPr="002A2F51">
              <w:rPr>
                <w:rFonts w:ascii="Times New Roman" w:eastAsia="Calibri" w:hAnsi="Times New Roman" w:cs="Times New Roman"/>
                <w:b/>
                <w:sz w:val="16"/>
                <w:szCs w:val="16"/>
              </w:rPr>
              <w:t>всего</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w:t>
            </w:r>
            <w:r w:rsidRPr="002A2F51">
              <w:rPr>
                <w:rFonts w:ascii="Times New Roman" w:eastAsia="Calibri" w:hAnsi="Times New Roman" w:cs="Times New Roman"/>
                <w:sz w:val="16"/>
                <w:szCs w:val="16"/>
              </w:rPr>
              <w:softHyphen/>
              <w:t>тие 2.3</w:t>
            </w:r>
          </w:p>
        </w:tc>
        <w:tc>
          <w:tcPr>
            <w:tcW w:w="1154"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Обеспечение деятель</w:t>
            </w:r>
            <w:r w:rsidRPr="002A2F51">
              <w:rPr>
                <w:rFonts w:ascii="Times New Roman" w:eastAsia="Calibri" w:hAnsi="Times New Roman" w:cs="Times New Roman"/>
                <w:sz w:val="16"/>
                <w:szCs w:val="16"/>
              </w:rPr>
              <w:softHyphen/>
              <w:t>ности муниципальных библиотек</w:t>
            </w:r>
          </w:p>
        </w:tc>
        <w:tc>
          <w:tcPr>
            <w:tcW w:w="851" w:type="dxa"/>
            <w:gridSpan w:val="2"/>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ответственный исполнитель – Сектор культуры и архивного дела администрации Шумерлинского района, </w:t>
            </w:r>
          </w:p>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соисполнитель – МБУ </w:t>
            </w:r>
            <w:r w:rsidRPr="002A2F51">
              <w:rPr>
                <w:rFonts w:ascii="Times New Roman" w:eastAsia="Calibri" w:hAnsi="Times New Roman" w:cs="Times New Roman"/>
                <w:sz w:val="16"/>
                <w:szCs w:val="16"/>
              </w:rPr>
              <w:lastRenderedPageBreak/>
              <w:t>«Централизованная система библиотечного и архивного дела» Шумерлинского района</w:t>
            </w: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b/>
                <w:sz w:val="16"/>
                <w:szCs w:val="16"/>
              </w:rPr>
            </w:pPr>
            <w:r w:rsidRPr="002A2F51">
              <w:rPr>
                <w:rFonts w:ascii="Times New Roman" w:eastAsia="Calibri" w:hAnsi="Times New Roman" w:cs="Times New Roman"/>
                <w:b/>
                <w:sz w:val="16"/>
                <w:szCs w:val="16"/>
              </w:rPr>
              <w:t>всего</w:t>
            </w:r>
          </w:p>
        </w:tc>
        <w:tc>
          <w:tcPr>
            <w:tcW w:w="1134" w:type="dxa"/>
            <w:gridSpan w:val="2"/>
            <w:tcMar>
              <w:top w:w="0" w:type="dxa"/>
              <w:bottom w:w="0" w:type="dxa"/>
            </w:tcMar>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8671,6</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5270,0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5976,4</w:t>
            </w:r>
          </w:p>
        </w:tc>
        <w:tc>
          <w:tcPr>
            <w:tcW w:w="850"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3814,0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3000,0</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4502,2</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4502,4</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903</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0801</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Ц4102</w:t>
            </w:r>
            <w:r w:rsidRPr="002A2F51">
              <w:rPr>
                <w:rFonts w:ascii="Times New Roman" w:eastAsia="Calibri" w:hAnsi="Times New Roman" w:cs="Times New Roman"/>
                <w:sz w:val="16"/>
                <w:szCs w:val="16"/>
              </w:rPr>
              <w:lastRenderedPageBreak/>
              <w:t>4А410</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бюджет </w:t>
            </w:r>
            <w:r w:rsidRPr="002A2F51">
              <w:rPr>
                <w:rFonts w:ascii="Times New Roman" w:eastAsia="Calibri" w:hAnsi="Times New Roman" w:cs="Times New Roman"/>
                <w:sz w:val="16"/>
                <w:szCs w:val="16"/>
              </w:rPr>
              <w:lastRenderedPageBreak/>
              <w:t xml:space="preserve">Шумерлинского района </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8651,6</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5250,0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5956,4</w:t>
            </w:r>
          </w:p>
        </w:tc>
        <w:tc>
          <w:tcPr>
            <w:tcW w:w="850"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3794,87</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3000,0</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4502,2</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4502,4</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lang w:val="en-US"/>
              </w:rPr>
            </w:pPr>
            <w:r w:rsidRPr="002A2F51">
              <w:rPr>
                <w:rFonts w:ascii="Times New Roman" w:eastAsia="Calibri" w:hAnsi="Times New Roman" w:cs="Times New Roman"/>
                <w:sz w:val="16"/>
                <w:szCs w:val="16"/>
                <w:lang w:val="en-US"/>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lang w:val="en-US"/>
              </w:rPr>
            </w:pPr>
            <w:r w:rsidRPr="002A2F51">
              <w:rPr>
                <w:rFonts w:ascii="Times New Roman" w:eastAsia="Calibri" w:hAnsi="Times New Roman" w:cs="Times New Roman"/>
                <w:sz w:val="16"/>
                <w:szCs w:val="16"/>
                <w:lang w:val="en-US"/>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851" w:type="dxa"/>
            <w:gridSpan w:val="2"/>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850"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80,0</w:t>
            </w:r>
          </w:p>
        </w:tc>
      </w:tr>
      <w:tr w:rsidR="002A2F51" w:rsidRPr="002A2F51" w:rsidTr="002A2F51">
        <w:tc>
          <w:tcPr>
            <w:tcW w:w="15802" w:type="dxa"/>
            <w:gridSpan w:val="24"/>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b/>
                <w:sz w:val="16"/>
                <w:szCs w:val="16"/>
              </w:rPr>
            </w:pPr>
          </w:p>
          <w:p w:rsidR="002A2F51" w:rsidRPr="002A2F51" w:rsidRDefault="002A2F51" w:rsidP="002A2F51">
            <w:pPr>
              <w:spacing w:after="0" w:line="240"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Цель «Создание условий для сохранения, развития культурного потенциала и формирования единого культурного пространства»</w:t>
            </w:r>
          </w:p>
          <w:p w:rsidR="002A2F51" w:rsidRPr="002A2F51" w:rsidRDefault="002A2F51" w:rsidP="002A2F51">
            <w:pPr>
              <w:spacing w:after="0" w:line="240" w:lineRule="auto"/>
              <w:ind w:right="-57"/>
              <w:jc w:val="center"/>
              <w:rPr>
                <w:rFonts w:ascii="Times New Roman" w:eastAsia="Calibri" w:hAnsi="Times New Roman" w:cs="Times New Roman"/>
                <w:b/>
                <w:sz w:val="16"/>
                <w:szCs w:val="16"/>
              </w:rPr>
            </w:pPr>
          </w:p>
        </w:tc>
      </w:tr>
      <w:tr w:rsidR="002A2F51" w:rsidRPr="002A2F51" w:rsidTr="002A2F51">
        <w:tc>
          <w:tcPr>
            <w:tcW w:w="973"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Основное ме</w:t>
            </w:r>
            <w:r w:rsidRPr="002A2F51">
              <w:rPr>
                <w:rFonts w:ascii="Times New Roman" w:eastAsia="Calibri" w:hAnsi="Times New Roman" w:cs="Times New Roman"/>
                <w:sz w:val="16"/>
                <w:szCs w:val="16"/>
              </w:rPr>
              <w:softHyphen/>
              <w:t>роприя</w:t>
            </w:r>
            <w:r w:rsidRPr="002A2F51">
              <w:rPr>
                <w:rFonts w:ascii="Times New Roman" w:eastAsia="Calibri" w:hAnsi="Times New Roman" w:cs="Times New Roman"/>
                <w:sz w:val="16"/>
                <w:szCs w:val="16"/>
              </w:rPr>
              <w:softHyphen/>
              <w:t>тие 3</w:t>
            </w:r>
          </w:p>
        </w:tc>
        <w:tc>
          <w:tcPr>
            <w:tcW w:w="1154"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Развитие архивного дела</w:t>
            </w:r>
          </w:p>
        </w:tc>
        <w:tc>
          <w:tcPr>
            <w:tcW w:w="851" w:type="dxa"/>
            <w:gridSpan w:val="2"/>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обеспечение сохранности, пополнения и использования архивных фондов</w:t>
            </w:r>
          </w:p>
        </w:tc>
        <w:tc>
          <w:tcPr>
            <w:tcW w:w="1275"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Сектор культуры и архивного дела администрации Шумерлинского района</w:t>
            </w: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b/>
                <w:sz w:val="16"/>
                <w:szCs w:val="16"/>
              </w:rPr>
              <w:t>всего</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rPr>
          <w:trHeight w:val="828"/>
        </w:trPr>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903</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0113</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Ц410400000</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rPr>
          <w:trHeight w:val="621"/>
        </w:trPr>
        <w:tc>
          <w:tcPr>
            <w:tcW w:w="2127" w:type="dxa"/>
            <w:gridSpan w:val="2"/>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Целевые индикаторы и показатели муниципальной программы и подпрограммы, увя</w:t>
            </w:r>
            <w:r w:rsidRPr="002A2F51">
              <w:rPr>
                <w:rFonts w:ascii="Times New Roman" w:eastAsia="Calibri" w:hAnsi="Times New Roman" w:cs="Times New Roman"/>
                <w:sz w:val="16"/>
                <w:szCs w:val="16"/>
              </w:rPr>
              <w:softHyphen/>
              <w:t>занные с основным мероприятием 3</w:t>
            </w:r>
          </w:p>
        </w:tc>
        <w:tc>
          <w:tcPr>
            <w:tcW w:w="5670" w:type="dxa"/>
            <w:gridSpan w:val="10"/>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Доля документов муниципальных архивов, находящихся в условиях, обеспечивающих их постоянное (вечное) хранение, в общем количестве архивных документов, %</w:t>
            </w:r>
          </w:p>
        </w:tc>
        <w:tc>
          <w:tcPr>
            <w:tcW w:w="1134"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992"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851"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25,0</w:t>
            </w:r>
          </w:p>
        </w:tc>
        <w:tc>
          <w:tcPr>
            <w:tcW w:w="850"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25,0</w:t>
            </w:r>
          </w:p>
        </w:tc>
        <w:tc>
          <w:tcPr>
            <w:tcW w:w="851"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30,0</w:t>
            </w:r>
          </w:p>
        </w:tc>
        <w:tc>
          <w:tcPr>
            <w:tcW w:w="992"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30,0</w:t>
            </w:r>
          </w:p>
        </w:tc>
        <w:tc>
          <w:tcPr>
            <w:tcW w:w="851"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35,0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49,0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50,0</w:t>
            </w:r>
          </w:p>
        </w:tc>
      </w:tr>
      <w:tr w:rsidR="002A2F51" w:rsidRPr="002A2F51" w:rsidTr="002A2F51">
        <w:tc>
          <w:tcPr>
            <w:tcW w:w="2127"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5670" w:type="dxa"/>
            <w:gridSpan w:val="10"/>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Доля принятых в муниципальные архивы документов организаций – источников комплектования в общем объеме документации, подлежащей приему, %</w:t>
            </w:r>
          </w:p>
        </w:tc>
        <w:tc>
          <w:tcPr>
            <w:tcW w:w="1134"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15,0</w:t>
            </w:r>
          </w:p>
        </w:tc>
        <w:tc>
          <w:tcPr>
            <w:tcW w:w="992" w:type="dxa"/>
            <w:gridSpan w:val="2"/>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15,0</w:t>
            </w:r>
          </w:p>
        </w:tc>
        <w:tc>
          <w:tcPr>
            <w:tcW w:w="851" w:type="dxa"/>
            <w:gridSpan w:val="2"/>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850" w:type="dxa"/>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851" w:type="dxa"/>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992" w:type="dxa"/>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851" w:type="dxa"/>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25,0</w:t>
            </w:r>
          </w:p>
        </w:tc>
        <w:tc>
          <w:tcPr>
            <w:tcW w:w="850"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35,0</w:t>
            </w:r>
          </w:p>
        </w:tc>
        <w:tc>
          <w:tcPr>
            <w:tcW w:w="634" w:type="dxa"/>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35,0</w:t>
            </w:r>
          </w:p>
        </w:tc>
      </w:tr>
      <w:tr w:rsidR="002A2F51" w:rsidRPr="002A2F51" w:rsidTr="002A2F51">
        <w:tc>
          <w:tcPr>
            <w:tcW w:w="2127"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5670" w:type="dxa"/>
            <w:gridSpan w:val="10"/>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Среднее число пользователей архивной информацией на 10 тыс. человек населения, человек</w:t>
            </w:r>
          </w:p>
        </w:tc>
        <w:tc>
          <w:tcPr>
            <w:tcW w:w="1134"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78</w:t>
            </w:r>
          </w:p>
        </w:tc>
        <w:tc>
          <w:tcPr>
            <w:tcW w:w="992"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78</w:t>
            </w:r>
          </w:p>
        </w:tc>
        <w:tc>
          <w:tcPr>
            <w:tcW w:w="851"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78</w:t>
            </w:r>
          </w:p>
        </w:tc>
        <w:tc>
          <w:tcPr>
            <w:tcW w:w="850"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78</w:t>
            </w:r>
          </w:p>
        </w:tc>
        <w:tc>
          <w:tcPr>
            <w:tcW w:w="851"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78</w:t>
            </w:r>
          </w:p>
        </w:tc>
        <w:tc>
          <w:tcPr>
            <w:tcW w:w="992"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78</w:t>
            </w:r>
          </w:p>
        </w:tc>
        <w:tc>
          <w:tcPr>
            <w:tcW w:w="851"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78</w:t>
            </w:r>
          </w:p>
        </w:tc>
        <w:tc>
          <w:tcPr>
            <w:tcW w:w="850" w:type="dxa"/>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78</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78</w:t>
            </w:r>
          </w:p>
        </w:tc>
      </w:tr>
      <w:tr w:rsidR="002A2F51" w:rsidRPr="002A2F51" w:rsidTr="002A2F51">
        <w:tc>
          <w:tcPr>
            <w:tcW w:w="973"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w:t>
            </w:r>
            <w:r w:rsidRPr="002A2F51">
              <w:rPr>
                <w:rFonts w:ascii="Times New Roman" w:eastAsia="Calibri" w:hAnsi="Times New Roman" w:cs="Times New Roman"/>
                <w:sz w:val="16"/>
                <w:szCs w:val="16"/>
              </w:rPr>
              <w:softHyphen/>
              <w:t>тие 3.1</w:t>
            </w:r>
          </w:p>
        </w:tc>
        <w:tc>
          <w:tcPr>
            <w:tcW w:w="1154"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Обеспечение хранения, комплектования, учета и использования архивных документов муниципальных образований</w:t>
            </w:r>
          </w:p>
        </w:tc>
        <w:tc>
          <w:tcPr>
            <w:tcW w:w="851" w:type="dxa"/>
            <w:gridSpan w:val="2"/>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w:t>
            </w:r>
          </w:p>
        </w:tc>
        <w:tc>
          <w:tcPr>
            <w:tcW w:w="1275"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w:t>
            </w: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всего</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Исполнитель - Сектор культуры и архивного дела администрации Шумерлинского района, соисполнители – МБУ «Муниципальное бюджетное учреждение </w:t>
            </w:r>
            <w:r w:rsidRPr="002A2F51">
              <w:rPr>
                <w:rFonts w:ascii="Times New Roman" w:eastAsia="Calibri" w:hAnsi="Times New Roman" w:cs="Times New Roman"/>
                <w:sz w:val="16"/>
                <w:szCs w:val="16"/>
              </w:rPr>
              <w:lastRenderedPageBreak/>
              <w:t>культуры и архивного дела Шумерлинского района»</w:t>
            </w: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Мероприя</w:t>
            </w:r>
            <w:r w:rsidRPr="002A2F51">
              <w:rPr>
                <w:rFonts w:ascii="Times New Roman" w:eastAsia="Calibri" w:hAnsi="Times New Roman" w:cs="Times New Roman"/>
                <w:sz w:val="16"/>
                <w:szCs w:val="16"/>
              </w:rPr>
              <w:softHyphen/>
              <w:t>тие 3.2</w:t>
            </w:r>
          </w:p>
        </w:tc>
        <w:tc>
          <w:tcPr>
            <w:tcW w:w="1154"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Обеспечение деятельности муниципальных архивов</w:t>
            </w:r>
          </w:p>
        </w:tc>
        <w:tc>
          <w:tcPr>
            <w:tcW w:w="851" w:type="dxa"/>
            <w:gridSpan w:val="2"/>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w:t>
            </w:r>
          </w:p>
        </w:tc>
        <w:tc>
          <w:tcPr>
            <w:tcW w:w="1275"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Исполнитель - Сектор культуры и архивного дела администрации Шумерлинского района, соисполнители – МБУ «Централизованная система библиотечного и архивного дела» Шумерлинского района</w:t>
            </w: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всего</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903</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0113</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Ц410440750</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rPr>
          <w:trHeight w:val="755"/>
        </w:trPr>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5802" w:type="dxa"/>
            <w:gridSpan w:val="24"/>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b/>
                <w:sz w:val="16"/>
                <w:szCs w:val="16"/>
              </w:rPr>
            </w:pPr>
          </w:p>
          <w:p w:rsidR="002A2F51" w:rsidRPr="002A2F51" w:rsidRDefault="002A2F51" w:rsidP="002A2F51">
            <w:pPr>
              <w:spacing w:after="0" w:line="230"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Цель «Создание условий для сохранения, развития культурного потенциала и формирования единого культурного пространства»</w:t>
            </w:r>
          </w:p>
          <w:p w:rsidR="002A2F51" w:rsidRPr="002A2F51" w:rsidRDefault="002A2F51" w:rsidP="002A2F51">
            <w:pPr>
              <w:spacing w:after="0" w:line="230" w:lineRule="auto"/>
              <w:ind w:right="-57"/>
              <w:jc w:val="center"/>
              <w:rPr>
                <w:rFonts w:ascii="Times New Roman" w:eastAsia="Calibri" w:hAnsi="Times New Roman" w:cs="Times New Roman"/>
                <w:b/>
                <w:sz w:val="16"/>
                <w:szCs w:val="16"/>
              </w:rPr>
            </w:pPr>
          </w:p>
        </w:tc>
      </w:tr>
      <w:tr w:rsidR="002A2F51" w:rsidRPr="002A2F51" w:rsidTr="002A2F51">
        <w:tc>
          <w:tcPr>
            <w:tcW w:w="973" w:type="dxa"/>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Основное ме</w:t>
            </w:r>
            <w:r w:rsidRPr="002A2F51">
              <w:rPr>
                <w:rFonts w:ascii="Times New Roman" w:eastAsia="Calibri" w:hAnsi="Times New Roman" w:cs="Times New Roman"/>
                <w:sz w:val="16"/>
                <w:szCs w:val="16"/>
              </w:rPr>
              <w:softHyphen/>
              <w:t>роприя</w:t>
            </w:r>
            <w:r w:rsidRPr="002A2F51">
              <w:rPr>
                <w:rFonts w:ascii="Times New Roman" w:eastAsia="Calibri" w:hAnsi="Times New Roman" w:cs="Times New Roman"/>
                <w:sz w:val="16"/>
                <w:szCs w:val="16"/>
              </w:rPr>
              <w:softHyphen/>
              <w:t>тие 4</w:t>
            </w:r>
          </w:p>
        </w:tc>
        <w:tc>
          <w:tcPr>
            <w:tcW w:w="1154" w:type="dxa"/>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Сохранение и развитие народного творчества</w:t>
            </w:r>
          </w:p>
        </w:tc>
        <w:tc>
          <w:tcPr>
            <w:tcW w:w="851" w:type="dxa"/>
            <w:gridSpan w:val="2"/>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сохранение традиций и создание условий для развития всех видов народного искусства и творчества</w:t>
            </w:r>
          </w:p>
        </w:tc>
        <w:tc>
          <w:tcPr>
            <w:tcW w:w="1275" w:type="dxa"/>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Сектор культуры и архивного дела администрации Шумерлинского района соисполнитель - МБУ ИРЦК Шумерлинского района</w:t>
            </w: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0" w:lineRule="auto"/>
              <w:ind w:right="-28"/>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всего</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12946,4</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5234,5</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10171,2</w:t>
            </w:r>
          </w:p>
        </w:tc>
        <w:tc>
          <w:tcPr>
            <w:tcW w:w="850"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8530,0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8530,0</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5140,5</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5140,5</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22467,5</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22467,5</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134" w:type="dxa"/>
            <w:gridSpan w:val="2"/>
            <w:vMerge w:val="restart"/>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vMerge w:val="restart"/>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vMerge w:val="restart"/>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vMerge w:val="restart"/>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vMerge w:val="restart"/>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vMerge w:val="restart"/>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vMerge w:val="restart"/>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vMerge w:val="restart"/>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vMerge w:val="restart"/>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134" w:type="dxa"/>
            <w:gridSpan w:val="2"/>
            <w:vMerge/>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p>
        </w:tc>
        <w:tc>
          <w:tcPr>
            <w:tcW w:w="992" w:type="dxa"/>
            <w:gridSpan w:val="2"/>
            <w:vMerge/>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p>
        </w:tc>
        <w:tc>
          <w:tcPr>
            <w:tcW w:w="850" w:type="dxa"/>
            <w:vMerge/>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p>
        </w:tc>
        <w:tc>
          <w:tcPr>
            <w:tcW w:w="851" w:type="dxa"/>
            <w:vMerge/>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p>
        </w:tc>
        <w:tc>
          <w:tcPr>
            <w:tcW w:w="992" w:type="dxa"/>
            <w:vMerge/>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p>
        </w:tc>
        <w:tc>
          <w:tcPr>
            <w:tcW w:w="851" w:type="dxa"/>
            <w:vMerge/>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p>
        </w:tc>
        <w:tc>
          <w:tcPr>
            <w:tcW w:w="850" w:type="dxa"/>
            <w:vMerge/>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p>
        </w:tc>
        <w:tc>
          <w:tcPr>
            <w:tcW w:w="634" w:type="dxa"/>
            <w:vMerge/>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b/>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903</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0801</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Ц410700000</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12510,4</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4704,5</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9641,2</w:t>
            </w:r>
          </w:p>
        </w:tc>
        <w:tc>
          <w:tcPr>
            <w:tcW w:w="850"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8000,0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8000,0</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4493,5</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4493,5</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22467,5</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22467,5</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436,0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530,0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530,0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530,0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530,0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530,0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530,0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3235,0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3235,0</w:t>
            </w:r>
          </w:p>
        </w:tc>
      </w:tr>
      <w:tr w:rsidR="002A2F51" w:rsidRPr="002A2F51" w:rsidTr="002A2F51">
        <w:tc>
          <w:tcPr>
            <w:tcW w:w="2127" w:type="dxa"/>
            <w:gridSpan w:val="2"/>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Целевые индикаторы и показатели подпрограммы, увязанные с основным мероприятием 4</w:t>
            </w:r>
          </w:p>
        </w:tc>
        <w:tc>
          <w:tcPr>
            <w:tcW w:w="5670" w:type="dxa"/>
            <w:gridSpan w:val="10"/>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Прирост посещений платных культурно-массовых мероприятий клубов, домов культуры, % по отношению к 2017 году</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105,0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37</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115,0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120,0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135,0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150,0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155,0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172,0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180,0</w:t>
            </w:r>
          </w:p>
        </w:tc>
      </w:tr>
      <w:tr w:rsidR="002A2F51" w:rsidRPr="002A2F51" w:rsidTr="002A2F51">
        <w:tc>
          <w:tcPr>
            <w:tcW w:w="2127"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5670" w:type="dxa"/>
            <w:gridSpan w:val="10"/>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Прирост участников клубных формирований, % по отношению к </w:t>
            </w:r>
            <w:r w:rsidRPr="002A2F51">
              <w:rPr>
                <w:rFonts w:ascii="Times New Roman" w:eastAsia="Calibri" w:hAnsi="Times New Roman" w:cs="Times New Roman"/>
                <w:sz w:val="16"/>
                <w:szCs w:val="16"/>
              </w:rPr>
              <w:br/>
              <w:t>2017 году</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146,3</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158,4</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103,0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104,0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105,0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111,0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116,0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120,0</w:t>
            </w:r>
          </w:p>
        </w:tc>
      </w:tr>
      <w:tr w:rsidR="002A2F51" w:rsidRPr="002A2F51" w:rsidTr="002A2F51">
        <w:tc>
          <w:tcPr>
            <w:tcW w:w="973" w:type="dxa"/>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w:t>
            </w:r>
            <w:r w:rsidRPr="002A2F51">
              <w:rPr>
                <w:rFonts w:ascii="Times New Roman" w:eastAsia="Calibri" w:hAnsi="Times New Roman" w:cs="Times New Roman"/>
                <w:sz w:val="16"/>
                <w:szCs w:val="16"/>
              </w:rPr>
              <w:softHyphen/>
              <w:t>тие 4.1</w:t>
            </w:r>
          </w:p>
        </w:tc>
        <w:tc>
          <w:tcPr>
            <w:tcW w:w="1154" w:type="dxa"/>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Создание условий для развития </w:t>
            </w:r>
            <w:r w:rsidRPr="002A2F51">
              <w:rPr>
                <w:rFonts w:ascii="Times New Roman" w:eastAsia="Calibri" w:hAnsi="Times New Roman" w:cs="Times New Roman"/>
                <w:sz w:val="16"/>
                <w:szCs w:val="16"/>
              </w:rPr>
              <w:lastRenderedPageBreak/>
              <w:t>народного творчества и культурно-досуго</w:t>
            </w:r>
            <w:r w:rsidRPr="002A2F51">
              <w:rPr>
                <w:rFonts w:ascii="Times New Roman" w:eastAsia="Calibri" w:hAnsi="Times New Roman" w:cs="Times New Roman"/>
                <w:sz w:val="16"/>
                <w:szCs w:val="16"/>
              </w:rPr>
              <w:softHyphen/>
              <w:t>вой деятель</w:t>
            </w:r>
            <w:r w:rsidRPr="002A2F51">
              <w:rPr>
                <w:rFonts w:ascii="Times New Roman" w:eastAsia="Calibri" w:hAnsi="Times New Roman" w:cs="Times New Roman"/>
                <w:sz w:val="16"/>
                <w:szCs w:val="16"/>
              </w:rPr>
              <w:softHyphen/>
              <w:t>ности населения</w:t>
            </w:r>
          </w:p>
        </w:tc>
        <w:tc>
          <w:tcPr>
            <w:tcW w:w="851" w:type="dxa"/>
            <w:gridSpan w:val="2"/>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 xml:space="preserve"> </w:t>
            </w:r>
          </w:p>
        </w:tc>
        <w:tc>
          <w:tcPr>
            <w:tcW w:w="1275" w:type="dxa"/>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Исполнитель - Сектор культуры и </w:t>
            </w:r>
            <w:r w:rsidRPr="002A2F51">
              <w:rPr>
                <w:rFonts w:ascii="Times New Roman" w:eastAsia="Calibri" w:hAnsi="Times New Roman" w:cs="Times New Roman"/>
                <w:sz w:val="16"/>
                <w:szCs w:val="16"/>
              </w:rPr>
              <w:lastRenderedPageBreak/>
              <w:t>архивного дела администрации Шумерлинского района, МБУ ИРЦК Шумерлинского района</w:t>
            </w: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b/>
                <w:sz w:val="16"/>
                <w:szCs w:val="16"/>
              </w:rPr>
            </w:pPr>
            <w:r w:rsidRPr="002A2F51">
              <w:rPr>
                <w:rFonts w:ascii="Times New Roman" w:eastAsia="Calibri" w:hAnsi="Times New Roman" w:cs="Times New Roman"/>
                <w:b/>
                <w:sz w:val="16"/>
                <w:szCs w:val="16"/>
              </w:rPr>
              <w:t>всего</w:t>
            </w:r>
          </w:p>
        </w:tc>
        <w:tc>
          <w:tcPr>
            <w:tcW w:w="1134"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903</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0801</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Ц410711080</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134" w:type="dxa"/>
            <w:gridSpan w:val="2"/>
            <w:tcMar>
              <w:top w:w="0" w:type="dxa"/>
              <w:bottom w:w="0" w:type="dxa"/>
            </w:tcMar>
          </w:tcPr>
          <w:p w:rsidR="002A2F51" w:rsidRPr="002A2F51" w:rsidRDefault="002A2F51" w:rsidP="002A2F51">
            <w:pPr>
              <w:spacing w:after="0" w:line="235"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w:t>
            </w:r>
            <w:r w:rsidRPr="002A2F51">
              <w:rPr>
                <w:rFonts w:ascii="Times New Roman" w:eastAsia="Calibri" w:hAnsi="Times New Roman" w:cs="Times New Roman"/>
                <w:sz w:val="16"/>
                <w:szCs w:val="16"/>
              </w:rPr>
              <w:softHyphen/>
              <w:t>тие 4.2</w:t>
            </w:r>
          </w:p>
        </w:tc>
        <w:tc>
          <w:tcPr>
            <w:tcW w:w="1154"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Обеспечение деятель</w:t>
            </w:r>
            <w:r w:rsidRPr="002A2F51">
              <w:rPr>
                <w:rFonts w:ascii="Times New Roman" w:eastAsia="Calibri" w:hAnsi="Times New Roman" w:cs="Times New Roman"/>
                <w:sz w:val="16"/>
                <w:szCs w:val="16"/>
              </w:rPr>
              <w:softHyphen/>
              <w:t>ности муниципальных учреждений культурно-досугового типа и народного творчества</w:t>
            </w:r>
          </w:p>
        </w:tc>
        <w:tc>
          <w:tcPr>
            <w:tcW w:w="851" w:type="dxa"/>
            <w:gridSpan w:val="2"/>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w:t>
            </w:r>
          </w:p>
        </w:tc>
        <w:tc>
          <w:tcPr>
            <w:tcW w:w="1275"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Исполнитель Сектор культуры и архивного дела администрации Шумерлинского района </w:t>
            </w: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всего</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12946,4</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5234,5</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10171,2</w:t>
            </w:r>
          </w:p>
        </w:tc>
        <w:tc>
          <w:tcPr>
            <w:tcW w:w="850"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8530,0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8530,0</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5140,5</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5140,5</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22467,5</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22467,5</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903</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0801</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Ц41077А390</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i/>
                <w:sz w:val="16"/>
                <w:szCs w:val="16"/>
              </w:rPr>
            </w:pP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12510,4</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4704,5</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9641,2</w:t>
            </w:r>
          </w:p>
        </w:tc>
        <w:tc>
          <w:tcPr>
            <w:tcW w:w="850"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8000,0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8000,0</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4493,5</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4493,5</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22467,5</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22467,5</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436,0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530,0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530,0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530,0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530,0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530,0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530,0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3235,0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3235,0</w:t>
            </w:r>
          </w:p>
        </w:tc>
      </w:tr>
      <w:tr w:rsidR="002A2F51" w:rsidRPr="002A2F51" w:rsidTr="002A2F51">
        <w:tc>
          <w:tcPr>
            <w:tcW w:w="15802" w:type="dxa"/>
            <w:gridSpan w:val="24"/>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b/>
                <w:sz w:val="16"/>
                <w:szCs w:val="16"/>
              </w:rPr>
            </w:pPr>
          </w:p>
          <w:p w:rsidR="002A2F51" w:rsidRPr="002A2F51" w:rsidRDefault="002A2F51" w:rsidP="002A2F51">
            <w:pPr>
              <w:spacing w:after="0" w:line="240"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Цель «Создание условий для сохранения, развития культурного потенциала и формирования единого культурного пространства»</w:t>
            </w:r>
          </w:p>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r>
      <w:tr w:rsidR="002A2F51" w:rsidRPr="002A2F51" w:rsidTr="002A2F51">
        <w:tc>
          <w:tcPr>
            <w:tcW w:w="973"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Основное ме</w:t>
            </w:r>
            <w:r w:rsidRPr="002A2F51">
              <w:rPr>
                <w:rFonts w:ascii="Times New Roman" w:eastAsia="Calibri" w:hAnsi="Times New Roman" w:cs="Times New Roman"/>
                <w:sz w:val="16"/>
                <w:szCs w:val="16"/>
              </w:rPr>
              <w:softHyphen/>
              <w:t>роприя</w:t>
            </w:r>
            <w:r w:rsidRPr="002A2F51">
              <w:rPr>
                <w:rFonts w:ascii="Times New Roman" w:eastAsia="Calibri" w:hAnsi="Times New Roman" w:cs="Times New Roman"/>
                <w:sz w:val="16"/>
                <w:szCs w:val="16"/>
              </w:rPr>
              <w:softHyphen/>
              <w:t>тие 5</w:t>
            </w:r>
          </w:p>
        </w:tc>
        <w:tc>
          <w:tcPr>
            <w:tcW w:w="1154"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Поддержка детского и юношеского творчества</w:t>
            </w:r>
          </w:p>
        </w:tc>
        <w:tc>
          <w:tcPr>
            <w:tcW w:w="851" w:type="dxa"/>
            <w:gridSpan w:val="2"/>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создание условий и возможностей для всестороннего развития, творческой самореализации, непрерывности образова</w:t>
            </w:r>
            <w:r w:rsidRPr="002A2F51">
              <w:rPr>
                <w:rFonts w:ascii="Times New Roman" w:eastAsia="Calibri" w:hAnsi="Times New Roman" w:cs="Times New Roman"/>
                <w:sz w:val="16"/>
                <w:szCs w:val="16"/>
              </w:rPr>
              <w:lastRenderedPageBreak/>
              <w:t>ния</w:t>
            </w:r>
          </w:p>
        </w:tc>
        <w:tc>
          <w:tcPr>
            <w:tcW w:w="1275"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 xml:space="preserve">Исполнитель - Сектор культуры и архивного дела администрации Шумерлинского района </w:t>
            </w: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всего</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х</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х</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х</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х</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b/>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внебюджетные </w:t>
            </w:r>
            <w:r w:rsidRPr="002A2F51">
              <w:rPr>
                <w:rFonts w:ascii="Times New Roman" w:eastAsia="Calibri" w:hAnsi="Times New Roman" w:cs="Times New Roman"/>
                <w:sz w:val="16"/>
                <w:szCs w:val="16"/>
              </w:rPr>
              <w:lastRenderedPageBreak/>
              <w:t>источники</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2127" w:type="dxa"/>
            <w:gridSpan w:val="2"/>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Целевой индикатор и показатель подпрограммы, увязанные с основным мероприятием 5</w:t>
            </w:r>
          </w:p>
        </w:tc>
        <w:tc>
          <w:tcPr>
            <w:tcW w:w="5670" w:type="dxa"/>
            <w:gridSpan w:val="10"/>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Доля детей, привлекаемых к участию в творческих мероприятиях, в общем числе детей, % </w:t>
            </w:r>
          </w:p>
        </w:tc>
        <w:tc>
          <w:tcPr>
            <w:tcW w:w="1134"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16,6</w:t>
            </w:r>
          </w:p>
        </w:tc>
        <w:tc>
          <w:tcPr>
            <w:tcW w:w="992"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16,7</w:t>
            </w:r>
          </w:p>
        </w:tc>
        <w:tc>
          <w:tcPr>
            <w:tcW w:w="851"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16,8</w:t>
            </w:r>
          </w:p>
        </w:tc>
        <w:tc>
          <w:tcPr>
            <w:tcW w:w="850"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16,9</w:t>
            </w:r>
          </w:p>
        </w:tc>
        <w:tc>
          <w:tcPr>
            <w:tcW w:w="851"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992"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21,0</w:t>
            </w:r>
          </w:p>
        </w:tc>
        <w:tc>
          <w:tcPr>
            <w:tcW w:w="851"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21,5</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31,0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32,5</w:t>
            </w:r>
          </w:p>
        </w:tc>
      </w:tr>
      <w:tr w:rsidR="002A2F51" w:rsidRPr="002A2F51" w:rsidTr="002A2F51">
        <w:tc>
          <w:tcPr>
            <w:tcW w:w="15802" w:type="dxa"/>
            <w:gridSpan w:val="24"/>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b/>
                <w:sz w:val="16"/>
                <w:szCs w:val="16"/>
              </w:rPr>
            </w:pPr>
          </w:p>
          <w:p w:rsidR="002A2F51" w:rsidRPr="002A2F51" w:rsidRDefault="002A2F51" w:rsidP="002A2F51">
            <w:pPr>
              <w:spacing w:after="0" w:line="235"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Цель «Создание условий для сохранения, развития культурного потенциала и формирования единого культурного пространства»</w:t>
            </w:r>
          </w:p>
          <w:p w:rsidR="002A2F51" w:rsidRPr="002A2F51" w:rsidRDefault="002A2F51" w:rsidP="002A2F51">
            <w:pPr>
              <w:spacing w:after="0" w:line="235" w:lineRule="auto"/>
              <w:ind w:right="-57"/>
              <w:jc w:val="center"/>
              <w:rPr>
                <w:rFonts w:ascii="Times New Roman" w:eastAsia="Calibri" w:hAnsi="Times New Roman" w:cs="Times New Roman"/>
                <w:b/>
                <w:sz w:val="16"/>
                <w:szCs w:val="16"/>
              </w:rPr>
            </w:pPr>
          </w:p>
        </w:tc>
      </w:tr>
      <w:tr w:rsidR="002A2F51" w:rsidRPr="002A2F51" w:rsidTr="002A2F51">
        <w:tc>
          <w:tcPr>
            <w:tcW w:w="973" w:type="dxa"/>
            <w:vMerge w:val="restart"/>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Основное ме</w:t>
            </w:r>
            <w:r w:rsidRPr="002A2F51">
              <w:rPr>
                <w:rFonts w:ascii="Times New Roman" w:eastAsia="Calibri" w:hAnsi="Times New Roman" w:cs="Times New Roman"/>
                <w:sz w:val="16"/>
                <w:szCs w:val="16"/>
              </w:rPr>
              <w:softHyphen/>
              <w:t>роприя</w:t>
            </w:r>
            <w:r w:rsidRPr="002A2F51">
              <w:rPr>
                <w:rFonts w:ascii="Times New Roman" w:eastAsia="Calibri" w:hAnsi="Times New Roman" w:cs="Times New Roman"/>
                <w:sz w:val="16"/>
                <w:szCs w:val="16"/>
              </w:rPr>
              <w:softHyphen/>
              <w:t>тие 6</w:t>
            </w:r>
          </w:p>
        </w:tc>
        <w:tc>
          <w:tcPr>
            <w:tcW w:w="1154" w:type="dxa"/>
            <w:vMerge w:val="restart"/>
            <w:tcMar>
              <w:top w:w="0" w:type="dxa"/>
              <w:bottom w:w="0" w:type="dxa"/>
            </w:tcMar>
          </w:tcPr>
          <w:p w:rsidR="002A2F51" w:rsidRPr="002A2F51" w:rsidRDefault="002A2F51" w:rsidP="002A2F51">
            <w:pPr>
              <w:autoSpaceDE w:val="0"/>
              <w:autoSpaceDN w:val="0"/>
              <w:adjustRightInd w:val="0"/>
              <w:spacing w:after="0" w:line="235"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Проведение мероприятий в сфере культуры и искусства, архивного дела</w:t>
            </w:r>
          </w:p>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851" w:type="dxa"/>
            <w:gridSpan w:val="2"/>
            <w:vMerge w:val="restart"/>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создание условий и возможностей для всестороннего развития, творческой самореализации, непрерывности образования</w:t>
            </w:r>
          </w:p>
        </w:tc>
        <w:tc>
          <w:tcPr>
            <w:tcW w:w="1275" w:type="dxa"/>
            <w:vMerge w:val="restart"/>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Исполнитель - Сектор культуры и архивного дела администрации Шумерлинского района</w:t>
            </w:r>
          </w:p>
        </w:tc>
        <w:tc>
          <w:tcPr>
            <w:tcW w:w="426" w:type="dxa"/>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b/>
                <w:sz w:val="16"/>
                <w:szCs w:val="16"/>
              </w:rPr>
            </w:pPr>
            <w:r w:rsidRPr="002A2F51">
              <w:rPr>
                <w:rFonts w:ascii="Times New Roman" w:eastAsia="Calibri" w:hAnsi="Times New Roman" w:cs="Times New Roman"/>
                <w:b/>
                <w:sz w:val="16"/>
                <w:szCs w:val="16"/>
              </w:rPr>
              <w:t>всего</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autoSpaceDE w:val="0"/>
              <w:autoSpaceDN w:val="0"/>
              <w:adjustRightInd w:val="0"/>
              <w:spacing w:after="0" w:line="235" w:lineRule="auto"/>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rPr>
          <w:trHeight w:val="671"/>
        </w:trPr>
        <w:tc>
          <w:tcPr>
            <w:tcW w:w="973" w:type="dxa"/>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p>
        </w:tc>
        <w:tc>
          <w:tcPr>
            <w:tcW w:w="992" w:type="dxa"/>
            <w:gridSpan w:val="3"/>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2127" w:type="dxa"/>
            <w:gridSpan w:val="2"/>
            <w:vMerge w:val="restart"/>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Целевые индикаторы и показатели муниципальной программы, подпрограммы, увязанные с основным мероприятием 6</w:t>
            </w:r>
          </w:p>
        </w:tc>
        <w:tc>
          <w:tcPr>
            <w:tcW w:w="5670" w:type="dxa"/>
            <w:gridSpan w:val="10"/>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Уровень удовлетворенности населения качеством предоставления государственных услуг в сфере культуры, %</w:t>
            </w:r>
          </w:p>
        </w:tc>
        <w:tc>
          <w:tcPr>
            <w:tcW w:w="1134"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90,0</w:t>
            </w:r>
          </w:p>
        </w:tc>
        <w:tc>
          <w:tcPr>
            <w:tcW w:w="992"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90,0</w:t>
            </w:r>
          </w:p>
        </w:tc>
        <w:tc>
          <w:tcPr>
            <w:tcW w:w="851"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90,5</w:t>
            </w:r>
          </w:p>
        </w:tc>
        <w:tc>
          <w:tcPr>
            <w:tcW w:w="850"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91,0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91,0</w:t>
            </w:r>
          </w:p>
        </w:tc>
        <w:tc>
          <w:tcPr>
            <w:tcW w:w="992"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91,5</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92,0</w:t>
            </w:r>
          </w:p>
        </w:tc>
        <w:tc>
          <w:tcPr>
            <w:tcW w:w="85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94,0</w:t>
            </w:r>
          </w:p>
        </w:tc>
        <w:tc>
          <w:tcPr>
            <w:tcW w:w="634"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96,0</w:t>
            </w:r>
          </w:p>
        </w:tc>
      </w:tr>
      <w:tr w:rsidR="002A2F51" w:rsidRPr="002A2F51" w:rsidTr="002A2F51">
        <w:tc>
          <w:tcPr>
            <w:tcW w:w="2127" w:type="dxa"/>
            <w:gridSpan w:val="2"/>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5670" w:type="dxa"/>
            <w:gridSpan w:val="10"/>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Увеличение числа посещений организаций культуры, % по отношению к 2017 году</w:t>
            </w:r>
          </w:p>
        </w:tc>
        <w:tc>
          <w:tcPr>
            <w:tcW w:w="1134" w:type="dxa"/>
            <w:gridSpan w:val="2"/>
            <w:tcMar>
              <w:top w:w="0" w:type="dxa"/>
              <w:bottom w:w="0" w:type="dxa"/>
            </w:tcMar>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w:t>
            </w:r>
          </w:p>
        </w:tc>
        <w:tc>
          <w:tcPr>
            <w:tcW w:w="992" w:type="dxa"/>
            <w:gridSpan w:val="2"/>
            <w:tcMar>
              <w:top w:w="0" w:type="dxa"/>
              <w:bottom w:w="0" w:type="dxa"/>
            </w:tcMar>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w:t>
            </w:r>
          </w:p>
        </w:tc>
        <w:tc>
          <w:tcPr>
            <w:tcW w:w="851" w:type="dxa"/>
            <w:gridSpan w:val="2"/>
            <w:tcMar>
              <w:top w:w="0" w:type="dxa"/>
              <w:bottom w:w="0" w:type="dxa"/>
            </w:tcMar>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5,0</w:t>
            </w:r>
          </w:p>
        </w:tc>
        <w:tc>
          <w:tcPr>
            <w:tcW w:w="850" w:type="dxa"/>
            <w:tcMar>
              <w:top w:w="0" w:type="dxa"/>
              <w:bottom w:w="0" w:type="dxa"/>
            </w:tcMar>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7,0</w:t>
            </w:r>
          </w:p>
        </w:tc>
        <w:tc>
          <w:tcPr>
            <w:tcW w:w="851" w:type="dxa"/>
            <w:tcMar>
              <w:top w:w="0" w:type="dxa"/>
              <w:bottom w:w="0" w:type="dxa"/>
            </w:tcMar>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10,0</w:t>
            </w:r>
          </w:p>
        </w:tc>
        <w:tc>
          <w:tcPr>
            <w:tcW w:w="992" w:type="dxa"/>
            <w:tcMar>
              <w:top w:w="0" w:type="dxa"/>
              <w:bottom w:w="0" w:type="dxa"/>
            </w:tcMar>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15,0</w:t>
            </w:r>
          </w:p>
        </w:tc>
        <w:tc>
          <w:tcPr>
            <w:tcW w:w="851" w:type="dxa"/>
            <w:tcMar>
              <w:top w:w="0" w:type="dxa"/>
              <w:bottom w:w="0" w:type="dxa"/>
            </w:tcMar>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16,0</w:t>
            </w:r>
          </w:p>
        </w:tc>
        <w:tc>
          <w:tcPr>
            <w:tcW w:w="85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21,0</w:t>
            </w:r>
          </w:p>
        </w:tc>
        <w:tc>
          <w:tcPr>
            <w:tcW w:w="634"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25,0</w:t>
            </w:r>
          </w:p>
        </w:tc>
      </w:tr>
      <w:tr w:rsidR="002A2F51" w:rsidRPr="002A2F51" w:rsidTr="002A2F51">
        <w:tc>
          <w:tcPr>
            <w:tcW w:w="15802" w:type="dxa"/>
            <w:gridSpan w:val="24"/>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b/>
                <w:sz w:val="16"/>
                <w:szCs w:val="16"/>
              </w:rPr>
            </w:pPr>
          </w:p>
          <w:p w:rsidR="002A2F51" w:rsidRPr="002A2F51" w:rsidRDefault="002A2F51" w:rsidP="002A2F51">
            <w:pPr>
              <w:spacing w:after="0" w:line="240"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Цель «Создание условий для сохранения, развития культурного потенциала и формирования единого культурного пространства»</w:t>
            </w:r>
          </w:p>
          <w:p w:rsidR="002A2F51" w:rsidRPr="002A2F51" w:rsidRDefault="002A2F51" w:rsidP="002A2F51">
            <w:pPr>
              <w:spacing w:after="0" w:line="240" w:lineRule="auto"/>
              <w:ind w:right="-57"/>
              <w:jc w:val="center"/>
              <w:rPr>
                <w:rFonts w:ascii="Times New Roman" w:eastAsia="Calibri" w:hAnsi="Times New Roman" w:cs="Times New Roman"/>
                <w:b/>
                <w:sz w:val="16"/>
                <w:szCs w:val="16"/>
              </w:rPr>
            </w:pPr>
          </w:p>
        </w:tc>
      </w:tr>
      <w:tr w:rsidR="002A2F51" w:rsidRPr="002A2F51" w:rsidTr="002A2F51">
        <w:tc>
          <w:tcPr>
            <w:tcW w:w="973"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Основное ме</w:t>
            </w:r>
            <w:r w:rsidRPr="002A2F51">
              <w:rPr>
                <w:rFonts w:ascii="Times New Roman" w:eastAsia="Calibri" w:hAnsi="Times New Roman" w:cs="Times New Roman"/>
                <w:sz w:val="16"/>
                <w:szCs w:val="16"/>
              </w:rPr>
              <w:softHyphen/>
              <w:t>роприя</w:t>
            </w:r>
            <w:r w:rsidRPr="002A2F51">
              <w:rPr>
                <w:rFonts w:ascii="Times New Roman" w:eastAsia="Calibri" w:hAnsi="Times New Roman" w:cs="Times New Roman"/>
                <w:sz w:val="16"/>
                <w:szCs w:val="16"/>
              </w:rPr>
              <w:softHyphen/>
              <w:t>тие 7</w:t>
            </w:r>
          </w:p>
        </w:tc>
        <w:tc>
          <w:tcPr>
            <w:tcW w:w="1154"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Мероприятия, связанные с подготовкой и проведением празднования </w:t>
            </w:r>
            <w:r w:rsidRPr="002A2F51">
              <w:rPr>
                <w:rFonts w:ascii="Times New Roman" w:eastAsia="Calibri" w:hAnsi="Times New Roman" w:cs="Times New Roman"/>
                <w:sz w:val="16"/>
                <w:szCs w:val="16"/>
              </w:rPr>
              <w:br/>
              <w:t>100-ле</w:t>
            </w:r>
            <w:r w:rsidRPr="002A2F51">
              <w:rPr>
                <w:rFonts w:ascii="Times New Roman" w:eastAsia="Calibri" w:hAnsi="Times New Roman" w:cs="Times New Roman"/>
                <w:sz w:val="16"/>
                <w:szCs w:val="16"/>
              </w:rPr>
              <w:softHyphen/>
              <w:t>тия образования Чувашской автономной области</w:t>
            </w:r>
          </w:p>
        </w:tc>
        <w:tc>
          <w:tcPr>
            <w:tcW w:w="851" w:type="dxa"/>
            <w:gridSpan w:val="2"/>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интенсивная модернизация материально-техни</w:t>
            </w:r>
            <w:r w:rsidRPr="002A2F51">
              <w:rPr>
                <w:rFonts w:ascii="Times New Roman" w:eastAsia="Calibri" w:hAnsi="Times New Roman" w:cs="Times New Roman"/>
                <w:sz w:val="16"/>
                <w:szCs w:val="16"/>
              </w:rPr>
              <w:softHyphen/>
              <w:t>ческой базы, развитие инфраструктуры учреждений культуры</w:t>
            </w:r>
          </w:p>
        </w:tc>
        <w:tc>
          <w:tcPr>
            <w:tcW w:w="1275"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исполнитель Сектор культуры и архивного дела администрации Шумерлинского района </w:t>
            </w: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b/>
                <w:sz w:val="16"/>
                <w:szCs w:val="16"/>
              </w:rPr>
            </w:pPr>
            <w:r w:rsidRPr="002A2F51">
              <w:rPr>
                <w:rFonts w:ascii="Times New Roman" w:eastAsia="Calibri" w:hAnsi="Times New Roman" w:cs="Times New Roman"/>
                <w:b/>
                <w:sz w:val="16"/>
                <w:szCs w:val="16"/>
              </w:rPr>
              <w:t>всего</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3157,9</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992</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0801</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Ц4114</w:t>
            </w:r>
            <w:r w:rsidRPr="002A2F51">
              <w:rPr>
                <w:rFonts w:ascii="Times New Roman" w:eastAsia="Calibri" w:hAnsi="Times New Roman" w:cs="Times New Roman"/>
                <w:sz w:val="16"/>
                <w:szCs w:val="16"/>
                <w:lang w:val="en-US"/>
              </w:rPr>
              <w:t>L</w:t>
            </w:r>
            <w:r w:rsidRPr="002A2F51">
              <w:rPr>
                <w:rFonts w:ascii="Times New Roman" w:eastAsia="Calibri" w:hAnsi="Times New Roman" w:cs="Times New Roman"/>
                <w:sz w:val="16"/>
                <w:szCs w:val="16"/>
              </w:rPr>
              <w:t>5090</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2170,1</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992</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0801</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Ц4114</w:t>
            </w:r>
            <w:r w:rsidRPr="002A2F51">
              <w:rPr>
                <w:rFonts w:ascii="Times New Roman" w:eastAsia="Calibri" w:hAnsi="Times New Roman" w:cs="Times New Roman"/>
                <w:sz w:val="16"/>
                <w:szCs w:val="16"/>
                <w:lang w:val="en-US"/>
              </w:rPr>
              <w:t>L</w:t>
            </w:r>
            <w:r w:rsidRPr="002A2F51">
              <w:rPr>
                <w:rFonts w:ascii="Times New Roman" w:eastAsia="Calibri" w:hAnsi="Times New Roman" w:cs="Times New Roman"/>
                <w:sz w:val="16"/>
                <w:szCs w:val="16"/>
              </w:rPr>
              <w:t>5090</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829,9</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992</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0801</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Ц4114</w:t>
            </w:r>
            <w:r w:rsidRPr="002A2F51">
              <w:rPr>
                <w:rFonts w:ascii="Times New Roman" w:eastAsia="Calibri" w:hAnsi="Times New Roman" w:cs="Times New Roman"/>
                <w:sz w:val="16"/>
                <w:szCs w:val="16"/>
                <w:lang w:val="en-US"/>
              </w:rPr>
              <w:t>L</w:t>
            </w:r>
            <w:r w:rsidRPr="002A2F51">
              <w:rPr>
                <w:rFonts w:ascii="Times New Roman" w:eastAsia="Calibri" w:hAnsi="Times New Roman" w:cs="Times New Roman"/>
                <w:sz w:val="16"/>
                <w:szCs w:val="16"/>
              </w:rPr>
              <w:t>5090</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157,9</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внебюджетные </w:t>
            </w:r>
            <w:r w:rsidRPr="002A2F51">
              <w:rPr>
                <w:rFonts w:ascii="Times New Roman" w:eastAsia="Calibri" w:hAnsi="Times New Roman" w:cs="Times New Roman"/>
                <w:sz w:val="16"/>
                <w:szCs w:val="16"/>
              </w:rPr>
              <w:lastRenderedPageBreak/>
              <w:t>источники</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2127" w:type="dxa"/>
            <w:gridSpan w:val="2"/>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Целевые индикаторы и показатели муниципальной программы, подпрограммы, увязанные с основным мероприятием 7</w:t>
            </w:r>
          </w:p>
        </w:tc>
        <w:tc>
          <w:tcPr>
            <w:tcW w:w="5670" w:type="dxa"/>
            <w:gridSpan w:val="10"/>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Уровень удовлетворенности населения качеством предоставления государственных услуг в сфере культуры, %</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90,5</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91,0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91,0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91,5</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92,0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94,0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96,0</w:t>
            </w:r>
          </w:p>
        </w:tc>
      </w:tr>
      <w:tr w:rsidR="002A2F51" w:rsidRPr="002A2F51" w:rsidTr="002A2F51">
        <w:tc>
          <w:tcPr>
            <w:tcW w:w="2127"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5670" w:type="dxa"/>
            <w:gridSpan w:val="10"/>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Увеличение числа посещений организаций культуры, % по отношению к 2017 году</w:t>
            </w:r>
          </w:p>
        </w:tc>
        <w:tc>
          <w:tcPr>
            <w:tcW w:w="1134"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w:t>
            </w:r>
          </w:p>
        </w:tc>
        <w:tc>
          <w:tcPr>
            <w:tcW w:w="992"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w:t>
            </w:r>
          </w:p>
        </w:tc>
        <w:tc>
          <w:tcPr>
            <w:tcW w:w="851"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5,0</w:t>
            </w:r>
          </w:p>
        </w:tc>
        <w:tc>
          <w:tcPr>
            <w:tcW w:w="850"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7,0</w:t>
            </w:r>
          </w:p>
        </w:tc>
        <w:tc>
          <w:tcPr>
            <w:tcW w:w="851"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10,0</w:t>
            </w:r>
          </w:p>
        </w:tc>
        <w:tc>
          <w:tcPr>
            <w:tcW w:w="992"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15,0</w:t>
            </w:r>
          </w:p>
        </w:tc>
        <w:tc>
          <w:tcPr>
            <w:tcW w:w="851"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16,0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21,0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25,0</w:t>
            </w:r>
          </w:p>
        </w:tc>
      </w:tr>
      <w:tr w:rsidR="002A2F51" w:rsidRPr="002A2F51" w:rsidTr="002A2F51">
        <w:tc>
          <w:tcPr>
            <w:tcW w:w="973"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w:t>
            </w:r>
            <w:r w:rsidRPr="002A2F51">
              <w:rPr>
                <w:rFonts w:ascii="Times New Roman" w:eastAsia="Calibri" w:hAnsi="Times New Roman" w:cs="Times New Roman"/>
                <w:sz w:val="16"/>
                <w:szCs w:val="16"/>
              </w:rPr>
              <w:softHyphen/>
              <w:t>тие 7.1</w:t>
            </w:r>
          </w:p>
        </w:tc>
        <w:tc>
          <w:tcPr>
            <w:tcW w:w="1154"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Реставрация объектов культурного наследия и ремонт зданий культурно-досу</w:t>
            </w:r>
            <w:r w:rsidRPr="002A2F51">
              <w:rPr>
                <w:rFonts w:ascii="Times New Roman" w:eastAsia="Calibri" w:hAnsi="Times New Roman" w:cs="Times New Roman"/>
                <w:sz w:val="16"/>
                <w:szCs w:val="16"/>
              </w:rPr>
              <w:softHyphen/>
              <w:t>говых учреждений</w:t>
            </w:r>
          </w:p>
        </w:tc>
        <w:tc>
          <w:tcPr>
            <w:tcW w:w="851" w:type="dxa"/>
            <w:gridSpan w:val="2"/>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w:t>
            </w:r>
          </w:p>
        </w:tc>
        <w:tc>
          <w:tcPr>
            <w:tcW w:w="1275"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Исполнитель – Сектор культуры и архивного дела администрации Шумерлинского района</w:t>
            </w:r>
          </w:p>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b/>
                <w:sz w:val="16"/>
                <w:szCs w:val="16"/>
              </w:rPr>
            </w:pPr>
            <w:r w:rsidRPr="002A2F51">
              <w:rPr>
                <w:rFonts w:ascii="Times New Roman" w:eastAsia="Calibri" w:hAnsi="Times New Roman" w:cs="Times New Roman"/>
                <w:b/>
                <w:sz w:val="16"/>
                <w:szCs w:val="16"/>
              </w:rPr>
              <w:t>всего</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3157,9</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992</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0801</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Ц4114</w:t>
            </w:r>
            <w:r w:rsidRPr="002A2F51">
              <w:rPr>
                <w:rFonts w:ascii="Times New Roman" w:eastAsia="Calibri" w:hAnsi="Times New Roman" w:cs="Times New Roman"/>
                <w:sz w:val="16"/>
                <w:szCs w:val="16"/>
                <w:lang w:val="en-US"/>
              </w:rPr>
              <w:t>L</w:t>
            </w:r>
            <w:r w:rsidRPr="002A2F51">
              <w:rPr>
                <w:rFonts w:ascii="Times New Roman" w:eastAsia="Calibri" w:hAnsi="Times New Roman" w:cs="Times New Roman"/>
                <w:sz w:val="16"/>
                <w:szCs w:val="16"/>
              </w:rPr>
              <w:t>5090</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992</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2170,1</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992</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0801</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Ц4114</w:t>
            </w:r>
            <w:r w:rsidRPr="002A2F51">
              <w:rPr>
                <w:rFonts w:ascii="Times New Roman" w:eastAsia="Calibri" w:hAnsi="Times New Roman" w:cs="Times New Roman"/>
                <w:sz w:val="16"/>
                <w:szCs w:val="16"/>
                <w:lang w:val="en-US"/>
              </w:rPr>
              <w:t>L</w:t>
            </w:r>
            <w:r w:rsidRPr="002A2F51">
              <w:rPr>
                <w:rFonts w:ascii="Times New Roman" w:eastAsia="Calibri" w:hAnsi="Times New Roman" w:cs="Times New Roman"/>
                <w:sz w:val="16"/>
                <w:szCs w:val="16"/>
              </w:rPr>
              <w:t>5090</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992</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829,9</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992</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0801</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Ц4114</w:t>
            </w:r>
            <w:r w:rsidRPr="002A2F51">
              <w:rPr>
                <w:rFonts w:ascii="Times New Roman" w:eastAsia="Calibri" w:hAnsi="Times New Roman" w:cs="Times New Roman"/>
                <w:sz w:val="16"/>
                <w:szCs w:val="16"/>
                <w:lang w:val="en-US"/>
              </w:rPr>
              <w:t>L</w:t>
            </w:r>
            <w:r w:rsidRPr="002A2F51">
              <w:rPr>
                <w:rFonts w:ascii="Times New Roman" w:eastAsia="Calibri" w:hAnsi="Times New Roman" w:cs="Times New Roman"/>
                <w:sz w:val="16"/>
                <w:szCs w:val="16"/>
              </w:rPr>
              <w:t>5090</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992</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157,9</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rPr>
          <w:trHeight w:val="641"/>
        </w:trPr>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p>
        </w:tc>
        <w:tc>
          <w:tcPr>
            <w:tcW w:w="567" w:type="dxa"/>
            <w:tcMar>
              <w:top w:w="0" w:type="dxa"/>
              <w:bottom w:w="0" w:type="dxa"/>
            </w:tcMar>
          </w:tcPr>
          <w:p w:rsidR="002A2F51" w:rsidRPr="002A2F51" w:rsidRDefault="002A2F51" w:rsidP="002A2F51">
            <w:pPr>
              <w:spacing w:after="0" w:line="240" w:lineRule="auto"/>
              <w:ind w:right="-108"/>
              <w:rPr>
                <w:rFonts w:ascii="Times New Roman" w:eastAsia="Calibri" w:hAnsi="Times New Roman" w:cs="Times New Roman"/>
                <w:sz w:val="16"/>
                <w:szCs w:val="16"/>
              </w:rPr>
            </w:pP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5802" w:type="dxa"/>
            <w:gridSpan w:val="24"/>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p>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Цель «Создание условий для сохранения, развития культурного потенциала и формирования единого культурного пространства»</w:t>
            </w:r>
          </w:p>
          <w:p w:rsidR="002A2F51" w:rsidRPr="002A2F51" w:rsidRDefault="002A2F51" w:rsidP="002A2F51">
            <w:pPr>
              <w:spacing w:after="0" w:line="240" w:lineRule="auto"/>
              <w:ind w:right="-57"/>
              <w:jc w:val="center"/>
              <w:rPr>
                <w:rFonts w:ascii="Times New Roman" w:eastAsia="Calibri" w:hAnsi="Times New Roman" w:cs="Times New Roman"/>
                <w:sz w:val="16"/>
                <w:szCs w:val="16"/>
              </w:rPr>
            </w:pPr>
          </w:p>
        </w:tc>
      </w:tr>
      <w:tr w:rsidR="002A2F51" w:rsidRPr="002A2F51" w:rsidTr="002A2F51">
        <w:tc>
          <w:tcPr>
            <w:tcW w:w="973"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Основное ме</w:t>
            </w:r>
            <w:r w:rsidRPr="002A2F51">
              <w:rPr>
                <w:rFonts w:ascii="Times New Roman" w:eastAsia="Calibri" w:hAnsi="Times New Roman" w:cs="Times New Roman"/>
                <w:sz w:val="16"/>
                <w:szCs w:val="16"/>
              </w:rPr>
              <w:softHyphen/>
              <w:t>роприя</w:t>
            </w:r>
            <w:r w:rsidRPr="002A2F51">
              <w:rPr>
                <w:rFonts w:ascii="Times New Roman" w:eastAsia="Calibri" w:hAnsi="Times New Roman" w:cs="Times New Roman"/>
                <w:sz w:val="16"/>
                <w:szCs w:val="16"/>
              </w:rPr>
              <w:softHyphen/>
              <w:t>тие 8</w:t>
            </w:r>
          </w:p>
        </w:tc>
        <w:tc>
          <w:tcPr>
            <w:tcW w:w="1247" w:type="dxa"/>
            <w:gridSpan w:val="2"/>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Развитие муниципальных учреждений культуры</w:t>
            </w:r>
          </w:p>
        </w:tc>
        <w:tc>
          <w:tcPr>
            <w:tcW w:w="758"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создание условий для повышения качества и разнообразия услуг, предоставляемых учреждениями культуры населению</w:t>
            </w:r>
          </w:p>
        </w:tc>
        <w:tc>
          <w:tcPr>
            <w:tcW w:w="1275"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w:t>
            </w:r>
          </w:p>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ответственный исполнитель – Сектор культуры и архивного дела администрации Шумерлинского района </w:t>
            </w: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b/>
                <w:sz w:val="16"/>
                <w:szCs w:val="16"/>
              </w:rPr>
            </w:pPr>
            <w:r w:rsidRPr="002A2F51">
              <w:rPr>
                <w:rFonts w:ascii="Times New Roman" w:eastAsia="Calibri" w:hAnsi="Times New Roman" w:cs="Times New Roman"/>
                <w:b/>
                <w:sz w:val="16"/>
                <w:szCs w:val="16"/>
              </w:rPr>
              <w:t>всего</w:t>
            </w:r>
          </w:p>
        </w:tc>
        <w:tc>
          <w:tcPr>
            <w:tcW w:w="1134" w:type="dxa"/>
            <w:gridSpan w:val="2"/>
            <w:tcMar>
              <w:top w:w="0" w:type="dxa"/>
              <w:bottom w:w="0" w:type="dxa"/>
            </w:tcMar>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2477,6</w:t>
            </w:r>
          </w:p>
        </w:tc>
        <w:tc>
          <w:tcPr>
            <w:tcW w:w="992" w:type="dxa"/>
            <w:gridSpan w:val="2"/>
            <w:tcMar>
              <w:top w:w="0" w:type="dxa"/>
              <w:bottom w:w="0" w:type="dxa"/>
            </w:tcMar>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11551,82</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6991,0</w:t>
            </w:r>
          </w:p>
        </w:tc>
        <w:tc>
          <w:tcPr>
            <w:tcW w:w="850" w:type="dxa"/>
            <w:tcMar>
              <w:top w:w="0" w:type="dxa"/>
              <w:bottom w:w="0" w:type="dxa"/>
            </w:tcMar>
          </w:tcPr>
          <w:p w:rsidR="002A2F51" w:rsidRPr="002A2F51" w:rsidRDefault="002A2F51" w:rsidP="002A2F51">
            <w:pPr>
              <w:spacing w:after="0" w:line="23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110,5</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110,5</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3,8</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3,8</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19,0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19,00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903</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0801</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Ц4115</w:t>
            </w:r>
            <w:r w:rsidRPr="002A2F51">
              <w:rPr>
                <w:rFonts w:ascii="Times New Roman" w:eastAsia="Calibri" w:hAnsi="Times New Roman" w:cs="Times New Roman"/>
                <w:sz w:val="16"/>
                <w:szCs w:val="16"/>
                <w:lang w:val="en-US"/>
              </w:rPr>
              <w:t>L</w:t>
            </w:r>
            <w:r w:rsidRPr="002A2F51">
              <w:rPr>
                <w:rFonts w:ascii="Times New Roman" w:eastAsia="Calibri" w:hAnsi="Times New Roman" w:cs="Times New Roman"/>
                <w:sz w:val="16"/>
                <w:szCs w:val="16"/>
              </w:rPr>
              <w:t>5193</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134" w:type="dxa"/>
            <w:gridSpan w:val="2"/>
            <w:tcMar>
              <w:top w:w="0" w:type="dxa"/>
              <w:bottom w:w="0" w:type="dxa"/>
            </w:tcMar>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1426.1</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1447,2</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6727,9</w:t>
            </w:r>
          </w:p>
        </w:tc>
        <w:tc>
          <w:tcPr>
            <w:tcW w:w="850"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903</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0801</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Ц4115</w:t>
            </w:r>
            <w:r w:rsidRPr="002A2F51">
              <w:rPr>
                <w:rFonts w:ascii="Times New Roman" w:eastAsia="Calibri" w:hAnsi="Times New Roman" w:cs="Times New Roman"/>
                <w:sz w:val="16"/>
                <w:szCs w:val="16"/>
                <w:lang w:val="en-US"/>
              </w:rPr>
              <w:t>L</w:t>
            </w:r>
            <w:r w:rsidRPr="002A2F51">
              <w:rPr>
                <w:rFonts w:ascii="Times New Roman" w:eastAsia="Calibri" w:hAnsi="Times New Roman" w:cs="Times New Roman"/>
                <w:sz w:val="16"/>
                <w:szCs w:val="16"/>
              </w:rPr>
              <w:t>5193</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134" w:type="dxa"/>
            <w:gridSpan w:val="2"/>
            <w:tcMar>
              <w:top w:w="0" w:type="dxa"/>
              <w:bottom w:w="0" w:type="dxa"/>
            </w:tcMar>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929,6</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9525,3</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173,0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105,0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105,0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2,7</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2,7</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13,5</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13,5</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903</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0801</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Ц4115</w:t>
            </w:r>
            <w:r w:rsidRPr="002A2F51">
              <w:rPr>
                <w:rFonts w:ascii="Times New Roman" w:eastAsia="Calibri" w:hAnsi="Times New Roman" w:cs="Times New Roman"/>
                <w:sz w:val="16"/>
                <w:szCs w:val="16"/>
                <w:lang w:val="en-US"/>
              </w:rPr>
              <w:t>L</w:t>
            </w:r>
            <w:r w:rsidRPr="002A2F51">
              <w:rPr>
                <w:rFonts w:ascii="Times New Roman" w:eastAsia="Calibri" w:hAnsi="Times New Roman" w:cs="Times New Roman"/>
                <w:sz w:val="16"/>
                <w:szCs w:val="16"/>
              </w:rPr>
              <w:t>5193</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134" w:type="dxa"/>
            <w:gridSpan w:val="2"/>
            <w:tcMar>
              <w:top w:w="0" w:type="dxa"/>
              <w:bottom w:w="0" w:type="dxa"/>
            </w:tcMar>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122,00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579,3</w:t>
            </w:r>
          </w:p>
        </w:tc>
        <w:tc>
          <w:tcPr>
            <w:tcW w:w="851" w:type="dxa"/>
            <w:gridSpan w:val="2"/>
            <w:tcMar>
              <w:top w:w="0" w:type="dxa"/>
              <w:bottom w:w="0" w:type="dxa"/>
            </w:tcMar>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90,1</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1647,7</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458,8</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2297,3</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2302,8</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2220" w:type="dxa"/>
            <w:gridSpan w:val="3"/>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Целевые индикаторы и показатели подпрограммы, </w:t>
            </w:r>
            <w:r w:rsidRPr="002A2F51">
              <w:rPr>
                <w:rFonts w:ascii="Times New Roman" w:eastAsia="Calibri" w:hAnsi="Times New Roman" w:cs="Times New Roman"/>
                <w:sz w:val="16"/>
                <w:szCs w:val="16"/>
              </w:rPr>
              <w:lastRenderedPageBreak/>
              <w:t>увязанные с основным мероприятием 8</w:t>
            </w:r>
          </w:p>
        </w:tc>
        <w:tc>
          <w:tcPr>
            <w:tcW w:w="5577" w:type="dxa"/>
            <w:gridSpan w:val="9"/>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Доля муниципальных домов культуры, оснащенных современным оборудованием, %</w:t>
            </w:r>
          </w:p>
        </w:tc>
        <w:tc>
          <w:tcPr>
            <w:tcW w:w="1134"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52</w:t>
            </w:r>
          </w:p>
        </w:tc>
        <w:tc>
          <w:tcPr>
            <w:tcW w:w="992"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w:t>
            </w:r>
          </w:p>
        </w:tc>
        <w:tc>
          <w:tcPr>
            <w:tcW w:w="851"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44</w:t>
            </w:r>
          </w:p>
        </w:tc>
        <w:tc>
          <w:tcPr>
            <w:tcW w:w="850"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46</w:t>
            </w:r>
          </w:p>
        </w:tc>
        <w:tc>
          <w:tcPr>
            <w:tcW w:w="851"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48</w:t>
            </w:r>
          </w:p>
        </w:tc>
        <w:tc>
          <w:tcPr>
            <w:tcW w:w="992"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50,0</w:t>
            </w:r>
          </w:p>
        </w:tc>
        <w:tc>
          <w:tcPr>
            <w:tcW w:w="851"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52,0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68,0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70,0</w:t>
            </w:r>
          </w:p>
        </w:tc>
      </w:tr>
      <w:tr w:rsidR="002A2F51" w:rsidRPr="002A2F51" w:rsidTr="002A2F51">
        <w:trPr>
          <w:trHeight w:val="390"/>
        </w:trPr>
        <w:tc>
          <w:tcPr>
            <w:tcW w:w="2220" w:type="dxa"/>
            <w:gridSpan w:val="3"/>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5577" w:type="dxa"/>
            <w:gridSpan w:val="9"/>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Количество экземпляров новых поступлений в библиотечные фонды общедоступных библиотек на 1 тыс. человек населения, экземпляров</w:t>
            </w:r>
          </w:p>
        </w:tc>
        <w:tc>
          <w:tcPr>
            <w:tcW w:w="1134"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168,9</w:t>
            </w:r>
          </w:p>
        </w:tc>
        <w:tc>
          <w:tcPr>
            <w:tcW w:w="992"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169,0</w:t>
            </w:r>
          </w:p>
        </w:tc>
        <w:tc>
          <w:tcPr>
            <w:tcW w:w="851"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169,1</w:t>
            </w:r>
          </w:p>
        </w:tc>
        <w:tc>
          <w:tcPr>
            <w:tcW w:w="850"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169,2</w:t>
            </w:r>
          </w:p>
        </w:tc>
        <w:tc>
          <w:tcPr>
            <w:tcW w:w="851"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169,3</w:t>
            </w:r>
          </w:p>
        </w:tc>
        <w:tc>
          <w:tcPr>
            <w:tcW w:w="992"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169,4</w:t>
            </w:r>
          </w:p>
        </w:tc>
        <w:tc>
          <w:tcPr>
            <w:tcW w:w="851"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169,5</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170,4</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170,5</w:t>
            </w:r>
          </w:p>
        </w:tc>
      </w:tr>
      <w:tr w:rsidR="002A2F51" w:rsidRPr="002A2F51" w:rsidTr="002A2F51">
        <w:trPr>
          <w:trHeight w:val="405"/>
        </w:trPr>
        <w:tc>
          <w:tcPr>
            <w:tcW w:w="2220" w:type="dxa"/>
            <w:gridSpan w:val="3"/>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5577" w:type="dxa"/>
            <w:gridSpan w:val="9"/>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Количество посещений общедоступных библиотек (на 1 жителя в год) на селе, % по отношению к 2017 году</w:t>
            </w:r>
          </w:p>
        </w:tc>
        <w:tc>
          <w:tcPr>
            <w:tcW w:w="1134"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15,2</w:t>
            </w:r>
          </w:p>
        </w:tc>
        <w:tc>
          <w:tcPr>
            <w:tcW w:w="992"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12,4</w:t>
            </w:r>
          </w:p>
        </w:tc>
        <w:tc>
          <w:tcPr>
            <w:tcW w:w="851"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103,0</w:t>
            </w:r>
          </w:p>
        </w:tc>
        <w:tc>
          <w:tcPr>
            <w:tcW w:w="850"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104,0</w:t>
            </w:r>
          </w:p>
        </w:tc>
        <w:tc>
          <w:tcPr>
            <w:tcW w:w="851"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105,0</w:t>
            </w:r>
          </w:p>
        </w:tc>
        <w:tc>
          <w:tcPr>
            <w:tcW w:w="992"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105,0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105,0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105,0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105,0</w:t>
            </w:r>
          </w:p>
        </w:tc>
      </w:tr>
      <w:tr w:rsidR="002A2F51" w:rsidRPr="002A2F51" w:rsidTr="002A2F51">
        <w:trPr>
          <w:trHeight w:val="165"/>
        </w:trPr>
        <w:tc>
          <w:tcPr>
            <w:tcW w:w="2220" w:type="dxa"/>
            <w:gridSpan w:val="3"/>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5577" w:type="dxa"/>
            <w:gridSpan w:val="9"/>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Количество восстановленных воинских захоронений, единиц</w:t>
            </w:r>
          </w:p>
        </w:tc>
        <w:tc>
          <w:tcPr>
            <w:tcW w:w="1134"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992"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851"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w:t>
            </w:r>
          </w:p>
        </w:tc>
        <w:tc>
          <w:tcPr>
            <w:tcW w:w="850"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851"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992"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851"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850" w:type="dxa"/>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634" w:type="dxa"/>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r>
      <w:tr w:rsidR="002A2F51" w:rsidRPr="002A2F51" w:rsidTr="002A2F51">
        <w:trPr>
          <w:trHeight w:val="240"/>
        </w:trPr>
        <w:tc>
          <w:tcPr>
            <w:tcW w:w="2220" w:type="dxa"/>
            <w:gridSpan w:val="3"/>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5577" w:type="dxa"/>
            <w:gridSpan w:val="9"/>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Количество установленных мемориальных знаков, единиц</w:t>
            </w:r>
          </w:p>
        </w:tc>
        <w:tc>
          <w:tcPr>
            <w:tcW w:w="1134"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992"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851"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w:t>
            </w:r>
          </w:p>
        </w:tc>
        <w:tc>
          <w:tcPr>
            <w:tcW w:w="850"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851"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992"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851"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850" w:type="dxa"/>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634" w:type="dxa"/>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r>
      <w:tr w:rsidR="002A2F51" w:rsidRPr="002A2F51" w:rsidTr="002A2F51">
        <w:trPr>
          <w:trHeight w:val="600"/>
        </w:trPr>
        <w:tc>
          <w:tcPr>
            <w:tcW w:w="2220" w:type="dxa"/>
            <w:gridSpan w:val="3"/>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5577" w:type="dxa"/>
            <w:gridSpan w:val="9"/>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Соотношение средней заработной платы работников учреждений культуры и средней заработной платы по Чувашской Республике, %</w:t>
            </w:r>
          </w:p>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34"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82,1</w:t>
            </w:r>
          </w:p>
        </w:tc>
        <w:tc>
          <w:tcPr>
            <w:tcW w:w="992"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80,3</w:t>
            </w:r>
          </w:p>
        </w:tc>
        <w:tc>
          <w:tcPr>
            <w:tcW w:w="851"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81,1</w:t>
            </w:r>
          </w:p>
        </w:tc>
        <w:tc>
          <w:tcPr>
            <w:tcW w:w="850"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80,1</w:t>
            </w:r>
          </w:p>
        </w:tc>
        <w:tc>
          <w:tcPr>
            <w:tcW w:w="851"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80,1</w:t>
            </w:r>
          </w:p>
        </w:tc>
        <w:tc>
          <w:tcPr>
            <w:tcW w:w="992"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80,1</w:t>
            </w:r>
          </w:p>
        </w:tc>
        <w:tc>
          <w:tcPr>
            <w:tcW w:w="851"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80,1</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80,1</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80,1</w:t>
            </w:r>
          </w:p>
        </w:tc>
      </w:tr>
      <w:tr w:rsidR="002A2F51" w:rsidRPr="002A2F51" w:rsidTr="002A2F51">
        <w:tc>
          <w:tcPr>
            <w:tcW w:w="973"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w:t>
            </w:r>
            <w:r w:rsidRPr="002A2F51">
              <w:rPr>
                <w:rFonts w:ascii="Times New Roman" w:eastAsia="Calibri" w:hAnsi="Times New Roman" w:cs="Times New Roman"/>
                <w:sz w:val="16"/>
                <w:szCs w:val="16"/>
              </w:rPr>
              <w:softHyphen/>
              <w:t>тие 8.1</w:t>
            </w:r>
          </w:p>
        </w:tc>
        <w:tc>
          <w:tcPr>
            <w:tcW w:w="1247" w:type="dxa"/>
            <w:gridSpan w:val="2"/>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roofErr w:type="spellStart"/>
            <w:r w:rsidRPr="002A2F51">
              <w:rPr>
                <w:rFonts w:ascii="Times New Roman" w:eastAsia="Calibri" w:hAnsi="Times New Roman" w:cs="Times New Roman"/>
                <w:sz w:val="16"/>
                <w:szCs w:val="16"/>
              </w:rPr>
              <w:t>Софинансирование</w:t>
            </w:r>
            <w:proofErr w:type="spellEnd"/>
            <w:r w:rsidRPr="002A2F51">
              <w:rPr>
                <w:rFonts w:ascii="Times New Roman" w:eastAsia="Calibri" w:hAnsi="Times New Roman" w:cs="Times New Roman"/>
                <w:sz w:val="16"/>
                <w:szCs w:val="16"/>
              </w:rPr>
              <w:t xml:space="preserve"> расходных обязательств муниципальных образований, связанных с повышением заработной платы работников муниципальных учреждений культуры </w:t>
            </w:r>
          </w:p>
        </w:tc>
        <w:tc>
          <w:tcPr>
            <w:tcW w:w="758"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w:t>
            </w:r>
          </w:p>
        </w:tc>
        <w:tc>
          <w:tcPr>
            <w:tcW w:w="1275"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Исполнител</w:t>
            </w:r>
            <w:proofErr w:type="gramStart"/>
            <w:r w:rsidRPr="002A2F51">
              <w:rPr>
                <w:rFonts w:ascii="Times New Roman" w:eastAsia="Calibri" w:hAnsi="Times New Roman" w:cs="Times New Roman"/>
                <w:sz w:val="16"/>
                <w:szCs w:val="16"/>
              </w:rPr>
              <w:t>ь-</w:t>
            </w:r>
            <w:proofErr w:type="gramEnd"/>
            <w:r w:rsidRPr="002A2F51">
              <w:rPr>
                <w:rFonts w:ascii="Times New Roman" w:eastAsia="Calibri" w:hAnsi="Times New Roman" w:cs="Times New Roman"/>
                <w:sz w:val="16"/>
                <w:szCs w:val="16"/>
              </w:rPr>
              <w:t xml:space="preserve"> Сектор культуры и архивного дела администрации Шумерлинского района</w:t>
            </w: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b/>
                <w:sz w:val="16"/>
                <w:szCs w:val="16"/>
              </w:rPr>
            </w:pPr>
            <w:r w:rsidRPr="002A2F51">
              <w:rPr>
                <w:rFonts w:ascii="Times New Roman" w:eastAsia="Calibri" w:hAnsi="Times New Roman" w:cs="Times New Roman"/>
                <w:b/>
                <w:sz w:val="16"/>
                <w:szCs w:val="16"/>
              </w:rPr>
              <w:t>всего</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855,4</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841,5</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812,6</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799,4</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42,8</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2,1</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w:t>
            </w:r>
            <w:r w:rsidRPr="002A2F51">
              <w:rPr>
                <w:rFonts w:ascii="Times New Roman" w:eastAsia="Calibri" w:hAnsi="Times New Roman" w:cs="Times New Roman"/>
                <w:sz w:val="16"/>
                <w:szCs w:val="16"/>
              </w:rPr>
              <w:softHyphen/>
              <w:t>тие 8.2</w:t>
            </w:r>
          </w:p>
        </w:tc>
        <w:tc>
          <w:tcPr>
            <w:tcW w:w="1247" w:type="dxa"/>
            <w:gridSpan w:val="2"/>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поддержки отрасли культуры </w:t>
            </w:r>
          </w:p>
        </w:tc>
        <w:tc>
          <w:tcPr>
            <w:tcW w:w="758" w:type="dxa"/>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ответственный исполнитель – Сектор культуры и архивного дела администрации Шумерлинского района</w:t>
            </w: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всего</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85,4</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29,9</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12,8</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42,7</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w:t>
            </w:r>
            <w:r w:rsidRPr="002A2F51">
              <w:rPr>
                <w:rFonts w:ascii="Times New Roman" w:eastAsia="Calibri" w:hAnsi="Times New Roman" w:cs="Times New Roman"/>
                <w:sz w:val="16"/>
                <w:szCs w:val="16"/>
              </w:rPr>
              <w:softHyphen/>
              <w:t>тие 8.3</w:t>
            </w:r>
          </w:p>
        </w:tc>
        <w:tc>
          <w:tcPr>
            <w:tcW w:w="1247" w:type="dxa"/>
            <w:gridSpan w:val="2"/>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Комплектование книж</w:t>
            </w:r>
            <w:r w:rsidRPr="002A2F51">
              <w:rPr>
                <w:rFonts w:ascii="Times New Roman" w:eastAsia="Calibri" w:hAnsi="Times New Roman" w:cs="Times New Roman"/>
                <w:sz w:val="16"/>
                <w:szCs w:val="16"/>
              </w:rPr>
              <w:softHyphen/>
              <w:t>ных фондов библиотек муниципаль</w:t>
            </w:r>
            <w:r w:rsidRPr="002A2F51">
              <w:rPr>
                <w:rFonts w:ascii="Times New Roman" w:eastAsia="Calibri" w:hAnsi="Times New Roman" w:cs="Times New Roman"/>
                <w:sz w:val="16"/>
                <w:szCs w:val="16"/>
              </w:rPr>
              <w:softHyphen/>
            </w:r>
            <w:r w:rsidRPr="002A2F51">
              <w:rPr>
                <w:rFonts w:ascii="Times New Roman" w:eastAsia="Calibri" w:hAnsi="Times New Roman" w:cs="Times New Roman"/>
                <w:sz w:val="16"/>
                <w:szCs w:val="16"/>
              </w:rPr>
              <w:lastRenderedPageBreak/>
              <w:t>ных образований</w:t>
            </w:r>
          </w:p>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в рамках поддержки отрасли культуры </w:t>
            </w:r>
          </w:p>
        </w:tc>
        <w:tc>
          <w:tcPr>
            <w:tcW w:w="758" w:type="dxa"/>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w:t>
            </w:r>
          </w:p>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ответственный исполнитель – Сектор культуры и </w:t>
            </w:r>
            <w:r w:rsidRPr="002A2F51">
              <w:rPr>
                <w:rFonts w:ascii="Times New Roman" w:eastAsia="Calibri" w:hAnsi="Times New Roman" w:cs="Times New Roman"/>
                <w:sz w:val="16"/>
                <w:szCs w:val="16"/>
              </w:rPr>
              <w:lastRenderedPageBreak/>
              <w:t xml:space="preserve">архивного дела администрации Шумерлинского района </w:t>
            </w: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b/>
                <w:sz w:val="16"/>
                <w:szCs w:val="16"/>
              </w:rPr>
            </w:pPr>
            <w:r w:rsidRPr="002A2F51">
              <w:rPr>
                <w:rFonts w:ascii="Times New Roman" w:eastAsia="Calibri" w:hAnsi="Times New Roman" w:cs="Times New Roman"/>
                <w:b/>
                <w:sz w:val="16"/>
                <w:szCs w:val="16"/>
              </w:rPr>
              <w:t>всего</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7,4</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3,8</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3,8</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3,8</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19,0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19,00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903</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0801</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Ц4115</w:t>
            </w:r>
            <w:r w:rsidRPr="002A2F51">
              <w:rPr>
                <w:rFonts w:ascii="Times New Roman" w:eastAsia="Calibri" w:hAnsi="Times New Roman" w:cs="Times New Roman"/>
                <w:sz w:val="16"/>
                <w:szCs w:val="16"/>
                <w:lang w:val="en-US"/>
              </w:rPr>
              <w:t>L</w:t>
            </w:r>
            <w:r w:rsidRPr="002A2F51">
              <w:rPr>
                <w:rFonts w:ascii="Times New Roman" w:eastAsia="Calibri" w:hAnsi="Times New Roman" w:cs="Times New Roman"/>
                <w:sz w:val="16"/>
                <w:szCs w:val="16"/>
              </w:rPr>
              <w:t>5193</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134" w:type="dxa"/>
            <w:gridSpan w:val="2"/>
            <w:tcMar>
              <w:top w:w="0" w:type="dxa"/>
              <w:bottom w:w="0" w:type="dxa"/>
            </w:tcMar>
          </w:tcPr>
          <w:p w:rsidR="002A2F51" w:rsidRPr="002A2F51" w:rsidRDefault="002A2F51" w:rsidP="002A2F51">
            <w:pPr>
              <w:spacing w:after="0" w:line="23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2,6</w:t>
            </w:r>
          </w:p>
        </w:tc>
        <w:tc>
          <w:tcPr>
            <w:tcW w:w="992" w:type="dxa"/>
            <w:gridSpan w:val="2"/>
            <w:tcMar>
              <w:top w:w="0" w:type="dxa"/>
              <w:bottom w:w="0" w:type="dxa"/>
            </w:tcMar>
          </w:tcPr>
          <w:p w:rsidR="002A2F51" w:rsidRPr="002A2F51" w:rsidRDefault="002A2F51" w:rsidP="002A2F51">
            <w:pPr>
              <w:spacing w:after="0" w:line="23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903</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0801</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Ц4115</w:t>
            </w:r>
            <w:r w:rsidRPr="002A2F51">
              <w:rPr>
                <w:rFonts w:ascii="Times New Roman" w:eastAsia="Calibri" w:hAnsi="Times New Roman" w:cs="Times New Roman"/>
                <w:sz w:val="16"/>
                <w:szCs w:val="16"/>
                <w:lang w:val="en-US"/>
              </w:rPr>
              <w:t>L</w:t>
            </w:r>
            <w:r w:rsidRPr="002A2F51">
              <w:rPr>
                <w:rFonts w:ascii="Times New Roman" w:eastAsia="Calibri" w:hAnsi="Times New Roman" w:cs="Times New Roman"/>
                <w:sz w:val="16"/>
                <w:szCs w:val="16"/>
              </w:rPr>
              <w:t>5193</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республиканский </w:t>
            </w:r>
            <w:r w:rsidRPr="002A2F51">
              <w:rPr>
                <w:rFonts w:ascii="Times New Roman" w:eastAsia="Calibri" w:hAnsi="Times New Roman" w:cs="Times New Roman"/>
                <w:sz w:val="16"/>
                <w:szCs w:val="16"/>
              </w:rPr>
              <w:lastRenderedPageBreak/>
              <w:t>бюджет Чувашской Республики</w:t>
            </w:r>
          </w:p>
        </w:tc>
        <w:tc>
          <w:tcPr>
            <w:tcW w:w="1134" w:type="dxa"/>
            <w:gridSpan w:val="2"/>
            <w:tcMar>
              <w:top w:w="0" w:type="dxa"/>
              <w:bottom w:w="0" w:type="dxa"/>
            </w:tcMar>
          </w:tcPr>
          <w:p w:rsidR="002A2F51" w:rsidRPr="002A2F51" w:rsidRDefault="002A2F51" w:rsidP="002A2F51">
            <w:pPr>
              <w:spacing w:after="0" w:line="23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1,1</w:t>
            </w:r>
          </w:p>
        </w:tc>
        <w:tc>
          <w:tcPr>
            <w:tcW w:w="992" w:type="dxa"/>
            <w:gridSpan w:val="2"/>
            <w:tcMar>
              <w:top w:w="0" w:type="dxa"/>
              <w:bottom w:w="0" w:type="dxa"/>
            </w:tcMar>
          </w:tcPr>
          <w:p w:rsidR="002A2F51" w:rsidRPr="002A2F51" w:rsidRDefault="002A2F51" w:rsidP="002A2F51">
            <w:pPr>
              <w:spacing w:after="0" w:line="23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1,9</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1,9</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1,9</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9,5</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9,5</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903</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0801</w:t>
            </w:r>
          </w:p>
        </w:tc>
        <w:tc>
          <w:tcPr>
            <w:tcW w:w="567" w:type="dxa"/>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Ц4115</w:t>
            </w:r>
            <w:r w:rsidRPr="002A2F51">
              <w:rPr>
                <w:rFonts w:ascii="Times New Roman" w:eastAsia="Calibri" w:hAnsi="Times New Roman" w:cs="Times New Roman"/>
                <w:sz w:val="16"/>
                <w:szCs w:val="16"/>
                <w:lang w:val="en-US"/>
              </w:rPr>
              <w:t>L</w:t>
            </w:r>
            <w:r w:rsidRPr="002A2F51">
              <w:rPr>
                <w:rFonts w:ascii="Times New Roman" w:eastAsia="Calibri" w:hAnsi="Times New Roman" w:cs="Times New Roman"/>
                <w:sz w:val="16"/>
                <w:szCs w:val="16"/>
              </w:rPr>
              <w:t>5193</w:t>
            </w:r>
          </w:p>
        </w:tc>
        <w:tc>
          <w:tcPr>
            <w:tcW w:w="992" w:type="dxa"/>
            <w:gridSpan w:val="3"/>
            <w:tcMar>
              <w:top w:w="0" w:type="dxa"/>
              <w:bottom w:w="0" w:type="dxa"/>
            </w:tcMar>
          </w:tcPr>
          <w:p w:rsidR="002A2F51" w:rsidRPr="002A2F51" w:rsidRDefault="002A2F51" w:rsidP="002A2F51">
            <w:pPr>
              <w:spacing w:after="0" w:line="240" w:lineRule="auto"/>
              <w:ind w:right="-108"/>
              <w:jc w:val="center"/>
              <w:rPr>
                <w:rFonts w:ascii="Times New Roman" w:eastAsia="Calibri" w:hAnsi="Times New Roman" w:cs="Times New Roman"/>
                <w:sz w:val="16"/>
                <w:szCs w:val="16"/>
              </w:rPr>
            </w:pP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134" w:type="dxa"/>
            <w:gridSpan w:val="2"/>
            <w:tcMar>
              <w:top w:w="0" w:type="dxa"/>
              <w:bottom w:w="0" w:type="dxa"/>
            </w:tcMar>
          </w:tcPr>
          <w:p w:rsidR="002A2F51" w:rsidRPr="002A2F51" w:rsidRDefault="002A2F51" w:rsidP="002A2F51">
            <w:pPr>
              <w:spacing w:after="0" w:line="23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3,7</w:t>
            </w:r>
          </w:p>
        </w:tc>
        <w:tc>
          <w:tcPr>
            <w:tcW w:w="992" w:type="dxa"/>
            <w:gridSpan w:val="2"/>
            <w:tcMar>
              <w:top w:w="0" w:type="dxa"/>
              <w:bottom w:w="0" w:type="dxa"/>
            </w:tcMar>
          </w:tcPr>
          <w:p w:rsidR="002A2F51" w:rsidRPr="002A2F51" w:rsidRDefault="002A2F51" w:rsidP="002A2F51">
            <w:pPr>
              <w:spacing w:after="0" w:line="23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ab/>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1,9</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1,9</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1,9</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9,5</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9,5</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w:t>
            </w:r>
            <w:r w:rsidRPr="002A2F51">
              <w:rPr>
                <w:rFonts w:ascii="Times New Roman" w:eastAsia="Calibri" w:hAnsi="Times New Roman" w:cs="Times New Roman"/>
                <w:sz w:val="16"/>
                <w:szCs w:val="16"/>
              </w:rPr>
              <w:softHyphen/>
              <w:t>тие 8.4</w:t>
            </w:r>
          </w:p>
        </w:tc>
        <w:tc>
          <w:tcPr>
            <w:tcW w:w="1247" w:type="dxa"/>
            <w:gridSpan w:val="2"/>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 </w:t>
            </w:r>
          </w:p>
        </w:tc>
        <w:tc>
          <w:tcPr>
            <w:tcW w:w="758" w:type="dxa"/>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ответственный исполнитель – Сектор культуры и архивного дела администрации Шумерлинского района </w:t>
            </w: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всего</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225,0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175,0</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150,0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100,0</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75,0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50,0</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35,0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25,0</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w:t>
            </w:r>
            <w:r w:rsidRPr="002A2F51">
              <w:rPr>
                <w:rFonts w:ascii="Times New Roman" w:eastAsia="Calibri" w:hAnsi="Times New Roman" w:cs="Times New Roman"/>
                <w:sz w:val="16"/>
                <w:szCs w:val="16"/>
              </w:rPr>
              <w:softHyphen/>
              <w:t>тие 8.5</w:t>
            </w:r>
          </w:p>
        </w:tc>
        <w:tc>
          <w:tcPr>
            <w:tcW w:w="1247" w:type="dxa"/>
            <w:gridSpan w:val="2"/>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Обеспечение развития и укрепления </w:t>
            </w:r>
            <w:proofErr w:type="gramStart"/>
            <w:r w:rsidRPr="002A2F51">
              <w:rPr>
                <w:rFonts w:ascii="Times New Roman" w:eastAsia="Calibri" w:hAnsi="Times New Roman" w:cs="Times New Roman"/>
                <w:sz w:val="16"/>
                <w:szCs w:val="16"/>
              </w:rPr>
              <w:t>материально-технической</w:t>
            </w:r>
            <w:proofErr w:type="gramEnd"/>
          </w:p>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базы домов культуры в населенных пунктах с числом жи</w:t>
            </w:r>
            <w:r w:rsidRPr="002A2F51">
              <w:rPr>
                <w:rFonts w:ascii="Times New Roman" w:eastAsia="Calibri" w:hAnsi="Times New Roman" w:cs="Times New Roman"/>
                <w:sz w:val="16"/>
                <w:szCs w:val="16"/>
              </w:rPr>
              <w:softHyphen/>
              <w:t xml:space="preserve">телей до </w:t>
            </w:r>
            <w:r w:rsidRPr="002A2F51">
              <w:rPr>
                <w:rFonts w:ascii="Times New Roman" w:eastAsia="Calibri" w:hAnsi="Times New Roman" w:cs="Times New Roman"/>
                <w:sz w:val="16"/>
                <w:szCs w:val="16"/>
              </w:rPr>
              <w:br/>
              <w:t>50 тысяч че</w:t>
            </w:r>
            <w:r w:rsidRPr="002A2F51">
              <w:rPr>
                <w:rFonts w:ascii="Times New Roman" w:eastAsia="Calibri" w:hAnsi="Times New Roman" w:cs="Times New Roman"/>
                <w:sz w:val="16"/>
                <w:szCs w:val="16"/>
              </w:rPr>
              <w:softHyphen/>
              <w:t>ловек</w:t>
            </w:r>
          </w:p>
        </w:tc>
        <w:tc>
          <w:tcPr>
            <w:tcW w:w="758" w:type="dxa"/>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ответственный исполнитель – Сектор культуры и архивного дела администрации Шумерлинского района</w:t>
            </w:r>
          </w:p>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всего</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1314,1</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1343,6</w:t>
            </w:r>
          </w:p>
        </w:tc>
        <w:tc>
          <w:tcPr>
            <w:tcW w:w="851" w:type="dxa"/>
            <w:gridSpan w:val="2"/>
            <w:tcMar>
              <w:top w:w="0" w:type="dxa"/>
              <w:bottom w:w="0" w:type="dxa"/>
            </w:tcMar>
          </w:tcPr>
          <w:p w:rsidR="002A2F51" w:rsidRPr="002A2F51" w:rsidRDefault="002A2F51" w:rsidP="002A2F51">
            <w:pPr>
              <w:spacing w:after="0" w:line="23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6477,9</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1273,5</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1317,2</w:t>
            </w:r>
          </w:p>
        </w:tc>
        <w:tc>
          <w:tcPr>
            <w:tcW w:w="851" w:type="dxa"/>
            <w:gridSpan w:val="2"/>
            <w:tcMar>
              <w:top w:w="0" w:type="dxa"/>
              <w:bottom w:w="0" w:type="dxa"/>
            </w:tcMar>
          </w:tcPr>
          <w:p w:rsidR="002A2F51" w:rsidRPr="002A2F51" w:rsidRDefault="002A2F51" w:rsidP="002A2F51">
            <w:pPr>
              <w:spacing w:after="0" w:line="23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6333,3</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40,6</w:t>
            </w:r>
          </w:p>
        </w:tc>
        <w:tc>
          <w:tcPr>
            <w:tcW w:w="992" w:type="dxa"/>
            <w:gridSpan w:val="2"/>
            <w:tcMar>
              <w:top w:w="0" w:type="dxa"/>
              <w:bottom w:w="0" w:type="dxa"/>
            </w:tcMar>
          </w:tcPr>
          <w:p w:rsidR="002A2F51" w:rsidRPr="002A2F51" w:rsidRDefault="002A2F51" w:rsidP="002A2F51">
            <w:pPr>
              <w:spacing w:after="0" w:line="23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13,2</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64,0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40,6</w:t>
            </w:r>
          </w:p>
        </w:tc>
        <w:tc>
          <w:tcPr>
            <w:tcW w:w="992" w:type="dxa"/>
            <w:gridSpan w:val="2"/>
            <w:tcMar>
              <w:top w:w="0" w:type="dxa"/>
              <w:bottom w:w="0" w:type="dxa"/>
            </w:tcMar>
          </w:tcPr>
          <w:p w:rsidR="002A2F51" w:rsidRPr="002A2F51" w:rsidRDefault="002A2F51" w:rsidP="002A2F51">
            <w:pPr>
              <w:spacing w:after="0" w:line="23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13,2</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80,6</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Мероприятие 8.6</w:t>
            </w:r>
          </w:p>
        </w:tc>
        <w:tc>
          <w:tcPr>
            <w:tcW w:w="1247" w:type="dxa"/>
            <w:gridSpan w:val="2"/>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Укрепление материально- технической базы муниципальных архивов</w:t>
            </w:r>
          </w:p>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758" w:type="dxa"/>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val="restart"/>
            <w:tcMar>
              <w:top w:w="0" w:type="dxa"/>
              <w:bottom w:w="0" w:type="dxa"/>
            </w:tcMar>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ответственный исполнитель – Сектор культуры и архивного дела </w:t>
            </w:r>
            <w:r w:rsidRPr="002A2F51">
              <w:rPr>
                <w:rFonts w:ascii="Times New Roman" w:eastAsia="Calibri" w:hAnsi="Times New Roman" w:cs="Times New Roman"/>
                <w:sz w:val="16"/>
                <w:szCs w:val="16"/>
              </w:rPr>
              <w:lastRenderedPageBreak/>
              <w:t>администрации Шумерлинского района</w:t>
            </w:r>
          </w:p>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всего</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105,3</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республиканский бюджет </w:t>
            </w:r>
            <w:r w:rsidRPr="002A2F51">
              <w:rPr>
                <w:rFonts w:ascii="Times New Roman" w:eastAsia="Calibri" w:hAnsi="Times New Roman" w:cs="Times New Roman"/>
                <w:sz w:val="16"/>
                <w:szCs w:val="16"/>
              </w:rPr>
              <w:lastRenderedPageBreak/>
              <w:t>Чувашской Республики</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0,0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100,0</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vMerge w:val="restart"/>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p>
        </w:tc>
        <w:tc>
          <w:tcPr>
            <w:tcW w:w="567" w:type="dxa"/>
            <w:vMerge w:val="restart"/>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p>
        </w:tc>
        <w:tc>
          <w:tcPr>
            <w:tcW w:w="567" w:type="dxa"/>
            <w:vMerge w:val="restart"/>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p>
        </w:tc>
        <w:tc>
          <w:tcPr>
            <w:tcW w:w="992" w:type="dxa"/>
            <w:gridSpan w:val="3"/>
            <w:vMerge w:val="restart"/>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5,3</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vMerge/>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p>
        </w:tc>
        <w:tc>
          <w:tcPr>
            <w:tcW w:w="567" w:type="dxa"/>
            <w:vMerge/>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p>
        </w:tc>
        <w:tc>
          <w:tcPr>
            <w:tcW w:w="567" w:type="dxa"/>
            <w:vMerge/>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p>
        </w:tc>
        <w:tc>
          <w:tcPr>
            <w:tcW w:w="992" w:type="dxa"/>
            <w:gridSpan w:val="3"/>
            <w:vMerge/>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47" w:type="dxa"/>
            <w:gridSpan w:val="2"/>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758"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p>
        </w:tc>
      </w:tr>
      <w:tr w:rsidR="002A2F51" w:rsidRPr="002A2F51" w:rsidTr="002A2F51">
        <w:tc>
          <w:tcPr>
            <w:tcW w:w="973" w:type="dxa"/>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Мероприятие 8.7</w:t>
            </w:r>
          </w:p>
        </w:tc>
        <w:tc>
          <w:tcPr>
            <w:tcW w:w="1247" w:type="dxa"/>
            <w:gridSpan w:val="2"/>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Укрепление материально- технической базы  муниципальных библиотек </w:t>
            </w:r>
          </w:p>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758" w:type="dxa"/>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ответственный исполнитель – Сектор культуры и архивного дела администрации</w:t>
            </w: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всего</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4311,9</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110,5</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110,5</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110,5</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4195,5</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105,0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105,0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105,0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216,4</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Мероприятие 8.8</w:t>
            </w:r>
          </w:p>
        </w:tc>
        <w:tc>
          <w:tcPr>
            <w:tcW w:w="1247" w:type="dxa"/>
            <w:gridSpan w:val="2"/>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Укрепление материально- технической базы муниципальных учреждений культурн</w:t>
            </w:r>
            <w:proofErr w:type="gramStart"/>
            <w:r w:rsidRPr="002A2F51">
              <w:rPr>
                <w:rFonts w:ascii="Times New Roman" w:eastAsia="Calibri" w:hAnsi="Times New Roman" w:cs="Times New Roman"/>
                <w:sz w:val="16"/>
                <w:szCs w:val="16"/>
              </w:rPr>
              <w:t>о-</w:t>
            </w:r>
            <w:proofErr w:type="gramEnd"/>
            <w:r w:rsidRPr="002A2F51">
              <w:rPr>
                <w:rFonts w:ascii="Times New Roman" w:eastAsia="Calibri" w:hAnsi="Times New Roman" w:cs="Times New Roman"/>
                <w:sz w:val="16"/>
                <w:szCs w:val="16"/>
              </w:rPr>
              <w:t xml:space="preserve"> </w:t>
            </w:r>
            <w:proofErr w:type="spellStart"/>
            <w:r w:rsidRPr="002A2F51">
              <w:rPr>
                <w:rFonts w:ascii="Times New Roman" w:eastAsia="Calibri" w:hAnsi="Times New Roman" w:cs="Times New Roman"/>
                <w:sz w:val="16"/>
                <w:szCs w:val="16"/>
              </w:rPr>
              <w:t>досугвого</w:t>
            </w:r>
            <w:proofErr w:type="spellEnd"/>
            <w:r w:rsidRPr="002A2F51">
              <w:rPr>
                <w:rFonts w:ascii="Times New Roman" w:eastAsia="Calibri" w:hAnsi="Times New Roman" w:cs="Times New Roman"/>
                <w:sz w:val="16"/>
                <w:szCs w:val="16"/>
              </w:rPr>
              <w:t xml:space="preserve"> типа.</w:t>
            </w:r>
          </w:p>
        </w:tc>
        <w:tc>
          <w:tcPr>
            <w:tcW w:w="758" w:type="dxa"/>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ответственный исполнитель – Сектор </w:t>
            </w:r>
          </w:p>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культуры и архивного дела администрации</w:t>
            </w:r>
          </w:p>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всего</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4210,5</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4000,0</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210,5</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Мероприятие 8.9</w:t>
            </w:r>
          </w:p>
        </w:tc>
        <w:tc>
          <w:tcPr>
            <w:tcW w:w="1247" w:type="dxa"/>
            <w:gridSpan w:val="2"/>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Капитальный ремонт детских музыкальных школ в рамках реализации по модернизации </w:t>
            </w:r>
            <w:r w:rsidRPr="002A2F51">
              <w:rPr>
                <w:rFonts w:ascii="Times New Roman" w:eastAsia="Calibri" w:hAnsi="Times New Roman" w:cs="Times New Roman"/>
                <w:sz w:val="16"/>
                <w:szCs w:val="16"/>
              </w:rPr>
              <w:lastRenderedPageBreak/>
              <w:t>региональных и муниципальных детских школ искусств по видам искусств</w:t>
            </w:r>
          </w:p>
        </w:tc>
        <w:tc>
          <w:tcPr>
            <w:tcW w:w="758" w:type="dxa"/>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ответственный исполнитель – Сектор </w:t>
            </w:r>
          </w:p>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культуры и архивного дела администрации</w:t>
            </w:r>
          </w:p>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всего</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республиканский бюджет Чувашской </w:t>
            </w:r>
            <w:r w:rsidRPr="002A2F51">
              <w:rPr>
                <w:rFonts w:ascii="Times New Roman" w:eastAsia="Calibri" w:hAnsi="Times New Roman" w:cs="Times New Roman"/>
                <w:sz w:val="16"/>
                <w:szCs w:val="16"/>
              </w:rPr>
              <w:lastRenderedPageBreak/>
              <w:t>Республики</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0,0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Мероприятие 8.10</w:t>
            </w:r>
          </w:p>
        </w:tc>
        <w:tc>
          <w:tcPr>
            <w:tcW w:w="1247" w:type="dxa"/>
            <w:gridSpan w:val="2"/>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Строительство, реконструкци</w:t>
            </w:r>
            <w:proofErr w:type="gramStart"/>
            <w:r w:rsidRPr="002A2F51">
              <w:rPr>
                <w:rFonts w:ascii="Times New Roman" w:eastAsia="Calibri" w:hAnsi="Times New Roman" w:cs="Times New Roman"/>
                <w:sz w:val="16"/>
                <w:szCs w:val="16"/>
              </w:rPr>
              <w:t>я(</w:t>
            </w:r>
            <w:proofErr w:type="gramEnd"/>
            <w:r w:rsidRPr="002A2F51">
              <w:rPr>
                <w:rFonts w:ascii="Times New Roman" w:eastAsia="Calibri" w:hAnsi="Times New Roman" w:cs="Times New Roman"/>
                <w:sz w:val="16"/>
                <w:szCs w:val="16"/>
              </w:rPr>
              <w:t xml:space="preserve"> включая разработку проектно- сметной документации) объектов капитального строительства в отрасли культуры</w:t>
            </w:r>
          </w:p>
        </w:tc>
        <w:tc>
          <w:tcPr>
            <w:tcW w:w="758" w:type="dxa"/>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всего</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478,3</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454,4</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2,9</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47"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758"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47" w:type="dxa"/>
            <w:gridSpan w:val="2"/>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758"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всего</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402,6</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Мероприятие 8.11</w:t>
            </w:r>
          </w:p>
        </w:tc>
        <w:tc>
          <w:tcPr>
            <w:tcW w:w="1154" w:type="dxa"/>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roofErr w:type="spellStart"/>
            <w:r w:rsidRPr="002A2F51">
              <w:rPr>
                <w:rFonts w:ascii="Times New Roman" w:eastAsia="Calibri" w:hAnsi="Times New Roman" w:cs="Times New Roman"/>
                <w:sz w:val="16"/>
                <w:szCs w:val="16"/>
              </w:rPr>
              <w:t>Софинансирование</w:t>
            </w:r>
            <w:proofErr w:type="spellEnd"/>
            <w:r w:rsidRPr="002A2F51">
              <w:rPr>
                <w:rFonts w:ascii="Times New Roman" w:eastAsia="Calibri" w:hAnsi="Times New Roman" w:cs="Times New Roman"/>
                <w:sz w:val="16"/>
                <w:szCs w:val="16"/>
              </w:rPr>
              <w:t xml:space="preserve"> расходных обязательств субъектов Российской Федерации, связанных с реализацией федеральной целевой программы «Увековечение </w:t>
            </w:r>
            <w:proofErr w:type="spellStart"/>
            <w:r w:rsidRPr="002A2F51">
              <w:rPr>
                <w:rFonts w:ascii="Times New Roman" w:eastAsia="Calibri" w:hAnsi="Times New Roman" w:cs="Times New Roman"/>
                <w:sz w:val="16"/>
                <w:szCs w:val="16"/>
              </w:rPr>
              <w:t>мпамяти</w:t>
            </w:r>
            <w:proofErr w:type="spellEnd"/>
            <w:r w:rsidRPr="002A2F51">
              <w:rPr>
                <w:rFonts w:ascii="Times New Roman" w:eastAsia="Calibri" w:hAnsi="Times New Roman" w:cs="Times New Roman"/>
                <w:sz w:val="16"/>
                <w:szCs w:val="16"/>
              </w:rPr>
              <w:t xml:space="preserve"> погибших при защите Отечества на 2019-2024 годы</w:t>
            </w:r>
          </w:p>
        </w:tc>
        <w:tc>
          <w:tcPr>
            <w:tcW w:w="851" w:type="dxa"/>
            <w:gridSpan w:val="2"/>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394,6</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134"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4,0</w:t>
            </w:r>
          </w:p>
        </w:tc>
        <w:tc>
          <w:tcPr>
            <w:tcW w:w="850"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134"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4,0</w:t>
            </w:r>
          </w:p>
        </w:tc>
        <w:tc>
          <w:tcPr>
            <w:tcW w:w="850"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х</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134"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134"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134"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Основное мероприят</w:t>
            </w:r>
            <w:r w:rsidRPr="002A2F51">
              <w:rPr>
                <w:rFonts w:ascii="Times New Roman" w:eastAsia="Calibri" w:hAnsi="Times New Roman" w:cs="Times New Roman"/>
                <w:sz w:val="16"/>
                <w:szCs w:val="16"/>
              </w:rPr>
              <w:lastRenderedPageBreak/>
              <w:t xml:space="preserve">ие 9 </w:t>
            </w:r>
          </w:p>
        </w:tc>
        <w:tc>
          <w:tcPr>
            <w:tcW w:w="1154" w:type="dxa"/>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 xml:space="preserve">Реализация мероприятий </w:t>
            </w:r>
            <w:r w:rsidRPr="002A2F51">
              <w:rPr>
                <w:rFonts w:ascii="Times New Roman" w:eastAsia="Calibri" w:hAnsi="Times New Roman" w:cs="Times New Roman"/>
                <w:sz w:val="16"/>
                <w:szCs w:val="16"/>
              </w:rPr>
              <w:lastRenderedPageBreak/>
              <w:t>регионального проекта « Культурная среда»</w:t>
            </w:r>
          </w:p>
        </w:tc>
        <w:tc>
          <w:tcPr>
            <w:tcW w:w="851" w:type="dxa"/>
            <w:gridSpan w:val="2"/>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val="restart"/>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ответственный исполнитель – </w:t>
            </w:r>
            <w:r w:rsidRPr="002A2F51">
              <w:rPr>
                <w:rFonts w:ascii="Times New Roman" w:eastAsia="Calibri" w:hAnsi="Times New Roman" w:cs="Times New Roman"/>
                <w:sz w:val="16"/>
                <w:szCs w:val="16"/>
              </w:rPr>
              <w:lastRenderedPageBreak/>
              <w:t>Сектор культуры и архивного дела администрации Шумерлинского района</w:t>
            </w:r>
          </w:p>
        </w:tc>
        <w:tc>
          <w:tcPr>
            <w:tcW w:w="426" w:type="dxa"/>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x</w:t>
            </w:r>
          </w:p>
        </w:tc>
        <w:tc>
          <w:tcPr>
            <w:tcW w:w="567" w:type="dxa"/>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всего</w:t>
            </w:r>
          </w:p>
        </w:tc>
        <w:tc>
          <w:tcPr>
            <w:tcW w:w="1134"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5000,0</w:t>
            </w:r>
          </w:p>
        </w:tc>
        <w:tc>
          <w:tcPr>
            <w:tcW w:w="851"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w:t>
            </w:r>
            <w:r w:rsidRPr="002A2F51">
              <w:rPr>
                <w:rFonts w:ascii="Times New Roman" w:eastAsia="Calibri" w:hAnsi="Times New Roman" w:cs="Times New Roman"/>
                <w:sz w:val="16"/>
                <w:szCs w:val="16"/>
              </w:rPr>
              <w:lastRenderedPageBreak/>
              <w:t>ый бюджет</w:t>
            </w:r>
          </w:p>
        </w:tc>
        <w:tc>
          <w:tcPr>
            <w:tcW w:w="1134"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0,0</w:t>
            </w:r>
          </w:p>
        </w:tc>
        <w:tc>
          <w:tcPr>
            <w:tcW w:w="992"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5000,0</w:t>
            </w:r>
          </w:p>
        </w:tc>
        <w:tc>
          <w:tcPr>
            <w:tcW w:w="851"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134"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134"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134"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rPr>
          <w:trHeight w:val="351"/>
        </w:trPr>
        <w:tc>
          <w:tcPr>
            <w:tcW w:w="2127" w:type="dxa"/>
            <w:gridSpan w:val="2"/>
            <w:vMerge w:val="restart"/>
            <w:tcMar>
              <w:top w:w="0" w:type="dxa"/>
              <w:bottom w:w="0" w:type="dxa"/>
            </w:tcMar>
          </w:tcPr>
          <w:p w:rsidR="002A2F51" w:rsidRPr="002A2F51" w:rsidRDefault="002A2F51" w:rsidP="002A2F51">
            <w:pPr>
              <w:spacing w:after="0" w:line="226"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Целевые индикаторы и показатели подпрограммы, увязанные с основным мероприятием 9</w:t>
            </w:r>
          </w:p>
        </w:tc>
        <w:tc>
          <w:tcPr>
            <w:tcW w:w="5670" w:type="dxa"/>
            <w:gridSpan w:val="10"/>
            <w:tcMar>
              <w:top w:w="0" w:type="dxa"/>
              <w:bottom w:w="0" w:type="dxa"/>
            </w:tcMar>
          </w:tcPr>
          <w:p w:rsidR="002A2F51" w:rsidRPr="002A2F51" w:rsidRDefault="002A2F51" w:rsidP="002A2F51">
            <w:pPr>
              <w:spacing w:after="0" w:line="226"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Количество Доля муниципальных домов культуры, оснащенных современным оборудованием, %</w:t>
            </w:r>
          </w:p>
        </w:tc>
        <w:tc>
          <w:tcPr>
            <w:tcW w:w="1134"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54</w:t>
            </w:r>
          </w:p>
        </w:tc>
        <w:tc>
          <w:tcPr>
            <w:tcW w:w="992"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55</w:t>
            </w:r>
          </w:p>
        </w:tc>
        <w:tc>
          <w:tcPr>
            <w:tcW w:w="851"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56</w:t>
            </w:r>
          </w:p>
        </w:tc>
        <w:tc>
          <w:tcPr>
            <w:tcW w:w="850"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57</w:t>
            </w:r>
          </w:p>
        </w:tc>
        <w:tc>
          <w:tcPr>
            <w:tcW w:w="851"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58</w:t>
            </w:r>
          </w:p>
        </w:tc>
        <w:tc>
          <w:tcPr>
            <w:tcW w:w="992"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59</w:t>
            </w:r>
          </w:p>
        </w:tc>
        <w:tc>
          <w:tcPr>
            <w:tcW w:w="851"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59</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59</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59</w:t>
            </w:r>
          </w:p>
        </w:tc>
      </w:tr>
      <w:tr w:rsidR="002A2F51" w:rsidRPr="002A2F51" w:rsidTr="002A2F51">
        <w:trPr>
          <w:trHeight w:val="389"/>
        </w:trPr>
        <w:tc>
          <w:tcPr>
            <w:tcW w:w="2127" w:type="dxa"/>
            <w:gridSpan w:val="2"/>
            <w:vMerge/>
            <w:tcMar>
              <w:top w:w="0" w:type="dxa"/>
              <w:bottom w:w="0" w:type="dxa"/>
            </w:tcMar>
          </w:tcPr>
          <w:p w:rsidR="002A2F51" w:rsidRPr="002A2F51" w:rsidRDefault="002A2F51" w:rsidP="002A2F51">
            <w:pPr>
              <w:spacing w:after="0" w:line="226" w:lineRule="auto"/>
              <w:ind w:right="-28"/>
              <w:rPr>
                <w:rFonts w:ascii="Times New Roman" w:eastAsia="Calibri" w:hAnsi="Times New Roman" w:cs="Times New Roman"/>
                <w:sz w:val="16"/>
                <w:szCs w:val="16"/>
              </w:rPr>
            </w:pPr>
          </w:p>
        </w:tc>
        <w:tc>
          <w:tcPr>
            <w:tcW w:w="5670" w:type="dxa"/>
            <w:gridSpan w:val="10"/>
            <w:tcMar>
              <w:top w:w="0" w:type="dxa"/>
              <w:bottom w:w="0" w:type="dxa"/>
            </w:tcMar>
          </w:tcPr>
          <w:p w:rsidR="002A2F51" w:rsidRPr="002A2F51" w:rsidRDefault="002A2F51" w:rsidP="002A2F51">
            <w:pPr>
              <w:spacing w:after="0" w:line="226"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Прирост охвата населения услугами автоклубов, % по отношению к 2017 году</w:t>
            </w:r>
          </w:p>
        </w:tc>
        <w:tc>
          <w:tcPr>
            <w:tcW w:w="1134"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851"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992"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851"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r>
      <w:tr w:rsidR="002A2F51" w:rsidRPr="002A2F51" w:rsidTr="002A2F51">
        <w:trPr>
          <w:trHeight w:val="324"/>
        </w:trPr>
        <w:tc>
          <w:tcPr>
            <w:tcW w:w="2127" w:type="dxa"/>
            <w:gridSpan w:val="2"/>
            <w:vMerge/>
            <w:tcMar>
              <w:top w:w="0" w:type="dxa"/>
              <w:bottom w:w="0" w:type="dxa"/>
            </w:tcMar>
          </w:tcPr>
          <w:p w:rsidR="002A2F51" w:rsidRPr="002A2F51" w:rsidRDefault="002A2F51" w:rsidP="002A2F51">
            <w:pPr>
              <w:spacing w:after="0" w:line="226" w:lineRule="auto"/>
              <w:ind w:right="-28"/>
              <w:rPr>
                <w:rFonts w:ascii="Times New Roman" w:eastAsia="Calibri" w:hAnsi="Times New Roman" w:cs="Times New Roman"/>
                <w:sz w:val="16"/>
                <w:szCs w:val="16"/>
              </w:rPr>
            </w:pPr>
          </w:p>
        </w:tc>
        <w:tc>
          <w:tcPr>
            <w:tcW w:w="5670" w:type="dxa"/>
            <w:gridSpan w:val="10"/>
            <w:tcMar>
              <w:top w:w="0" w:type="dxa"/>
              <w:bottom w:w="0" w:type="dxa"/>
            </w:tcMar>
          </w:tcPr>
          <w:p w:rsidR="002A2F51" w:rsidRPr="002A2F51" w:rsidRDefault="002A2F51" w:rsidP="002A2F51">
            <w:pPr>
              <w:spacing w:after="0" w:line="226"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Прирост посещений платных культурно-массовых мероприятий клубов, домов культуры, % по отношению к 2017 году</w:t>
            </w:r>
          </w:p>
        </w:tc>
        <w:tc>
          <w:tcPr>
            <w:tcW w:w="1134"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101</w:t>
            </w:r>
          </w:p>
        </w:tc>
        <w:tc>
          <w:tcPr>
            <w:tcW w:w="992"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101</w:t>
            </w:r>
          </w:p>
        </w:tc>
        <w:tc>
          <w:tcPr>
            <w:tcW w:w="851"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101</w:t>
            </w:r>
          </w:p>
        </w:tc>
        <w:tc>
          <w:tcPr>
            <w:tcW w:w="850"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101</w:t>
            </w:r>
          </w:p>
        </w:tc>
        <w:tc>
          <w:tcPr>
            <w:tcW w:w="851"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101</w:t>
            </w:r>
          </w:p>
        </w:tc>
        <w:tc>
          <w:tcPr>
            <w:tcW w:w="992"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101</w:t>
            </w:r>
          </w:p>
        </w:tc>
        <w:tc>
          <w:tcPr>
            <w:tcW w:w="851"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101</w:t>
            </w:r>
          </w:p>
        </w:tc>
        <w:tc>
          <w:tcPr>
            <w:tcW w:w="850" w:type="dxa"/>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101</w:t>
            </w:r>
          </w:p>
        </w:tc>
        <w:tc>
          <w:tcPr>
            <w:tcW w:w="634" w:type="dxa"/>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101</w:t>
            </w:r>
          </w:p>
        </w:tc>
      </w:tr>
      <w:tr w:rsidR="002A2F51" w:rsidRPr="002A2F51" w:rsidTr="002A2F51">
        <w:trPr>
          <w:trHeight w:val="675"/>
        </w:trPr>
        <w:tc>
          <w:tcPr>
            <w:tcW w:w="2127" w:type="dxa"/>
            <w:gridSpan w:val="2"/>
            <w:vMerge/>
            <w:tcMar>
              <w:top w:w="0" w:type="dxa"/>
              <w:bottom w:w="0" w:type="dxa"/>
            </w:tcMar>
          </w:tcPr>
          <w:p w:rsidR="002A2F51" w:rsidRPr="002A2F51" w:rsidRDefault="002A2F51" w:rsidP="002A2F51">
            <w:pPr>
              <w:spacing w:after="0" w:line="226" w:lineRule="auto"/>
              <w:ind w:right="-28"/>
              <w:rPr>
                <w:rFonts w:ascii="Times New Roman" w:eastAsia="Calibri" w:hAnsi="Times New Roman" w:cs="Times New Roman"/>
                <w:sz w:val="16"/>
                <w:szCs w:val="16"/>
              </w:rPr>
            </w:pPr>
          </w:p>
        </w:tc>
        <w:tc>
          <w:tcPr>
            <w:tcW w:w="5670" w:type="dxa"/>
            <w:gridSpan w:val="10"/>
            <w:tcMar>
              <w:top w:w="0" w:type="dxa"/>
              <w:bottom w:w="0" w:type="dxa"/>
            </w:tcMar>
          </w:tcPr>
          <w:p w:rsidR="002A2F51" w:rsidRPr="002A2F51" w:rsidRDefault="002A2F51" w:rsidP="002A2F51">
            <w:pPr>
              <w:spacing w:after="0" w:line="226"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Количество созданных (реконструированных) и капитально отремонтированных объектов организации культуры (нарастающим итогом) (базовое значение 2018 г. - 4 ед.), единиц</w:t>
            </w:r>
          </w:p>
        </w:tc>
        <w:tc>
          <w:tcPr>
            <w:tcW w:w="1134"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992"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851"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850"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851"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992"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851"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w:t>
            </w:r>
          </w:p>
        </w:tc>
      </w:tr>
      <w:tr w:rsidR="002A2F51" w:rsidRPr="002A2F51" w:rsidTr="002A2F51">
        <w:tc>
          <w:tcPr>
            <w:tcW w:w="973" w:type="dxa"/>
            <w:vMerge w:val="restart"/>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w:t>
            </w:r>
            <w:r w:rsidRPr="002A2F51">
              <w:rPr>
                <w:rFonts w:ascii="Times New Roman" w:eastAsia="Calibri" w:hAnsi="Times New Roman" w:cs="Times New Roman"/>
                <w:sz w:val="16"/>
                <w:szCs w:val="16"/>
              </w:rPr>
              <w:softHyphen/>
              <w:t>тие 9.1</w:t>
            </w:r>
          </w:p>
        </w:tc>
        <w:tc>
          <w:tcPr>
            <w:tcW w:w="1154" w:type="dxa"/>
            <w:vMerge w:val="restart"/>
            <w:tcMar>
              <w:top w:w="0" w:type="dxa"/>
              <w:bottom w:w="0" w:type="dxa"/>
            </w:tcMar>
          </w:tcPr>
          <w:p w:rsidR="002A2F51" w:rsidRPr="002A2F51" w:rsidRDefault="002A2F51" w:rsidP="002A2F51">
            <w:pPr>
              <w:autoSpaceDE w:val="0"/>
              <w:autoSpaceDN w:val="0"/>
              <w:adjustRightInd w:val="0"/>
              <w:spacing w:after="0" w:line="235"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Создание (реконструкция) и капитальный ремонт учреждений культурно-досу</w:t>
            </w:r>
            <w:r w:rsidRPr="002A2F51">
              <w:rPr>
                <w:rFonts w:ascii="Times New Roman" w:eastAsia="Calibri" w:hAnsi="Times New Roman" w:cs="Times New Roman"/>
                <w:sz w:val="16"/>
                <w:szCs w:val="16"/>
              </w:rPr>
              <w:softHyphen/>
              <w:t>гового типа в сельской местности</w:t>
            </w:r>
          </w:p>
        </w:tc>
        <w:tc>
          <w:tcPr>
            <w:tcW w:w="851" w:type="dxa"/>
            <w:gridSpan w:val="2"/>
            <w:vMerge w:val="restart"/>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275" w:type="dxa"/>
            <w:vMerge w:val="restart"/>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ответственный исполнитель – Сектор культуры и архивного дела администрации Шумерлинского района</w:t>
            </w:r>
          </w:p>
        </w:tc>
        <w:tc>
          <w:tcPr>
            <w:tcW w:w="426" w:type="dxa"/>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всего</w:t>
            </w:r>
          </w:p>
        </w:tc>
        <w:tc>
          <w:tcPr>
            <w:tcW w:w="1134"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autoSpaceDE w:val="0"/>
              <w:autoSpaceDN w:val="0"/>
              <w:adjustRightInd w:val="0"/>
              <w:spacing w:after="0" w:line="235" w:lineRule="auto"/>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134"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autoSpaceDE w:val="0"/>
              <w:autoSpaceDN w:val="0"/>
              <w:adjustRightInd w:val="0"/>
              <w:spacing w:after="0" w:line="235" w:lineRule="auto"/>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134"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autoSpaceDE w:val="0"/>
              <w:autoSpaceDN w:val="0"/>
              <w:adjustRightInd w:val="0"/>
              <w:spacing w:after="0" w:line="235" w:lineRule="auto"/>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134"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autoSpaceDE w:val="0"/>
              <w:autoSpaceDN w:val="0"/>
              <w:adjustRightInd w:val="0"/>
              <w:spacing w:after="0" w:line="235" w:lineRule="auto"/>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134"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w:t>
            </w:r>
            <w:r w:rsidRPr="002A2F51">
              <w:rPr>
                <w:rFonts w:ascii="Times New Roman" w:eastAsia="Calibri" w:hAnsi="Times New Roman" w:cs="Times New Roman"/>
                <w:sz w:val="16"/>
                <w:szCs w:val="16"/>
              </w:rPr>
              <w:softHyphen/>
              <w:t>тие 9.2</w:t>
            </w:r>
          </w:p>
        </w:tc>
        <w:tc>
          <w:tcPr>
            <w:tcW w:w="1154" w:type="dxa"/>
            <w:vMerge w:val="restart"/>
            <w:tcMar>
              <w:top w:w="0" w:type="dxa"/>
              <w:bottom w:w="0" w:type="dxa"/>
            </w:tcMar>
          </w:tcPr>
          <w:p w:rsidR="002A2F51" w:rsidRPr="002A2F51" w:rsidRDefault="002A2F51" w:rsidP="002A2F51">
            <w:pPr>
              <w:autoSpaceDE w:val="0"/>
              <w:autoSpaceDN w:val="0"/>
              <w:adjustRightInd w:val="0"/>
              <w:spacing w:after="0" w:line="235"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Создание </w:t>
            </w:r>
            <w:proofErr w:type="gramStart"/>
            <w:r w:rsidRPr="002A2F51">
              <w:rPr>
                <w:rFonts w:ascii="Times New Roman" w:eastAsia="Calibri" w:hAnsi="Times New Roman" w:cs="Times New Roman"/>
                <w:sz w:val="16"/>
                <w:szCs w:val="16"/>
              </w:rPr>
              <w:t>модельных</w:t>
            </w:r>
            <w:proofErr w:type="gramEnd"/>
            <w:r w:rsidRPr="002A2F51">
              <w:rPr>
                <w:rFonts w:ascii="Times New Roman" w:eastAsia="Calibri" w:hAnsi="Times New Roman" w:cs="Times New Roman"/>
                <w:sz w:val="16"/>
                <w:szCs w:val="16"/>
              </w:rPr>
              <w:t xml:space="preserve"> муниципал</w:t>
            </w:r>
          </w:p>
          <w:p w:rsidR="002A2F51" w:rsidRPr="002A2F51" w:rsidRDefault="002A2F51" w:rsidP="002A2F51">
            <w:pPr>
              <w:autoSpaceDE w:val="0"/>
              <w:autoSpaceDN w:val="0"/>
              <w:adjustRightInd w:val="0"/>
              <w:spacing w:after="0" w:line="235" w:lineRule="auto"/>
              <w:rPr>
                <w:rFonts w:ascii="Times New Roman" w:eastAsia="Calibri" w:hAnsi="Times New Roman" w:cs="Times New Roman"/>
                <w:sz w:val="16"/>
                <w:szCs w:val="16"/>
              </w:rPr>
            </w:pPr>
            <w:proofErr w:type="spellStart"/>
            <w:r w:rsidRPr="002A2F51">
              <w:rPr>
                <w:rFonts w:ascii="Times New Roman" w:eastAsia="Calibri" w:hAnsi="Times New Roman" w:cs="Times New Roman"/>
                <w:sz w:val="16"/>
                <w:szCs w:val="16"/>
              </w:rPr>
              <w:t>ьных</w:t>
            </w:r>
            <w:proofErr w:type="spellEnd"/>
            <w:r w:rsidRPr="002A2F51">
              <w:rPr>
                <w:rFonts w:ascii="Times New Roman" w:eastAsia="Calibri" w:hAnsi="Times New Roman" w:cs="Times New Roman"/>
                <w:sz w:val="16"/>
                <w:szCs w:val="16"/>
              </w:rPr>
              <w:t xml:space="preserve"> библиотек</w:t>
            </w:r>
          </w:p>
        </w:tc>
        <w:tc>
          <w:tcPr>
            <w:tcW w:w="851" w:type="dxa"/>
            <w:gridSpan w:val="2"/>
            <w:vMerge w:val="restart"/>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275" w:type="dxa"/>
            <w:vMerge w:val="restart"/>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ответственный исполнитель – Сектор культуры и архивного дела администрации Шумерлинского района</w:t>
            </w:r>
          </w:p>
        </w:tc>
        <w:tc>
          <w:tcPr>
            <w:tcW w:w="426" w:type="dxa"/>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всего</w:t>
            </w:r>
          </w:p>
        </w:tc>
        <w:tc>
          <w:tcPr>
            <w:tcW w:w="1134"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5000,0</w:t>
            </w:r>
          </w:p>
        </w:tc>
        <w:tc>
          <w:tcPr>
            <w:tcW w:w="851"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val="restart"/>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autoSpaceDE w:val="0"/>
              <w:autoSpaceDN w:val="0"/>
              <w:adjustRightInd w:val="0"/>
              <w:spacing w:after="0" w:line="235" w:lineRule="auto"/>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134"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5000,0</w:t>
            </w:r>
          </w:p>
        </w:tc>
        <w:tc>
          <w:tcPr>
            <w:tcW w:w="851"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autoSpaceDE w:val="0"/>
              <w:autoSpaceDN w:val="0"/>
              <w:adjustRightInd w:val="0"/>
              <w:spacing w:after="0" w:line="235" w:lineRule="auto"/>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w:t>
            </w:r>
            <w:r w:rsidRPr="002A2F51">
              <w:rPr>
                <w:rFonts w:ascii="Times New Roman" w:eastAsia="Calibri" w:hAnsi="Times New Roman" w:cs="Times New Roman"/>
                <w:sz w:val="16"/>
                <w:szCs w:val="16"/>
              </w:rPr>
              <w:lastRenderedPageBreak/>
              <w:t>и</w:t>
            </w:r>
          </w:p>
        </w:tc>
        <w:tc>
          <w:tcPr>
            <w:tcW w:w="1134"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0,0</w:t>
            </w:r>
          </w:p>
        </w:tc>
        <w:tc>
          <w:tcPr>
            <w:tcW w:w="992"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autoSpaceDE w:val="0"/>
              <w:autoSpaceDN w:val="0"/>
              <w:adjustRightInd w:val="0"/>
              <w:spacing w:after="0" w:line="235" w:lineRule="auto"/>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134"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autoSpaceDE w:val="0"/>
              <w:autoSpaceDN w:val="0"/>
              <w:adjustRightInd w:val="0"/>
              <w:spacing w:after="0" w:line="235" w:lineRule="auto"/>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134"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autoSpaceDE w:val="0"/>
              <w:autoSpaceDN w:val="0"/>
              <w:adjustRightInd w:val="0"/>
              <w:spacing w:after="0" w:line="235" w:lineRule="auto"/>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134"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154" w:type="dxa"/>
            <w:tcMar>
              <w:top w:w="0" w:type="dxa"/>
              <w:bottom w:w="0" w:type="dxa"/>
            </w:tcMar>
          </w:tcPr>
          <w:p w:rsidR="002A2F51" w:rsidRPr="002A2F51" w:rsidRDefault="002A2F51" w:rsidP="002A2F51">
            <w:pPr>
              <w:autoSpaceDE w:val="0"/>
              <w:autoSpaceDN w:val="0"/>
              <w:adjustRightInd w:val="0"/>
              <w:spacing w:after="0" w:line="235" w:lineRule="auto"/>
              <w:rPr>
                <w:rFonts w:ascii="Times New Roman" w:eastAsia="Calibri" w:hAnsi="Times New Roman" w:cs="Times New Roman"/>
                <w:sz w:val="16"/>
                <w:szCs w:val="16"/>
              </w:rPr>
            </w:pPr>
          </w:p>
        </w:tc>
        <w:tc>
          <w:tcPr>
            <w:tcW w:w="851" w:type="dxa"/>
            <w:gridSpan w:val="2"/>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275" w:type="dxa"/>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p>
        </w:tc>
        <w:tc>
          <w:tcPr>
            <w:tcW w:w="992" w:type="dxa"/>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134"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p>
        </w:tc>
        <w:tc>
          <w:tcPr>
            <w:tcW w:w="992"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p>
        </w:tc>
        <w:tc>
          <w:tcPr>
            <w:tcW w:w="851"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p>
        </w:tc>
        <w:tc>
          <w:tcPr>
            <w:tcW w:w="850"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p>
        </w:tc>
        <w:tc>
          <w:tcPr>
            <w:tcW w:w="992"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p>
        </w:tc>
        <w:tc>
          <w:tcPr>
            <w:tcW w:w="85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p>
        </w:tc>
        <w:tc>
          <w:tcPr>
            <w:tcW w:w="634"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p>
        </w:tc>
      </w:tr>
      <w:tr w:rsidR="002A2F51" w:rsidRPr="002A2F51" w:rsidTr="002A2F51">
        <w:tc>
          <w:tcPr>
            <w:tcW w:w="973" w:type="dxa"/>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Основное мероприятие 10</w:t>
            </w:r>
          </w:p>
        </w:tc>
        <w:tc>
          <w:tcPr>
            <w:tcW w:w="1154" w:type="dxa"/>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Реализация мероприятий регионального проекта «Творческие люди»</w:t>
            </w:r>
          </w:p>
        </w:tc>
        <w:tc>
          <w:tcPr>
            <w:tcW w:w="851" w:type="dxa"/>
            <w:gridSpan w:val="2"/>
            <w:vMerge w:val="restart"/>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val="restart"/>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ответственный исполнитель – Сектор культуры и архивного дела администрации Шумерлинского района</w:t>
            </w:r>
          </w:p>
        </w:tc>
        <w:tc>
          <w:tcPr>
            <w:tcW w:w="426" w:type="dxa"/>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всего</w:t>
            </w:r>
          </w:p>
        </w:tc>
        <w:tc>
          <w:tcPr>
            <w:tcW w:w="1134"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175,0</w:t>
            </w:r>
          </w:p>
        </w:tc>
        <w:tc>
          <w:tcPr>
            <w:tcW w:w="850"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134"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100,0</w:t>
            </w:r>
          </w:p>
        </w:tc>
        <w:tc>
          <w:tcPr>
            <w:tcW w:w="850"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134"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50,0</w:t>
            </w:r>
          </w:p>
        </w:tc>
        <w:tc>
          <w:tcPr>
            <w:tcW w:w="850"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134"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25,0</w:t>
            </w:r>
          </w:p>
        </w:tc>
        <w:tc>
          <w:tcPr>
            <w:tcW w:w="850"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134"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rPr>
          <w:trHeight w:val="375"/>
        </w:trPr>
        <w:tc>
          <w:tcPr>
            <w:tcW w:w="2127" w:type="dxa"/>
            <w:gridSpan w:val="2"/>
            <w:vMerge w:val="restart"/>
            <w:tcMar>
              <w:top w:w="0" w:type="dxa"/>
              <w:bottom w:w="0" w:type="dxa"/>
            </w:tcMar>
          </w:tcPr>
          <w:p w:rsidR="002A2F51" w:rsidRPr="002A2F51" w:rsidRDefault="002A2F51" w:rsidP="002A2F51">
            <w:pPr>
              <w:spacing w:after="0" w:line="226"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Целевые индикаторы и показатели подпрограммы, увязанные с основным мероприятием 10</w:t>
            </w:r>
          </w:p>
        </w:tc>
        <w:tc>
          <w:tcPr>
            <w:tcW w:w="5670" w:type="dxa"/>
            <w:gridSpan w:val="10"/>
            <w:tcMar>
              <w:top w:w="0" w:type="dxa"/>
              <w:bottom w:w="0" w:type="dxa"/>
            </w:tcMar>
          </w:tcPr>
          <w:p w:rsidR="002A2F51" w:rsidRPr="002A2F51" w:rsidRDefault="002A2F51" w:rsidP="002A2F51">
            <w:pPr>
              <w:spacing w:after="0" w:line="226"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Уровень удовлетворенности населения качеством предоставления государственных услуг в сфере культуры, %</w:t>
            </w:r>
          </w:p>
        </w:tc>
        <w:tc>
          <w:tcPr>
            <w:tcW w:w="1134"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90,0</w:t>
            </w:r>
          </w:p>
        </w:tc>
        <w:tc>
          <w:tcPr>
            <w:tcW w:w="992"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90,0</w:t>
            </w:r>
          </w:p>
        </w:tc>
        <w:tc>
          <w:tcPr>
            <w:tcW w:w="851" w:type="dxa"/>
            <w:gridSpan w:val="2"/>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90,5</w:t>
            </w:r>
          </w:p>
        </w:tc>
        <w:tc>
          <w:tcPr>
            <w:tcW w:w="850"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91,0</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91,0</w:t>
            </w:r>
          </w:p>
        </w:tc>
        <w:tc>
          <w:tcPr>
            <w:tcW w:w="992"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91,5</w:t>
            </w:r>
          </w:p>
        </w:tc>
        <w:tc>
          <w:tcPr>
            <w:tcW w:w="851" w:type="dxa"/>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92,0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94,0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96,0</w:t>
            </w:r>
          </w:p>
        </w:tc>
      </w:tr>
      <w:tr w:rsidR="002A2F51" w:rsidRPr="002A2F51" w:rsidTr="002A2F51">
        <w:trPr>
          <w:trHeight w:val="390"/>
        </w:trPr>
        <w:tc>
          <w:tcPr>
            <w:tcW w:w="2127" w:type="dxa"/>
            <w:gridSpan w:val="2"/>
            <w:vMerge/>
            <w:tcMar>
              <w:top w:w="0" w:type="dxa"/>
              <w:bottom w:w="0" w:type="dxa"/>
            </w:tcMar>
          </w:tcPr>
          <w:p w:rsidR="002A2F51" w:rsidRPr="002A2F51" w:rsidRDefault="002A2F51" w:rsidP="002A2F51">
            <w:pPr>
              <w:spacing w:after="0" w:line="226" w:lineRule="auto"/>
              <w:ind w:right="-28"/>
              <w:rPr>
                <w:rFonts w:ascii="Times New Roman" w:eastAsia="Calibri" w:hAnsi="Times New Roman" w:cs="Times New Roman"/>
                <w:sz w:val="16"/>
                <w:szCs w:val="16"/>
              </w:rPr>
            </w:pPr>
          </w:p>
        </w:tc>
        <w:tc>
          <w:tcPr>
            <w:tcW w:w="5670" w:type="dxa"/>
            <w:gridSpan w:val="10"/>
            <w:tcMar>
              <w:top w:w="0" w:type="dxa"/>
              <w:bottom w:w="0" w:type="dxa"/>
            </w:tcMar>
          </w:tcPr>
          <w:p w:rsidR="002A2F51" w:rsidRPr="002A2F51" w:rsidRDefault="002A2F51" w:rsidP="002A2F51">
            <w:pPr>
              <w:spacing w:after="0" w:line="226"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Увеличение числа посещений организаций культуры, % по отношению к 2017 году</w:t>
            </w:r>
          </w:p>
        </w:tc>
        <w:tc>
          <w:tcPr>
            <w:tcW w:w="1134"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w:t>
            </w:r>
          </w:p>
        </w:tc>
        <w:tc>
          <w:tcPr>
            <w:tcW w:w="992"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w:t>
            </w:r>
          </w:p>
        </w:tc>
        <w:tc>
          <w:tcPr>
            <w:tcW w:w="851"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5,0</w:t>
            </w:r>
          </w:p>
        </w:tc>
        <w:tc>
          <w:tcPr>
            <w:tcW w:w="850"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7,0</w:t>
            </w:r>
          </w:p>
        </w:tc>
        <w:tc>
          <w:tcPr>
            <w:tcW w:w="851"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10,0</w:t>
            </w:r>
          </w:p>
        </w:tc>
        <w:tc>
          <w:tcPr>
            <w:tcW w:w="992"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15,0</w:t>
            </w:r>
          </w:p>
        </w:tc>
        <w:tc>
          <w:tcPr>
            <w:tcW w:w="851"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16,0</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21,0</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25,0</w:t>
            </w:r>
          </w:p>
        </w:tc>
      </w:tr>
      <w:tr w:rsidR="002A2F51" w:rsidRPr="002A2F51" w:rsidTr="002A2F51">
        <w:trPr>
          <w:trHeight w:val="360"/>
        </w:trPr>
        <w:tc>
          <w:tcPr>
            <w:tcW w:w="2127" w:type="dxa"/>
            <w:gridSpan w:val="2"/>
            <w:vMerge/>
            <w:tcMar>
              <w:top w:w="0" w:type="dxa"/>
              <w:bottom w:w="0" w:type="dxa"/>
            </w:tcMar>
          </w:tcPr>
          <w:p w:rsidR="002A2F51" w:rsidRPr="002A2F51" w:rsidRDefault="002A2F51" w:rsidP="002A2F51">
            <w:pPr>
              <w:spacing w:after="0" w:line="226" w:lineRule="auto"/>
              <w:ind w:right="-28"/>
              <w:rPr>
                <w:rFonts w:ascii="Times New Roman" w:eastAsia="Calibri" w:hAnsi="Times New Roman" w:cs="Times New Roman"/>
                <w:sz w:val="16"/>
                <w:szCs w:val="16"/>
              </w:rPr>
            </w:pPr>
          </w:p>
        </w:tc>
        <w:tc>
          <w:tcPr>
            <w:tcW w:w="5670" w:type="dxa"/>
            <w:gridSpan w:val="10"/>
            <w:tcMar>
              <w:top w:w="0" w:type="dxa"/>
              <w:bottom w:w="0" w:type="dxa"/>
            </w:tcMar>
          </w:tcPr>
          <w:p w:rsidR="002A2F51" w:rsidRPr="002A2F51" w:rsidRDefault="002A2F51" w:rsidP="002A2F51">
            <w:pPr>
              <w:spacing w:after="0" w:line="226"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Количество волонтеров, вовлеченных в программу "Волонтеры культуры" (нарастающим итогом), человек</w:t>
            </w:r>
          </w:p>
        </w:tc>
        <w:tc>
          <w:tcPr>
            <w:tcW w:w="1134"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w:t>
            </w:r>
          </w:p>
        </w:tc>
        <w:tc>
          <w:tcPr>
            <w:tcW w:w="992"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w:t>
            </w:r>
          </w:p>
        </w:tc>
        <w:tc>
          <w:tcPr>
            <w:tcW w:w="851"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12</w:t>
            </w:r>
          </w:p>
        </w:tc>
        <w:tc>
          <w:tcPr>
            <w:tcW w:w="850"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13</w:t>
            </w:r>
          </w:p>
        </w:tc>
        <w:tc>
          <w:tcPr>
            <w:tcW w:w="851"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14</w:t>
            </w:r>
          </w:p>
        </w:tc>
        <w:tc>
          <w:tcPr>
            <w:tcW w:w="992"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15</w:t>
            </w:r>
          </w:p>
        </w:tc>
        <w:tc>
          <w:tcPr>
            <w:tcW w:w="851"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16</w:t>
            </w:r>
          </w:p>
        </w:tc>
        <w:tc>
          <w:tcPr>
            <w:tcW w:w="850"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17</w:t>
            </w:r>
          </w:p>
        </w:tc>
        <w:tc>
          <w:tcPr>
            <w:tcW w:w="6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18</w:t>
            </w:r>
          </w:p>
        </w:tc>
      </w:tr>
      <w:tr w:rsidR="002A2F51" w:rsidRPr="002A2F51" w:rsidTr="002A2F51">
        <w:tc>
          <w:tcPr>
            <w:tcW w:w="973" w:type="dxa"/>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w:t>
            </w:r>
            <w:r w:rsidRPr="002A2F51">
              <w:rPr>
                <w:rFonts w:ascii="Times New Roman" w:eastAsia="Calibri" w:hAnsi="Times New Roman" w:cs="Times New Roman"/>
                <w:sz w:val="16"/>
                <w:szCs w:val="16"/>
              </w:rPr>
              <w:softHyphen/>
              <w:t>тие 10,1</w:t>
            </w:r>
          </w:p>
        </w:tc>
        <w:tc>
          <w:tcPr>
            <w:tcW w:w="1154" w:type="dxa"/>
            <w:vMerge w:val="restart"/>
            <w:tcMar>
              <w:top w:w="0" w:type="dxa"/>
              <w:bottom w:w="0" w:type="dxa"/>
            </w:tcMar>
          </w:tcPr>
          <w:p w:rsidR="002A2F51" w:rsidRPr="002A2F51" w:rsidRDefault="002A2F51" w:rsidP="002A2F51">
            <w:pPr>
              <w:autoSpaceDE w:val="0"/>
              <w:autoSpaceDN w:val="0"/>
              <w:adjustRightInd w:val="0"/>
              <w:spacing w:after="0" w:line="235"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Поддержка добровольческих движений, в том числе в сфере сохранения культурного наследия, проживающих на территории муниципального района</w:t>
            </w:r>
          </w:p>
        </w:tc>
        <w:tc>
          <w:tcPr>
            <w:tcW w:w="851" w:type="dxa"/>
            <w:gridSpan w:val="2"/>
            <w:vMerge w:val="restart"/>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275" w:type="dxa"/>
            <w:vMerge w:val="restart"/>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ответственный исполнитель – Сектор культуры и архивного дела администрации Шумерлинского района</w:t>
            </w:r>
          </w:p>
        </w:tc>
        <w:tc>
          <w:tcPr>
            <w:tcW w:w="426" w:type="dxa"/>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всего</w:t>
            </w:r>
          </w:p>
        </w:tc>
        <w:tc>
          <w:tcPr>
            <w:tcW w:w="1134"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autoSpaceDE w:val="0"/>
              <w:autoSpaceDN w:val="0"/>
              <w:adjustRightInd w:val="0"/>
              <w:spacing w:after="0" w:line="235" w:lineRule="auto"/>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1134"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autoSpaceDE w:val="0"/>
              <w:autoSpaceDN w:val="0"/>
              <w:adjustRightInd w:val="0"/>
              <w:spacing w:after="0" w:line="235" w:lineRule="auto"/>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1134"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autoSpaceDE w:val="0"/>
              <w:autoSpaceDN w:val="0"/>
              <w:adjustRightInd w:val="0"/>
              <w:spacing w:after="0" w:line="235" w:lineRule="auto"/>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1134"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autoSpaceDE w:val="0"/>
              <w:autoSpaceDN w:val="0"/>
              <w:adjustRightInd w:val="0"/>
              <w:spacing w:after="0" w:line="235" w:lineRule="auto"/>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w:t>
            </w:r>
            <w:r w:rsidRPr="002A2F51">
              <w:rPr>
                <w:rFonts w:ascii="Times New Roman" w:eastAsia="Calibri" w:hAnsi="Times New Roman" w:cs="Times New Roman"/>
                <w:sz w:val="16"/>
                <w:szCs w:val="16"/>
              </w:rPr>
              <w:lastRenderedPageBreak/>
              <w:t>ные источники</w:t>
            </w:r>
          </w:p>
        </w:tc>
        <w:tc>
          <w:tcPr>
            <w:tcW w:w="1134"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0,0</w:t>
            </w:r>
          </w:p>
        </w:tc>
        <w:tc>
          <w:tcPr>
            <w:tcW w:w="992"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973" w:type="dxa"/>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154" w:type="dxa"/>
            <w:vMerge/>
            <w:tcMar>
              <w:top w:w="0" w:type="dxa"/>
              <w:bottom w:w="0" w:type="dxa"/>
            </w:tcMar>
          </w:tcPr>
          <w:p w:rsidR="002A2F51" w:rsidRPr="002A2F51" w:rsidRDefault="002A2F51" w:rsidP="002A2F51">
            <w:pPr>
              <w:autoSpaceDE w:val="0"/>
              <w:autoSpaceDN w:val="0"/>
              <w:adjustRightInd w:val="0"/>
              <w:spacing w:after="0" w:line="235" w:lineRule="auto"/>
              <w:rPr>
                <w:rFonts w:ascii="Times New Roman" w:eastAsia="Calibri" w:hAnsi="Times New Roman" w:cs="Times New Roman"/>
                <w:sz w:val="16"/>
                <w:szCs w:val="16"/>
              </w:rPr>
            </w:pPr>
          </w:p>
        </w:tc>
        <w:tc>
          <w:tcPr>
            <w:tcW w:w="851" w:type="dxa"/>
            <w:gridSpan w:val="2"/>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275" w:type="dxa"/>
            <w:vMerge/>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426"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gridSpan w:val="3"/>
            <w:tcMar>
              <w:top w:w="0" w:type="dxa"/>
              <w:bottom w:w="0" w:type="dxa"/>
            </w:tcMar>
          </w:tcPr>
          <w:p w:rsidR="002A2F51" w:rsidRPr="002A2F51" w:rsidRDefault="002A2F51" w:rsidP="002A2F51">
            <w:pPr>
              <w:spacing w:after="0" w:line="230"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92" w:type="dxa"/>
            <w:tcMar>
              <w:top w:w="0" w:type="dxa"/>
              <w:bottom w:w="0" w:type="dxa"/>
            </w:tcMar>
          </w:tcPr>
          <w:p w:rsidR="002A2F51" w:rsidRPr="002A2F51" w:rsidRDefault="002A2F51" w:rsidP="002A2F51">
            <w:pPr>
              <w:spacing w:after="0" w:line="235"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1134"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92"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tcMar>
              <w:top w:w="0" w:type="dxa"/>
              <w:bottom w:w="0" w:type="dxa"/>
            </w:tcMar>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0"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634" w:type="dxa"/>
          </w:tcPr>
          <w:p w:rsidR="002A2F51" w:rsidRPr="002A2F51" w:rsidRDefault="002A2F51" w:rsidP="002A2F51">
            <w:pPr>
              <w:spacing w:after="0" w:line="235"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bl>
    <w:p w:rsidR="002A2F51" w:rsidRPr="002A2F51" w:rsidRDefault="002A2F51" w:rsidP="002A2F51">
      <w:pPr>
        <w:spacing w:after="0" w:line="240" w:lineRule="auto"/>
        <w:rPr>
          <w:rFonts w:ascii="Times New Roman" w:eastAsia="Calibri" w:hAnsi="Times New Roman" w:cs="Times New Roman"/>
          <w:bCs/>
          <w:sz w:val="16"/>
          <w:szCs w:val="16"/>
        </w:rPr>
      </w:pPr>
    </w:p>
    <w:tbl>
      <w:tblPr>
        <w:tblW w:w="15765" w:type="dxa"/>
        <w:tblInd w:w="-492"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40"/>
        <w:gridCol w:w="1132"/>
        <w:gridCol w:w="849"/>
        <w:gridCol w:w="1277"/>
        <w:gridCol w:w="422"/>
        <w:gridCol w:w="567"/>
        <w:gridCol w:w="1134"/>
        <w:gridCol w:w="425"/>
        <w:gridCol w:w="1142"/>
        <w:gridCol w:w="992"/>
        <w:gridCol w:w="992"/>
        <w:gridCol w:w="851"/>
        <w:gridCol w:w="850"/>
        <w:gridCol w:w="851"/>
        <w:gridCol w:w="992"/>
        <w:gridCol w:w="851"/>
        <w:gridCol w:w="850"/>
        <w:gridCol w:w="848"/>
      </w:tblGrid>
      <w:tr w:rsidR="002A2F51" w:rsidRPr="002A2F51" w:rsidTr="002A2F51">
        <w:tc>
          <w:tcPr>
            <w:tcW w:w="740" w:type="dxa"/>
            <w:vMerge w:val="restart"/>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Мероприя</w:t>
            </w:r>
            <w:r w:rsidRPr="002A2F51">
              <w:rPr>
                <w:rFonts w:ascii="Times New Roman" w:eastAsia="Calibri" w:hAnsi="Times New Roman" w:cs="Times New Roman"/>
                <w:bCs/>
                <w:sz w:val="16"/>
                <w:szCs w:val="16"/>
              </w:rPr>
              <w:softHyphen/>
              <w:t>тие 11</w:t>
            </w:r>
          </w:p>
        </w:tc>
        <w:tc>
          <w:tcPr>
            <w:tcW w:w="1132" w:type="dxa"/>
            <w:vMerge w:val="restart"/>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Развитие образования в сфере культуры</w:t>
            </w:r>
          </w:p>
        </w:tc>
        <w:tc>
          <w:tcPr>
            <w:tcW w:w="849" w:type="dxa"/>
            <w:vMerge w:val="restart"/>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1277" w:type="dxa"/>
            <w:vMerge w:val="restart"/>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ответственный исполнитель – </w:t>
            </w:r>
            <w:r w:rsidRPr="002A2F51">
              <w:rPr>
                <w:rFonts w:ascii="Times New Roman" w:eastAsia="Calibri" w:hAnsi="Times New Roman" w:cs="Times New Roman"/>
                <w:sz w:val="16"/>
                <w:szCs w:val="16"/>
              </w:rPr>
              <w:t>Сектор культуры и архивного дела администрации Шумерлинского района</w:t>
            </w:r>
          </w:p>
        </w:tc>
        <w:tc>
          <w:tcPr>
            <w:tcW w:w="42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567"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1134"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425"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114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всего</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2291,5</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5823,9</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2763,5</w:t>
            </w:r>
          </w:p>
        </w:tc>
        <w:tc>
          <w:tcPr>
            <w:tcW w:w="850"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379,8</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3000,0</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0" w:type="dxa"/>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48" w:type="dxa"/>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r>
      <w:tr w:rsidR="002A2F51" w:rsidRPr="002A2F51" w:rsidTr="002A2F51">
        <w:tc>
          <w:tcPr>
            <w:tcW w:w="740" w:type="dxa"/>
            <w:vMerge/>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1132" w:type="dxa"/>
            <w:vMerge/>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849" w:type="dxa"/>
            <w:vMerge/>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1277" w:type="dxa"/>
            <w:vMerge/>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42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567"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1134"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425"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114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федеральный бюджет</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0"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0" w:type="dxa"/>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48" w:type="dxa"/>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r>
      <w:tr w:rsidR="002A2F51" w:rsidRPr="002A2F51" w:rsidTr="002A2F51">
        <w:tc>
          <w:tcPr>
            <w:tcW w:w="740" w:type="dxa"/>
            <w:vMerge/>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1132" w:type="dxa"/>
            <w:vMerge/>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849" w:type="dxa"/>
            <w:vMerge/>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1277" w:type="dxa"/>
            <w:vMerge/>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42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567"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1134"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425"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114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республиканский бюджет Чувашской Республики</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2176,9</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3512,3</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0"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0" w:type="dxa"/>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48" w:type="dxa"/>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r>
      <w:tr w:rsidR="002A2F51" w:rsidRPr="002A2F51" w:rsidTr="002A2F51">
        <w:tc>
          <w:tcPr>
            <w:tcW w:w="740" w:type="dxa"/>
            <w:vMerge/>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1132" w:type="dxa"/>
            <w:vMerge/>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849" w:type="dxa"/>
            <w:vMerge/>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1277" w:type="dxa"/>
            <w:vMerge/>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42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567"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1134"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425"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114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бюджет Шумерлинского  района</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lang w:val="en-US"/>
              </w:rPr>
            </w:pPr>
            <w:r w:rsidRPr="002A2F51">
              <w:rPr>
                <w:rFonts w:ascii="Times New Roman" w:eastAsia="Calibri" w:hAnsi="Times New Roman" w:cs="Times New Roman"/>
                <w:bCs/>
                <w:sz w:val="16"/>
                <w:szCs w:val="16"/>
                <w:lang w:val="en-US"/>
              </w:rPr>
              <w:t>114.6</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2311,6</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2763,5</w:t>
            </w:r>
          </w:p>
        </w:tc>
        <w:tc>
          <w:tcPr>
            <w:tcW w:w="850"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379,8</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3000,0</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0" w:type="dxa"/>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48" w:type="dxa"/>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r>
      <w:tr w:rsidR="002A2F51" w:rsidRPr="002A2F51" w:rsidTr="002A2F51">
        <w:tc>
          <w:tcPr>
            <w:tcW w:w="740" w:type="dxa"/>
            <w:vMerge/>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1132" w:type="dxa"/>
            <w:vMerge/>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849" w:type="dxa"/>
            <w:vMerge/>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1277" w:type="dxa"/>
            <w:vMerge/>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42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567"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1134"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425"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114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внебюджетные источники</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0"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0" w:type="dxa"/>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48" w:type="dxa"/>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r>
      <w:tr w:rsidR="002A2F51" w:rsidRPr="002A2F51" w:rsidTr="002A2F51">
        <w:tc>
          <w:tcPr>
            <w:tcW w:w="740" w:type="dxa"/>
            <w:vMerge w:val="restart"/>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10.1</w:t>
            </w:r>
          </w:p>
        </w:tc>
        <w:tc>
          <w:tcPr>
            <w:tcW w:w="1132" w:type="dxa"/>
            <w:vMerge w:val="restart"/>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Укрепление материально- технической базы муниципальных детских школ искусств и обеспечение безопасности и антитеррористической защищенности</w:t>
            </w:r>
          </w:p>
          <w:p w:rsidR="002A2F51" w:rsidRPr="002A2F51" w:rsidRDefault="002A2F51" w:rsidP="002A2F51">
            <w:pPr>
              <w:spacing w:after="0" w:line="240" w:lineRule="auto"/>
              <w:rPr>
                <w:rFonts w:ascii="Times New Roman" w:eastAsia="Calibri" w:hAnsi="Times New Roman" w:cs="Times New Roman"/>
                <w:bCs/>
                <w:sz w:val="16"/>
                <w:szCs w:val="16"/>
              </w:rPr>
            </w:pPr>
          </w:p>
        </w:tc>
        <w:tc>
          <w:tcPr>
            <w:tcW w:w="849"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1277" w:type="dxa"/>
            <w:vMerge w:val="restart"/>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ответственный исполнитель – Сектор культуры и архивного дела администрации Шумерлинского района</w:t>
            </w:r>
          </w:p>
        </w:tc>
        <w:tc>
          <w:tcPr>
            <w:tcW w:w="42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567"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1134"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425"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114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всего</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2291,5</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3748,8</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0"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0" w:type="dxa"/>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48" w:type="dxa"/>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r>
      <w:tr w:rsidR="002A2F51" w:rsidRPr="002A2F51" w:rsidTr="002A2F51">
        <w:tc>
          <w:tcPr>
            <w:tcW w:w="740" w:type="dxa"/>
            <w:vMerge/>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1132" w:type="dxa"/>
            <w:vMerge/>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849"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1277" w:type="dxa"/>
            <w:vMerge/>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42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567"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1134"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425"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114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roofErr w:type="spellStart"/>
            <w:r w:rsidRPr="002A2F51">
              <w:rPr>
                <w:rFonts w:ascii="Times New Roman" w:eastAsia="Calibri" w:hAnsi="Times New Roman" w:cs="Times New Roman"/>
                <w:bCs/>
                <w:sz w:val="16"/>
                <w:szCs w:val="16"/>
              </w:rPr>
              <w:t>Фед</w:t>
            </w:r>
            <w:proofErr w:type="spellEnd"/>
            <w:r w:rsidRPr="002A2F51">
              <w:rPr>
                <w:rFonts w:ascii="Times New Roman" w:eastAsia="Calibri" w:hAnsi="Times New Roman" w:cs="Times New Roman"/>
                <w:bCs/>
                <w:sz w:val="16"/>
                <w:szCs w:val="16"/>
              </w:rPr>
              <w:t>. бюджет</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0"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0" w:type="dxa"/>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48" w:type="dxa"/>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r>
      <w:tr w:rsidR="002A2F51" w:rsidRPr="002A2F51" w:rsidTr="002A2F51">
        <w:tc>
          <w:tcPr>
            <w:tcW w:w="740" w:type="dxa"/>
            <w:vMerge/>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1132" w:type="dxa"/>
            <w:vMerge/>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849"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1277" w:type="dxa"/>
            <w:vMerge/>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42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567"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1134"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425"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114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2176,9</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3512,2</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0"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0" w:type="dxa"/>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48" w:type="dxa"/>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r>
      <w:tr w:rsidR="002A2F51" w:rsidRPr="002A2F51" w:rsidTr="002A2F51">
        <w:tc>
          <w:tcPr>
            <w:tcW w:w="740" w:type="dxa"/>
            <w:vMerge/>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1132" w:type="dxa"/>
            <w:vMerge/>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849"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1277" w:type="dxa"/>
            <w:vMerge/>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42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567"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1134"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425"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114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Бюджет Шумерлинского района</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lang w:val="en-US"/>
              </w:rPr>
            </w:pPr>
            <w:r w:rsidRPr="002A2F51">
              <w:rPr>
                <w:rFonts w:ascii="Times New Roman" w:eastAsia="Calibri" w:hAnsi="Times New Roman" w:cs="Times New Roman"/>
                <w:bCs/>
                <w:sz w:val="16"/>
                <w:szCs w:val="16"/>
                <w:lang w:val="en-US"/>
              </w:rPr>
              <w:t>114.6</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236,5</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0"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0" w:type="dxa"/>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48" w:type="dxa"/>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r>
      <w:tr w:rsidR="002A2F51" w:rsidRPr="002A2F51" w:rsidTr="002A2F51">
        <w:tc>
          <w:tcPr>
            <w:tcW w:w="740" w:type="dxa"/>
            <w:vMerge/>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1132" w:type="dxa"/>
            <w:vMerge/>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849"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1277" w:type="dxa"/>
            <w:vMerge/>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42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567"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1134"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425"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114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Внебюджетные источники</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0"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0" w:type="dxa"/>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48" w:type="dxa"/>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r>
      <w:tr w:rsidR="002A2F51" w:rsidRPr="002A2F51" w:rsidTr="002A2F51">
        <w:tc>
          <w:tcPr>
            <w:tcW w:w="740"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113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849"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1277"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42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567"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1134"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425"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114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850"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850" w:type="dxa"/>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848" w:type="dxa"/>
          </w:tcPr>
          <w:p w:rsidR="002A2F51" w:rsidRPr="002A2F51" w:rsidRDefault="002A2F51" w:rsidP="002A2F51">
            <w:pPr>
              <w:spacing w:after="0" w:line="240" w:lineRule="auto"/>
              <w:rPr>
                <w:rFonts w:ascii="Times New Roman" w:eastAsia="Calibri" w:hAnsi="Times New Roman" w:cs="Times New Roman"/>
                <w:bCs/>
                <w:sz w:val="16"/>
                <w:szCs w:val="16"/>
              </w:rPr>
            </w:pPr>
          </w:p>
        </w:tc>
      </w:tr>
      <w:tr w:rsidR="002A2F51" w:rsidRPr="002A2F51" w:rsidTr="002A2F51">
        <w:tc>
          <w:tcPr>
            <w:tcW w:w="740" w:type="dxa"/>
            <w:vMerge w:val="restart"/>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10.2</w:t>
            </w:r>
          </w:p>
        </w:tc>
        <w:tc>
          <w:tcPr>
            <w:tcW w:w="1132" w:type="dxa"/>
            <w:vMerge w:val="restart"/>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Обеспечение деятельности муниципальных организаций дополнительного образования</w:t>
            </w:r>
          </w:p>
        </w:tc>
        <w:tc>
          <w:tcPr>
            <w:tcW w:w="849"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1277" w:type="dxa"/>
            <w:vMerge w:val="restart"/>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ответственный исполнитель – Сектор культуры и архивного дела администрации Шумерлинского района</w:t>
            </w:r>
          </w:p>
        </w:tc>
        <w:tc>
          <w:tcPr>
            <w:tcW w:w="42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567"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1134"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425"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114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всего</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2075,1</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2763,5</w:t>
            </w:r>
          </w:p>
        </w:tc>
        <w:tc>
          <w:tcPr>
            <w:tcW w:w="850"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921,5</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379,8</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3000,0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0" w:type="dxa"/>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48" w:type="dxa"/>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r>
      <w:tr w:rsidR="002A2F51" w:rsidRPr="002A2F51" w:rsidTr="002A2F51">
        <w:tc>
          <w:tcPr>
            <w:tcW w:w="740" w:type="dxa"/>
            <w:vMerge/>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1132" w:type="dxa"/>
            <w:vMerge/>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849"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1277" w:type="dxa"/>
            <w:vMerge/>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42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567"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1134"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425"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114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roofErr w:type="spellStart"/>
            <w:r w:rsidRPr="002A2F51">
              <w:rPr>
                <w:rFonts w:ascii="Times New Roman" w:eastAsia="Calibri" w:hAnsi="Times New Roman" w:cs="Times New Roman"/>
                <w:bCs/>
                <w:sz w:val="16"/>
                <w:szCs w:val="16"/>
              </w:rPr>
              <w:t>Фед</w:t>
            </w:r>
            <w:proofErr w:type="spellEnd"/>
            <w:r w:rsidRPr="002A2F51">
              <w:rPr>
                <w:rFonts w:ascii="Times New Roman" w:eastAsia="Calibri" w:hAnsi="Times New Roman" w:cs="Times New Roman"/>
                <w:bCs/>
                <w:sz w:val="16"/>
                <w:szCs w:val="16"/>
              </w:rPr>
              <w:t>. бюджет</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0"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0" w:type="dxa"/>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48" w:type="dxa"/>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r>
      <w:tr w:rsidR="002A2F51" w:rsidRPr="002A2F51" w:rsidTr="002A2F51">
        <w:tc>
          <w:tcPr>
            <w:tcW w:w="740" w:type="dxa"/>
            <w:vMerge/>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1132" w:type="dxa"/>
            <w:vMerge/>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849"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1277" w:type="dxa"/>
            <w:vMerge/>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42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567"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1134"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425"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114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0"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0" w:type="dxa"/>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48" w:type="dxa"/>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r>
      <w:tr w:rsidR="002A2F51" w:rsidRPr="002A2F51" w:rsidTr="002A2F51">
        <w:tc>
          <w:tcPr>
            <w:tcW w:w="740" w:type="dxa"/>
            <w:vMerge/>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1132" w:type="dxa"/>
            <w:vMerge/>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849"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1277" w:type="dxa"/>
            <w:vMerge/>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42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567"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1134"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425"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114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Бюджет Шумерлинского района</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2075,1</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2763,5</w:t>
            </w:r>
          </w:p>
        </w:tc>
        <w:tc>
          <w:tcPr>
            <w:tcW w:w="850"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921,5</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379,8</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3000,0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0" w:type="dxa"/>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48" w:type="dxa"/>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r>
      <w:tr w:rsidR="002A2F51" w:rsidRPr="002A2F51" w:rsidTr="002A2F51">
        <w:tc>
          <w:tcPr>
            <w:tcW w:w="740" w:type="dxa"/>
            <w:vMerge/>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1132" w:type="dxa"/>
            <w:vMerge/>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849"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1277" w:type="dxa"/>
            <w:vMerge/>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p>
        </w:tc>
        <w:tc>
          <w:tcPr>
            <w:tcW w:w="42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567"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1134"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425"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x</w:t>
            </w:r>
          </w:p>
        </w:tc>
        <w:tc>
          <w:tcPr>
            <w:tcW w:w="114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Внебюджетные </w:t>
            </w:r>
            <w:r w:rsidRPr="002A2F51">
              <w:rPr>
                <w:rFonts w:ascii="Times New Roman" w:eastAsia="Calibri" w:hAnsi="Times New Roman" w:cs="Times New Roman"/>
                <w:bCs/>
                <w:sz w:val="16"/>
                <w:szCs w:val="16"/>
              </w:rPr>
              <w:lastRenderedPageBreak/>
              <w:t>источники</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lastRenderedPageBreak/>
              <w:t>0,0</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0"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992"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1" w:type="dxa"/>
            <w:tcMar>
              <w:top w:w="0" w:type="dxa"/>
              <w:bottom w:w="0" w:type="dxa"/>
            </w:tcMar>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50" w:type="dxa"/>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c>
          <w:tcPr>
            <w:tcW w:w="848" w:type="dxa"/>
          </w:tcPr>
          <w:p w:rsidR="002A2F51" w:rsidRPr="002A2F51" w:rsidRDefault="002A2F51" w:rsidP="002A2F51">
            <w:pPr>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0,0</w:t>
            </w:r>
          </w:p>
        </w:tc>
      </w:tr>
    </w:tbl>
    <w:p w:rsidR="002A2F51" w:rsidRPr="002A2F51" w:rsidRDefault="002A2F51" w:rsidP="002A2F51">
      <w:pPr>
        <w:widowControl w:val="0"/>
        <w:autoSpaceDE w:val="0"/>
        <w:autoSpaceDN w:val="0"/>
        <w:adjustRightInd w:val="0"/>
        <w:spacing w:after="0" w:line="240" w:lineRule="auto"/>
        <w:ind w:hanging="340"/>
        <w:outlineLvl w:val="0"/>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 Мероприятия реализуются по согласованию с исполнителем.</w:t>
      </w:r>
    </w:p>
    <w:p w:rsidR="002A2F51" w:rsidRPr="002A2F51" w:rsidRDefault="002A2F51" w:rsidP="002A2F51">
      <w:pPr>
        <w:spacing w:after="0" w:line="240" w:lineRule="auto"/>
        <w:jc w:val="center"/>
        <w:rPr>
          <w:rFonts w:ascii="Times New Roman" w:eastAsia="Calibri" w:hAnsi="Times New Roman" w:cs="Times New Roman"/>
          <w:sz w:val="16"/>
          <w:szCs w:val="16"/>
        </w:rPr>
        <w:sectPr w:rsidR="002A2F51" w:rsidRPr="002A2F51" w:rsidSect="002A2F51">
          <w:pgSz w:w="16837" w:h="11905" w:orient="landscape" w:code="9"/>
          <w:pgMar w:top="1134" w:right="1134" w:bottom="1418" w:left="1560" w:header="992" w:footer="709" w:gutter="0"/>
          <w:pgNumType w:start="1"/>
          <w:cols w:space="720"/>
          <w:titlePg/>
          <w:docGrid w:linePitch="354"/>
        </w:sectPr>
      </w:pPr>
      <w:r w:rsidRPr="002A2F51">
        <w:rPr>
          <w:rFonts w:ascii="Times New Roman" w:eastAsia="Calibri" w:hAnsi="Times New Roman" w:cs="Times New Roman"/>
          <w:sz w:val="16"/>
          <w:szCs w:val="16"/>
        </w:rPr>
        <w:t>_____________</w:t>
      </w:r>
    </w:p>
    <w:p w:rsidR="002A2F51" w:rsidRPr="002A2F51" w:rsidRDefault="002A2F51" w:rsidP="002A2F51">
      <w:pPr>
        <w:widowControl w:val="0"/>
        <w:autoSpaceDE w:val="0"/>
        <w:autoSpaceDN w:val="0"/>
        <w:spacing w:after="0" w:line="240" w:lineRule="auto"/>
        <w:jc w:val="right"/>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Приложение № 4</w:t>
      </w:r>
    </w:p>
    <w:p w:rsidR="002A2F51" w:rsidRPr="002A2F51" w:rsidRDefault="002A2F51" w:rsidP="002A2F51">
      <w:pPr>
        <w:widowControl w:val="0"/>
        <w:autoSpaceDE w:val="0"/>
        <w:autoSpaceDN w:val="0"/>
        <w:spacing w:after="0" w:line="240" w:lineRule="auto"/>
        <w:jc w:val="right"/>
        <w:rPr>
          <w:rFonts w:ascii="Times New Roman" w:eastAsia="Calibri" w:hAnsi="Times New Roman" w:cs="Times New Roman"/>
          <w:sz w:val="16"/>
          <w:szCs w:val="16"/>
        </w:rPr>
      </w:pPr>
      <w:r w:rsidRPr="002A2F51">
        <w:rPr>
          <w:rFonts w:ascii="Times New Roman" w:eastAsia="Calibri" w:hAnsi="Times New Roman" w:cs="Times New Roman"/>
          <w:sz w:val="16"/>
          <w:szCs w:val="16"/>
        </w:rPr>
        <w:t>к муниципальной программе</w:t>
      </w:r>
    </w:p>
    <w:p w:rsidR="002A2F51" w:rsidRPr="002A2F51" w:rsidRDefault="002A2F51" w:rsidP="002A2F51">
      <w:pPr>
        <w:widowControl w:val="0"/>
        <w:autoSpaceDE w:val="0"/>
        <w:autoSpaceDN w:val="0"/>
        <w:spacing w:after="0" w:line="240" w:lineRule="auto"/>
        <w:jc w:val="right"/>
        <w:rPr>
          <w:rFonts w:ascii="Times New Roman" w:eastAsia="Calibri" w:hAnsi="Times New Roman" w:cs="Times New Roman"/>
          <w:sz w:val="16"/>
          <w:szCs w:val="16"/>
        </w:rPr>
      </w:pPr>
      <w:r w:rsidRPr="002A2F51">
        <w:rPr>
          <w:rFonts w:ascii="Times New Roman" w:eastAsia="Calibri" w:hAnsi="Times New Roman" w:cs="Times New Roman"/>
          <w:sz w:val="16"/>
          <w:szCs w:val="16"/>
        </w:rPr>
        <w:t>Шумерлинского района</w:t>
      </w:r>
    </w:p>
    <w:p w:rsidR="002A2F51" w:rsidRPr="002A2F51" w:rsidRDefault="002A2F51" w:rsidP="002A2F51">
      <w:pPr>
        <w:widowControl w:val="0"/>
        <w:autoSpaceDE w:val="0"/>
        <w:autoSpaceDN w:val="0"/>
        <w:spacing w:after="0" w:line="240" w:lineRule="auto"/>
        <w:jc w:val="right"/>
        <w:rPr>
          <w:rFonts w:ascii="Times New Roman" w:eastAsia="Calibri" w:hAnsi="Times New Roman" w:cs="Times New Roman"/>
          <w:sz w:val="16"/>
          <w:szCs w:val="16"/>
        </w:rPr>
      </w:pPr>
      <w:r w:rsidRPr="002A2F51">
        <w:rPr>
          <w:rFonts w:ascii="Times New Roman" w:eastAsia="Calibri" w:hAnsi="Times New Roman" w:cs="Times New Roman"/>
          <w:sz w:val="16"/>
          <w:szCs w:val="16"/>
        </w:rPr>
        <w:t>«Развитие культуры и туризма»</w:t>
      </w:r>
    </w:p>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b/>
          <w:sz w:val="16"/>
          <w:szCs w:val="16"/>
        </w:rPr>
      </w:pPr>
    </w:p>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b/>
          <w:caps/>
          <w:sz w:val="16"/>
          <w:szCs w:val="16"/>
        </w:rPr>
      </w:pPr>
      <w:r w:rsidRPr="002A2F51">
        <w:rPr>
          <w:rFonts w:ascii="Times New Roman" w:eastAsia="Calibri" w:hAnsi="Times New Roman" w:cs="Times New Roman"/>
          <w:b/>
          <w:caps/>
          <w:sz w:val="16"/>
          <w:szCs w:val="16"/>
        </w:rPr>
        <w:t xml:space="preserve">П о д п р о г р а м </w:t>
      </w:r>
      <w:proofErr w:type="spellStart"/>
      <w:proofErr w:type="gramStart"/>
      <w:r w:rsidRPr="002A2F51">
        <w:rPr>
          <w:rFonts w:ascii="Times New Roman" w:eastAsia="Calibri" w:hAnsi="Times New Roman" w:cs="Times New Roman"/>
          <w:b/>
          <w:caps/>
          <w:sz w:val="16"/>
          <w:szCs w:val="16"/>
        </w:rPr>
        <w:t>м</w:t>
      </w:r>
      <w:proofErr w:type="spellEnd"/>
      <w:proofErr w:type="gramEnd"/>
      <w:r w:rsidRPr="002A2F51">
        <w:rPr>
          <w:rFonts w:ascii="Times New Roman" w:eastAsia="Calibri" w:hAnsi="Times New Roman" w:cs="Times New Roman"/>
          <w:b/>
          <w:caps/>
          <w:sz w:val="16"/>
          <w:szCs w:val="16"/>
        </w:rPr>
        <w:t xml:space="preserve"> а </w:t>
      </w:r>
    </w:p>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b/>
          <w:bCs/>
          <w:sz w:val="16"/>
          <w:szCs w:val="16"/>
        </w:rPr>
      </w:pPr>
      <w:r w:rsidRPr="002A2F51">
        <w:rPr>
          <w:rFonts w:ascii="Times New Roman" w:eastAsia="Calibri" w:hAnsi="Times New Roman" w:cs="Times New Roman"/>
          <w:b/>
          <w:sz w:val="16"/>
          <w:szCs w:val="16"/>
        </w:rPr>
        <w:t>«</w:t>
      </w:r>
      <w:r w:rsidRPr="002A2F51">
        <w:rPr>
          <w:rFonts w:ascii="Times New Roman" w:eastAsia="Calibri" w:hAnsi="Times New Roman" w:cs="Times New Roman"/>
          <w:b/>
          <w:bCs/>
          <w:sz w:val="16"/>
          <w:szCs w:val="16"/>
        </w:rPr>
        <w:t>Укрепление единства российской нации и этнокультурное развитие</w:t>
      </w:r>
    </w:p>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bCs/>
          <w:sz w:val="16"/>
          <w:szCs w:val="16"/>
        </w:rPr>
        <w:t xml:space="preserve"> народов Шумерлинского района » </w:t>
      </w:r>
      <w:r w:rsidRPr="002A2F51">
        <w:rPr>
          <w:rFonts w:ascii="Times New Roman" w:eastAsia="Calibri" w:hAnsi="Times New Roman" w:cs="Times New Roman"/>
          <w:b/>
          <w:sz w:val="16"/>
          <w:szCs w:val="16"/>
        </w:rPr>
        <w:t>муниципальной программы Шумерлинского района «Развитие культуры и туризма»</w:t>
      </w:r>
    </w:p>
    <w:p w:rsidR="002A2F51" w:rsidRPr="002A2F51" w:rsidRDefault="002A2F51" w:rsidP="002A2F51">
      <w:pPr>
        <w:autoSpaceDE w:val="0"/>
        <w:autoSpaceDN w:val="0"/>
        <w:adjustRightInd w:val="0"/>
        <w:spacing w:after="0" w:line="240" w:lineRule="auto"/>
        <w:ind w:firstLine="709"/>
        <w:rPr>
          <w:rFonts w:ascii="Times New Roman" w:eastAsia="Calibri" w:hAnsi="Times New Roman" w:cs="Times New Roman"/>
          <w:b/>
          <w:sz w:val="16"/>
          <w:szCs w:val="16"/>
        </w:rPr>
      </w:pPr>
    </w:p>
    <w:p w:rsidR="002A2F51" w:rsidRPr="002A2F51" w:rsidRDefault="002A2F51" w:rsidP="002A2F51">
      <w:pPr>
        <w:autoSpaceDE w:val="0"/>
        <w:autoSpaceDN w:val="0"/>
        <w:adjustRightInd w:val="0"/>
        <w:spacing w:after="0" w:line="240" w:lineRule="auto"/>
        <w:ind w:firstLine="709"/>
        <w:rPr>
          <w:rFonts w:ascii="Times New Roman" w:eastAsia="Calibri" w:hAnsi="Times New Roman" w:cs="Times New Roman"/>
          <w:b/>
          <w:sz w:val="16"/>
          <w:szCs w:val="16"/>
        </w:rPr>
      </w:pPr>
    </w:p>
    <w:p w:rsidR="002A2F51" w:rsidRPr="002A2F51" w:rsidRDefault="002A2F51" w:rsidP="002A2F51">
      <w:pPr>
        <w:autoSpaceDE w:val="0"/>
        <w:autoSpaceDN w:val="0"/>
        <w:adjustRightInd w:val="0"/>
        <w:spacing w:after="0" w:line="240" w:lineRule="auto"/>
        <w:jc w:val="center"/>
        <w:outlineLvl w:val="0"/>
        <w:rPr>
          <w:rFonts w:ascii="Times New Roman" w:eastAsia="Calibri" w:hAnsi="Times New Roman" w:cs="Times New Roman"/>
          <w:caps/>
          <w:sz w:val="16"/>
          <w:szCs w:val="16"/>
        </w:rPr>
      </w:pPr>
      <w:r w:rsidRPr="002A2F51">
        <w:rPr>
          <w:rFonts w:ascii="Times New Roman" w:eastAsia="Calibri" w:hAnsi="Times New Roman" w:cs="Times New Roman"/>
          <w:caps/>
          <w:sz w:val="16"/>
          <w:szCs w:val="16"/>
        </w:rPr>
        <w:t>Паспорт подпрограммы</w:t>
      </w:r>
    </w:p>
    <w:p w:rsidR="002A2F51" w:rsidRPr="002A2F51" w:rsidRDefault="002A2F51" w:rsidP="002A2F51">
      <w:pPr>
        <w:autoSpaceDE w:val="0"/>
        <w:autoSpaceDN w:val="0"/>
        <w:adjustRightInd w:val="0"/>
        <w:spacing w:after="0" w:line="240" w:lineRule="auto"/>
        <w:jc w:val="center"/>
        <w:outlineLvl w:val="0"/>
        <w:rPr>
          <w:rFonts w:ascii="Times New Roman" w:eastAsia="Calibri" w:hAnsi="Times New Roman" w:cs="Times New Roman"/>
          <w:sz w:val="16"/>
          <w:szCs w:val="16"/>
        </w:rPr>
      </w:pPr>
    </w:p>
    <w:tbl>
      <w:tblPr>
        <w:tblW w:w="5000" w:type="pct"/>
        <w:tblCellMar>
          <w:left w:w="62" w:type="dxa"/>
          <w:right w:w="62" w:type="dxa"/>
        </w:tblCellMar>
        <w:tblLook w:val="0000" w:firstRow="0" w:lastRow="0" w:firstColumn="0" w:lastColumn="0" w:noHBand="0" w:noVBand="0"/>
      </w:tblPr>
      <w:tblGrid>
        <w:gridCol w:w="3156"/>
        <w:gridCol w:w="372"/>
        <w:gridCol w:w="5951"/>
      </w:tblGrid>
      <w:tr w:rsidR="002A2F51" w:rsidRPr="002A2F51" w:rsidTr="002A2F51">
        <w:tc>
          <w:tcPr>
            <w:tcW w:w="1665"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Ответственный исполнитель подпрограммы</w:t>
            </w:r>
          </w:p>
        </w:tc>
        <w:tc>
          <w:tcPr>
            <w:tcW w:w="196" w:type="pct"/>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w:t>
            </w:r>
          </w:p>
        </w:tc>
        <w:tc>
          <w:tcPr>
            <w:tcW w:w="3139"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Администрация Шумерлинского района (далее – Администрация)</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p>
        </w:tc>
      </w:tr>
      <w:tr w:rsidR="002A2F51" w:rsidRPr="002A2F51" w:rsidTr="002A2F51">
        <w:tc>
          <w:tcPr>
            <w:tcW w:w="1665"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Соисполнители подпрограммы</w:t>
            </w:r>
          </w:p>
        </w:tc>
        <w:tc>
          <w:tcPr>
            <w:tcW w:w="196" w:type="pct"/>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w:t>
            </w:r>
          </w:p>
        </w:tc>
        <w:tc>
          <w:tcPr>
            <w:tcW w:w="3139" w:type="pct"/>
          </w:tcPr>
          <w:p w:rsidR="002A2F51" w:rsidRPr="002A2F51" w:rsidRDefault="002A2F51" w:rsidP="002A2F51">
            <w:pPr>
              <w:spacing w:after="0" w:line="240" w:lineRule="atLeast"/>
              <w:rPr>
                <w:rFonts w:ascii="Times New Roman" w:eastAsia="Calibri" w:hAnsi="Times New Roman" w:cs="Times New Roman"/>
                <w:sz w:val="16"/>
                <w:szCs w:val="16"/>
              </w:rPr>
            </w:pPr>
            <w:r w:rsidRPr="002A2F51">
              <w:rPr>
                <w:rFonts w:ascii="Times New Roman" w:eastAsia="Calibri" w:hAnsi="Times New Roman" w:cs="Times New Roman"/>
                <w:sz w:val="16"/>
                <w:szCs w:val="16"/>
              </w:rPr>
              <w:t>Сектор культуры и архивного дела администрации Шумерлинского района;</w:t>
            </w:r>
          </w:p>
          <w:p w:rsidR="002A2F51" w:rsidRPr="002A2F51" w:rsidRDefault="002A2F51" w:rsidP="002A2F51">
            <w:pPr>
              <w:spacing w:after="0" w:line="240" w:lineRule="atLeast"/>
              <w:rPr>
                <w:rFonts w:ascii="Times New Roman" w:eastAsia="Calibri" w:hAnsi="Times New Roman" w:cs="Times New Roman"/>
                <w:sz w:val="16"/>
                <w:szCs w:val="16"/>
              </w:rPr>
            </w:pPr>
            <w:r w:rsidRPr="002A2F51">
              <w:rPr>
                <w:rFonts w:ascii="Times New Roman" w:eastAsia="Calibri" w:hAnsi="Times New Roman" w:cs="Times New Roman"/>
                <w:sz w:val="16"/>
                <w:szCs w:val="16"/>
              </w:rPr>
              <w:t>администрации сельских поселений Шумерлинского района (по согласованию);</w:t>
            </w:r>
          </w:p>
          <w:p w:rsidR="002A2F51" w:rsidRPr="002A2F51" w:rsidRDefault="002A2F51" w:rsidP="002A2F51">
            <w:pPr>
              <w:spacing w:after="0" w:line="240" w:lineRule="atLeast"/>
              <w:rPr>
                <w:rFonts w:ascii="Times New Roman" w:eastAsia="Calibri" w:hAnsi="Times New Roman" w:cs="Times New Roman"/>
                <w:sz w:val="16"/>
                <w:szCs w:val="16"/>
              </w:rPr>
            </w:pPr>
            <w:r w:rsidRPr="002A2F51">
              <w:rPr>
                <w:rFonts w:ascii="Times New Roman" w:eastAsia="Calibri" w:hAnsi="Times New Roman" w:cs="Times New Roman"/>
                <w:sz w:val="16"/>
                <w:szCs w:val="16"/>
              </w:rPr>
              <w:t>муниципальные учреждения Шумерлинского района занятые в сфере культуры (по согласованию);</w:t>
            </w:r>
          </w:p>
          <w:p w:rsidR="002A2F51" w:rsidRPr="002A2F51" w:rsidRDefault="002A2F51" w:rsidP="002A2F51">
            <w:pPr>
              <w:spacing w:after="0" w:line="240" w:lineRule="atLeast"/>
              <w:rPr>
                <w:rFonts w:ascii="Times New Roman" w:eastAsia="Calibri" w:hAnsi="Times New Roman" w:cs="Times New Roman"/>
                <w:sz w:val="16"/>
                <w:szCs w:val="16"/>
              </w:rPr>
            </w:pPr>
            <w:r w:rsidRPr="002A2F51">
              <w:rPr>
                <w:rFonts w:ascii="Times New Roman" w:eastAsia="Calibri" w:hAnsi="Times New Roman" w:cs="Times New Roman"/>
                <w:sz w:val="16"/>
                <w:szCs w:val="16"/>
              </w:rPr>
              <w:t>учреждения и организации различных форм собственности Шумерлинского района (по согласованию);</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общественные организации и объединения Шумерлинского район</w:t>
            </w:r>
            <w:proofErr w:type="gramStart"/>
            <w:r w:rsidRPr="002A2F51">
              <w:rPr>
                <w:rFonts w:ascii="Times New Roman" w:eastAsia="Calibri" w:hAnsi="Times New Roman" w:cs="Times New Roman"/>
                <w:sz w:val="16"/>
                <w:szCs w:val="16"/>
              </w:rPr>
              <w:t>а(</w:t>
            </w:r>
            <w:proofErr w:type="gramEnd"/>
            <w:r w:rsidRPr="002A2F51">
              <w:rPr>
                <w:rFonts w:ascii="Times New Roman" w:eastAsia="Calibri" w:hAnsi="Times New Roman" w:cs="Times New Roman"/>
                <w:sz w:val="16"/>
                <w:szCs w:val="16"/>
              </w:rPr>
              <w:t>по согласованию).</w:t>
            </w:r>
          </w:p>
        </w:tc>
      </w:tr>
      <w:tr w:rsidR="002A2F51" w:rsidRPr="002A2F51" w:rsidTr="002A2F51">
        <w:tc>
          <w:tcPr>
            <w:tcW w:w="1665"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Цели подпрограммы</w:t>
            </w:r>
          </w:p>
        </w:tc>
        <w:tc>
          <w:tcPr>
            <w:tcW w:w="196" w:type="pct"/>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w:t>
            </w:r>
          </w:p>
        </w:tc>
        <w:tc>
          <w:tcPr>
            <w:tcW w:w="3139"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гармонизация национальных и межнациональных (межэтнических) отношений;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обеспечение равенства прав и свобод человека и гражданина независимо от расы, национальности, языка, отношения к религии и других обстоятельств;</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сохранение и развитие этнокультурного многообразия народов России</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p>
        </w:tc>
      </w:tr>
      <w:tr w:rsidR="002A2F51" w:rsidRPr="002A2F51" w:rsidTr="002A2F51">
        <w:tc>
          <w:tcPr>
            <w:tcW w:w="1665"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Задачи подпрограммы</w:t>
            </w:r>
          </w:p>
        </w:tc>
        <w:tc>
          <w:tcPr>
            <w:tcW w:w="196" w:type="pct"/>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w:t>
            </w:r>
          </w:p>
        </w:tc>
        <w:tc>
          <w:tcPr>
            <w:tcW w:w="3139" w:type="pct"/>
          </w:tcPr>
          <w:p w:rsidR="002A2F51" w:rsidRPr="002A2F51" w:rsidRDefault="002A2F51" w:rsidP="002A2F51">
            <w:pPr>
              <w:autoSpaceDE w:val="0"/>
              <w:autoSpaceDN w:val="0"/>
              <w:adjustRightInd w:val="0"/>
              <w:spacing w:after="0" w:line="240" w:lineRule="auto"/>
              <w:jc w:val="both"/>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поддержка общественных инициатив и мероприятий, направленных на реализацию в Шумерлинском районе  государственной национальной политики Российской Федерации, формирование и укрепление патриотизма и общегражданской российской идентичности;</w:t>
            </w:r>
          </w:p>
          <w:p w:rsidR="002A2F51" w:rsidRPr="002A2F51" w:rsidRDefault="002A2F51" w:rsidP="002A2F51">
            <w:pPr>
              <w:autoSpaceDE w:val="0"/>
              <w:autoSpaceDN w:val="0"/>
              <w:adjustRightInd w:val="0"/>
              <w:spacing w:after="0" w:line="240" w:lineRule="auto"/>
              <w:jc w:val="both"/>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выявление конфликтных ситуаций в сфере межнациональных и </w:t>
            </w:r>
            <w:proofErr w:type="spellStart"/>
            <w:r w:rsidRPr="002A2F51">
              <w:rPr>
                <w:rFonts w:ascii="Times New Roman" w:eastAsia="Calibri" w:hAnsi="Times New Roman" w:cs="Times New Roman"/>
                <w:bCs/>
                <w:sz w:val="16"/>
                <w:szCs w:val="16"/>
              </w:rPr>
              <w:t>этноконфессиональных</w:t>
            </w:r>
            <w:proofErr w:type="spellEnd"/>
            <w:r w:rsidRPr="002A2F51">
              <w:rPr>
                <w:rFonts w:ascii="Times New Roman" w:eastAsia="Calibri" w:hAnsi="Times New Roman" w:cs="Times New Roman"/>
                <w:bCs/>
                <w:sz w:val="16"/>
                <w:szCs w:val="16"/>
              </w:rPr>
              <w:t xml:space="preserve"> отношений, их предупреждение и локализация;</w:t>
            </w:r>
          </w:p>
          <w:p w:rsidR="002A2F51" w:rsidRPr="002A2F51" w:rsidRDefault="002A2F51" w:rsidP="002A2F51">
            <w:pPr>
              <w:autoSpaceDE w:val="0"/>
              <w:autoSpaceDN w:val="0"/>
              <w:adjustRightInd w:val="0"/>
              <w:spacing w:after="0" w:line="240" w:lineRule="auto"/>
              <w:jc w:val="both"/>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сохранение межрелигиозного согласия в Шумерлинском районе;</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p>
        </w:tc>
      </w:tr>
      <w:tr w:rsidR="002A2F51" w:rsidRPr="002A2F51" w:rsidTr="002A2F51">
        <w:tc>
          <w:tcPr>
            <w:tcW w:w="1665"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Целевые индикаторы и показатели подпрограммы</w:t>
            </w:r>
          </w:p>
        </w:tc>
        <w:tc>
          <w:tcPr>
            <w:tcW w:w="196" w:type="pct"/>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w:t>
            </w:r>
          </w:p>
        </w:tc>
        <w:tc>
          <w:tcPr>
            <w:tcW w:w="3139"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к 2036 году будут достигнуты следующие целевые индикаторы и показатели:</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численность участников мероприятий, направленных на этнокультурное развитие народов Шумерлинского района – 3400 человек;</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доля граждан, положительно оценивающих состояние межнациональных отношений, в общей численности граждан в Шумерлинском районе, – </w:t>
            </w:r>
            <w:r w:rsidRPr="002A2F51">
              <w:rPr>
                <w:rFonts w:ascii="Times New Roman" w:eastAsia="Calibri" w:hAnsi="Times New Roman" w:cs="Times New Roman"/>
                <w:bCs/>
                <w:sz w:val="16"/>
                <w:szCs w:val="16"/>
              </w:rPr>
              <w:br/>
              <w:t>89,5 процента;</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p>
        </w:tc>
      </w:tr>
      <w:tr w:rsidR="002A2F51" w:rsidRPr="002A2F51" w:rsidTr="002A2F51">
        <w:tc>
          <w:tcPr>
            <w:tcW w:w="1665" w:type="pct"/>
          </w:tcPr>
          <w:p w:rsidR="002A2F51" w:rsidRPr="002A2F51" w:rsidRDefault="002A2F51" w:rsidP="002A2F51">
            <w:pPr>
              <w:widowControl w:val="0"/>
              <w:autoSpaceDE w:val="0"/>
              <w:autoSpaceDN w:val="0"/>
              <w:adjustRightInd w:val="0"/>
              <w:spacing w:after="0" w:line="240" w:lineRule="auto"/>
              <w:jc w:val="both"/>
              <w:rPr>
                <w:rFonts w:ascii="Times New Roman" w:eastAsia="Times New Roman" w:hAnsi="Times New Roman" w:cs="Times New Roman"/>
                <w:bCs/>
                <w:sz w:val="16"/>
                <w:szCs w:val="16"/>
              </w:rPr>
            </w:pPr>
            <w:r w:rsidRPr="002A2F51">
              <w:rPr>
                <w:rFonts w:ascii="Times New Roman" w:eastAsia="Times New Roman" w:hAnsi="Times New Roman" w:cs="Times New Roman"/>
                <w:bCs/>
                <w:sz w:val="16"/>
                <w:szCs w:val="16"/>
              </w:rPr>
              <w:t xml:space="preserve">Сроки реализации подпрограммы </w:t>
            </w:r>
          </w:p>
          <w:p w:rsidR="002A2F51" w:rsidRPr="002A2F51" w:rsidRDefault="002A2F51" w:rsidP="002A2F51">
            <w:pPr>
              <w:widowControl w:val="0"/>
              <w:autoSpaceDE w:val="0"/>
              <w:autoSpaceDN w:val="0"/>
              <w:adjustRightInd w:val="0"/>
              <w:spacing w:after="0" w:line="240" w:lineRule="auto"/>
              <w:jc w:val="both"/>
              <w:rPr>
                <w:rFonts w:ascii="Times New Roman" w:eastAsia="Times New Roman" w:hAnsi="Times New Roman" w:cs="Times New Roman"/>
                <w:bCs/>
                <w:sz w:val="16"/>
                <w:szCs w:val="16"/>
              </w:rPr>
            </w:pPr>
          </w:p>
        </w:tc>
        <w:tc>
          <w:tcPr>
            <w:tcW w:w="196" w:type="pct"/>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w:t>
            </w:r>
          </w:p>
        </w:tc>
        <w:tc>
          <w:tcPr>
            <w:tcW w:w="3139" w:type="pct"/>
          </w:tcPr>
          <w:p w:rsidR="002A2F51" w:rsidRPr="002A2F51" w:rsidRDefault="002A2F51" w:rsidP="002A2F51">
            <w:pPr>
              <w:widowControl w:val="0"/>
              <w:autoSpaceDE w:val="0"/>
              <w:autoSpaceDN w:val="0"/>
              <w:adjustRightInd w:val="0"/>
              <w:spacing w:after="0" w:line="240" w:lineRule="auto"/>
              <w:jc w:val="both"/>
              <w:rPr>
                <w:rFonts w:ascii="Times New Roman" w:eastAsia="Times New Roman" w:hAnsi="Times New Roman" w:cs="Times New Roman"/>
                <w:bCs/>
                <w:sz w:val="16"/>
                <w:szCs w:val="16"/>
              </w:rPr>
            </w:pPr>
            <w:r w:rsidRPr="002A2F51">
              <w:rPr>
                <w:rFonts w:ascii="Times New Roman" w:eastAsia="Times New Roman" w:hAnsi="Times New Roman" w:cs="Times New Roman"/>
                <w:bCs/>
                <w:sz w:val="16"/>
                <w:szCs w:val="16"/>
              </w:rPr>
              <w:t>2019–2035 годы</w:t>
            </w:r>
          </w:p>
          <w:p w:rsidR="002A2F51" w:rsidRPr="002A2F51" w:rsidRDefault="002A2F51" w:rsidP="002A2F51">
            <w:pPr>
              <w:widowControl w:val="0"/>
              <w:autoSpaceDE w:val="0"/>
              <w:autoSpaceDN w:val="0"/>
              <w:adjustRightInd w:val="0"/>
              <w:spacing w:after="0" w:line="240" w:lineRule="auto"/>
              <w:jc w:val="both"/>
              <w:rPr>
                <w:rFonts w:ascii="Times New Roman" w:eastAsia="Times New Roman" w:hAnsi="Times New Roman" w:cs="Times New Roman"/>
                <w:bCs/>
                <w:sz w:val="16"/>
                <w:szCs w:val="16"/>
              </w:rPr>
            </w:pPr>
            <w:r w:rsidRPr="002A2F51">
              <w:rPr>
                <w:rFonts w:ascii="Times New Roman" w:eastAsia="Times New Roman" w:hAnsi="Times New Roman" w:cs="Times New Roman"/>
                <w:bCs/>
                <w:sz w:val="16"/>
                <w:szCs w:val="16"/>
              </w:rPr>
              <w:t xml:space="preserve"> </w:t>
            </w:r>
          </w:p>
        </w:tc>
      </w:tr>
      <w:tr w:rsidR="002A2F51" w:rsidRPr="002A2F51" w:rsidTr="002A2F51">
        <w:tc>
          <w:tcPr>
            <w:tcW w:w="1665"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Объемы финансирования подпрограммы с разбивкой по годам реализации</w:t>
            </w:r>
          </w:p>
        </w:tc>
        <w:tc>
          <w:tcPr>
            <w:tcW w:w="196" w:type="pct"/>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w:t>
            </w:r>
          </w:p>
        </w:tc>
        <w:tc>
          <w:tcPr>
            <w:tcW w:w="3139"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общий объем финансирования подпрограммы составляет 0,0 тыс. рублей, в том числе:</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2019 году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2020 году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2021 году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2022 году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2023 году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2024 году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2025 году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2026–2030 годах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2031–2035 годах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из них средства:</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федерального бюджета – 0,0 тыс. рублей </w:t>
            </w:r>
            <w:r w:rsidRPr="002A2F51">
              <w:rPr>
                <w:rFonts w:ascii="Times New Roman" w:eastAsia="Calibri" w:hAnsi="Times New Roman" w:cs="Times New Roman"/>
                <w:bCs/>
                <w:sz w:val="16"/>
                <w:szCs w:val="16"/>
              </w:rPr>
              <w:br/>
              <w:t>(0 процентов), в том числе:</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2019 году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2020 году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2021 году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2022 году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2023 году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2024 году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2025 году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2026–2030 годах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2031–2035 годах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республиканского бюджета Чувашской Республики – 0,0 тыс. рублей (0 процентов), </w:t>
            </w:r>
            <w:r w:rsidRPr="002A2F51">
              <w:rPr>
                <w:rFonts w:ascii="Times New Roman" w:eastAsia="Calibri" w:hAnsi="Times New Roman" w:cs="Times New Roman"/>
                <w:bCs/>
                <w:sz w:val="16"/>
                <w:szCs w:val="16"/>
              </w:rPr>
              <w:br/>
              <w:t>в том числе:</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2019 году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2020 году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2021 году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2022 году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2023 году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lastRenderedPageBreak/>
              <w:t>в 2024 году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2025 году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2026–2030 годах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2031–2035 годах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бюджета Шумерлинского района – 0,0 тыс. рублей </w:t>
            </w:r>
            <w:r w:rsidRPr="002A2F51">
              <w:rPr>
                <w:rFonts w:ascii="Times New Roman" w:eastAsia="Calibri" w:hAnsi="Times New Roman" w:cs="Times New Roman"/>
                <w:bCs/>
                <w:sz w:val="16"/>
                <w:szCs w:val="16"/>
              </w:rPr>
              <w:br/>
              <w:t>(0 процентов), в том числе:</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2019 году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2020 году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2021 году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2022 году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2023 году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2024 году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2025 году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2026–2030 годах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2031–2035 годах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внебюджетных источников – 0,0 тыс. рублей (0 процентов), в том числе:</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2019 году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2020 году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2021 году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2022 году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2023 году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2024 году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2025 году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2026–2030 годах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2031–2035 годах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Объемы финансирования за счет бюджетных ассигнований уточняются при формировании бюджета Шумерлинского района на очередной финансовый год и плановый период</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p>
        </w:tc>
      </w:tr>
      <w:tr w:rsidR="002A2F51" w:rsidRPr="002A2F51" w:rsidTr="002A2F51">
        <w:tc>
          <w:tcPr>
            <w:tcW w:w="1665"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lastRenderedPageBreak/>
              <w:t>Ожидаемые результаты реализации подпрограммы</w:t>
            </w:r>
          </w:p>
        </w:tc>
        <w:tc>
          <w:tcPr>
            <w:tcW w:w="196" w:type="pct"/>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w:t>
            </w:r>
          </w:p>
        </w:tc>
        <w:tc>
          <w:tcPr>
            <w:tcW w:w="3139"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своевременное выявление конфликтных ситуаций в сфере межнациональных отношений, их предупреждение;</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одобрение проводимой Российской Федерацией государственной национальной политики большей частью населения;</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укрепление единства российской нации;</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сохранение межконфессионального согласия в Шумерлинском районе;</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p>
        </w:tc>
      </w:tr>
    </w:tbl>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Раздел I.</w:t>
      </w:r>
      <w:r w:rsidRPr="002A2F51">
        <w:rPr>
          <w:rFonts w:ascii="Times New Roman" w:eastAsia="Calibri" w:hAnsi="Times New Roman" w:cs="Times New Roman"/>
          <w:sz w:val="16"/>
          <w:szCs w:val="16"/>
        </w:rPr>
        <w:t xml:space="preserve">  </w:t>
      </w:r>
      <w:r w:rsidRPr="002A2F51">
        <w:rPr>
          <w:rFonts w:ascii="Times New Roman" w:eastAsia="Calibri" w:hAnsi="Times New Roman" w:cs="Times New Roman"/>
          <w:b/>
          <w:sz w:val="16"/>
          <w:szCs w:val="16"/>
        </w:rPr>
        <w:t>Приоритеты политики в сфере реализации подпрограммы, цели, задачи, описание сроков и этапов реализации подпрограммы</w:t>
      </w:r>
    </w:p>
    <w:p w:rsidR="002A2F51" w:rsidRPr="002A2F51" w:rsidRDefault="002A2F51" w:rsidP="002A2F51">
      <w:pPr>
        <w:spacing w:after="0" w:line="240" w:lineRule="auto"/>
        <w:rPr>
          <w:rFonts w:ascii="Times New Roman" w:eastAsia="Calibri" w:hAnsi="Times New Roman" w:cs="Times New Roman"/>
          <w:b/>
          <w:sz w:val="16"/>
          <w:szCs w:val="16"/>
        </w:rPr>
      </w:pP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proofErr w:type="gramStart"/>
      <w:r w:rsidRPr="002A2F51">
        <w:rPr>
          <w:rFonts w:ascii="Times New Roman" w:eastAsia="Calibri" w:hAnsi="Times New Roman" w:cs="Times New Roman"/>
          <w:sz w:val="16"/>
          <w:szCs w:val="16"/>
        </w:rPr>
        <w:t>Приоритеты, цели и задачи подпрограммы «</w:t>
      </w:r>
      <w:r w:rsidRPr="002A2F51">
        <w:rPr>
          <w:rFonts w:ascii="Times New Roman" w:eastAsia="Calibri" w:hAnsi="Times New Roman" w:cs="Times New Roman"/>
          <w:bCs/>
          <w:sz w:val="16"/>
          <w:szCs w:val="16"/>
        </w:rPr>
        <w:t xml:space="preserve">Укрепление единства российской нации и этнокультурное развитие народов Шумерлинского района» </w:t>
      </w:r>
      <w:r w:rsidRPr="002A2F51">
        <w:rPr>
          <w:rFonts w:ascii="Times New Roman" w:eastAsia="Calibri" w:hAnsi="Times New Roman" w:cs="Times New Roman"/>
          <w:sz w:val="16"/>
          <w:szCs w:val="16"/>
        </w:rPr>
        <w:t>муниципальной программы Шумерлинского  «Развитие культуры и туризма» (далее – подпрограмма) определены в соответствии с федеральными законами,  со Стратегией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 1666, Стратегией национальной безопасности Российской Федерации, утвержденной Указом</w:t>
      </w:r>
      <w:proofErr w:type="gramEnd"/>
      <w:r w:rsidRPr="002A2F51">
        <w:rPr>
          <w:rFonts w:ascii="Times New Roman" w:eastAsia="Calibri" w:hAnsi="Times New Roman" w:cs="Times New Roman"/>
          <w:sz w:val="16"/>
          <w:szCs w:val="16"/>
        </w:rPr>
        <w:t xml:space="preserve"> </w:t>
      </w:r>
      <w:proofErr w:type="gramStart"/>
      <w:r w:rsidRPr="002A2F51">
        <w:rPr>
          <w:rFonts w:ascii="Times New Roman" w:eastAsia="Calibri" w:hAnsi="Times New Roman" w:cs="Times New Roman"/>
          <w:sz w:val="16"/>
          <w:szCs w:val="16"/>
        </w:rPr>
        <w:t>Президента Российской Федерации от 31 декабря 2015 г. № 683 (в части вопросов, касающихся обеспечения гражданского мира и национального согласия, формирования гармоничных межнациональных отношений), государственной программой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 № 1532, иными нормативными правовыми актами, регулирующими вопросы государственной национальной политики, социальной политики, этнокультурного развития народов России, реализации и защиты</w:t>
      </w:r>
      <w:proofErr w:type="gramEnd"/>
      <w:r w:rsidRPr="002A2F51">
        <w:rPr>
          <w:rFonts w:ascii="Times New Roman" w:eastAsia="Calibri" w:hAnsi="Times New Roman" w:cs="Times New Roman"/>
          <w:sz w:val="16"/>
          <w:szCs w:val="16"/>
        </w:rPr>
        <w:t xml:space="preserve"> прав национальных меньшинств и коренных малочисленных народов, международными договорами.</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Основными приоритетами государственной политики в сфере реализации подпрограммы являются укрепление и дальнейшее распространение норм и установок толерантного сознания и поведения, формирование толерантного отношения к этнокультурным и конфессиональным различиям, укрепление общероссийского патриотизма, профилактика экстремизма и ксенофобии в обществе.</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Цели подпрограммы:</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гармонизация национальных и межнациональных (межэтнических) отношений;</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обеспечение равенства прав и свобод человека и гражданина независимо от расы, национальности, языка, отношения к религии и других обстоятельств;</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сохранение и развитие этнокультурного многообразия народов Шумерлинского района.</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Для достижения целей реализуются следующие задачи:</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выявление конфликтных ситуаций в сфере межнациональных и </w:t>
      </w:r>
      <w:proofErr w:type="spellStart"/>
      <w:r w:rsidRPr="002A2F51">
        <w:rPr>
          <w:rFonts w:ascii="Times New Roman" w:eastAsia="Calibri" w:hAnsi="Times New Roman" w:cs="Times New Roman"/>
          <w:bCs/>
          <w:sz w:val="16"/>
          <w:szCs w:val="16"/>
        </w:rPr>
        <w:t>этноконфессиональных</w:t>
      </w:r>
      <w:proofErr w:type="spellEnd"/>
      <w:r w:rsidRPr="002A2F51">
        <w:rPr>
          <w:rFonts w:ascii="Times New Roman" w:eastAsia="Calibri" w:hAnsi="Times New Roman" w:cs="Times New Roman"/>
          <w:bCs/>
          <w:sz w:val="16"/>
          <w:szCs w:val="16"/>
        </w:rPr>
        <w:t xml:space="preserve"> отношений, их предупреждение и локализация;</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сохранение межрелигиозного согласия в Шумерлинском районе;</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2A2F51">
        <w:rPr>
          <w:rFonts w:ascii="Times New Roman" w:eastAsia="Calibri" w:hAnsi="Times New Roman" w:cs="Times New Roman"/>
          <w:sz w:val="16"/>
          <w:szCs w:val="16"/>
        </w:rPr>
        <w:t xml:space="preserve">Принимать участие в </w:t>
      </w:r>
      <w:r w:rsidRPr="002A2F51">
        <w:rPr>
          <w:rFonts w:ascii="Times New Roman" w:eastAsia="Calibri" w:hAnsi="Times New Roman" w:cs="Times New Roman"/>
          <w:bCs/>
          <w:sz w:val="16"/>
          <w:szCs w:val="16"/>
        </w:rPr>
        <w:t>реализации подпрограммы по следующим направлениям:</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разработка и реализация муниципальных программ и подпрограмм муниципальных программ по вопросам государственной национальной политики;</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взаимодействие с национально-культурными объединениями, религиозными объединениями  для укрепления межнациональных и  межконфессиональных отношений.</w:t>
      </w:r>
    </w:p>
    <w:p w:rsidR="002A2F51" w:rsidRPr="002A2F51" w:rsidRDefault="002A2F51" w:rsidP="002A2F51">
      <w:pPr>
        <w:autoSpaceDE w:val="0"/>
        <w:autoSpaceDN w:val="0"/>
        <w:adjustRightInd w:val="0"/>
        <w:spacing w:after="0" w:line="240" w:lineRule="auto"/>
        <w:ind w:firstLine="709"/>
        <w:jc w:val="center"/>
        <w:rPr>
          <w:rFonts w:ascii="Times New Roman" w:eastAsia="Calibri" w:hAnsi="Times New Roman" w:cs="Times New Roman"/>
          <w:b/>
          <w:sz w:val="16"/>
          <w:szCs w:val="16"/>
        </w:rPr>
      </w:pPr>
    </w:p>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Раздел II. Перечень и сведения о целевых индикаторах и показателях</w:t>
      </w:r>
    </w:p>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подпрограммы с расшифровкой плановых значений</w:t>
      </w:r>
    </w:p>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по годам ее реализации</w:t>
      </w:r>
    </w:p>
    <w:p w:rsidR="002A2F51" w:rsidRPr="002A2F51" w:rsidRDefault="002A2F51" w:rsidP="002A2F51">
      <w:pPr>
        <w:widowControl w:val="0"/>
        <w:autoSpaceDE w:val="0"/>
        <w:autoSpaceDN w:val="0"/>
        <w:spacing w:after="0" w:line="240" w:lineRule="auto"/>
        <w:ind w:firstLine="709"/>
        <w:jc w:val="both"/>
        <w:rPr>
          <w:rFonts w:ascii="Times New Roman" w:eastAsia="Calibri" w:hAnsi="Times New Roman" w:cs="Times New Roman"/>
          <w:sz w:val="16"/>
          <w:szCs w:val="16"/>
        </w:rPr>
      </w:pPr>
    </w:p>
    <w:p w:rsidR="002A2F51" w:rsidRPr="002A2F51" w:rsidRDefault="002A2F51" w:rsidP="002A2F51">
      <w:pPr>
        <w:widowControl w:val="0"/>
        <w:autoSpaceDE w:val="0"/>
        <w:autoSpaceDN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Состав целевых индикаторов и показателей подпрограммы определен исходя из необходимости достижения основных целей и решения задач подпрограммы. 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государственной политики в сфере культуры, а также изменений законодательства Российской Федерации и законодательства Чувашской Республики, влияющих на расчет данных показателей.</w:t>
      </w:r>
    </w:p>
    <w:p w:rsidR="002A2F51" w:rsidRPr="002A2F51" w:rsidRDefault="002A2F51" w:rsidP="002A2F51">
      <w:pPr>
        <w:widowControl w:val="0"/>
        <w:autoSpaceDE w:val="0"/>
        <w:autoSpaceDN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Сведения о целевых индикаторах и показателях подпрограммы изложены в табл. 1.</w:t>
      </w:r>
    </w:p>
    <w:p w:rsidR="002A2F51" w:rsidRPr="002A2F51" w:rsidRDefault="002A2F51" w:rsidP="002A2F51">
      <w:pPr>
        <w:autoSpaceDE w:val="0"/>
        <w:autoSpaceDN w:val="0"/>
        <w:adjustRightInd w:val="0"/>
        <w:spacing w:after="0" w:line="240" w:lineRule="auto"/>
        <w:ind w:firstLine="540"/>
        <w:rPr>
          <w:rFonts w:ascii="Times New Roman" w:eastAsia="Calibri" w:hAnsi="Times New Roman" w:cs="Times New Roman"/>
          <w:bCs/>
          <w:sz w:val="16"/>
          <w:szCs w:val="16"/>
        </w:rPr>
        <w:sectPr w:rsidR="002A2F51" w:rsidRPr="002A2F51" w:rsidSect="002A2F51">
          <w:headerReference w:type="even" r:id="rId20"/>
          <w:headerReference w:type="default" r:id="rId21"/>
          <w:footerReference w:type="even" r:id="rId22"/>
          <w:footerReference w:type="default" r:id="rId23"/>
          <w:headerReference w:type="first" r:id="rId24"/>
          <w:pgSz w:w="11905" w:h="16837" w:code="9"/>
          <w:pgMar w:top="1134" w:right="990" w:bottom="1134" w:left="1560" w:header="992" w:footer="709" w:gutter="0"/>
          <w:pgNumType w:start="1"/>
          <w:cols w:space="720"/>
          <w:titlePg/>
          <w:docGrid w:linePitch="354"/>
        </w:sectPr>
      </w:pPr>
    </w:p>
    <w:p w:rsidR="002A2F51" w:rsidRPr="002A2F51" w:rsidRDefault="002A2F51" w:rsidP="002A2F51">
      <w:pPr>
        <w:widowControl w:val="0"/>
        <w:tabs>
          <w:tab w:val="left" w:pos="2394"/>
        </w:tabs>
        <w:autoSpaceDE w:val="0"/>
        <w:autoSpaceDN w:val="0"/>
        <w:spacing w:after="0" w:line="240" w:lineRule="auto"/>
        <w:ind w:firstLine="10915"/>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Таблица 1</w:t>
      </w:r>
    </w:p>
    <w:p w:rsidR="002A2F51" w:rsidRPr="002A2F51" w:rsidRDefault="002A2F51" w:rsidP="002A2F51">
      <w:pPr>
        <w:widowControl w:val="0"/>
        <w:tabs>
          <w:tab w:val="left" w:pos="2394"/>
        </w:tabs>
        <w:autoSpaceDE w:val="0"/>
        <w:autoSpaceDN w:val="0"/>
        <w:spacing w:after="0" w:line="240" w:lineRule="auto"/>
        <w:jc w:val="center"/>
        <w:rPr>
          <w:rFonts w:ascii="Times New Roman" w:eastAsia="Calibri" w:hAnsi="Times New Roman" w:cs="Times New Roman"/>
          <w:b/>
          <w:caps/>
          <w:sz w:val="16"/>
          <w:szCs w:val="16"/>
        </w:rPr>
      </w:pPr>
      <w:proofErr w:type="gramStart"/>
      <w:r w:rsidRPr="002A2F51">
        <w:rPr>
          <w:rFonts w:ascii="Times New Roman" w:eastAsia="Calibri" w:hAnsi="Times New Roman" w:cs="Times New Roman"/>
          <w:b/>
          <w:caps/>
          <w:sz w:val="16"/>
          <w:szCs w:val="16"/>
        </w:rPr>
        <w:t>С</w:t>
      </w:r>
      <w:proofErr w:type="gramEnd"/>
      <w:r w:rsidRPr="002A2F51">
        <w:rPr>
          <w:rFonts w:ascii="Times New Roman" w:eastAsia="Calibri" w:hAnsi="Times New Roman" w:cs="Times New Roman"/>
          <w:b/>
          <w:caps/>
          <w:sz w:val="16"/>
          <w:szCs w:val="16"/>
        </w:rPr>
        <w:t xml:space="preserve"> в е д е н и я</w:t>
      </w:r>
    </w:p>
    <w:p w:rsidR="002A2F51" w:rsidRPr="002A2F51" w:rsidRDefault="002A2F51" w:rsidP="002A2F51">
      <w:pPr>
        <w:widowControl w:val="0"/>
        <w:tabs>
          <w:tab w:val="left" w:pos="2394"/>
        </w:tabs>
        <w:autoSpaceDE w:val="0"/>
        <w:autoSpaceDN w:val="0"/>
        <w:spacing w:after="0" w:line="240" w:lineRule="auto"/>
        <w:jc w:val="center"/>
        <w:rPr>
          <w:rFonts w:ascii="Times New Roman" w:eastAsia="Calibri" w:hAnsi="Times New Roman" w:cs="Times New Roman"/>
          <w:b/>
          <w:bCs/>
          <w:sz w:val="16"/>
          <w:szCs w:val="16"/>
        </w:rPr>
      </w:pPr>
      <w:r w:rsidRPr="002A2F51">
        <w:rPr>
          <w:rFonts w:ascii="Times New Roman" w:eastAsia="Calibri" w:hAnsi="Times New Roman" w:cs="Times New Roman"/>
          <w:b/>
          <w:sz w:val="16"/>
          <w:szCs w:val="16"/>
        </w:rPr>
        <w:t>о целевых индикаторах и показателях подпрограммы «</w:t>
      </w:r>
      <w:r w:rsidRPr="002A2F51">
        <w:rPr>
          <w:rFonts w:ascii="Times New Roman" w:eastAsia="Calibri" w:hAnsi="Times New Roman" w:cs="Times New Roman"/>
          <w:b/>
          <w:bCs/>
          <w:sz w:val="16"/>
          <w:szCs w:val="16"/>
        </w:rPr>
        <w:t xml:space="preserve">Укрепление единства российской нации </w:t>
      </w:r>
    </w:p>
    <w:p w:rsidR="002A2F51" w:rsidRPr="002A2F51" w:rsidRDefault="002A2F51" w:rsidP="002A2F51">
      <w:pPr>
        <w:widowControl w:val="0"/>
        <w:tabs>
          <w:tab w:val="left" w:pos="2394"/>
        </w:tabs>
        <w:autoSpaceDE w:val="0"/>
        <w:autoSpaceDN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bCs/>
          <w:sz w:val="16"/>
          <w:szCs w:val="16"/>
        </w:rPr>
        <w:t xml:space="preserve">и этнокультурное развитие народов Шумерлинского района </w:t>
      </w:r>
      <w:r w:rsidRPr="002A2F51">
        <w:rPr>
          <w:rFonts w:ascii="Times New Roman" w:eastAsia="Calibri" w:hAnsi="Times New Roman" w:cs="Times New Roman"/>
          <w:b/>
          <w:sz w:val="16"/>
          <w:szCs w:val="16"/>
        </w:rPr>
        <w:t xml:space="preserve">» муниципальной программы Шумерлинского района </w:t>
      </w:r>
    </w:p>
    <w:p w:rsidR="002A2F51" w:rsidRPr="002A2F51" w:rsidRDefault="002A2F51" w:rsidP="002A2F51">
      <w:pPr>
        <w:widowControl w:val="0"/>
        <w:tabs>
          <w:tab w:val="left" w:pos="2394"/>
        </w:tabs>
        <w:autoSpaceDE w:val="0"/>
        <w:autoSpaceDN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 xml:space="preserve">«Развитие культуры и туризма» и их </w:t>
      </w:r>
      <w:proofErr w:type="gramStart"/>
      <w:r w:rsidRPr="002A2F51">
        <w:rPr>
          <w:rFonts w:ascii="Times New Roman" w:eastAsia="Calibri" w:hAnsi="Times New Roman" w:cs="Times New Roman"/>
          <w:b/>
          <w:sz w:val="16"/>
          <w:szCs w:val="16"/>
        </w:rPr>
        <w:t>значениях</w:t>
      </w:r>
      <w:proofErr w:type="gramEnd"/>
    </w:p>
    <w:p w:rsidR="002A2F51" w:rsidRPr="002A2F51" w:rsidRDefault="002A2F51" w:rsidP="002A2F51">
      <w:pPr>
        <w:spacing w:after="0" w:line="240" w:lineRule="auto"/>
        <w:jc w:val="center"/>
        <w:rPr>
          <w:rFonts w:ascii="Times New Roman" w:eastAsia="Calibri" w:hAnsi="Times New Roman" w:cs="Times New Roman"/>
          <w:b/>
          <w:bCs/>
          <w:sz w:val="16"/>
          <w:szCs w:val="16"/>
        </w:rPr>
      </w:pPr>
    </w:p>
    <w:tbl>
      <w:tblPr>
        <w:tblW w:w="15216" w:type="dxa"/>
        <w:tblInd w:w="-178" w:type="dxa"/>
        <w:tblBorders>
          <w:top w:val="single" w:sz="4" w:space="0" w:color="auto"/>
          <w:bottom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392"/>
        <w:gridCol w:w="3821"/>
        <w:gridCol w:w="1160"/>
        <w:gridCol w:w="579"/>
        <w:gridCol w:w="579"/>
        <w:gridCol w:w="579"/>
        <w:gridCol w:w="579"/>
        <w:gridCol w:w="579"/>
        <w:gridCol w:w="579"/>
        <w:gridCol w:w="579"/>
        <w:gridCol w:w="579"/>
        <w:gridCol w:w="579"/>
        <w:gridCol w:w="579"/>
        <w:gridCol w:w="579"/>
        <w:gridCol w:w="579"/>
        <w:gridCol w:w="579"/>
        <w:gridCol w:w="579"/>
        <w:gridCol w:w="579"/>
        <w:gridCol w:w="579"/>
        <w:gridCol w:w="579"/>
      </w:tblGrid>
      <w:tr w:rsidR="002A2F51" w:rsidRPr="002A2F51" w:rsidTr="002A2F51">
        <w:tc>
          <w:tcPr>
            <w:tcW w:w="0" w:type="auto"/>
            <w:vMerge w:val="restart"/>
            <w:tcBorders>
              <w:lef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w:t>
            </w:r>
            <w:proofErr w:type="spellStart"/>
            <w:r w:rsidRPr="002A2F51">
              <w:rPr>
                <w:rFonts w:ascii="Times New Roman" w:eastAsia="Calibri" w:hAnsi="Times New Roman" w:cs="Times New Roman"/>
                <w:sz w:val="16"/>
                <w:szCs w:val="16"/>
              </w:rPr>
              <w:t>пп</w:t>
            </w:r>
            <w:proofErr w:type="spellEnd"/>
          </w:p>
        </w:tc>
        <w:tc>
          <w:tcPr>
            <w:tcW w:w="3821" w:type="dxa"/>
            <w:vMerge w:val="restart"/>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Целевой индикатор и показатель </w:t>
            </w:r>
          </w:p>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(наименование)</w:t>
            </w:r>
          </w:p>
        </w:tc>
        <w:tc>
          <w:tcPr>
            <w:tcW w:w="0" w:type="auto"/>
            <w:vMerge w:val="restart"/>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Единица измерения</w:t>
            </w:r>
          </w:p>
        </w:tc>
        <w:tc>
          <w:tcPr>
            <w:tcW w:w="0" w:type="auto"/>
            <w:gridSpan w:val="17"/>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Значения целевых индикаторов и показателей</w:t>
            </w:r>
          </w:p>
        </w:tc>
      </w:tr>
      <w:tr w:rsidR="002A2F51" w:rsidRPr="002A2F51" w:rsidTr="002A2F51">
        <w:tc>
          <w:tcPr>
            <w:tcW w:w="0" w:type="auto"/>
            <w:vMerge/>
            <w:tcBorders>
              <w:lef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c>
          <w:tcPr>
            <w:tcW w:w="3821" w:type="dxa"/>
            <w:vMerge/>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c>
          <w:tcPr>
            <w:tcW w:w="0" w:type="auto"/>
            <w:vMerge/>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tc>
        <w:tc>
          <w:tcPr>
            <w:tcW w:w="0" w:type="auto"/>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2019 год</w:t>
            </w:r>
          </w:p>
        </w:tc>
        <w:tc>
          <w:tcPr>
            <w:tcW w:w="0" w:type="auto"/>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2020 год</w:t>
            </w:r>
          </w:p>
        </w:tc>
        <w:tc>
          <w:tcPr>
            <w:tcW w:w="0" w:type="auto"/>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2021 год</w:t>
            </w:r>
          </w:p>
        </w:tc>
        <w:tc>
          <w:tcPr>
            <w:tcW w:w="0" w:type="auto"/>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2022 год</w:t>
            </w:r>
          </w:p>
        </w:tc>
        <w:tc>
          <w:tcPr>
            <w:tcW w:w="0" w:type="auto"/>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2023 год</w:t>
            </w:r>
          </w:p>
        </w:tc>
        <w:tc>
          <w:tcPr>
            <w:tcW w:w="0" w:type="auto"/>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2024 год</w:t>
            </w:r>
          </w:p>
        </w:tc>
        <w:tc>
          <w:tcPr>
            <w:tcW w:w="0" w:type="auto"/>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2025 год</w:t>
            </w:r>
          </w:p>
        </w:tc>
        <w:tc>
          <w:tcPr>
            <w:tcW w:w="0" w:type="auto"/>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2026 год</w:t>
            </w:r>
          </w:p>
        </w:tc>
        <w:tc>
          <w:tcPr>
            <w:tcW w:w="0" w:type="auto"/>
            <w:tcBorders>
              <w:right w:val="nil"/>
            </w:tcBorders>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2027 год</w:t>
            </w:r>
          </w:p>
        </w:tc>
        <w:tc>
          <w:tcPr>
            <w:tcW w:w="0" w:type="auto"/>
            <w:tcBorders>
              <w:right w:val="nil"/>
            </w:tcBorders>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2028 год</w:t>
            </w:r>
          </w:p>
        </w:tc>
        <w:tc>
          <w:tcPr>
            <w:tcW w:w="0" w:type="auto"/>
            <w:tcBorders>
              <w:right w:val="nil"/>
            </w:tcBorders>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2029 год</w:t>
            </w:r>
          </w:p>
        </w:tc>
        <w:tc>
          <w:tcPr>
            <w:tcW w:w="0" w:type="auto"/>
            <w:tcBorders>
              <w:right w:val="nil"/>
            </w:tcBorders>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2030 год</w:t>
            </w:r>
          </w:p>
        </w:tc>
        <w:tc>
          <w:tcPr>
            <w:tcW w:w="0" w:type="auto"/>
            <w:tcBorders>
              <w:right w:val="nil"/>
            </w:tcBorders>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2031 год</w:t>
            </w:r>
          </w:p>
        </w:tc>
        <w:tc>
          <w:tcPr>
            <w:tcW w:w="0" w:type="auto"/>
            <w:tcBorders>
              <w:right w:val="nil"/>
            </w:tcBorders>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2032 год</w:t>
            </w:r>
          </w:p>
        </w:tc>
        <w:tc>
          <w:tcPr>
            <w:tcW w:w="0" w:type="auto"/>
            <w:tcBorders>
              <w:right w:val="nil"/>
            </w:tcBorders>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2033 год</w:t>
            </w:r>
          </w:p>
        </w:tc>
        <w:tc>
          <w:tcPr>
            <w:tcW w:w="0" w:type="auto"/>
            <w:tcBorders>
              <w:right w:val="nil"/>
            </w:tcBorders>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2034 год</w:t>
            </w:r>
          </w:p>
        </w:tc>
        <w:tc>
          <w:tcPr>
            <w:tcW w:w="0" w:type="auto"/>
            <w:tcBorders>
              <w:right w:val="nil"/>
            </w:tcBorders>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2035 год</w:t>
            </w:r>
          </w:p>
        </w:tc>
      </w:tr>
      <w:tr w:rsidR="002A2F51" w:rsidRPr="002A2F51" w:rsidTr="002A2F51">
        <w:tc>
          <w:tcPr>
            <w:tcW w:w="0" w:type="auto"/>
            <w:tcBorders>
              <w:left w:val="nil"/>
            </w:tcBorders>
            <w:tcMar>
              <w:top w:w="0" w:type="dxa"/>
              <w:bottom w:w="0" w:type="dxa"/>
            </w:tcMar>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w:t>
            </w:r>
          </w:p>
        </w:tc>
        <w:tc>
          <w:tcPr>
            <w:tcW w:w="3821" w:type="dxa"/>
            <w:tcMar>
              <w:top w:w="0" w:type="dxa"/>
              <w:bottom w:w="0" w:type="dxa"/>
            </w:tcMar>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Численность участников мероприятий, направленных на этнокультурное развитие народов  Шумерлинского района</w:t>
            </w:r>
          </w:p>
        </w:tc>
        <w:tc>
          <w:tcPr>
            <w:tcW w:w="0" w:type="auto"/>
            <w:tcMar>
              <w:top w:w="0" w:type="dxa"/>
              <w:bottom w:w="0" w:type="dxa"/>
            </w:tcMar>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человек</w:t>
            </w:r>
          </w:p>
        </w:tc>
        <w:tc>
          <w:tcPr>
            <w:tcW w:w="0" w:type="auto"/>
            <w:tcMar>
              <w:top w:w="0" w:type="dxa"/>
              <w:bottom w:w="0" w:type="dxa"/>
            </w:tcMar>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2050</w:t>
            </w:r>
          </w:p>
        </w:tc>
        <w:tc>
          <w:tcPr>
            <w:tcW w:w="0" w:type="auto"/>
            <w:tcMar>
              <w:top w:w="0" w:type="dxa"/>
              <w:bottom w:w="0" w:type="dxa"/>
            </w:tcMar>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2100</w:t>
            </w:r>
          </w:p>
        </w:tc>
        <w:tc>
          <w:tcPr>
            <w:tcW w:w="0" w:type="auto"/>
            <w:tcMar>
              <w:top w:w="0" w:type="dxa"/>
              <w:bottom w:w="0" w:type="dxa"/>
            </w:tcMar>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2150</w:t>
            </w:r>
          </w:p>
        </w:tc>
        <w:tc>
          <w:tcPr>
            <w:tcW w:w="0" w:type="auto"/>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2200</w:t>
            </w:r>
          </w:p>
        </w:tc>
        <w:tc>
          <w:tcPr>
            <w:tcW w:w="0" w:type="auto"/>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2250</w:t>
            </w:r>
          </w:p>
        </w:tc>
        <w:tc>
          <w:tcPr>
            <w:tcW w:w="0" w:type="auto"/>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2300</w:t>
            </w:r>
          </w:p>
        </w:tc>
        <w:tc>
          <w:tcPr>
            <w:tcW w:w="0" w:type="auto"/>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2350</w:t>
            </w:r>
          </w:p>
        </w:tc>
        <w:tc>
          <w:tcPr>
            <w:tcW w:w="0" w:type="auto"/>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2400</w:t>
            </w:r>
          </w:p>
        </w:tc>
        <w:tc>
          <w:tcPr>
            <w:tcW w:w="0" w:type="auto"/>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2500</w:t>
            </w:r>
          </w:p>
        </w:tc>
        <w:tc>
          <w:tcPr>
            <w:tcW w:w="0" w:type="auto"/>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2700</w:t>
            </w:r>
          </w:p>
        </w:tc>
        <w:tc>
          <w:tcPr>
            <w:tcW w:w="0" w:type="auto"/>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2800</w:t>
            </w:r>
          </w:p>
        </w:tc>
        <w:tc>
          <w:tcPr>
            <w:tcW w:w="0" w:type="auto"/>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2900</w:t>
            </w:r>
          </w:p>
        </w:tc>
        <w:tc>
          <w:tcPr>
            <w:tcW w:w="0" w:type="auto"/>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3000</w:t>
            </w:r>
          </w:p>
        </w:tc>
        <w:tc>
          <w:tcPr>
            <w:tcW w:w="0" w:type="auto"/>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3100</w:t>
            </w:r>
          </w:p>
        </w:tc>
        <w:tc>
          <w:tcPr>
            <w:tcW w:w="0" w:type="auto"/>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3200</w:t>
            </w:r>
          </w:p>
        </w:tc>
        <w:tc>
          <w:tcPr>
            <w:tcW w:w="0" w:type="auto"/>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3300</w:t>
            </w:r>
          </w:p>
        </w:tc>
        <w:tc>
          <w:tcPr>
            <w:tcW w:w="0" w:type="auto"/>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3400</w:t>
            </w:r>
          </w:p>
        </w:tc>
      </w:tr>
      <w:tr w:rsidR="002A2F51" w:rsidRPr="002A2F51" w:rsidTr="002A2F51">
        <w:tc>
          <w:tcPr>
            <w:tcW w:w="0" w:type="auto"/>
            <w:tcBorders>
              <w:left w:val="nil"/>
            </w:tcBorders>
            <w:tcMar>
              <w:top w:w="0" w:type="dxa"/>
              <w:bottom w:w="0" w:type="dxa"/>
            </w:tcMar>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w:t>
            </w:r>
          </w:p>
        </w:tc>
        <w:tc>
          <w:tcPr>
            <w:tcW w:w="3821" w:type="dxa"/>
            <w:tcMar>
              <w:top w:w="0" w:type="dxa"/>
              <w:bottom w:w="0" w:type="dxa"/>
            </w:tcMar>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Доля граждан, положительно оценивающих состояние межнациональных отношений в Шумерлинском районе</w:t>
            </w:r>
          </w:p>
        </w:tc>
        <w:tc>
          <w:tcPr>
            <w:tcW w:w="0" w:type="auto"/>
            <w:tcMar>
              <w:top w:w="0" w:type="dxa"/>
              <w:bottom w:w="0" w:type="dxa"/>
            </w:tcMar>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w:t>
            </w:r>
          </w:p>
        </w:tc>
        <w:tc>
          <w:tcPr>
            <w:tcW w:w="0" w:type="auto"/>
            <w:tcMar>
              <w:top w:w="0" w:type="dxa"/>
              <w:bottom w:w="0" w:type="dxa"/>
            </w:tcMar>
          </w:tcPr>
          <w:p w:rsidR="002A2F51" w:rsidRPr="002A2F51" w:rsidRDefault="002A2F51" w:rsidP="002A2F51">
            <w:pPr>
              <w:autoSpaceDE w:val="0"/>
              <w:autoSpaceDN w:val="0"/>
              <w:adjustRightInd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87,0 </w:t>
            </w:r>
          </w:p>
        </w:tc>
        <w:tc>
          <w:tcPr>
            <w:tcW w:w="0" w:type="auto"/>
            <w:tcMar>
              <w:top w:w="0" w:type="dxa"/>
              <w:bottom w:w="0" w:type="dxa"/>
            </w:tcMar>
          </w:tcPr>
          <w:p w:rsidR="002A2F51" w:rsidRPr="002A2F51" w:rsidRDefault="002A2F51" w:rsidP="002A2F51">
            <w:pPr>
              <w:autoSpaceDE w:val="0"/>
              <w:autoSpaceDN w:val="0"/>
              <w:adjustRightInd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88,0 </w:t>
            </w:r>
          </w:p>
        </w:tc>
        <w:tc>
          <w:tcPr>
            <w:tcW w:w="0" w:type="auto"/>
            <w:tcMar>
              <w:top w:w="0" w:type="dxa"/>
              <w:bottom w:w="0" w:type="dxa"/>
            </w:tcMar>
          </w:tcPr>
          <w:p w:rsidR="002A2F51" w:rsidRPr="002A2F51" w:rsidRDefault="002A2F51" w:rsidP="002A2F51">
            <w:pPr>
              <w:autoSpaceDE w:val="0"/>
              <w:autoSpaceDN w:val="0"/>
              <w:adjustRightInd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88,1 </w:t>
            </w:r>
          </w:p>
        </w:tc>
        <w:tc>
          <w:tcPr>
            <w:tcW w:w="0" w:type="auto"/>
            <w:tcMar>
              <w:top w:w="0" w:type="dxa"/>
              <w:bottom w:w="0" w:type="dxa"/>
            </w:tcMar>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88,2</w:t>
            </w:r>
          </w:p>
        </w:tc>
        <w:tc>
          <w:tcPr>
            <w:tcW w:w="0" w:type="auto"/>
            <w:tcMar>
              <w:top w:w="0" w:type="dxa"/>
              <w:bottom w:w="0" w:type="dxa"/>
            </w:tcMar>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88,3</w:t>
            </w:r>
          </w:p>
        </w:tc>
        <w:tc>
          <w:tcPr>
            <w:tcW w:w="0" w:type="auto"/>
            <w:tcMar>
              <w:top w:w="0" w:type="dxa"/>
              <w:bottom w:w="0" w:type="dxa"/>
            </w:tcMar>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88,4</w:t>
            </w:r>
          </w:p>
        </w:tc>
        <w:tc>
          <w:tcPr>
            <w:tcW w:w="0" w:type="auto"/>
            <w:tcMar>
              <w:top w:w="0" w:type="dxa"/>
              <w:bottom w:w="0" w:type="dxa"/>
            </w:tcMar>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88,5</w:t>
            </w:r>
          </w:p>
        </w:tc>
        <w:tc>
          <w:tcPr>
            <w:tcW w:w="0" w:type="auto"/>
            <w:tcMar>
              <w:top w:w="0" w:type="dxa"/>
              <w:bottom w:w="0" w:type="dxa"/>
            </w:tcMar>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88,6</w:t>
            </w:r>
          </w:p>
        </w:tc>
        <w:tc>
          <w:tcPr>
            <w:tcW w:w="0" w:type="auto"/>
            <w:tcBorders>
              <w:right w:val="nil"/>
            </w:tcBorders>
            <w:tcMar>
              <w:top w:w="0" w:type="dxa"/>
              <w:bottom w:w="0" w:type="dxa"/>
            </w:tcMar>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88,7</w:t>
            </w:r>
          </w:p>
        </w:tc>
        <w:tc>
          <w:tcPr>
            <w:tcW w:w="0" w:type="auto"/>
            <w:tcBorders>
              <w:right w:val="nil"/>
            </w:tcBorders>
            <w:tcMar>
              <w:top w:w="0" w:type="dxa"/>
              <w:bottom w:w="0" w:type="dxa"/>
            </w:tcMar>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88,8</w:t>
            </w:r>
          </w:p>
        </w:tc>
        <w:tc>
          <w:tcPr>
            <w:tcW w:w="0" w:type="auto"/>
            <w:tcBorders>
              <w:right w:val="nil"/>
            </w:tcBorders>
            <w:tcMar>
              <w:top w:w="0" w:type="dxa"/>
              <w:bottom w:w="0" w:type="dxa"/>
            </w:tcMar>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88,9</w:t>
            </w:r>
          </w:p>
        </w:tc>
        <w:tc>
          <w:tcPr>
            <w:tcW w:w="0" w:type="auto"/>
            <w:tcBorders>
              <w:right w:val="nil"/>
            </w:tcBorders>
            <w:tcMar>
              <w:top w:w="0" w:type="dxa"/>
              <w:bottom w:w="0" w:type="dxa"/>
            </w:tcMar>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89,0</w:t>
            </w:r>
          </w:p>
        </w:tc>
        <w:tc>
          <w:tcPr>
            <w:tcW w:w="0" w:type="auto"/>
            <w:tcBorders>
              <w:right w:val="nil"/>
            </w:tcBorders>
            <w:tcMar>
              <w:top w:w="0" w:type="dxa"/>
              <w:bottom w:w="0" w:type="dxa"/>
            </w:tcMar>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89,1</w:t>
            </w:r>
          </w:p>
        </w:tc>
        <w:tc>
          <w:tcPr>
            <w:tcW w:w="0" w:type="auto"/>
            <w:tcBorders>
              <w:right w:val="nil"/>
            </w:tcBorders>
            <w:tcMar>
              <w:top w:w="0" w:type="dxa"/>
              <w:bottom w:w="0" w:type="dxa"/>
            </w:tcMar>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89,2</w:t>
            </w:r>
          </w:p>
        </w:tc>
        <w:tc>
          <w:tcPr>
            <w:tcW w:w="0" w:type="auto"/>
            <w:tcBorders>
              <w:right w:val="nil"/>
            </w:tcBorders>
            <w:tcMar>
              <w:top w:w="0" w:type="dxa"/>
              <w:bottom w:w="0" w:type="dxa"/>
            </w:tcMar>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89,3</w:t>
            </w:r>
          </w:p>
        </w:tc>
        <w:tc>
          <w:tcPr>
            <w:tcW w:w="0" w:type="auto"/>
            <w:tcBorders>
              <w:right w:val="nil"/>
            </w:tcBorders>
            <w:tcMar>
              <w:top w:w="0" w:type="dxa"/>
              <w:bottom w:w="0" w:type="dxa"/>
            </w:tcMar>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89,4</w:t>
            </w:r>
          </w:p>
        </w:tc>
        <w:tc>
          <w:tcPr>
            <w:tcW w:w="0" w:type="auto"/>
            <w:tcBorders>
              <w:right w:val="nil"/>
            </w:tcBorders>
            <w:tcMar>
              <w:top w:w="0" w:type="dxa"/>
              <w:bottom w:w="0" w:type="dxa"/>
            </w:tcMar>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89,5</w:t>
            </w:r>
          </w:p>
        </w:tc>
      </w:tr>
    </w:tbl>
    <w:p w:rsidR="002A2F51" w:rsidRPr="002A2F51" w:rsidRDefault="002A2F51" w:rsidP="002A2F51">
      <w:pPr>
        <w:autoSpaceDE w:val="0"/>
        <w:autoSpaceDN w:val="0"/>
        <w:adjustRightInd w:val="0"/>
        <w:spacing w:after="0" w:line="240" w:lineRule="auto"/>
        <w:ind w:firstLine="540"/>
        <w:rPr>
          <w:rFonts w:ascii="Times New Roman" w:eastAsia="Calibri" w:hAnsi="Times New Roman" w:cs="Times New Roman"/>
          <w:bCs/>
          <w:sz w:val="16"/>
          <w:szCs w:val="16"/>
        </w:rPr>
      </w:pPr>
    </w:p>
    <w:p w:rsidR="002A2F51" w:rsidRPr="002A2F51" w:rsidRDefault="002A2F51" w:rsidP="002A2F51">
      <w:pPr>
        <w:autoSpaceDE w:val="0"/>
        <w:autoSpaceDN w:val="0"/>
        <w:adjustRightInd w:val="0"/>
        <w:spacing w:after="0" w:line="240" w:lineRule="auto"/>
        <w:ind w:firstLine="540"/>
        <w:rPr>
          <w:rFonts w:ascii="Times New Roman" w:eastAsia="Calibri" w:hAnsi="Times New Roman" w:cs="Times New Roman"/>
          <w:bCs/>
          <w:sz w:val="16"/>
          <w:szCs w:val="16"/>
        </w:rPr>
      </w:pPr>
    </w:p>
    <w:p w:rsidR="002A2F51" w:rsidRPr="002A2F51" w:rsidRDefault="002A2F51" w:rsidP="002A2F51">
      <w:pPr>
        <w:autoSpaceDE w:val="0"/>
        <w:autoSpaceDN w:val="0"/>
        <w:adjustRightInd w:val="0"/>
        <w:spacing w:after="0" w:line="240" w:lineRule="auto"/>
        <w:ind w:firstLine="540"/>
        <w:rPr>
          <w:rFonts w:ascii="Times New Roman" w:eastAsia="Calibri" w:hAnsi="Times New Roman" w:cs="Times New Roman"/>
          <w:bCs/>
          <w:sz w:val="16"/>
          <w:szCs w:val="16"/>
        </w:rPr>
      </w:pPr>
    </w:p>
    <w:p w:rsidR="002A2F51" w:rsidRPr="002A2F51" w:rsidRDefault="002A2F51" w:rsidP="002A2F51">
      <w:pPr>
        <w:autoSpaceDE w:val="0"/>
        <w:autoSpaceDN w:val="0"/>
        <w:adjustRightInd w:val="0"/>
        <w:spacing w:after="0" w:line="240" w:lineRule="auto"/>
        <w:ind w:firstLine="540"/>
        <w:rPr>
          <w:rFonts w:ascii="Times New Roman" w:eastAsia="Calibri" w:hAnsi="Times New Roman" w:cs="Times New Roman"/>
          <w:bCs/>
          <w:sz w:val="16"/>
          <w:szCs w:val="16"/>
        </w:rPr>
      </w:pPr>
    </w:p>
    <w:p w:rsidR="002A2F51" w:rsidRPr="002A2F51" w:rsidRDefault="002A2F51" w:rsidP="002A2F51">
      <w:pPr>
        <w:autoSpaceDE w:val="0"/>
        <w:autoSpaceDN w:val="0"/>
        <w:adjustRightInd w:val="0"/>
        <w:spacing w:after="0" w:line="240" w:lineRule="auto"/>
        <w:ind w:firstLine="540"/>
        <w:rPr>
          <w:rFonts w:ascii="Times New Roman" w:eastAsia="Calibri" w:hAnsi="Times New Roman" w:cs="Times New Roman"/>
          <w:bCs/>
          <w:sz w:val="16"/>
          <w:szCs w:val="16"/>
        </w:rPr>
        <w:sectPr w:rsidR="002A2F51" w:rsidRPr="002A2F51" w:rsidSect="002A2F51">
          <w:pgSz w:w="16838" w:h="11906" w:orient="landscape"/>
          <w:pgMar w:top="1417" w:right="1134" w:bottom="1134" w:left="1560" w:header="992" w:footer="709" w:gutter="0"/>
          <w:cols w:space="720"/>
          <w:docGrid w:linePitch="326"/>
        </w:sectPr>
      </w:pP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Ожидаемыми результатами реализации подпрограммы являются:</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своевременное выявление конфликтных ситуаций в сфере межнациональных отношений, их предупреждение;</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укрепление единства российской нации;</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сохранение межконфессионального согласия в Шумерлинском районе;</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Подпрограмма планируется к реализации в течение 2019–2035 годов. Достижение целей и решение задач подпрограммы будут осуществляться с учетом сложившихся реалий и прогнозируемых процессов в экономике и социальной сфере.</w:t>
      </w:r>
    </w:p>
    <w:p w:rsidR="002A2F51" w:rsidRPr="002A2F51" w:rsidRDefault="002A2F51" w:rsidP="002A2F51">
      <w:pPr>
        <w:widowControl w:val="0"/>
        <w:autoSpaceDE w:val="0"/>
        <w:autoSpaceDN w:val="0"/>
        <w:spacing w:after="0" w:line="240" w:lineRule="auto"/>
        <w:ind w:firstLine="709"/>
        <w:jc w:val="center"/>
        <w:outlineLvl w:val="2"/>
        <w:rPr>
          <w:rFonts w:ascii="Times New Roman" w:eastAsia="Calibri" w:hAnsi="Times New Roman" w:cs="Times New Roman"/>
          <w:b/>
          <w:sz w:val="16"/>
          <w:szCs w:val="16"/>
        </w:rPr>
      </w:pPr>
    </w:p>
    <w:p w:rsidR="002A2F51" w:rsidRPr="002A2F51" w:rsidRDefault="002A2F51" w:rsidP="002A2F51">
      <w:pPr>
        <w:widowControl w:val="0"/>
        <w:autoSpaceDE w:val="0"/>
        <w:autoSpaceDN w:val="0"/>
        <w:spacing w:after="0" w:line="240" w:lineRule="auto"/>
        <w:jc w:val="center"/>
        <w:outlineLvl w:val="2"/>
        <w:rPr>
          <w:rFonts w:ascii="Times New Roman" w:eastAsia="Calibri" w:hAnsi="Times New Roman" w:cs="Times New Roman"/>
          <w:b/>
          <w:sz w:val="16"/>
          <w:szCs w:val="16"/>
        </w:rPr>
      </w:pPr>
      <w:r w:rsidRPr="002A2F51">
        <w:rPr>
          <w:rFonts w:ascii="Times New Roman" w:eastAsia="Calibri" w:hAnsi="Times New Roman" w:cs="Times New Roman"/>
          <w:b/>
          <w:sz w:val="16"/>
          <w:szCs w:val="16"/>
        </w:rPr>
        <w:t xml:space="preserve">Раздел III. Обобщенная характеристика </w:t>
      </w:r>
      <w:proofErr w:type="gramStart"/>
      <w:r w:rsidRPr="002A2F51">
        <w:rPr>
          <w:rFonts w:ascii="Times New Roman" w:eastAsia="Calibri" w:hAnsi="Times New Roman" w:cs="Times New Roman"/>
          <w:b/>
          <w:sz w:val="16"/>
          <w:szCs w:val="16"/>
        </w:rPr>
        <w:t>основных</w:t>
      </w:r>
      <w:proofErr w:type="gramEnd"/>
      <w:r w:rsidRPr="002A2F51">
        <w:rPr>
          <w:rFonts w:ascii="Times New Roman" w:eastAsia="Calibri" w:hAnsi="Times New Roman" w:cs="Times New Roman"/>
          <w:b/>
          <w:sz w:val="16"/>
          <w:szCs w:val="16"/>
        </w:rPr>
        <w:t xml:space="preserve"> </w:t>
      </w:r>
    </w:p>
    <w:p w:rsidR="002A2F51" w:rsidRPr="002A2F51" w:rsidRDefault="002A2F51" w:rsidP="002A2F51">
      <w:pPr>
        <w:widowControl w:val="0"/>
        <w:autoSpaceDE w:val="0"/>
        <w:autoSpaceDN w:val="0"/>
        <w:spacing w:after="0" w:line="240" w:lineRule="auto"/>
        <w:jc w:val="center"/>
        <w:outlineLvl w:val="2"/>
        <w:rPr>
          <w:rFonts w:ascii="Times New Roman" w:eastAsia="Calibri" w:hAnsi="Times New Roman" w:cs="Times New Roman"/>
          <w:b/>
          <w:sz w:val="16"/>
          <w:szCs w:val="16"/>
        </w:rPr>
      </w:pPr>
      <w:r w:rsidRPr="002A2F51">
        <w:rPr>
          <w:rFonts w:ascii="Times New Roman" w:eastAsia="Calibri" w:hAnsi="Times New Roman" w:cs="Times New Roman"/>
          <w:b/>
          <w:sz w:val="16"/>
          <w:szCs w:val="16"/>
        </w:rPr>
        <w:t>мероприятий подпрограммы</w:t>
      </w:r>
    </w:p>
    <w:p w:rsidR="002A2F51" w:rsidRPr="002A2F51" w:rsidRDefault="002A2F51" w:rsidP="002A2F51">
      <w:pPr>
        <w:widowControl w:val="0"/>
        <w:autoSpaceDE w:val="0"/>
        <w:autoSpaceDN w:val="0"/>
        <w:spacing w:after="0" w:line="240" w:lineRule="auto"/>
        <w:ind w:firstLine="709"/>
        <w:jc w:val="center"/>
        <w:outlineLvl w:val="2"/>
        <w:rPr>
          <w:rFonts w:ascii="Times New Roman" w:eastAsia="Calibri" w:hAnsi="Times New Roman" w:cs="Times New Roman"/>
          <w:b/>
          <w:sz w:val="16"/>
          <w:szCs w:val="16"/>
        </w:rPr>
      </w:pP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Подпрограмма реализуется в 2019–2035 годах без разделения на этапы, так как большинство мероприятий подпрограммы реализуется ежегодно с установленной периодичностью.</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Для достижения поставленных целей и решения задач подпрограммы необходимо реализовать следующий комплекс основных мероприятий:</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
          <w:bCs/>
          <w:sz w:val="16"/>
          <w:szCs w:val="16"/>
        </w:rPr>
      </w:pPr>
      <w:r w:rsidRPr="002A2F51">
        <w:rPr>
          <w:rFonts w:ascii="Times New Roman" w:eastAsia="Calibri" w:hAnsi="Times New Roman" w:cs="Times New Roman"/>
          <w:b/>
          <w:bCs/>
          <w:sz w:val="16"/>
          <w:szCs w:val="16"/>
        </w:rPr>
        <w:t xml:space="preserve">Основное мероприятие 1. </w:t>
      </w:r>
      <w:r w:rsidRPr="002A2F51">
        <w:rPr>
          <w:rFonts w:ascii="Times New Roman" w:eastAsia="Calibri" w:hAnsi="Times New Roman" w:cs="Times New Roman"/>
          <w:b/>
          <w:sz w:val="16"/>
          <w:szCs w:val="16"/>
        </w:rPr>
        <w:t>Сопровождение системы мониторинга состояния межнациональных отношений и раннего предупреждения межнациональных конфликтов.</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
          <w:bCs/>
          <w:sz w:val="16"/>
          <w:szCs w:val="16"/>
        </w:rPr>
      </w:pPr>
      <w:r w:rsidRPr="002A2F51">
        <w:rPr>
          <w:rFonts w:ascii="Times New Roman" w:eastAsia="Calibri" w:hAnsi="Times New Roman" w:cs="Times New Roman"/>
          <w:b/>
          <w:bCs/>
          <w:sz w:val="16"/>
          <w:szCs w:val="16"/>
        </w:rPr>
        <w:t>Основное мероприятие 2. Реализация комплексной информационной кампании, направленной на сохранение и развитие межнационального согласия в Шумерлинском районе, укрепление единства российской нации.</w:t>
      </w:r>
    </w:p>
    <w:p w:rsidR="002A2F51" w:rsidRPr="002A2F51" w:rsidRDefault="002A2F51" w:rsidP="002A2F51">
      <w:pPr>
        <w:widowControl w:val="0"/>
        <w:adjustRightInd w:val="0"/>
        <w:spacing w:after="0" w:line="240" w:lineRule="auto"/>
        <w:ind w:firstLine="709"/>
        <w:jc w:val="both"/>
        <w:rPr>
          <w:rFonts w:ascii="Times New Roman" w:eastAsia="Calibri" w:hAnsi="Times New Roman" w:cs="Times New Roman"/>
          <w:b/>
          <w:sz w:val="16"/>
          <w:szCs w:val="16"/>
        </w:rPr>
      </w:pPr>
      <w:r w:rsidRPr="002A2F51">
        <w:rPr>
          <w:rFonts w:ascii="Times New Roman" w:eastAsia="Calibri" w:hAnsi="Times New Roman" w:cs="Times New Roman"/>
          <w:b/>
          <w:sz w:val="16"/>
          <w:szCs w:val="16"/>
        </w:rPr>
        <w:t xml:space="preserve">Мероприятие 2.1. Информационное сопровождение мероприятий в сфере образования, культуры, физической культуры, спорта, в том числе массовых, направленных на профилактику экстремизма, развитие национальных культур и формирование толерантности в Шумерлинском районе. </w:t>
      </w:r>
    </w:p>
    <w:p w:rsidR="002A2F51" w:rsidRPr="002A2F51" w:rsidRDefault="002A2F51" w:rsidP="002A2F51">
      <w:pPr>
        <w:widowControl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В рамках данного мероприятия планируется освещение в средствах массовой информации мероприятий в сфере образования, культуры, физической культуры, спорта, в том числе массовых, направленных на профилактику экстремизма, развитие национальных культур и формирование толерантности в Шумерлинском районе.</w:t>
      </w:r>
    </w:p>
    <w:p w:rsidR="002A2F51" w:rsidRPr="002A2F51" w:rsidRDefault="002A2F51" w:rsidP="002A2F51">
      <w:pPr>
        <w:widowControl w:val="0"/>
        <w:autoSpaceDE w:val="0"/>
        <w:autoSpaceDN w:val="0"/>
        <w:spacing w:after="0" w:line="240" w:lineRule="auto"/>
        <w:ind w:firstLine="709"/>
        <w:jc w:val="center"/>
        <w:outlineLvl w:val="2"/>
        <w:rPr>
          <w:rFonts w:ascii="Times New Roman" w:eastAsia="Calibri" w:hAnsi="Times New Roman" w:cs="Times New Roman"/>
          <w:b/>
          <w:sz w:val="16"/>
          <w:szCs w:val="16"/>
        </w:rPr>
      </w:pPr>
    </w:p>
    <w:p w:rsidR="002A2F51" w:rsidRPr="002A2F51" w:rsidRDefault="002A2F51" w:rsidP="002A2F51">
      <w:pPr>
        <w:widowControl w:val="0"/>
        <w:autoSpaceDE w:val="0"/>
        <w:autoSpaceDN w:val="0"/>
        <w:spacing w:after="0" w:line="240" w:lineRule="auto"/>
        <w:jc w:val="center"/>
        <w:outlineLvl w:val="2"/>
        <w:rPr>
          <w:rFonts w:ascii="Times New Roman" w:eastAsia="Calibri" w:hAnsi="Times New Roman" w:cs="Times New Roman"/>
          <w:b/>
          <w:sz w:val="16"/>
          <w:szCs w:val="16"/>
        </w:rPr>
      </w:pPr>
      <w:r w:rsidRPr="002A2F51">
        <w:rPr>
          <w:rFonts w:ascii="Times New Roman" w:eastAsia="Calibri" w:hAnsi="Times New Roman" w:cs="Times New Roman"/>
          <w:b/>
          <w:sz w:val="16"/>
          <w:szCs w:val="16"/>
        </w:rPr>
        <w:t>Раздел IV. Обоснование объема финансовых ресурсов,</w:t>
      </w:r>
    </w:p>
    <w:p w:rsidR="002A2F51" w:rsidRPr="002A2F51" w:rsidRDefault="002A2F51" w:rsidP="002A2F51">
      <w:pPr>
        <w:widowControl w:val="0"/>
        <w:autoSpaceDE w:val="0"/>
        <w:autoSpaceDN w:val="0"/>
        <w:spacing w:after="0" w:line="240" w:lineRule="auto"/>
        <w:jc w:val="center"/>
        <w:outlineLvl w:val="2"/>
        <w:rPr>
          <w:rFonts w:ascii="Times New Roman" w:eastAsia="Calibri" w:hAnsi="Times New Roman" w:cs="Times New Roman"/>
          <w:b/>
          <w:sz w:val="16"/>
          <w:szCs w:val="16"/>
        </w:rPr>
      </w:pPr>
      <w:proofErr w:type="gramStart"/>
      <w:r w:rsidRPr="002A2F51">
        <w:rPr>
          <w:rFonts w:ascii="Times New Roman" w:eastAsia="Calibri" w:hAnsi="Times New Roman" w:cs="Times New Roman"/>
          <w:b/>
          <w:sz w:val="16"/>
          <w:szCs w:val="16"/>
        </w:rPr>
        <w:t>необходимых</w:t>
      </w:r>
      <w:proofErr w:type="gramEnd"/>
      <w:r w:rsidRPr="002A2F51">
        <w:rPr>
          <w:rFonts w:ascii="Times New Roman" w:eastAsia="Calibri" w:hAnsi="Times New Roman" w:cs="Times New Roman"/>
          <w:b/>
          <w:sz w:val="16"/>
          <w:szCs w:val="16"/>
        </w:rPr>
        <w:t xml:space="preserve"> для реализации подпрограммы</w:t>
      </w:r>
    </w:p>
    <w:p w:rsidR="002A2F51" w:rsidRPr="002A2F51" w:rsidRDefault="002A2F51" w:rsidP="002A2F51">
      <w:pPr>
        <w:widowControl w:val="0"/>
        <w:autoSpaceDE w:val="0"/>
        <w:autoSpaceDN w:val="0"/>
        <w:spacing w:after="0" w:line="240" w:lineRule="auto"/>
        <w:ind w:firstLine="709"/>
        <w:jc w:val="center"/>
        <w:outlineLvl w:val="2"/>
        <w:rPr>
          <w:rFonts w:ascii="Times New Roman" w:eastAsia="Calibri" w:hAnsi="Times New Roman" w:cs="Times New Roman"/>
          <w:b/>
          <w:sz w:val="16"/>
          <w:szCs w:val="16"/>
        </w:rPr>
      </w:pP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Общий объем финансирования подпрограммы за счет всех источников составит 0,0 тыс. рублей, в том числе за счет средств федерального бюджета – 0,0 тыс. рублей, республиканского бюджета Чувашской Республики – 0,0 тыс. рублей, бюджета Шумерлинского района – 0,0 тыс. рублей, внебюджетных источников – 0,0 тыс. рублей. Показатели по годам и источникам финансирования приведены в табл. 2.</w:t>
      </w:r>
    </w:p>
    <w:p w:rsidR="002A2F51" w:rsidRPr="002A2F51" w:rsidRDefault="002A2F51" w:rsidP="006E6A10">
      <w:pPr>
        <w:autoSpaceDE w:val="0"/>
        <w:autoSpaceDN w:val="0"/>
        <w:adjustRightInd w:val="0"/>
        <w:spacing w:after="0" w:line="240" w:lineRule="auto"/>
        <w:rPr>
          <w:rFonts w:ascii="Times New Roman" w:eastAsia="Calibri" w:hAnsi="Times New Roman" w:cs="Times New Roman"/>
          <w:sz w:val="16"/>
          <w:szCs w:val="16"/>
        </w:rPr>
      </w:pPr>
    </w:p>
    <w:p w:rsidR="002A2F51" w:rsidRPr="002A2F51" w:rsidRDefault="002A2F51" w:rsidP="002A2F51">
      <w:pPr>
        <w:autoSpaceDE w:val="0"/>
        <w:autoSpaceDN w:val="0"/>
        <w:adjustRightInd w:val="0"/>
        <w:spacing w:after="0" w:line="240" w:lineRule="auto"/>
        <w:ind w:firstLine="7230"/>
        <w:jc w:val="right"/>
        <w:rPr>
          <w:rFonts w:ascii="Times New Roman" w:eastAsia="Calibri" w:hAnsi="Times New Roman" w:cs="Times New Roman"/>
          <w:sz w:val="16"/>
          <w:szCs w:val="16"/>
        </w:rPr>
      </w:pPr>
      <w:r w:rsidRPr="002A2F51">
        <w:rPr>
          <w:rFonts w:ascii="Times New Roman" w:eastAsia="Calibri" w:hAnsi="Times New Roman" w:cs="Times New Roman"/>
          <w:sz w:val="16"/>
          <w:szCs w:val="16"/>
        </w:rPr>
        <w:t>Таблица 2</w:t>
      </w:r>
    </w:p>
    <w:p w:rsidR="002A2F51" w:rsidRPr="002A2F51" w:rsidRDefault="002A2F51" w:rsidP="002A2F51">
      <w:pPr>
        <w:autoSpaceDE w:val="0"/>
        <w:autoSpaceDN w:val="0"/>
        <w:adjustRightInd w:val="0"/>
        <w:spacing w:after="0" w:line="240" w:lineRule="auto"/>
        <w:ind w:firstLine="851"/>
        <w:jc w:val="right"/>
        <w:rPr>
          <w:rFonts w:ascii="Times New Roman" w:eastAsia="Calibri" w:hAnsi="Times New Roman" w:cs="Times New Roman"/>
          <w:sz w:val="16"/>
          <w:szCs w:val="16"/>
        </w:rPr>
      </w:pPr>
    </w:p>
    <w:p w:rsidR="002A2F51" w:rsidRPr="002A2F51" w:rsidRDefault="002A2F51" w:rsidP="002A2F51">
      <w:pPr>
        <w:autoSpaceDE w:val="0"/>
        <w:autoSpaceDN w:val="0"/>
        <w:adjustRightInd w:val="0"/>
        <w:spacing w:after="0" w:line="240" w:lineRule="auto"/>
        <w:ind w:firstLine="851"/>
        <w:jc w:val="right"/>
        <w:rPr>
          <w:rFonts w:ascii="Times New Roman" w:eastAsia="Calibri" w:hAnsi="Times New Roman" w:cs="Times New Roman"/>
          <w:sz w:val="16"/>
          <w:szCs w:val="16"/>
        </w:rPr>
      </w:pPr>
      <w:r w:rsidRPr="002A2F51">
        <w:rPr>
          <w:rFonts w:ascii="Times New Roman" w:eastAsia="Calibri" w:hAnsi="Times New Roman" w:cs="Times New Roman"/>
          <w:sz w:val="16"/>
          <w:szCs w:val="16"/>
        </w:rPr>
        <w:t>(тыс. рублей)</w:t>
      </w:r>
    </w:p>
    <w:tbl>
      <w:tblPr>
        <w:tblW w:w="5019" w:type="pct"/>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894"/>
        <w:gridCol w:w="1741"/>
        <w:gridCol w:w="1821"/>
        <w:gridCol w:w="2090"/>
        <w:gridCol w:w="1392"/>
        <w:gridCol w:w="1811"/>
      </w:tblGrid>
      <w:tr w:rsidR="002A2F51" w:rsidRPr="002A2F51" w:rsidTr="002A2F51">
        <w:tc>
          <w:tcPr>
            <w:tcW w:w="458" w:type="pct"/>
            <w:vMerge w:val="restart"/>
            <w:shd w:val="clear" w:color="auto" w:fill="auto"/>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Годы</w:t>
            </w:r>
          </w:p>
        </w:tc>
        <w:tc>
          <w:tcPr>
            <w:tcW w:w="893" w:type="pct"/>
            <w:vMerge w:val="restart"/>
            <w:shd w:val="clear" w:color="auto" w:fill="auto"/>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Всего</w:t>
            </w:r>
          </w:p>
        </w:tc>
        <w:tc>
          <w:tcPr>
            <w:tcW w:w="3649" w:type="pct"/>
            <w:gridSpan w:val="4"/>
            <w:shd w:val="clear" w:color="auto" w:fill="auto"/>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В том числе за счет средств</w:t>
            </w:r>
          </w:p>
        </w:tc>
      </w:tr>
      <w:tr w:rsidR="002A2F51" w:rsidRPr="002A2F51" w:rsidTr="002A2F51">
        <w:tc>
          <w:tcPr>
            <w:tcW w:w="458" w:type="pct"/>
            <w:vMerge/>
            <w:shd w:val="clear" w:color="auto" w:fill="auto"/>
          </w:tcPr>
          <w:p w:rsidR="002A2F51" w:rsidRPr="002A2F51" w:rsidRDefault="002A2F51" w:rsidP="002A2F51">
            <w:pPr>
              <w:spacing w:after="0" w:line="240" w:lineRule="auto"/>
              <w:rPr>
                <w:rFonts w:ascii="Times New Roman" w:eastAsia="Calibri" w:hAnsi="Times New Roman" w:cs="Times New Roman"/>
                <w:sz w:val="16"/>
                <w:szCs w:val="16"/>
              </w:rPr>
            </w:pPr>
          </w:p>
        </w:tc>
        <w:tc>
          <w:tcPr>
            <w:tcW w:w="893" w:type="pct"/>
            <w:vMerge/>
            <w:shd w:val="clear" w:color="auto" w:fill="auto"/>
          </w:tcPr>
          <w:p w:rsidR="002A2F51" w:rsidRPr="002A2F51" w:rsidRDefault="002A2F51" w:rsidP="002A2F51">
            <w:pPr>
              <w:spacing w:after="0" w:line="240" w:lineRule="auto"/>
              <w:rPr>
                <w:rFonts w:ascii="Times New Roman" w:eastAsia="Calibri" w:hAnsi="Times New Roman" w:cs="Times New Roman"/>
                <w:sz w:val="16"/>
                <w:szCs w:val="16"/>
              </w:rPr>
            </w:pPr>
          </w:p>
        </w:tc>
        <w:tc>
          <w:tcPr>
            <w:tcW w:w="934" w:type="pct"/>
            <w:shd w:val="clear" w:color="auto" w:fill="auto"/>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федерального бюджета</w:t>
            </w:r>
          </w:p>
        </w:tc>
        <w:tc>
          <w:tcPr>
            <w:tcW w:w="1072" w:type="pct"/>
            <w:shd w:val="clear" w:color="auto" w:fill="auto"/>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республиканского бюджета Чувашской Республики</w:t>
            </w:r>
          </w:p>
        </w:tc>
        <w:tc>
          <w:tcPr>
            <w:tcW w:w="714" w:type="pct"/>
            <w:shd w:val="clear" w:color="auto" w:fill="auto"/>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бюджета Шумерлинского района</w:t>
            </w:r>
          </w:p>
        </w:tc>
        <w:tc>
          <w:tcPr>
            <w:tcW w:w="929" w:type="pct"/>
            <w:shd w:val="clear" w:color="auto" w:fill="auto"/>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внебюджетных источников</w:t>
            </w:r>
          </w:p>
        </w:tc>
      </w:tr>
    </w:tbl>
    <w:p w:rsidR="002A2F51" w:rsidRPr="002A2F51" w:rsidRDefault="002A2F51" w:rsidP="002A2F51">
      <w:pPr>
        <w:widowControl w:val="0"/>
        <w:suppressAutoHyphens/>
        <w:spacing w:after="0" w:line="20" w:lineRule="exact"/>
        <w:rPr>
          <w:rFonts w:ascii="Times New Roman" w:eastAsia="Calibri" w:hAnsi="Times New Roman" w:cs="Times New Roman"/>
          <w:sz w:val="16"/>
          <w:szCs w:val="16"/>
        </w:rPr>
      </w:pPr>
    </w:p>
    <w:tbl>
      <w:tblPr>
        <w:tblW w:w="5019"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894"/>
        <w:gridCol w:w="1741"/>
        <w:gridCol w:w="1821"/>
        <w:gridCol w:w="2090"/>
        <w:gridCol w:w="1392"/>
        <w:gridCol w:w="1811"/>
      </w:tblGrid>
      <w:tr w:rsidR="002A2F51" w:rsidRPr="002A2F51" w:rsidTr="002A2F51">
        <w:trPr>
          <w:tblHeader/>
        </w:trPr>
        <w:tc>
          <w:tcPr>
            <w:tcW w:w="458" w:type="pct"/>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w:t>
            </w:r>
          </w:p>
        </w:tc>
        <w:tc>
          <w:tcPr>
            <w:tcW w:w="893" w:type="pct"/>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w:t>
            </w:r>
          </w:p>
        </w:tc>
        <w:tc>
          <w:tcPr>
            <w:tcW w:w="934" w:type="pct"/>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w:t>
            </w:r>
          </w:p>
        </w:tc>
        <w:tc>
          <w:tcPr>
            <w:tcW w:w="1072" w:type="pct"/>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w:t>
            </w:r>
          </w:p>
        </w:tc>
        <w:tc>
          <w:tcPr>
            <w:tcW w:w="714" w:type="pct"/>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w:t>
            </w:r>
          </w:p>
        </w:tc>
        <w:tc>
          <w:tcPr>
            <w:tcW w:w="929" w:type="pct"/>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6</w:t>
            </w:r>
          </w:p>
        </w:tc>
      </w:tr>
      <w:tr w:rsidR="002A2F51" w:rsidRPr="002A2F51" w:rsidTr="002A2F51">
        <w:tc>
          <w:tcPr>
            <w:tcW w:w="458"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2019</w:t>
            </w:r>
          </w:p>
        </w:tc>
        <w:tc>
          <w:tcPr>
            <w:tcW w:w="893"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34"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72"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14"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29"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458"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2020</w:t>
            </w:r>
          </w:p>
        </w:tc>
        <w:tc>
          <w:tcPr>
            <w:tcW w:w="893"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34"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72"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14"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29"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458"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2021</w:t>
            </w:r>
          </w:p>
        </w:tc>
        <w:tc>
          <w:tcPr>
            <w:tcW w:w="893"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34"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72"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14"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29"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458"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2022</w:t>
            </w:r>
          </w:p>
        </w:tc>
        <w:tc>
          <w:tcPr>
            <w:tcW w:w="893"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34"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72"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14"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29"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458"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2023</w:t>
            </w:r>
          </w:p>
        </w:tc>
        <w:tc>
          <w:tcPr>
            <w:tcW w:w="893"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34"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72"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14"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29"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458"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2024</w:t>
            </w:r>
          </w:p>
        </w:tc>
        <w:tc>
          <w:tcPr>
            <w:tcW w:w="893"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34"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72"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14"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29"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458"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2025</w:t>
            </w:r>
          </w:p>
        </w:tc>
        <w:tc>
          <w:tcPr>
            <w:tcW w:w="893"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34"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72"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14"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29"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458" w:type="pct"/>
            <w:noWrap/>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2026–2030</w:t>
            </w:r>
          </w:p>
        </w:tc>
        <w:tc>
          <w:tcPr>
            <w:tcW w:w="893"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34"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72"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14"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29"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458" w:type="pct"/>
            <w:noWrap/>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2031–2035</w:t>
            </w:r>
          </w:p>
        </w:tc>
        <w:tc>
          <w:tcPr>
            <w:tcW w:w="893"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34"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72"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14"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29"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458" w:type="pct"/>
            <w:noWrap/>
          </w:tcPr>
          <w:p w:rsidR="002A2F51" w:rsidRPr="002A2F51" w:rsidRDefault="002A2F51" w:rsidP="002A2F51">
            <w:pPr>
              <w:spacing w:after="0" w:line="240"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Всего</w:t>
            </w:r>
          </w:p>
        </w:tc>
        <w:tc>
          <w:tcPr>
            <w:tcW w:w="893"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34"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72"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14"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29"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bl>
    <w:p w:rsidR="002A2F51" w:rsidRPr="002A2F51" w:rsidRDefault="002A2F51" w:rsidP="002A2F51">
      <w:pPr>
        <w:autoSpaceDE w:val="0"/>
        <w:autoSpaceDN w:val="0"/>
        <w:adjustRightInd w:val="0"/>
        <w:spacing w:after="0" w:line="240" w:lineRule="auto"/>
        <w:ind w:firstLine="851"/>
        <w:rPr>
          <w:rFonts w:ascii="Times New Roman" w:eastAsia="Calibri" w:hAnsi="Times New Roman" w:cs="Times New Roman"/>
          <w:sz w:val="16"/>
          <w:szCs w:val="16"/>
        </w:rPr>
      </w:pPr>
    </w:p>
    <w:p w:rsidR="002A2F51" w:rsidRPr="002A2F51" w:rsidRDefault="002A2F51" w:rsidP="002A2F51">
      <w:pPr>
        <w:autoSpaceDE w:val="0"/>
        <w:autoSpaceDN w:val="0"/>
        <w:adjustRightInd w:val="0"/>
        <w:spacing w:after="0" w:line="240" w:lineRule="auto"/>
        <w:ind w:firstLine="709"/>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Объемы бюджетных ассигнований уточняются при формировании бюджета Шумерлинского района на очередной финансовый год и плановый период.</w:t>
      </w:r>
    </w:p>
    <w:p w:rsidR="002A2F51" w:rsidRPr="002A2F51" w:rsidRDefault="002A2F51" w:rsidP="002A2F51">
      <w:pPr>
        <w:autoSpaceDE w:val="0"/>
        <w:autoSpaceDN w:val="0"/>
        <w:adjustRightInd w:val="0"/>
        <w:spacing w:after="0" w:line="240" w:lineRule="auto"/>
        <w:ind w:firstLine="709"/>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Ресурсное обеспечение реализации подпрограммы </w:t>
      </w:r>
      <w:proofErr w:type="gramStart"/>
      <w:r w:rsidRPr="002A2F51">
        <w:rPr>
          <w:rFonts w:ascii="Times New Roman" w:eastAsia="Calibri" w:hAnsi="Times New Roman" w:cs="Times New Roman"/>
          <w:sz w:val="16"/>
          <w:szCs w:val="16"/>
        </w:rPr>
        <w:t>за счет всех источников финансирования по годам реализации в разрезе мероприятий подпрограммы представлено в приложении к подпрограмме</w:t>
      </w:r>
      <w:proofErr w:type="gramEnd"/>
      <w:r w:rsidRPr="002A2F51">
        <w:rPr>
          <w:rFonts w:ascii="Times New Roman" w:eastAsia="Calibri" w:hAnsi="Times New Roman" w:cs="Times New Roman"/>
          <w:sz w:val="16"/>
          <w:szCs w:val="16"/>
        </w:rPr>
        <w:t>.</w:t>
      </w:r>
    </w:p>
    <w:p w:rsidR="002A2F51" w:rsidRPr="002A2F51" w:rsidRDefault="002A2F51" w:rsidP="002A2F51">
      <w:pPr>
        <w:spacing w:after="0" w:line="240" w:lineRule="auto"/>
        <w:rPr>
          <w:rFonts w:ascii="Times New Roman" w:eastAsia="Calibri" w:hAnsi="Times New Roman" w:cs="Times New Roman"/>
          <w:sz w:val="16"/>
          <w:szCs w:val="16"/>
        </w:rPr>
      </w:pPr>
    </w:p>
    <w:p w:rsidR="002A2F51" w:rsidRPr="002A2F51" w:rsidRDefault="002A2F51" w:rsidP="002A2F51">
      <w:pPr>
        <w:spacing w:after="0" w:line="240" w:lineRule="auto"/>
        <w:rPr>
          <w:rFonts w:ascii="Times New Roman" w:eastAsia="Calibri" w:hAnsi="Times New Roman" w:cs="Times New Roman"/>
          <w:sz w:val="16"/>
          <w:szCs w:val="16"/>
        </w:rPr>
      </w:pPr>
    </w:p>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_____________</w:t>
      </w:r>
    </w:p>
    <w:p w:rsidR="002A2F51" w:rsidRPr="002A2F51" w:rsidRDefault="002A2F51" w:rsidP="002A2F51">
      <w:pPr>
        <w:autoSpaceDE w:val="0"/>
        <w:autoSpaceDN w:val="0"/>
        <w:adjustRightInd w:val="0"/>
        <w:spacing w:after="0" w:line="240" w:lineRule="auto"/>
        <w:ind w:firstLine="709"/>
        <w:rPr>
          <w:rFonts w:ascii="Times New Roman" w:eastAsia="Calibri" w:hAnsi="Times New Roman" w:cs="Times New Roman"/>
          <w:sz w:val="16"/>
          <w:szCs w:val="16"/>
        </w:rPr>
      </w:pPr>
    </w:p>
    <w:p w:rsidR="002A2F51" w:rsidRPr="002A2F51" w:rsidRDefault="002A2F51" w:rsidP="002A2F51">
      <w:pPr>
        <w:widowControl w:val="0"/>
        <w:autoSpaceDE w:val="0"/>
        <w:autoSpaceDN w:val="0"/>
        <w:spacing w:after="0" w:line="240" w:lineRule="auto"/>
        <w:jc w:val="center"/>
        <w:outlineLvl w:val="2"/>
        <w:rPr>
          <w:rFonts w:ascii="Times New Roman" w:eastAsia="Calibri" w:hAnsi="Times New Roman" w:cs="Times New Roman"/>
          <w:b/>
          <w:sz w:val="16"/>
          <w:szCs w:val="16"/>
        </w:rPr>
        <w:sectPr w:rsidR="002A2F51" w:rsidRPr="002A2F51" w:rsidSect="002A2F51">
          <w:pgSz w:w="11906" w:h="16838"/>
          <w:pgMar w:top="1134" w:right="850" w:bottom="1134" w:left="1560" w:header="709" w:footer="709" w:gutter="0"/>
          <w:cols w:space="720"/>
          <w:docGrid w:linePitch="326"/>
        </w:sectPr>
      </w:pPr>
    </w:p>
    <w:p w:rsidR="002A2F51" w:rsidRPr="002A2F51" w:rsidRDefault="002A2F51" w:rsidP="00D01475">
      <w:pPr>
        <w:autoSpaceDE w:val="0"/>
        <w:autoSpaceDN w:val="0"/>
        <w:adjustRightInd w:val="0"/>
        <w:spacing w:after="0" w:line="240" w:lineRule="auto"/>
        <w:ind w:hanging="48"/>
        <w:jc w:val="right"/>
        <w:rPr>
          <w:rFonts w:ascii="Times New Roman" w:eastAsia="Calibri" w:hAnsi="Times New Roman" w:cs="Times New Roman"/>
          <w:sz w:val="16"/>
          <w:szCs w:val="16"/>
        </w:rPr>
      </w:pPr>
      <w:r w:rsidRPr="002A2F51">
        <w:rPr>
          <w:rFonts w:ascii="Times New Roman" w:eastAsia="Calibri" w:hAnsi="Times New Roman" w:cs="Times New Roman"/>
          <w:bCs/>
          <w:sz w:val="16"/>
          <w:szCs w:val="16"/>
        </w:rPr>
        <w:lastRenderedPageBreak/>
        <w:t xml:space="preserve">Приложение </w:t>
      </w:r>
    </w:p>
    <w:p w:rsidR="002A2F51" w:rsidRPr="002A2F51" w:rsidRDefault="002A2F51" w:rsidP="00D01475">
      <w:pPr>
        <w:autoSpaceDE w:val="0"/>
        <w:autoSpaceDN w:val="0"/>
        <w:adjustRightInd w:val="0"/>
        <w:spacing w:after="0" w:line="240" w:lineRule="auto"/>
        <w:ind w:hanging="48"/>
        <w:jc w:val="right"/>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к подпрограмме «Укрепление единства </w:t>
      </w:r>
    </w:p>
    <w:p w:rsidR="002A2F51" w:rsidRPr="002A2F51" w:rsidRDefault="002A2F51" w:rsidP="00D01475">
      <w:pPr>
        <w:autoSpaceDE w:val="0"/>
        <w:autoSpaceDN w:val="0"/>
        <w:adjustRightInd w:val="0"/>
        <w:spacing w:after="0" w:line="240" w:lineRule="auto"/>
        <w:ind w:hanging="48"/>
        <w:jc w:val="right"/>
        <w:rPr>
          <w:rFonts w:ascii="Times New Roman" w:eastAsia="Calibri" w:hAnsi="Times New Roman" w:cs="Times New Roman"/>
          <w:bCs/>
          <w:sz w:val="16"/>
          <w:szCs w:val="16"/>
        </w:rPr>
      </w:pPr>
      <w:bookmarkStart w:id="2" w:name="_GoBack"/>
      <w:bookmarkEnd w:id="2"/>
      <w:r w:rsidRPr="002A2F51">
        <w:rPr>
          <w:rFonts w:ascii="Times New Roman" w:eastAsia="Calibri" w:hAnsi="Times New Roman" w:cs="Times New Roman"/>
          <w:bCs/>
          <w:sz w:val="16"/>
          <w:szCs w:val="16"/>
        </w:rPr>
        <w:t xml:space="preserve">российской нации и </w:t>
      </w:r>
      <w:proofErr w:type="gramStart"/>
      <w:r w:rsidRPr="002A2F51">
        <w:rPr>
          <w:rFonts w:ascii="Times New Roman" w:eastAsia="Calibri" w:hAnsi="Times New Roman" w:cs="Times New Roman"/>
          <w:bCs/>
          <w:sz w:val="16"/>
          <w:szCs w:val="16"/>
        </w:rPr>
        <w:t>этнокультурное</w:t>
      </w:r>
      <w:proofErr w:type="gramEnd"/>
      <w:r w:rsidRPr="002A2F51">
        <w:rPr>
          <w:rFonts w:ascii="Times New Roman" w:eastAsia="Calibri" w:hAnsi="Times New Roman" w:cs="Times New Roman"/>
          <w:bCs/>
          <w:sz w:val="16"/>
          <w:szCs w:val="16"/>
        </w:rPr>
        <w:t xml:space="preserve"> </w:t>
      </w:r>
    </w:p>
    <w:p w:rsidR="002A2F51" w:rsidRPr="002A2F51" w:rsidRDefault="002A2F51" w:rsidP="00D01475">
      <w:pPr>
        <w:autoSpaceDE w:val="0"/>
        <w:autoSpaceDN w:val="0"/>
        <w:adjustRightInd w:val="0"/>
        <w:spacing w:after="0" w:line="240" w:lineRule="auto"/>
        <w:ind w:hanging="48"/>
        <w:jc w:val="right"/>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развитие народов Шумерлинского района» </w:t>
      </w:r>
      <w:r w:rsidRPr="002A2F51">
        <w:rPr>
          <w:rFonts w:ascii="Times New Roman" w:eastAsia="Calibri" w:hAnsi="Times New Roman" w:cs="Times New Roman"/>
          <w:bCs/>
          <w:sz w:val="16"/>
          <w:szCs w:val="16"/>
        </w:rPr>
        <w:br/>
        <w:t>муниципальной программы Шумерлинского района «Развитие культуры и туризма»</w:t>
      </w:r>
    </w:p>
    <w:p w:rsidR="002A2F51" w:rsidRPr="002A2F51" w:rsidRDefault="002A2F51" w:rsidP="00D01475">
      <w:pPr>
        <w:autoSpaceDE w:val="0"/>
        <w:autoSpaceDN w:val="0"/>
        <w:adjustRightInd w:val="0"/>
        <w:spacing w:after="0" w:line="240" w:lineRule="auto"/>
        <w:ind w:hanging="48"/>
        <w:jc w:val="right"/>
        <w:rPr>
          <w:rFonts w:ascii="Times New Roman" w:eastAsia="Calibri" w:hAnsi="Times New Roman" w:cs="Times New Roman"/>
          <w:bCs/>
          <w:sz w:val="16"/>
          <w:szCs w:val="16"/>
        </w:rPr>
      </w:pPr>
    </w:p>
    <w:p w:rsidR="002A2F51" w:rsidRPr="002A2F51" w:rsidRDefault="002A2F51" w:rsidP="002A2F51">
      <w:pPr>
        <w:autoSpaceDE w:val="0"/>
        <w:autoSpaceDN w:val="0"/>
        <w:adjustRightInd w:val="0"/>
        <w:spacing w:after="0" w:line="240" w:lineRule="auto"/>
        <w:ind w:hanging="48"/>
        <w:jc w:val="center"/>
        <w:rPr>
          <w:rFonts w:ascii="Times New Roman" w:eastAsia="Calibri" w:hAnsi="Times New Roman" w:cs="Times New Roman"/>
          <w:sz w:val="16"/>
          <w:szCs w:val="16"/>
        </w:rPr>
      </w:pPr>
      <w:r w:rsidRPr="002A2F51">
        <w:rPr>
          <w:rFonts w:ascii="Times New Roman" w:eastAsia="Calibri" w:hAnsi="Times New Roman" w:cs="Times New Roman"/>
          <w:bCs/>
          <w:sz w:val="16"/>
          <w:szCs w:val="16"/>
        </w:rPr>
        <w:t xml:space="preserve"> </w:t>
      </w:r>
    </w:p>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РЕСУРСНОЕ ОБЕСПЕЧЕНИЕ</w:t>
      </w:r>
    </w:p>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b/>
          <w:bCs/>
          <w:sz w:val="16"/>
          <w:szCs w:val="16"/>
        </w:rPr>
      </w:pPr>
      <w:r w:rsidRPr="002A2F51">
        <w:rPr>
          <w:rFonts w:ascii="Times New Roman" w:eastAsia="Calibri" w:hAnsi="Times New Roman" w:cs="Times New Roman"/>
          <w:b/>
          <w:sz w:val="16"/>
          <w:szCs w:val="16"/>
        </w:rPr>
        <w:t xml:space="preserve">реализации подпрограммы </w:t>
      </w:r>
      <w:r w:rsidRPr="002A2F51">
        <w:rPr>
          <w:rFonts w:ascii="Times New Roman" w:eastAsia="Calibri" w:hAnsi="Times New Roman" w:cs="Times New Roman"/>
          <w:sz w:val="16"/>
          <w:szCs w:val="16"/>
        </w:rPr>
        <w:t>«</w:t>
      </w:r>
      <w:r w:rsidRPr="002A2F51">
        <w:rPr>
          <w:rFonts w:ascii="Times New Roman" w:eastAsia="Calibri" w:hAnsi="Times New Roman" w:cs="Times New Roman"/>
          <w:b/>
          <w:bCs/>
          <w:sz w:val="16"/>
          <w:szCs w:val="16"/>
        </w:rPr>
        <w:t xml:space="preserve">Укрепление единства российской нации и этнокультурное развитие народов </w:t>
      </w:r>
    </w:p>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bCs/>
          <w:sz w:val="16"/>
          <w:szCs w:val="16"/>
        </w:rPr>
        <w:t>Шумерлинского района»</w:t>
      </w:r>
      <w:r w:rsidRPr="002A2F51">
        <w:rPr>
          <w:rFonts w:ascii="Times New Roman" w:eastAsia="Calibri" w:hAnsi="Times New Roman" w:cs="Times New Roman"/>
          <w:bCs/>
          <w:sz w:val="16"/>
          <w:szCs w:val="16"/>
        </w:rPr>
        <w:t xml:space="preserve"> </w:t>
      </w:r>
      <w:r w:rsidRPr="002A2F51">
        <w:rPr>
          <w:rFonts w:ascii="Times New Roman" w:eastAsia="Calibri" w:hAnsi="Times New Roman" w:cs="Times New Roman"/>
          <w:b/>
          <w:bCs/>
          <w:sz w:val="16"/>
          <w:szCs w:val="16"/>
        </w:rPr>
        <w:t>муниципальной</w:t>
      </w:r>
      <w:r w:rsidRPr="002A2F51">
        <w:rPr>
          <w:rFonts w:ascii="Times New Roman" w:eastAsia="Calibri" w:hAnsi="Times New Roman" w:cs="Times New Roman"/>
          <w:bCs/>
          <w:sz w:val="16"/>
          <w:szCs w:val="16"/>
        </w:rPr>
        <w:t xml:space="preserve"> </w:t>
      </w:r>
      <w:r w:rsidRPr="002A2F51">
        <w:rPr>
          <w:rFonts w:ascii="Times New Roman" w:eastAsia="Calibri" w:hAnsi="Times New Roman" w:cs="Times New Roman"/>
          <w:b/>
          <w:sz w:val="16"/>
          <w:szCs w:val="16"/>
        </w:rPr>
        <w:t xml:space="preserve"> программы Шумерлинского района «Развитие культуры и туризма» </w:t>
      </w:r>
    </w:p>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 xml:space="preserve">за счет всех источников финансирования </w:t>
      </w:r>
    </w:p>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b/>
          <w:sz w:val="16"/>
          <w:szCs w:val="16"/>
        </w:rPr>
      </w:pPr>
    </w:p>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b/>
          <w:sz w:val="16"/>
          <w:szCs w:val="16"/>
        </w:rPr>
      </w:pPr>
    </w:p>
    <w:tbl>
      <w:tblPr>
        <w:tblW w:w="15651" w:type="dxa"/>
        <w:tblInd w:w="-402"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786"/>
        <w:gridCol w:w="992"/>
        <w:gridCol w:w="1276"/>
        <w:gridCol w:w="425"/>
        <w:gridCol w:w="567"/>
        <w:gridCol w:w="1134"/>
        <w:gridCol w:w="524"/>
        <w:gridCol w:w="1177"/>
        <w:gridCol w:w="851"/>
        <w:gridCol w:w="768"/>
        <w:gridCol w:w="750"/>
        <w:gridCol w:w="750"/>
        <w:gridCol w:w="750"/>
        <w:gridCol w:w="762"/>
        <w:gridCol w:w="750"/>
        <w:gridCol w:w="840"/>
        <w:gridCol w:w="840"/>
      </w:tblGrid>
      <w:tr w:rsidR="002A2F51" w:rsidRPr="002A2F51" w:rsidTr="002A2F51">
        <w:trPr>
          <w:trHeight w:val="20"/>
        </w:trPr>
        <w:tc>
          <w:tcPr>
            <w:tcW w:w="709" w:type="dxa"/>
            <w:vMerge w:val="restart"/>
            <w:tcBorders>
              <w:bottom w:val="nil"/>
            </w:tcBorders>
            <w:shd w:val="clear" w:color="auto" w:fill="auto"/>
            <w:tcMar>
              <w:top w:w="0" w:type="dxa"/>
              <w:bottom w:w="0" w:type="dxa"/>
            </w:tcMar>
          </w:tcPr>
          <w:p w:rsidR="002A2F51" w:rsidRPr="002A2F51" w:rsidRDefault="002A2F51" w:rsidP="002A2F51">
            <w:pPr>
              <w:spacing w:after="0" w:line="240" w:lineRule="auto"/>
              <w:ind w:rightChars="-28" w:right="-62"/>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Статус</w:t>
            </w:r>
          </w:p>
        </w:tc>
        <w:tc>
          <w:tcPr>
            <w:tcW w:w="1786" w:type="dxa"/>
            <w:vMerge w:val="restart"/>
            <w:tcBorders>
              <w:bottom w:val="nil"/>
            </w:tcBorders>
            <w:shd w:val="clear" w:color="auto" w:fill="auto"/>
            <w:tcMar>
              <w:top w:w="0" w:type="dxa"/>
              <w:bottom w:w="0" w:type="dxa"/>
            </w:tcMar>
          </w:tcPr>
          <w:p w:rsidR="002A2F51" w:rsidRPr="002A2F51" w:rsidRDefault="002A2F51" w:rsidP="002A2F51">
            <w:pPr>
              <w:spacing w:after="0" w:line="240" w:lineRule="auto"/>
              <w:ind w:rightChars="-28" w:right="-62"/>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Наименование подпрограммы муниципальной программы Шумерлинского  района (основного мероприятия, мероприятия)</w:t>
            </w:r>
          </w:p>
        </w:tc>
        <w:tc>
          <w:tcPr>
            <w:tcW w:w="992" w:type="dxa"/>
            <w:vMerge w:val="restart"/>
            <w:tcBorders>
              <w:bottom w:val="nil"/>
            </w:tcBorders>
            <w:shd w:val="clear" w:color="auto" w:fill="auto"/>
            <w:tcMar>
              <w:top w:w="0" w:type="dxa"/>
              <w:bottom w:w="0" w:type="dxa"/>
            </w:tcMar>
          </w:tcPr>
          <w:p w:rsidR="002A2F51" w:rsidRPr="002A2F51" w:rsidRDefault="002A2F51" w:rsidP="002A2F51">
            <w:pPr>
              <w:spacing w:after="0" w:line="240" w:lineRule="auto"/>
              <w:ind w:rightChars="-28" w:right="-62"/>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Задача подпрограммы муниципальной программы Шумерлинского  района</w:t>
            </w:r>
          </w:p>
        </w:tc>
        <w:tc>
          <w:tcPr>
            <w:tcW w:w="1276" w:type="dxa"/>
            <w:vMerge w:val="restart"/>
            <w:tcBorders>
              <w:bottom w:val="nil"/>
            </w:tcBorders>
            <w:shd w:val="clear" w:color="auto" w:fill="auto"/>
            <w:tcMar>
              <w:top w:w="0" w:type="dxa"/>
              <w:bottom w:w="0" w:type="dxa"/>
            </w:tcMar>
          </w:tcPr>
          <w:p w:rsidR="002A2F51" w:rsidRPr="002A2F51" w:rsidRDefault="002A2F51" w:rsidP="002A2F51">
            <w:pPr>
              <w:spacing w:after="0" w:line="240" w:lineRule="auto"/>
              <w:ind w:rightChars="-28" w:right="-62"/>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Ответственный исполнитель, соисполнители, участники</w:t>
            </w:r>
          </w:p>
        </w:tc>
        <w:tc>
          <w:tcPr>
            <w:tcW w:w="2650" w:type="dxa"/>
            <w:gridSpan w:val="4"/>
            <w:tcBorders>
              <w:bottom w:val="single" w:sz="4" w:space="0" w:color="auto"/>
            </w:tcBorders>
            <w:shd w:val="clear" w:color="auto" w:fill="auto"/>
            <w:tcMar>
              <w:top w:w="0" w:type="dxa"/>
              <w:bottom w:w="0" w:type="dxa"/>
            </w:tcMar>
          </w:tcPr>
          <w:p w:rsidR="002A2F51" w:rsidRPr="002A2F51" w:rsidRDefault="002A2F51" w:rsidP="002A2F51">
            <w:pPr>
              <w:spacing w:after="0" w:line="240" w:lineRule="auto"/>
              <w:ind w:rightChars="-28" w:right="-62"/>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Код бюджетной классификации</w:t>
            </w:r>
          </w:p>
        </w:tc>
        <w:tc>
          <w:tcPr>
            <w:tcW w:w="1177" w:type="dxa"/>
            <w:vMerge w:val="restart"/>
            <w:shd w:val="clear" w:color="auto" w:fill="auto"/>
            <w:tcMar>
              <w:top w:w="0" w:type="dxa"/>
              <w:bottom w:w="0" w:type="dxa"/>
            </w:tcMar>
          </w:tcPr>
          <w:p w:rsidR="002A2F51" w:rsidRPr="002A2F51" w:rsidRDefault="002A2F51" w:rsidP="002A2F51">
            <w:pPr>
              <w:spacing w:after="0" w:line="240" w:lineRule="auto"/>
              <w:ind w:rightChars="-28" w:right="-62"/>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Источники </w:t>
            </w:r>
          </w:p>
          <w:p w:rsidR="002A2F51" w:rsidRPr="002A2F51" w:rsidRDefault="002A2F51" w:rsidP="002A2F51">
            <w:pPr>
              <w:spacing w:after="0" w:line="240" w:lineRule="auto"/>
              <w:ind w:rightChars="-28" w:right="-62"/>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финансирования</w:t>
            </w:r>
          </w:p>
        </w:tc>
        <w:tc>
          <w:tcPr>
            <w:tcW w:w="7061" w:type="dxa"/>
            <w:gridSpan w:val="9"/>
            <w:tcBorders>
              <w:bottom w:val="single" w:sz="4" w:space="0" w:color="auto"/>
            </w:tcBorders>
            <w:shd w:val="clear" w:color="auto" w:fill="auto"/>
          </w:tcPr>
          <w:p w:rsidR="002A2F51" w:rsidRPr="002A2F51" w:rsidRDefault="002A2F51" w:rsidP="002A2F51">
            <w:pPr>
              <w:spacing w:after="0" w:line="240" w:lineRule="auto"/>
              <w:ind w:rightChars="-28" w:right="-62"/>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Расходы по годам, тыс. рублей</w:t>
            </w:r>
          </w:p>
        </w:tc>
      </w:tr>
      <w:tr w:rsidR="002A2F51" w:rsidRPr="002A2F51" w:rsidTr="002A2F51">
        <w:trPr>
          <w:cantSplit/>
          <w:trHeight w:val="2998"/>
        </w:trPr>
        <w:tc>
          <w:tcPr>
            <w:tcW w:w="709" w:type="dxa"/>
            <w:vMerge/>
            <w:tcBorders>
              <w:bottom w:val="nil"/>
            </w:tcBorders>
            <w:shd w:val="clear" w:color="auto" w:fill="auto"/>
          </w:tcPr>
          <w:p w:rsidR="002A2F51" w:rsidRPr="002A2F51" w:rsidRDefault="002A2F51" w:rsidP="002A2F51">
            <w:pPr>
              <w:spacing w:after="0" w:line="240" w:lineRule="auto"/>
              <w:ind w:rightChars="-28" w:right="-62"/>
              <w:rPr>
                <w:rFonts w:ascii="Times New Roman" w:eastAsia="Calibri" w:hAnsi="Times New Roman" w:cs="Times New Roman"/>
                <w:sz w:val="16"/>
                <w:szCs w:val="16"/>
              </w:rPr>
            </w:pPr>
          </w:p>
        </w:tc>
        <w:tc>
          <w:tcPr>
            <w:tcW w:w="1786" w:type="dxa"/>
            <w:vMerge/>
            <w:tcBorders>
              <w:bottom w:val="nil"/>
            </w:tcBorders>
            <w:shd w:val="clear" w:color="auto" w:fill="auto"/>
          </w:tcPr>
          <w:p w:rsidR="002A2F51" w:rsidRPr="002A2F51" w:rsidRDefault="002A2F51" w:rsidP="002A2F51">
            <w:pPr>
              <w:spacing w:after="0" w:line="240" w:lineRule="auto"/>
              <w:ind w:rightChars="-28" w:right="-62"/>
              <w:rPr>
                <w:rFonts w:ascii="Times New Roman" w:eastAsia="Calibri" w:hAnsi="Times New Roman" w:cs="Times New Roman"/>
                <w:sz w:val="16"/>
                <w:szCs w:val="16"/>
              </w:rPr>
            </w:pPr>
          </w:p>
        </w:tc>
        <w:tc>
          <w:tcPr>
            <w:tcW w:w="992" w:type="dxa"/>
            <w:vMerge/>
            <w:tcBorders>
              <w:bottom w:val="nil"/>
            </w:tcBorders>
            <w:shd w:val="clear" w:color="auto" w:fill="auto"/>
          </w:tcPr>
          <w:p w:rsidR="002A2F51" w:rsidRPr="002A2F51" w:rsidRDefault="002A2F51" w:rsidP="002A2F51">
            <w:pPr>
              <w:spacing w:after="0" w:line="240" w:lineRule="auto"/>
              <w:ind w:rightChars="-28" w:right="-62"/>
              <w:rPr>
                <w:rFonts w:ascii="Times New Roman" w:eastAsia="Calibri" w:hAnsi="Times New Roman" w:cs="Times New Roman"/>
                <w:sz w:val="16"/>
                <w:szCs w:val="16"/>
              </w:rPr>
            </w:pPr>
          </w:p>
        </w:tc>
        <w:tc>
          <w:tcPr>
            <w:tcW w:w="1276" w:type="dxa"/>
            <w:vMerge/>
            <w:tcBorders>
              <w:bottom w:val="nil"/>
            </w:tcBorders>
            <w:shd w:val="clear" w:color="auto" w:fill="auto"/>
          </w:tcPr>
          <w:p w:rsidR="002A2F51" w:rsidRPr="002A2F51" w:rsidRDefault="002A2F51" w:rsidP="002A2F51">
            <w:pPr>
              <w:spacing w:after="0" w:line="240" w:lineRule="auto"/>
              <w:ind w:rightChars="-28" w:right="-62"/>
              <w:rPr>
                <w:rFonts w:ascii="Times New Roman" w:eastAsia="Calibri" w:hAnsi="Times New Roman" w:cs="Times New Roman"/>
                <w:sz w:val="16"/>
                <w:szCs w:val="16"/>
              </w:rPr>
            </w:pPr>
          </w:p>
        </w:tc>
        <w:tc>
          <w:tcPr>
            <w:tcW w:w="425" w:type="dxa"/>
            <w:tcBorders>
              <w:bottom w:val="nil"/>
            </w:tcBorders>
            <w:shd w:val="clear" w:color="auto" w:fill="auto"/>
            <w:textDirection w:val="btLr"/>
            <w:vAlign w:val="center"/>
          </w:tcPr>
          <w:p w:rsidR="002A2F51" w:rsidRPr="002A2F51" w:rsidRDefault="002A2F51" w:rsidP="002A2F51">
            <w:pPr>
              <w:spacing w:after="0" w:line="240" w:lineRule="auto"/>
              <w:ind w:rightChars="-28" w:right="-62"/>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главный распорядитель бюджетных средств</w:t>
            </w:r>
          </w:p>
        </w:tc>
        <w:tc>
          <w:tcPr>
            <w:tcW w:w="567" w:type="dxa"/>
            <w:tcBorders>
              <w:bottom w:val="nil"/>
            </w:tcBorders>
            <w:shd w:val="clear" w:color="auto" w:fill="auto"/>
            <w:textDirection w:val="btLr"/>
            <w:vAlign w:val="center"/>
          </w:tcPr>
          <w:p w:rsidR="002A2F51" w:rsidRPr="002A2F51" w:rsidRDefault="002A2F51" w:rsidP="002A2F51">
            <w:pPr>
              <w:spacing w:after="0" w:line="240" w:lineRule="auto"/>
              <w:ind w:rightChars="-28" w:right="-62"/>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раздел, подраздел</w:t>
            </w:r>
          </w:p>
        </w:tc>
        <w:tc>
          <w:tcPr>
            <w:tcW w:w="1134" w:type="dxa"/>
            <w:tcBorders>
              <w:bottom w:val="nil"/>
            </w:tcBorders>
            <w:shd w:val="clear" w:color="auto" w:fill="auto"/>
            <w:textDirection w:val="btLr"/>
            <w:vAlign w:val="center"/>
          </w:tcPr>
          <w:p w:rsidR="002A2F51" w:rsidRPr="002A2F51" w:rsidRDefault="002A2F51" w:rsidP="002A2F51">
            <w:pPr>
              <w:spacing w:after="0" w:line="240" w:lineRule="auto"/>
              <w:ind w:rightChars="-28" w:right="-62"/>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целевая статья расходов</w:t>
            </w:r>
          </w:p>
        </w:tc>
        <w:tc>
          <w:tcPr>
            <w:tcW w:w="524" w:type="dxa"/>
            <w:tcBorders>
              <w:bottom w:val="nil"/>
            </w:tcBorders>
            <w:shd w:val="clear" w:color="auto" w:fill="auto"/>
            <w:textDirection w:val="btLr"/>
            <w:vAlign w:val="center"/>
          </w:tcPr>
          <w:p w:rsidR="002A2F51" w:rsidRPr="002A2F51" w:rsidRDefault="002A2F51" w:rsidP="002A2F51">
            <w:pPr>
              <w:spacing w:after="0" w:line="240" w:lineRule="auto"/>
              <w:ind w:rightChars="-28" w:right="-62"/>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группа (подгруппа) вида расходов</w:t>
            </w:r>
          </w:p>
        </w:tc>
        <w:tc>
          <w:tcPr>
            <w:tcW w:w="1177" w:type="dxa"/>
            <w:vMerge/>
            <w:tcBorders>
              <w:bottom w:val="nil"/>
            </w:tcBorders>
            <w:shd w:val="clear" w:color="auto" w:fill="auto"/>
          </w:tcPr>
          <w:p w:rsidR="002A2F51" w:rsidRPr="002A2F51" w:rsidRDefault="002A2F51" w:rsidP="002A2F51">
            <w:pPr>
              <w:spacing w:after="0" w:line="240" w:lineRule="auto"/>
              <w:ind w:rightChars="-28" w:right="-62"/>
              <w:rPr>
                <w:rFonts w:ascii="Times New Roman" w:eastAsia="Calibri" w:hAnsi="Times New Roman" w:cs="Times New Roman"/>
                <w:sz w:val="16"/>
                <w:szCs w:val="16"/>
              </w:rPr>
            </w:pPr>
          </w:p>
        </w:tc>
        <w:tc>
          <w:tcPr>
            <w:tcW w:w="851" w:type="dxa"/>
            <w:tcBorders>
              <w:bottom w:val="nil"/>
            </w:tcBorders>
            <w:shd w:val="clear" w:color="auto" w:fill="auto"/>
          </w:tcPr>
          <w:p w:rsidR="002A2F51" w:rsidRPr="002A2F51" w:rsidRDefault="002A2F51" w:rsidP="002A2F51">
            <w:pPr>
              <w:spacing w:after="0" w:line="240" w:lineRule="auto"/>
              <w:ind w:rightChars="-28" w:right="-62"/>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2019</w:t>
            </w:r>
          </w:p>
        </w:tc>
        <w:tc>
          <w:tcPr>
            <w:tcW w:w="768" w:type="dxa"/>
            <w:tcBorders>
              <w:bottom w:val="nil"/>
            </w:tcBorders>
            <w:shd w:val="clear" w:color="auto" w:fill="auto"/>
          </w:tcPr>
          <w:p w:rsidR="002A2F51" w:rsidRPr="002A2F51" w:rsidRDefault="002A2F51" w:rsidP="002A2F51">
            <w:pPr>
              <w:spacing w:after="0" w:line="240" w:lineRule="auto"/>
              <w:ind w:rightChars="-28" w:right="-62"/>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2020</w:t>
            </w:r>
          </w:p>
        </w:tc>
        <w:tc>
          <w:tcPr>
            <w:tcW w:w="750" w:type="dxa"/>
            <w:tcBorders>
              <w:bottom w:val="nil"/>
            </w:tcBorders>
            <w:shd w:val="clear" w:color="auto" w:fill="auto"/>
          </w:tcPr>
          <w:p w:rsidR="002A2F51" w:rsidRPr="002A2F51" w:rsidRDefault="002A2F51" w:rsidP="002A2F51">
            <w:pPr>
              <w:spacing w:after="0" w:line="240" w:lineRule="auto"/>
              <w:ind w:rightChars="-28" w:right="-62"/>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2021</w:t>
            </w:r>
          </w:p>
        </w:tc>
        <w:tc>
          <w:tcPr>
            <w:tcW w:w="750" w:type="dxa"/>
            <w:tcBorders>
              <w:bottom w:val="nil"/>
            </w:tcBorders>
            <w:shd w:val="clear" w:color="auto" w:fill="auto"/>
          </w:tcPr>
          <w:p w:rsidR="002A2F51" w:rsidRPr="002A2F51" w:rsidRDefault="002A2F51" w:rsidP="002A2F51">
            <w:pPr>
              <w:spacing w:after="0" w:line="240" w:lineRule="auto"/>
              <w:ind w:rightChars="-28" w:right="-62"/>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2022</w:t>
            </w:r>
          </w:p>
        </w:tc>
        <w:tc>
          <w:tcPr>
            <w:tcW w:w="750" w:type="dxa"/>
            <w:tcBorders>
              <w:bottom w:val="nil"/>
            </w:tcBorders>
            <w:shd w:val="clear" w:color="auto" w:fill="auto"/>
          </w:tcPr>
          <w:p w:rsidR="002A2F51" w:rsidRPr="002A2F51" w:rsidRDefault="002A2F51" w:rsidP="002A2F51">
            <w:pPr>
              <w:spacing w:after="0" w:line="240" w:lineRule="auto"/>
              <w:ind w:rightChars="-28" w:right="-62"/>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2023</w:t>
            </w:r>
          </w:p>
        </w:tc>
        <w:tc>
          <w:tcPr>
            <w:tcW w:w="762" w:type="dxa"/>
            <w:tcBorders>
              <w:bottom w:val="nil"/>
            </w:tcBorders>
            <w:shd w:val="clear" w:color="auto" w:fill="auto"/>
            <w:tcMar>
              <w:top w:w="0" w:type="dxa"/>
              <w:bottom w:w="0" w:type="dxa"/>
            </w:tcMar>
          </w:tcPr>
          <w:p w:rsidR="002A2F51" w:rsidRPr="002A2F51" w:rsidRDefault="002A2F51" w:rsidP="002A2F51">
            <w:pPr>
              <w:spacing w:after="0" w:line="240" w:lineRule="auto"/>
              <w:ind w:rightChars="-28" w:right="-62"/>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2024</w:t>
            </w:r>
          </w:p>
        </w:tc>
        <w:tc>
          <w:tcPr>
            <w:tcW w:w="750" w:type="dxa"/>
            <w:tcBorders>
              <w:bottom w:val="nil"/>
            </w:tcBorders>
            <w:shd w:val="clear" w:color="auto" w:fill="auto"/>
            <w:tcMar>
              <w:top w:w="0" w:type="dxa"/>
              <w:bottom w:w="0" w:type="dxa"/>
            </w:tcMar>
          </w:tcPr>
          <w:p w:rsidR="002A2F51" w:rsidRPr="002A2F51" w:rsidRDefault="002A2F51" w:rsidP="002A2F51">
            <w:pPr>
              <w:spacing w:after="0" w:line="240" w:lineRule="auto"/>
              <w:ind w:rightChars="-28" w:right="-62"/>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2025</w:t>
            </w:r>
          </w:p>
        </w:tc>
        <w:tc>
          <w:tcPr>
            <w:tcW w:w="840" w:type="dxa"/>
            <w:tcBorders>
              <w:bottom w:val="nil"/>
            </w:tcBorders>
            <w:shd w:val="clear" w:color="auto" w:fill="auto"/>
            <w:tcMar>
              <w:top w:w="0" w:type="dxa"/>
              <w:bottom w:w="0" w:type="dxa"/>
            </w:tcMar>
          </w:tcPr>
          <w:p w:rsidR="002A2F51" w:rsidRPr="002A2F51" w:rsidRDefault="002A2F51" w:rsidP="002A2F51">
            <w:pPr>
              <w:spacing w:after="0" w:line="240" w:lineRule="auto"/>
              <w:ind w:rightChars="-28" w:right="-62"/>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2026–2030</w:t>
            </w:r>
          </w:p>
        </w:tc>
        <w:tc>
          <w:tcPr>
            <w:tcW w:w="840" w:type="dxa"/>
            <w:tcBorders>
              <w:bottom w:val="nil"/>
            </w:tcBorders>
            <w:shd w:val="clear" w:color="auto" w:fill="auto"/>
          </w:tcPr>
          <w:p w:rsidR="002A2F51" w:rsidRPr="002A2F51" w:rsidRDefault="002A2F51" w:rsidP="002A2F51">
            <w:pPr>
              <w:spacing w:after="0" w:line="240" w:lineRule="auto"/>
              <w:ind w:rightChars="-28" w:right="-62"/>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2031–2035</w:t>
            </w:r>
          </w:p>
        </w:tc>
      </w:tr>
    </w:tbl>
    <w:p w:rsidR="002A2F51" w:rsidRPr="002A2F51" w:rsidRDefault="002A2F51" w:rsidP="002A2F51">
      <w:pPr>
        <w:widowControl w:val="0"/>
        <w:suppressAutoHyphens/>
        <w:spacing w:after="0" w:line="240" w:lineRule="auto"/>
        <w:rPr>
          <w:rFonts w:ascii="Times New Roman" w:eastAsia="Calibri" w:hAnsi="Times New Roman" w:cs="Times New Roman"/>
          <w:sz w:val="16"/>
          <w:szCs w:val="16"/>
        </w:rPr>
      </w:pPr>
    </w:p>
    <w:tbl>
      <w:tblPr>
        <w:tblW w:w="29931" w:type="dxa"/>
        <w:tblInd w:w="-402"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786"/>
        <w:gridCol w:w="992"/>
        <w:gridCol w:w="1276"/>
        <w:gridCol w:w="425"/>
        <w:gridCol w:w="567"/>
        <w:gridCol w:w="1134"/>
        <w:gridCol w:w="524"/>
        <w:gridCol w:w="1177"/>
        <w:gridCol w:w="851"/>
        <w:gridCol w:w="768"/>
        <w:gridCol w:w="750"/>
        <w:gridCol w:w="750"/>
        <w:gridCol w:w="750"/>
        <w:gridCol w:w="762"/>
        <w:gridCol w:w="750"/>
        <w:gridCol w:w="840"/>
        <w:gridCol w:w="840"/>
        <w:gridCol w:w="840"/>
        <w:gridCol w:w="840"/>
        <w:gridCol w:w="840"/>
        <w:gridCol w:w="840"/>
        <w:gridCol w:w="840"/>
        <w:gridCol w:w="840"/>
        <w:gridCol w:w="840"/>
        <w:gridCol w:w="840"/>
        <w:gridCol w:w="840"/>
        <w:gridCol w:w="840"/>
        <w:gridCol w:w="840"/>
        <w:gridCol w:w="840"/>
        <w:gridCol w:w="840"/>
        <w:gridCol w:w="840"/>
        <w:gridCol w:w="840"/>
        <w:gridCol w:w="840"/>
        <w:gridCol w:w="840"/>
      </w:tblGrid>
      <w:tr w:rsidR="002A2F51" w:rsidRPr="002A2F51" w:rsidTr="002A2F51">
        <w:trPr>
          <w:gridAfter w:val="17"/>
          <w:wAfter w:w="14280" w:type="dxa"/>
          <w:trHeight w:val="20"/>
          <w:tblHeader/>
        </w:trPr>
        <w:tc>
          <w:tcPr>
            <w:tcW w:w="709"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w:t>
            </w:r>
          </w:p>
        </w:tc>
        <w:tc>
          <w:tcPr>
            <w:tcW w:w="1786"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w:t>
            </w:r>
          </w:p>
        </w:tc>
        <w:tc>
          <w:tcPr>
            <w:tcW w:w="99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w:t>
            </w:r>
          </w:p>
        </w:tc>
        <w:tc>
          <w:tcPr>
            <w:tcW w:w="1276"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w:t>
            </w:r>
          </w:p>
        </w:tc>
        <w:tc>
          <w:tcPr>
            <w:tcW w:w="425"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w:t>
            </w:r>
          </w:p>
        </w:tc>
        <w:tc>
          <w:tcPr>
            <w:tcW w:w="567"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6</w:t>
            </w:r>
          </w:p>
        </w:tc>
        <w:tc>
          <w:tcPr>
            <w:tcW w:w="1134"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w:t>
            </w:r>
          </w:p>
        </w:tc>
        <w:tc>
          <w:tcPr>
            <w:tcW w:w="524"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w:t>
            </w:r>
          </w:p>
        </w:tc>
        <w:tc>
          <w:tcPr>
            <w:tcW w:w="1177" w:type="dxa"/>
          </w:tcPr>
          <w:p w:rsidR="002A2F51" w:rsidRPr="002A2F51" w:rsidRDefault="002A2F51" w:rsidP="002A2F51">
            <w:pPr>
              <w:spacing w:after="0" w:line="240"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9</w:t>
            </w:r>
          </w:p>
        </w:tc>
        <w:tc>
          <w:tcPr>
            <w:tcW w:w="851" w:type="dxa"/>
          </w:tcPr>
          <w:p w:rsidR="002A2F51" w:rsidRPr="002A2F51" w:rsidRDefault="002A2F51" w:rsidP="002A2F51">
            <w:pPr>
              <w:spacing w:after="0" w:line="240" w:lineRule="auto"/>
              <w:ind w:right="-28"/>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10</w:t>
            </w:r>
          </w:p>
        </w:tc>
        <w:tc>
          <w:tcPr>
            <w:tcW w:w="768" w:type="dxa"/>
          </w:tcPr>
          <w:p w:rsidR="002A2F51" w:rsidRPr="002A2F51" w:rsidRDefault="002A2F51" w:rsidP="002A2F51">
            <w:pPr>
              <w:spacing w:after="0" w:line="240" w:lineRule="auto"/>
              <w:ind w:right="-28"/>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11</w:t>
            </w:r>
          </w:p>
        </w:tc>
        <w:tc>
          <w:tcPr>
            <w:tcW w:w="750" w:type="dxa"/>
          </w:tcPr>
          <w:p w:rsidR="002A2F51" w:rsidRPr="002A2F51" w:rsidRDefault="002A2F51" w:rsidP="002A2F51">
            <w:pPr>
              <w:spacing w:after="0" w:line="240" w:lineRule="auto"/>
              <w:ind w:right="-113"/>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12</w:t>
            </w:r>
          </w:p>
        </w:tc>
        <w:tc>
          <w:tcPr>
            <w:tcW w:w="750" w:type="dxa"/>
          </w:tcPr>
          <w:p w:rsidR="002A2F51" w:rsidRPr="002A2F51" w:rsidRDefault="002A2F51" w:rsidP="002A2F51">
            <w:pPr>
              <w:spacing w:after="0" w:line="240" w:lineRule="auto"/>
              <w:ind w:right="-28"/>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13</w:t>
            </w:r>
          </w:p>
        </w:tc>
        <w:tc>
          <w:tcPr>
            <w:tcW w:w="750" w:type="dxa"/>
          </w:tcPr>
          <w:p w:rsidR="002A2F51" w:rsidRPr="002A2F51" w:rsidRDefault="002A2F51" w:rsidP="002A2F51">
            <w:pPr>
              <w:spacing w:after="0" w:line="240" w:lineRule="auto"/>
              <w:ind w:right="-28"/>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14</w:t>
            </w:r>
          </w:p>
        </w:tc>
        <w:tc>
          <w:tcPr>
            <w:tcW w:w="762"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15</w:t>
            </w:r>
          </w:p>
        </w:tc>
        <w:tc>
          <w:tcPr>
            <w:tcW w:w="750"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16</w:t>
            </w:r>
          </w:p>
        </w:tc>
        <w:tc>
          <w:tcPr>
            <w:tcW w:w="840"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17</w:t>
            </w:r>
          </w:p>
        </w:tc>
        <w:tc>
          <w:tcPr>
            <w:tcW w:w="840" w:type="dxa"/>
          </w:tcPr>
          <w:p w:rsidR="002A2F51" w:rsidRPr="002A2F51" w:rsidRDefault="002A2F51" w:rsidP="002A2F51">
            <w:pPr>
              <w:spacing w:after="0" w:line="240" w:lineRule="auto"/>
              <w:ind w:right="-28"/>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18</w:t>
            </w:r>
          </w:p>
        </w:tc>
      </w:tr>
      <w:tr w:rsidR="002A2F51" w:rsidRPr="002A2F51" w:rsidTr="002A2F51">
        <w:trPr>
          <w:gridAfter w:val="17"/>
          <w:wAfter w:w="14280" w:type="dxa"/>
          <w:trHeight w:val="20"/>
        </w:trPr>
        <w:tc>
          <w:tcPr>
            <w:tcW w:w="709" w:type="dxa"/>
            <w:vMerge w:val="restart"/>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Под</w:t>
            </w:r>
            <w:r w:rsidRPr="002A2F51">
              <w:rPr>
                <w:rFonts w:ascii="Times New Roman" w:eastAsia="Calibri" w:hAnsi="Times New Roman" w:cs="Times New Roman"/>
                <w:sz w:val="16"/>
                <w:szCs w:val="16"/>
              </w:rPr>
              <w:softHyphen/>
              <w:t>программа</w:t>
            </w:r>
          </w:p>
        </w:tc>
        <w:tc>
          <w:tcPr>
            <w:tcW w:w="1786" w:type="dxa"/>
            <w:vMerge w:val="restart"/>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«Укрепление единства российской нации и этнокультурное раз</w:t>
            </w:r>
            <w:r w:rsidRPr="002A2F51">
              <w:rPr>
                <w:rFonts w:ascii="Times New Roman" w:eastAsia="Calibri" w:hAnsi="Times New Roman" w:cs="Times New Roman"/>
                <w:sz w:val="16"/>
                <w:szCs w:val="16"/>
              </w:rPr>
              <w:softHyphen/>
              <w:t>витие народов Шумерлинского района»</w:t>
            </w:r>
          </w:p>
        </w:tc>
        <w:tc>
          <w:tcPr>
            <w:tcW w:w="992" w:type="dxa"/>
            <w:vMerge w:val="restart"/>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w:t>
            </w:r>
          </w:p>
        </w:tc>
        <w:tc>
          <w:tcPr>
            <w:tcW w:w="1276" w:type="dxa"/>
            <w:vMerge w:val="restart"/>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w:t>
            </w:r>
          </w:p>
        </w:tc>
        <w:tc>
          <w:tcPr>
            <w:tcW w:w="425"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34"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24"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77" w:type="dxa"/>
          </w:tcPr>
          <w:p w:rsidR="002A2F51" w:rsidRPr="002A2F51" w:rsidRDefault="002A2F51" w:rsidP="002A2F51">
            <w:pPr>
              <w:spacing w:after="0" w:line="240" w:lineRule="auto"/>
              <w:ind w:right="-57"/>
              <w:rPr>
                <w:rFonts w:ascii="Times New Roman" w:eastAsia="Calibri" w:hAnsi="Times New Roman" w:cs="Times New Roman"/>
                <w:b/>
                <w:sz w:val="16"/>
                <w:szCs w:val="16"/>
              </w:rPr>
            </w:pPr>
            <w:r w:rsidRPr="002A2F51">
              <w:rPr>
                <w:rFonts w:ascii="Times New Roman" w:eastAsia="Calibri" w:hAnsi="Times New Roman" w:cs="Times New Roman"/>
                <w:b/>
                <w:sz w:val="16"/>
                <w:szCs w:val="16"/>
              </w:rPr>
              <w:t>всего</w:t>
            </w:r>
          </w:p>
        </w:tc>
        <w:tc>
          <w:tcPr>
            <w:tcW w:w="851" w:type="dxa"/>
          </w:tcPr>
          <w:p w:rsidR="002A2F51" w:rsidRPr="002A2F51" w:rsidRDefault="002A2F51" w:rsidP="002A2F51">
            <w:pPr>
              <w:spacing w:after="0" w:line="240" w:lineRule="auto"/>
              <w:ind w:right="-28"/>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0,0</w:t>
            </w:r>
          </w:p>
        </w:tc>
        <w:tc>
          <w:tcPr>
            <w:tcW w:w="768" w:type="dxa"/>
          </w:tcPr>
          <w:p w:rsidR="002A2F51" w:rsidRPr="002A2F51" w:rsidRDefault="002A2F51" w:rsidP="002A2F51">
            <w:pPr>
              <w:spacing w:after="0" w:line="240" w:lineRule="auto"/>
              <w:ind w:right="-28"/>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0,0</w:t>
            </w:r>
          </w:p>
        </w:tc>
        <w:tc>
          <w:tcPr>
            <w:tcW w:w="750" w:type="dxa"/>
          </w:tcPr>
          <w:p w:rsidR="002A2F51" w:rsidRPr="002A2F51" w:rsidRDefault="002A2F51" w:rsidP="002A2F51">
            <w:pPr>
              <w:spacing w:after="0" w:line="240" w:lineRule="auto"/>
              <w:ind w:right="-113"/>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0,0</w:t>
            </w:r>
          </w:p>
        </w:tc>
        <w:tc>
          <w:tcPr>
            <w:tcW w:w="750" w:type="dxa"/>
          </w:tcPr>
          <w:p w:rsidR="002A2F51" w:rsidRPr="002A2F51" w:rsidRDefault="002A2F51" w:rsidP="002A2F51">
            <w:pPr>
              <w:spacing w:after="0" w:line="240" w:lineRule="auto"/>
              <w:ind w:right="-28"/>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0,0</w:t>
            </w:r>
          </w:p>
        </w:tc>
        <w:tc>
          <w:tcPr>
            <w:tcW w:w="750" w:type="dxa"/>
          </w:tcPr>
          <w:p w:rsidR="002A2F51" w:rsidRPr="002A2F51" w:rsidRDefault="002A2F51" w:rsidP="002A2F51">
            <w:pPr>
              <w:spacing w:after="0" w:line="240" w:lineRule="auto"/>
              <w:ind w:right="-28"/>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0,0</w:t>
            </w:r>
          </w:p>
        </w:tc>
        <w:tc>
          <w:tcPr>
            <w:tcW w:w="762"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0,0</w:t>
            </w:r>
          </w:p>
        </w:tc>
        <w:tc>
          <w:tcPr>
            <w:tcW w:w="750"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0,0</w:t>
            </w:r>
          </w:p>
        </w:tc>
        <w:tc>
          <w:tcPr>
            <w:tcW w:w="840"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0,0</w:t>
            </w:r>
          </w:p>
        </w:tc>
        <w:tc>
          <w:tcPr>
            <w:tcW w:w="840" w:type="dxa"/>
          </w:tcPr>
          <w:p w:rsidR="002A2F51" w:rsidRPr="002A2F51" w:rsidRDefault="002A2F51" w:rsidP="002A2F51">
            <w:pPr>
              <w:spacing w:after="0" w:line="240" w:lineRule="auto"/>
              <w:ind w:right="-28"/>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0,0</w:t>
            </w:r>
          </w:p>
        </w:tc>
      </w:tr>
      <w:tr w:rsidR="002A2F51" w:rsidRPr="002A2F51" w:rsidTr="002A2F51">
        <w:trPr>
          <w:gridAfter w:val="17"/>
          <w:wAfter w:w="14280" w:type="dxa"/>
          <w:trHeight w:val="20"/>
        </w:trPr>
        <w:tc>
          <w:tcPr>
            <w:tcW w:w="709" w:type="dxa"/>
            <w:vMerge/>
          </w:tcPr>
          <w:p w:rsidR="002A2F51" w:rsidRPr="002A2F51" w:rsidRDefault="002A2F51" w:rsidP="002A2F51">
            <w:pPr>
              <w:spacing w:after="0" w:line="240" w:lineRule="auto"/>
              <w:ind w:right="-57"/>
              <w:rPr>
                <w:rFonts w:ascii="Times New Roman" w:eastAsia="Calibri" w:hAnsi="Times New Roman" w:cs="Times New Roman"/>
                <w:sz w:val="16"/>
                <w:szCs w:val="16"/>
              </w:rPr>
            </w:pPr>
          </w:p>
        </w:tc>
        <w:tc>
          <w:tcPr>
            <w:tcW w:w="1786"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992"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6"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5"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34"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24"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77" w:type="dxa"/>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851"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68"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113"/>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62"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rPr>
          <w:gridAfter w:val="17"/>
          <w:wAfter w:w="14280" w:type="dxa"/>
          <w:trHeight w:val="20"/>
        </w:trPr>
        <w:tc>
          <w:tcPr>
            <w:tcW w:w="709" w:type="dxa"/>
            <w:vMerge/>
          </w:tcPr>
          <w:p w:rsidR="002A2F51" w:rsidRPr="002A2F51" w:rsidRDefault="002A2F51" w:rsidP="002A2F51">
            <w:pPr>
              <w:spacing w:after="0" w:line="240" w:lineRule="auto"/>
              <w:ind w:right="-57"/>
              <w:rPr>
                <w:rFonts w:ascii="Times New Roman" w:eastAsia="Calibri" w:hAnsi="Times New Roman" w:cs="Times New Roman"/>
                <w:sz w:val="16"/>
                <w:szCs w:val="16"/>
              </w:rPr>
            </w:pPr>
          </w:p>
        </w:tc>
        <w:tc>
          <w:tcPr>
            <w:tcW w:w="1786"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992"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6"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5"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34"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24"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77" w:type="dxa"/>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851"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68"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113"/>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62"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rPr>
          <w:gridAfter w:val="17"/>
          <w:wAfter w:w="14280" w:type="dxa"/>
          <w:trHeight w:val="20"/>
        </w:trPr>
        <w:tc>
          <w:tcPr>
            <w:tcW w:w="709" w:type="dxa"/>
            <w:vMerge/>
          </w:tcPr>
          <w:p w:rsidR="002A2F51" w:rsidRPr="002A2F51" w:rsidRDefault="002A2F51" w:rsidP="002A2F51">
            <w:pPr>
              <w:spacing w:after="0" w:line="240" w:lineRule="auto"/>
              <w:ind w:right="-57"/>
              <w:rPr>
                <w:rFonts w:ascii="Times New Roman" w:eastAsia="Calibri" w:hAnsi="Times New Roman" w:cs="Times New Roman"/>
                <w:sz w:val="16"/>
                <w:szCs w:val="16"/>
              </w:rPr>
            </w:pPr>
          </w:p>
        </w:tc>
        <w:tc>
          <w:tcPr>
            <w:tcW w:w="1786"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992"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6"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5"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34"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24"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77" w:type="dxa"/>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851"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68"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113"/>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62"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rPr>
          <w:gridAfter w:val="17"/>
          <w:wAfter w:w="14280" w:type="dxa"/>
          <w:trHeight w:val="20"/>
        </w:trPr>
        <w:tc>
          <w:tcPr>
            <w:tcW w:w="709" w:type="dxa"/>
            <w:vMerge/>
          </w:tcPr>
          <w:p w:rsidR="002A2F51" w:rsidRPr="002A2F51" w:rsidRDefault="002A2F51" w:rsidP="002A2F51">
            <w:pPr>
              <w:spacing w:after="0" w:line="240" w:lineRule="auto"/>
              <w:ind w:right="-57"/>
              <w:rPr>
                <w:rFonts w:ascii="Times New Roman" w:eastAsia="Calibri" w:hAnsi="Times New Roman" w:cs="Times New Roman"/>
                <w:sz w:val="16"/>
                <w:szCs w:val="16"/>
              </w:rPr>
            </w:pPr>
          </w:p>
        </w:tc>
        <w:tc>
          <w:tcPr>
            <w:tcW w:w="1786"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992"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6"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5"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34"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24"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77" w:type="dxa"/>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851"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68"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113"/>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62"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rPr>
          <w:trHeight w:val="20"/>
        </w:trPr>
        <w:tc>
          <w:tcPr>
            <w:tcW w:w="15651" w:type="dxa"/>
            <w:gridSpan w:val="18"/>
          </w:tcPr>
          <w:p w:rsidR="002A2F51" w:rsidRPr="002A2F51" w:rsidRDefault="002A2F51" w:rsidP="002A2F51">
            <w:pPr>
              <w:spacing w:after="0" w:line="240" w:lineRule="auto"/>
              <w:ind w:right="-113"/>
              <w:jc w:val="center"/>
              <w:rPr>
                <w:rFonts w:ascii="Times New Roman" w:eastAsia="Calibri" w:hAnsi="Times New Roman" w:cs="Times New Roman"/>
                <w:b/>
                <w:sz w:val="16"/>
                <w:szCs w:val="16"/>
              </w:rPr>
            </w:pPr>
          </w:p>
          <w:p w:rsidR="002A2F51" w:rsidRPr="002A2F51" w:rsidRDefault="002A2F51" w:rsidP="002A2F51">
            <w:pPr>
              <w:spacing w:after="0" w:line="240" w:lineRule="auto"/>
              <w:ind w:right="-113"/>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Цель «Гармонизация национальных и межнациональных (межэтнических) отношений»</w:t>
            </w:r>
          </w:p>
          <w:p w:rsidR="002A2F51" w:rsidRPr="002A2F51" w:rsidRDefault="002A2F51" w:rsidP="002A2F51">
            <w:pPr>
              <w:spacing w:after="0" w:line="240" w:lineRule="auto"/>
              <w:ind w:right="-28"/>
              <w:jc w:val="center"/>
              <w:rPr>
                <w:rFonts w:ascii="Times New Roman" w:eastAsia="Calibri" w:hAnsi="Times New Roman" w:cs="Times New Roman"/>
                <w:b/>
                <w:sz w:val="16"/>
                <w:szCs w:val="16"/>
              </w:rPr>
            </w:pPr>
          </w:p>
        </w:tc>
        <w:tc>
          <w:tcPr>
            <w:tcW w:w="840" w:type="dxa"/>
          </w:tcPr>
          <w:p w:rsidR="002A2F51" w:rsidRPr="002A2F51" w:rsidRDefault="002A2F51" w:rsidP="002A2F51">
            <w:pPr>
              <w:spacing w:after="0" w:line="240" w:lineRule="auto"/>
              <w:rPr>
                <w:rFonts w:ascii="Times New Roman" w:eastAsia="Calibri" w:hAnsi="Times New Roman" w:cs="Times New Roman"/>
                <w:b/>
                <w:sz w:val="16"/>
                <w:szCs w:val="16"/>
              </w:rPr>
            </w:pPr>
          </w:p>
        </w:tc>
        <w:tc>
          <w:tcPr>
            <w:tcW w:w="840" w:type="dxa"/>
          </w:tcPr>
          <w:p w:rsidR="002A2F51" w:rsidRPr="002A2F51" w:rsidRDefault="002A2F51" w:rsidP="002A2F51">
            <w:pPr>
              <w:spacing w:after="0" w:line="240" w:lineRule="auto"/>
              <w:rPr>
                <w:rFonts w:ascii="Times New Roman" w:eastAsia="Calibri" w:hAnsi="Times New Roman" w:cs="Times New Roman"/>
                <w:b/>
                <w:sz w:val="16"/>
                <w:szCs w:val="16"/>
              </w:rPr>
            </w:pPr>
          </w:p>
        </w:tc>
        <w:tc>
          <w:tcPr>
            <w:tcW w:w="840" w:type="dxa"/>
          </w:tcPr>
          <w:p w:rsidR="002A2F51" w:rsidRPr="002A2F51" w:rsidRDefault="002A2F51" w:rsidP="002A2F51">
            <w:pPr>
              <w:spacing w:after="0" w:line="240" w:lineRule="auto"/>
              <w:rPr>
                <w:rFonts w:ascii="Times New Roman" w:eastAsia="Calibri" w:hAnsi="Times New Roman" w:cs="Times New Roman"/>
                <w:b/>
                <w:sz w:val="16"/>
                <w:szCs w:val="16"/>
              </w:rPr>
            </w:pPr>
          </w:p>
        </w:tc>
        <w:tc>
          <w:tcPr>
            <w:tcW w:w="840" w:type="dxa"/>
          </w:tcPr>
          <w:p w:rsidR="002A2F51" w:rsidRPr="002A2F51" w:rsidRDefault="002A2F51" w:rsidP="002A2F51">
            <w:pPr>
              <w:spacing w:after="0" w:line="240" w:lineRule="auto"/>
              <w:rPr>
                <w:rFonts w:ascii="Times New Roman" w:eastAsia="Calibri" w:hAnsi="Times New Roman" w:cs="Times New Roman"/>
                <w:b/>
                <w:sz w:val="16"/>
                <w:szCs w:val="16"/>
              </w:rPr>
            </w:pPr>
          </w:p>
        </w:tc>
        <w:tc>
          <w:tcPr>
            <w:tcW w:w="840" w:type="dxa"/>
          </w:tcPr>
          <w:p w:rsidR="002A2F51" w:rsidRPr="002A2F51" w:rsidRDefault="002A2F51" w:rsidP="002A2F51">
            <w:pPr>
              <w:spacing w:after="0" w:line="240" w:lineRule="auto"/>
              <w:rPr>
                <w:rFonts w:ascii="Times New Roman" w:eastAsia="Calibri" w:hAnsi="Times New Roman" w:cs="Times New Roman"/>
                <w:b/>
                <w:sz w:val="16"/>
                <w:szCs w:val="16"/>
              </w:rPr>
            </w:pPr>
          </w:p>
        </w:tc>
        <w:tc>
          <w:tcPr>
            <w:tcW w:w="840" w:type="dxa"/>
          </w:tcPr>
          <w:p w:rsidR="002A2F51" w:rsidRPr="002A2F51" w:rsidRDefault="002A2F51" w:rsidP="002A2F51">
            <w:pPr>
              <w:spacing w:after="0" w:line="240" w:lineRule="auto"/>
              <w:rPr>
                <w:rFonts w:ascii="Times New Roman" w:eastAsia="Calibri" w:hAnsi="Times New Roman" w:cs="Times New Roman"/>
                <w:b/>
                <w:sz w:val="16"/>
                <w:szCs w:val="16"/>
              </w:rPr>
            </w:pPr>
          </w:p>
        </w:tc>
        <w:tc>
          <w:tcPr>
            <w:tcW w:w="840" w:type="dxa"/>
          </w:tcPr>
          <w:p w:rsidR="002A2F51" w:rsidRPr="002A2F51" w:rsidRDefault="002A2F51" w:rsidP="002A2F51">
            <w:pPr>
              <w:spacing w:after="0" w:line="240" w:lineRule="auto"/>
              <w:rPr>
                <w:rFonts w:ascii="Times New Roman" w:eastAsia="Calibri" w:hAnsi="Times New Roman" w:cs="Times New Roman"/>
                <w:b/>
                <w:sz w:val="16"/>
                <w:szCs w:val="16"/>
              </w:rPr>
            </w:pPr>
          </w:p>
        </w:tc>
        <w:tc>
          <w:tcPr>
            <w:tcW w:w="840" w:type="dxa"/>
          </w:tcPr>
          <w:p w:rsidR="002A2F51" w:rsidRPr="002A2F51" w:rsidRDefault="002A2F51" w:rsidP="002A2F51">
            <w:pPr>
              <w:spacing w:after="0" w:line="240" w:lineRule="auto"/>
              <w:rPr>
                <w:rFonts w:ascii="Times New Roman" w:eastAsia="Calibri" w:hAnsi="Times New Roman" w:cs="Times New Roman"/>
                <w:b/>
                <w:sz w:val="16"/>
                <w:szCs w:val="16"/>
              </w:rPr>
            </w:pPr>
          </w:p>
        </w:tc>
        <w:tc>
          <w:tcPr>
            <w:tcW w:w="84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p>
        </w:tc>
        <w:tc>
          <w:tcPr>
            <w:tcW w:w="84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p>
        </w:tc>
        <w:tc>
          <w:tcPr>
            <w:tcW w:w="840" w:type="dxa"/>
          </w:tcPr>
          <w:p w:rsidR="002A2F51" w:rsidRPr="002A2F51" w:rsidRDefault="002A2F51" w:rsidP="002A2F51">
            <w:pPr>
              <w:spacing w:after="0" w:line="240" w:lineRule="auto"/>
              <w:ind w:right="-113"/>
              <w:jc w:val="center"/>
              <w:rPr>
                <w:rFonts w:ascii="Times New Roman" w:eastAsia="Calibri" w:hAnsi="Times New Roman" w:cs="Times New Roman"/>
                <w:sz w:val="16"/>
                <w:szCs w:val="16"/>
              </w:rPr>
            </w:pPr>
          </w:p>
        </w:tc>
        <w:tc>
          <w:tcPr>
            <w:tcW w:w="84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p>
        </w:tc>
        <w:tc>
          <w:tcPr>
            <w:tcW w:w="84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p>
        </w:tc>
        <w:tc>
          <w:tcPr>
            <w:tcW w:w="84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p>
        </w:tc>
        <w:tc>
          <w:tcPr>
            <w:tcW w:w="84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p>
        </w:tc>
        <w:tc>
          <w:tcPr>
            <w:tcW w:w="84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p>
        </w:tc>
        <w:tc>
          <w:tcPr>
            <w:tcW w:w="84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p>
        </w:tc>
      </w:tr>
      <w:tr w:rsidR="002A2F51" w:rsidRPr="002A2F51" w:rsidTr="002A2F51">
        <w:trPr>
          <w:gridAfter w:val="17"/>
          <w:wAfter w:w="14280" w:type="dxa"/>
          <w:trHeight w:val="20"/>
        </w:trPr>
        <w:tc>
          <w:tcPr>
            <w:tcW w:w="709" w:type="dxa"/>
            <w:vMerge w:val="restart"/>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Основн</w:t>
            </w:r>
            <w:r w:rsidRPr="002A2F51">
              <w:rPr>
                <w:rFonts w:ascii="Times New Roman" w:eastAsia="Calibri" w:hAnsi="Times New Roman" w:cs="Times New Roman"/>
                <w:sz w:val="16"/>
                <w:szCs w:val="16"/>
              </w:rPr>
              <w:lastRenderedPageBreak/>
              <w:t>ое мероприя</w:t>
            </w:r>
            <w:r w:rsidRPr="002A2F51">
              <w:rPr>
                <w:rFonts w:ascii="Times New Roman" w:eastAsia="Calibri" w:hAnsi="Times New Roman" w:cs="Times New Roman"/>
                <w:sz w:val="16"/>
                <w:szCs w:val="16"/>
              </w:rPr>
              <w:softHyphen/>
              <w:t>тие 1</w:t>
            </w:r>
          </w:p>
        </w:tc>
        <w:tc>
          <w:tcPr>
            <w:tcW w:w="1786" w:type="dxa"/>
            <w:vMerge w:val="restart"/>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 xml:space="preserve">Сопровождение </w:t>
            </w:r>
            <w:r w:rsidRPr="002A2F51">
              <w:rPr>
                <w:rFonts w:ascii="Times New Roman" w:eastAsia="Calibri" w:hAnsi="Times New Roman" w:cs="Times New Roman"/>
                <w:sz w:val="16"/>
                <w:szCs w:val="16"/>
              </w:rPr>
              <w:lastRenderedPageBreak/>
              <w:t xml:space="preserve">системы мониторинга состояния межнациональных отношений и раннего предупреждения межнациональных конфликтов </w:t>
            </w:r>
          </w:p>
        </w:tc>
        <w:tc>
          <w:tcPr>
            <w:tcW w:w="992" w:type="dxa"/>
            <w:vMerge w:val="restart"/>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 xml:space="preserve">выявление </w:t>
            </w:r>
            <w:r w:rsidRPr="002A2F51">
              <w:rPr>
                <w:rFonts w:ascii="Times New Roman" w:eastAsia="Calibri" w:hAnsi="Times New Roman" w:cs="Times New Roman"/>
                <w:sz w:val="16"/>
                <w:szCs w:val="16"/>
              </w:rPr>
              <w:lastRenderedPageBreak/>
              <w:t xml:space="preserve">конфликтных ситуаций в сфере межнациональных и </w:t>
            </w:r>
            <w:proofErr w:type="spellStart"/>
            <w:r w:rsidRPr="002A2F51">
              <w:rPr>
                <w:rFonts w:ascii="Times New Roman" w:eastAsia="Calibri" w:hAnsi="Times New Roman" w:cs="Times New Roman"/>
                <w:sz w:val="16"/>
                <w:szCs w:val="16"/>
              </w:rPr>
              <w:t>этноконфессиональных</w:t>
            </w:r>
            <w:proofErr w:type="spellEnd"/>
            <w:r w:rsidRPr="002A2F51">
              <w:rPr>
                <w:rFonts w:ascii="Times New Roman" w:eastAsia="Calibri" w:hAnsi="Times New Roman" w:cs="Times New Roman"/>
                <w:sz w:val="16"/>
                <w:szCs w:val="16"/>
              </w:rPr>
              <w:t xml:space="preserve"> отношений, их предупреждение и локализация</w:t>
            </w:r>
          </w:p>
        </w:tc>
        <w:tc>
          <w:tcPr>
            <w:tcW w:w="1276" w:type="dxa"/>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 xml:space="preserve"> </w:t>
            </w:r>
          </w:p>
        </w:tc>
        <w:tc>
          <w:tcPr>
            <w:tcW w:w="425"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34"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24"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77" w:type="dxa"/>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всего</w:t>
            </w:r>
          </w:p>
        </w:tc>
        <w:tc>
          <w:tcPr>
            <w:tcW w:w="851"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68"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113"/>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62"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rPr>
          <w:gridAfter w:val="17"/>
          <w:wAfter w:w="14280" w:type="dxa"/>
          <w:trHeight w:val="20"/>
        </w:trPr>
        <w:tc>
          <w:tcPr>
            <w:tcW w:w="709" w:type="dxa"/>
            <w:vMerge/>
          </w:tcPr>
          <w:p w:rsidR="002A2F51" w:rsidRPr="002A2F51" w:rsidRDefault="002A2F51" w:rsidP="002A2F51">
            <w:pPr>
              <w:spacing w:after="0" w:line="240" w:lineRule="auto"/>
              <w:ind w:right="-57"/>
              <w:rPr>
                <w:rFonts w:ascii="Times New Roman" w:eastAsia="Calibri" w:hAnsi="Times New Roman" w:cs="Times New Roman"/>
                <w:sz w:val="16"/>
                <w:szCs w:val="16"/>
              </w:rPr>
            </w:pPr>
          </w:p>
        </w:tc>
        <w:tc>
          <w:tcPr>
            <w:tcW w:w="1786"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992"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6" w:type="dxa"/>
            <w:vMerge w:val="restart"/>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ответственный исполнитель – Сектор культуры и архивного дела администрации Шумерлинского района</w:t>
            </w:r>
          </w:p>
        </w:tc>
        <w:tc>
          <w:tcPr>
            <w:tcW w:w="425"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34"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24"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77" w:type="dxa"/>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851"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68"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113"/>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62"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rPr>
          <w:gridAfter w:val="17"/>
          <w:wAfter w:w="14280" w:type="dxa"/>
          <w:trHeight w:val="20"/>
        </w:trPr>
        <w:tc>
          <w:tcPr>
            <w:tcW w:w="709" w:type="dxa"/>
            <w:vMerge/>
          </w:tcPr>
          <w:p w:rsidR="002A2F51" w:rsidRPr="002A2F51" w:rsidRDefault="002A2F51" w:rsidP="002A2F51">
            <w:pPr>
              <w:spacing w:after="0" w:line="240" w:lineRule="auto"/>
              <w:ind w:right="-57"/>
              <w:rPr>
                <w:rFonts w:ascii="Times New Roman" w:eastAsia="Calibri" w:hAnsi="Times New Roman" w:cs="Times New Roman"/>
                <w:sz w:val="16"/>
                <w:szCs w:val="16"/>
              </w:rPr>
            </w:pPr>
          </w:p>
        </w:tc>
        <w:tc>
          <w:tcPr>
            <w:tcW w:w="1786"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992"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6"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5"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34"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24"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77" w:type="dxa"/>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851"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68"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113"/>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62"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rPr>
          <w:gridAfter w:val="17"/>
          <w:wAfter w:w="14280" w:type="dxa"/>
          <w:trHeight w:val="20"/>
        </w:trPr>
        <w:tc>
          <w:tcPr>
            <w:tcW w:w="709" w:type="dxa"/>
            <w:vMerge/>
          </w:tcPr>
          <w:p w:rsidR="002A2F51" w:rsidRPr="002A2F51" w:rsidRDefault="002A2F51" w:rsidP="002A2F51">
            <w:pPr>
              <w:spacing w:after="0" w:line="240" w:lineRule="auto"/>
              <w:ind w:right="-57"/>
              <w:rPr>
                <w:rFonts w:ascii="Times New Roman" w:eastAsia="Calibri" w:hAnsi="Times New Roman" w:cs="Times New Roman"/>
                <w:sz w:val="16"/>
                <w:szCs w:val="16"/>
              </w:rPr>
            </w:pPr>
          </w:p>
        </w:tc>
        <w:tc>
          <w:tcPr>
            <w:tcW w:w="1786"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992"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6"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5"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34"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24"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77" w:type="dxa"/>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851"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68"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113"/>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62"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rPr>
          <w:gridAfter w:val="17"/>
          <w:wAfter w:w="14280" w:type="dxa"/>
          <w:trHeight w:val="20"/>
        </w:trPr>
        <w:tc>
          <w:tcPr>
            <w:tcW w:w="709" w:type="dxa"/>
            <w:vMerge/>
          </w:tcPr>
          <w:p w:rsidR="002A2F51" w:rsidRPr="002A2F51" w:rsidRDefault="002A2F51" w:rsidP="002A2F51">
            <w:pPr>
              <w:spacing w:after="0" w:line="240" w:lineRule="auto"/>
              <w:ind w:right="-57"/>
              <w:rPr>
                <w:rFonts w:ascii="Times New Roman" w:eastAsia="Calibri" w:hAnsi="Times New Roman" w:cs="Times New Roman"/>
                <w:sz w:val="16"/>
                <w:szCs w:val="16"/>
              </w:rPr>
            </w:pPr>
          </w:p>
        </w:tc>
        <w:tc>
          <w:tcPr>
            <w:tcW w:w="1786"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992"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6"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5"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34"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24"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77" w:type="dxa"/>
            <w:vMerge w:val="restart"/>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851" w:type="dxa"/>
            <w:vMerge w:val="restart"/>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68" w:type="dxa"/>
            <w:vMerge w:val="restart"/>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vMerge w:val="restart"/>
          </w:tcPr>
          <w:p w:rsidR="002A2F51" w:rsidRPr="002A2F51" w:rsidRDefault="002A2F51" w:rsidP="002A2F51">
            <w:pPr>
              <w:spacing w:after="0" w:line="240" w:lineRule="auto"/>
              <w:ind w:right="-113"/>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vMerge w:val="restart"/>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vMerge w:val="restart"/>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62" w:type="dxa"/>
            <w:vMerge w:val="restart"/>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vMerge w:val="restart"/>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vMerge w:val="restart"/>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vMerge w:val="restart"/>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rPr>
          <w:gridAfter w:val="17"/>
          <w:wAfter w:w="14280" w:type="dxa"/>
          <w:trHeight w:val="20"/>
        </w:trPr>
        <w:tc>
          <w:tcPr>
            <w:tcW w:w="709" w:type="dxa"/>
            <w:vMerge/>
          </w:tcPr>
          <w:p w:rsidR="002A2F51" w:rsidRPr="002A2F51" w:rsidRDefault="002A2F51" w:rsidP="002A2F51">
            <w:pPr>
              <w:spacing w:after="0" w:line="240" w:lineRule="auto"/>
              <w:ind w:right="-57"/>
              <w:rPr>
                <w:rFonts w:ascii="Times New Roman" w:eastAsia="Calibri" w:hAnsi="Times New Roman" w:cs="Times New Roman"/>
                <w:sz w:val="16"/>
                <w:szCs w:val="16"/>
              </w:rPr>
            </w:pPr>
          </w:p>
        </w:tc>
        <w:tc>
          <w:tcPr>
            <w:tcW w:w="1786"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992"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6"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5"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34"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24"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77" w:type="dxa"/>
            <w:vMerge/>
          </w:tcPr>
          <w:p w:rsidR="002A2F51" w:rsidRPr="002A2F51" w:rsidRDefault="002A2F51" w:rsidP="002A2F51">
            <w:pPr>
              <w:spacing w:after="0" w:line="240" w:lineRule="auto"/>
              <w:ind w:right="-57"/>
              <w:rPr>
                <w:rFonts w:ascii="Times New Roman" w:eastAsia="Calibri" w:hAnsi="Times New Roman" w:cs="Times New Roman"/>
                <w:sz w:val="16"/>
                <w:szCs w:val="16"/>
              </w:rPr>
            </w:pPr>
          </w:p>
        </w:tc>
        <w:tc>
          <w:tcPr>
            <w:tcW w:w="851" w:type="dxa"/>
            <w:vMerge/>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p>
        </w:tc>
        <w:tc>
          <w:tcPr>
            <w:tcW w:w="768" w:type="dxa"/>
            <w:vMerge/>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p>
        </w:tc>
        <w:tc>
          <w:tcPr>
            <w:tcW w:w="750" w:type="dxa"/>
            <w:vMerge/>
          </w:tcPr>
          <w:p w:rsidR="002A2F51" w:rsidRPr="002A2F51" w:rsidRDefault="002A2F51" w:rsidP="002A2F51">
            <w:pPr>
              <w:spacing w:after="0" w:line="240" w:lineRule="auto"/>
              <w:ind w:right="-113"/>
              <w:jc w:val="center"/>
              <w:rPr>
                <w:rFonts w:ascii="Times New Roman" w:eastAsia="Calibri" w:hAnsi="Times New Roman" w:cs="Times New Roman"/>
                <w:sz w:val="16"/>
                <w:szCs w:val="16"/>
              </w:rPr>
            </w:pPr>
          </w:p>
        </w:tc>
        <w:tc>
          <w:tcPr>
            <w:tcW w:w="750" w:type="dxa"/>
            <w:vMerge/>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p>
        </w:tc>
        <w:tc>
          <w:tcPr>
            <w:tcW w:w="750" w:type="dxa"/>
            <w:vMerge/>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p>
        </w:tc>
        <w:tc>
          <w:tcPr>
            <w:tcW w:w="762" w:type="dxa"/>
            <w:vMerge/>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p>
        </w:tc>
        <w:tc>
          <w:tcPr>
            <w:tcW w:w="750" w:type="dxa"/>
            <w:vMerge/>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p>
        </w:tc>
        <w:tc>
          <w:tcPr>
            <w:tcW w:w="840" w:type="dxa"/>
            <w:vMerge/>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p>
        </w:tc>
        <w:tc>
          <w:tcPr>
            <w:tcW w:w="840" w:type="dxa"/>
            <w:vMerge/>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p>
        </w:tc>
      </w:tr>
      <w:tr w:rsidR="002A2F51" w:rsidRPr="002A2F51" w:rsidTr="002A2F51">
        <w:trPr>
          <w:gridAfter w:val="17"/>
          <w:wAfter w:w="14280" w:type="dxa"/>
          <w:trHeight w:val="20"/>
        </w:trPr>
        <w:tc>
          <w:tcPr>
            <w:tcW w:w="709" w:type="dxa"/>
            <w:vMerge/>
          </w:tcPr>
          <w:p w:rsidR="002A2F51" w:rsidRPr="002A2F51" w:rsidRDefault="002A2F51" w:rsidP="002A2F51">
            <w:pPr>
              <w:spacing w:after="0" w:line="240" w:lineRule="auto"/>
              <w:ind w:right="-57"/>
              <w:rPr>
                <w:rFonts w:ascii="Times New Roman" w:eastAsia="Calibri" w:hAnsi="Times New Roman" w:cs="Times New Roman"/>
                <w:sz w:val="16"/>
                <w:szCs w:val="16"/>
              </w:rPr>
            </w:pPr>
          </w:p>
        </w:tc>
        <w:tc>
          <w:tcPr>
            <w:tcW w:w="1786"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992"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6"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5"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34"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24"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77" w:type="dxa"/>
            <w:vMerge/>
          </w:tcPr>
          <w:p w:rsidR="002A2F51" w:rsidRPr="002A2F51" w:rsidRDefault="002A2F51" w:rsidP="002A2F51">
            <w:pPr>
              <w:spacing w:after="0" w:line="240" w:lineRule="auto"/>
              <w:ind w:right="-57"/>
              <w:rPr>
                <w:rFonts w:ascii="Times New Roman" w:eastAsia="Calibri" w:hAnsi="Times New Roman" w:cs="Times New Roman"/>
                <w:sz w:val="16"/>
                <w:szCs w:val="16"/>
              </w:rPr>
            </w:pPr>
          </w:p>
        </w:tc>
        <w:tc>
          <w:tcPr>
            <w:tcW w:w="851" w:type="dxa"/>
            <w:vMerge/>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p>
        </w:tc>
        <w:tc>
          <w:tcPr>
            <w:tcW w:w="768" w:type="dxa"/>
            <w:vMerge/>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p>
        </w:tc>
        <w:tc>
          <w:tcPr>
            <w:tcW w:w="750" w:type="dxa"/>
            <w:vMerge/>
          </w:tcPr>
          <w:p w:rsidR="002A2F51" w:rsidRPr="002A2F51" w:rsidRDefault="002A2F51" w:rsidP="002A2F51">
            <w:pPr>
              <w:spacing w:after="0" w:line="240" w:lineRule="auto"/>
              <w:ind w:right="-113"/>
              <w:jc w:val="center"/>
              <w:rPr>
                <w:rFonts w:ascii="Times New Roman" w:eastAsia="Calibri" w:hAnsi="Times New Roman" w:cs="Times New Roman"/>
                <w:sz w:val="16"/>
                <w:szCs w:val="16"/>
              </w:rPr>
            </w:pPr>
          </w:p>
        </w:tc>
        <w:tc>
          <w:tcPr>
            <w:tcW w:w="750" w:type="dxa"/>
            <w:vMerge/>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p>
        </w:tc>
        <w:tc>
          <w:tcPr>
            <w:tcW w:w="750" w:type="dxa"/>
            <w:vMerge/>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p>
        </w:tc>
        <w:tc>
          <w:tcPr>
            <w:tcW w:w="762" w:type="dxa"/>
            <w:vMerge/>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p>
        </w:tc>
        <w:tc>
          <w:tcPr>
            <w:tcW w:w="750" w:type="dxa"/>
            <w:vMerge/>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p>
        </w:tc>
        <w:tc>
          <w:tcPr>
            <w:tcW w:w="840" w:type="dxa"/>
            <w:vMerge/>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p>
        </w:tc>
        <w:tc>
          <w:tcPr>
            <w:tcW w:w="840" w:type="dxa"/>
            <w:vMerge/>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p>
        </w:tc>
      </w:tr>
      <w:tr w:rsidR="002A2F51" w:rsidRPr="002A2F51" w:rsidTr="002A2F51">
        <w:trPr>
          <w:gridAfter w:val="17"/>
          <w:wAfter w:w="14280" w:type="dxa"/>
          <w:trHeight w:val="20"/>
        </w:trPr>
        <w:tc>
          <w:tcPr>
            <w:tcW w:w="2495" w:type="dxa"/>
            <w:gridSpan w:val="2"/>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Целевой индикатор и показатель подпрограммы, увязанные с основным мероприятием 1</w:t>
            </w:r>
          </w:p>
        </w:tc>
        <w:tc>
          <w:tcPr>
            <w:tcW w:w="6095" w:type="dxa"/>
            <w:gridSpan w:val="7"/>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Доля граждан, положительно оценивающих состояние межнациональных отношений в Шумерлинском районе, %</w:t>
            </w:r>
          </w:p>
        </w:tc>
        <w:tc>
          <w:tcPr>
            <w:tcW w:w="851" w:type="dxa"/>
          </w:tcPr>
          <w:p w:rsidR="002A2F51" w:rsidRPr="002A2F51" w:rsidRDefault="002A2F51" w:rsidP="002A2F51">
            <w:pPr>
              <w:autoSpaceDE w:val="0"/>
              <w:autoSpaceDN w:val="0"/>
              <w:adjustRightInd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87,0 </w:t>
            </w:r>
          </w:p>
        </w:tc>
        <w:tc>
          <w:tcPr>
            <w:tcW w:w="768" w:type="dxa"/>
          </w:tcPr>
          <w:p w:rsidR="002A2F51" w:rsidRPr="002A2F51" w:rsidRDefault="002A2F51" w:rsidP="002A2F51">
            <w:pPr>
              <w:autoSpaceDE w:val="0"/>
              <w:autoSpaceDN w:val="0"/>
              <w:adjustRightInd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88,0 </w:t>
            </w:r>
          </w:p>
        </w:tc>
        <w:tc>
          <w:tcPr>
            <w:tcW w:w="750" w:type="dxa"/>
          </w:tcPr>
          <w:p w:rsidR="002A2F51" w:rsidRPr="002A2F51" w:rsidRDefault="002A2F51" w:rsidP="002A2F51">
            <w:pPr>
              <w:autoSpaceDE w:val="0"/>
              <w:autoSpaceDN w:val="0"/>
              <w:adjustRightInd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88,1 </w:t>
            </w:r>
          </w:p>
        </w:tc>
        <w:tc>
          <w:tcPr>
            <w:tcW w:w="750" w:type="dxa"/>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88,2</w:t>
            </w:r>
          </w:p>
        </w:tc>
        <w:tc>
          <w:tcPr>
            <w:tcW w:w="750" w:type="dxa"/>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88,3</w:t>
            </w:r>
          </w:p>
        </w:tc>
        <w:tc>
          <w:tcPr>
            <w:tcW w:w="762" w:type="dxa"/>
            <w:tcMar>
              <w:top w:w="0" w:type="dxa"/>
              <w:bottom w:w="0" w:type="dxa"/>
            </w:tcMar>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88,4</w:t>
            </w:r>
          </w:p>
        </w:tc>
        <w:tc>
          <w:tcPr>
            <w:tcW w:w="750" w:type="dxa"/>
            <w:tcMar>
              <w:top w:w="0" w:type="dxa"/>
              <w:bottom w:w="0" w:type="dxa"/>
            </w:tcMar>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88,5</w:t>
            </w:r>
          </w:p>
        </w:tc>
        <w:tc>
          <w:tcPr>
            <w:tcW w:w="840"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89,4</w:t>
            </w:r>
          </w:p>
        </w:tc>
        <w:tc>
          <w:tcPr>
            <w:tcW w:w="840" w:type="dxa"/>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89,5</w:t>
            </w:r>
          </w:p>
        </w:tc>
      </w:tr>
      <w:tr w:rsidR="002A2F51" w:rsidRPr="002A2F51" w:rsidTr="002A2F51">
        <w:trPr>
          <w:gridAfter w:val="17"/>
          <w:wAfter w:w="14280" w:type="dxa"/>
          <w:trHeight w:val="20"/>
        </w:trPr>
        <w:tc>
          <w:tcPr>
            <w:tcW w:w="15651" w:type="dxa"/>
            <w:gridSpan w:val="18"/>
          </w:tcPr>
          <w:p w:rsidR="002A2F51" w:rsidRPr="002A2F51" w:rsidRDefault="002A2F51" w:rsidP="002A2F51">
            <w:pPr>
              <w:spacing w:after="0" w:line="240" w:lineRule="auto"/>
              <w:ind w:right="-113"/>
              <w:jc w:val="center"/>
              <w:rPr>
                <w:rFonts w:ascii="Times New Roman" w:eastAsia="Calibri" w:hAnsi="Times New Roman" w:cs="Times New Roman"/>
                <w:b/>
                <w:sz w:val="16"/>
                <w:szCs w:val="16"/>
              </w:rPr>
            </w:pPr>
          </w:p>
          <w:p w:rsidR="002A2F51" w:rsidRPr="002A2F51" w:rsidRDefault="002A2F51" w:rsidP="002A2F51">
            <w:pPr>
              <w:spacing w:after="0" w:line="240" w:lineRule="auto"/>
              <w:ind w:right="-113"/>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Цель «Сохранение и развитие этнокультурного многообразия народов Шумерлинского района»</w:t>
            </w:r>
          </w:p>
          <w:p w:rsidR="002A2F51" w:rsidRPr="002A2F51" w:rsidRDefault="002A2F51" w:rsidP="002A2F51">
            <w:pPr>
              <w:spacing w:after="0" w:line="240" w:lineRule="auto"/>
              <w:ind w:right="-28"/>
              <w:jc w:val="center"/>
              <w:rPr>
                <w:rFonts w:ascii="Times New Roman" w:eastAsia="Calibri" w:hAnsi="Times New Roman" w:cs="Times New Roman"/>
                <w:b/>
                <w:sz w:val="16"/>
                <w:szCs w:val="16"/>
              </w:rPr>
            </w:pPr>
          </w:p>
        </w:tc>
      </w:tr>
      <w:tr w:rsidR="002A2F51" w:rsidRPr="002A2F51" w:rsidTr="002A2F51">
        <w:trPr>
          <w:gridAfter w:val="17"/>
          <w:wAfter w:w="14280" w:type="dxa"/>
          <w:trHeight w:val="20"/>
        </w:trPr>
        <w:tc>
          <w:tcPr>
            <w:tcW w:w="709" w:type="dxa"/>
            <w:vMerge w:val="restart"/>
          </w:tcPr>
          <w:p w:rsidR="002A2F51" w:rsidRPr="002A2F51" w:rsidRDefault="002A2F51" w:rsidP="002A2F51">
            <w:pPr>
              <w:spacing w:after="0" w:line="235"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Основное мероприя</w:t>
            </w:r>
            <w:r w:rsidRPr="002A2F51">
              <w:rPr>
                <w:rFonts w:ascii="Times New Roman" w:eastAsia="Calibri" w:hAnsi="Times New Roman" w:cs="Times New Roman"/>
                <w:sz w:val="16"/>
                <w:szCs w:val="16"/>
              </w:rPr>
              <w:softHyphen/>
              <w:t>тие 2</w:t>
            </w:r>
          </w:p>
        </w:tc>
        <w:tc>
          <w:tcPr>
            <w:tcW w:w="1786" w:type="dxa"/>
            <w:vMerge w:val="restart"/>
          </w:tcPr>
          <w:p w:rsidR="002A2F51" w:rsidRPr="002A2F51" w:rsidRDefault="002A2F51" w:rsidP="002A2F51">
            <w:pPr>
              <w:spacing w:after="0" w:line="235"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Реализация комплексной информационной кампании, направленной на сохранение и развитие межнационального согласия в Шумерлинском районе, укрепление единства российской нации</w:t>
            </w:r>
          </w:p>
        </w:tc>
        <w:tc>
          <w:tcPr>
            <w:tcW w:w="992" w:type="dxa"/>
            <w:vMerge w:val="restart"/>
          </w:tcPr>
          <w:p w:rsidR="002A2F51" w:rsidRPr="002A2F51" w:rsidRDefault="002A2F51" w:rsidP="002A2F51">
            <w:pPr>
              <w:spacing w:after="0" w:line="235"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поддержка общественных инициатив и мероприятий, направленных на реализацию в Шумерлинском  районе государственной национальной политики Российской Федерации, формирование и укрепление патриотизма и общегражданской </w:t>
            </w:r>
            <w:r w:rsidRPr="002A2F51">
              <w:rPr>
                <w:rFonts w:ascii="Times New Roman" w:eastAsia="Calibri" w:hAnsi="Times New Roman" w:cs="Times New Roman"/>
                <w:sz w:val="16"/>
                <w:szCs w:val="16"/>
              </w:rPr>
              <w:lastRenderedPageBreak/>
              <w:t>российской идентичности</w:t>
            </w:r>
          </w:p>
        </w:tc>
        <w:tc>
          <w:tcPr>
            <w:tcW w:w="1276" w:type="dxa"/>
            <w:vMerge w:val="restart"/>
          </w:tcPr>
          <w:p w:rsidR="002A2F51" w:rsidRPr="002A2F51" w:rsidRDefault="002A2F51" w:rsidP="002A2F51">
            <w:pPr>
              <w:spacing w:after="0" w:line="235"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ответственный исполнитель – Сектор культуры и архивного дела администрации Шумерлинского района</w:t>
            </w:r>
          </w:p>
        </w:tc>
        <w:tc>
          <w:tcPr>
            <w:tcW w:w="425" w:type="dxa"/>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Pr>
          <w:p w:rsidR="002A2F51" w:rsidRPr="002A2F51" w:rsidRDefault="002A2F51" w:rsidP="002A2F51">
            <w:pPr>
              <w:spacing w:after="0" w:line="235"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34" w:type="dxa"/>
          </w:tcPr>
          <w:p w:rsidR="002A2F51" w:rsidRPr="002A2F51" w:rsidRDefault="002A2F51" w:rsidP="002A2F51">
            <w:pPr>
              <w:spacing w:after="0" w:line="235"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24" w:type="dxa"/>
          </w:tcPr>
          <w:p w:rsidR="002A2F51" w:rsidRPr="002A2F51" w:rsidRDefault="002A2F51" w:rsidP="002A2F51">
            <w:pPr>
              <w:spacing w:after="0" w:line="235"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77" w:type="dxa"/>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всего</w:t>
            </w:r>
          </w:p>
        </w:tc>
        <w:tc>
          <w:tcPr>
            <w:tcW w:w="851"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68"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113"/>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62"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rPr>
          <w:gridAfter w:val="17"/>
          <w:wAfter w:w="14280" w:type="dxa"/>
          <w:trHeight w:val="20"/>
        </w:trPr>
        <w:tc>
          <w:tcPr>
            <w:tcW w:w="709" w:type="dxa"/>
            <w:vMerge/>
          </w:tcPr>
          <w:p w:rsidR="002A2F51" w:rsidRPr="002A2F51" w:rsidRDefault="002A2F51" w:rsidP="002A2F51">
            <w:pPr>
              <w:spacing w:after="0" w:line="235" w:lineRule="auto"/>
              <w:ind w:right="-57"/>
              <w:rPr>
                <w:rFonts w:ascii="Times New Roman" w:eastAsia="Calibri" w:hAnsi="Times New Roman" w:cs="Times New Roman"/>
                <w:sz w:val="16"/>
                <w:szCs w:val="16"/>
              </w:rPr>
            </w:pPr>
          </w:p>
        </w:tc>
        <w:tc>
          <w:tcPr>
            <w:tcW w:w="1786" w:type="dxa"/>
            <w:vMerge/>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992" w:type="dxa"/>
            <w:vMerge/>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276" w:type="dxa"/>
            <w:vMerge/>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425" w:type="dxa"/>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p>
        </w:tc>
        <w:tc>
          <w:tcPr>
            <w:tcW w:w="567" w:type="dxa"/>
          </w:tcPr>
          <w:p w:rsidR="002A2F51" w:rsidRPr="002A2F51" w:rsidRDefault="002A2F51" w:rsidP="002A2F51">
            <w:pPr>
              <w:spacing w:after="0" w:line="235" w:lineRule="auto"/>
              <w:ind w:right="-28"/>
              <w:jc w:val="center"/>
              <w:rPr>
                <w:rFonts w:ascii="Times New Roman" w:eastAsia="Calibri" w:hAnsi="Times New Roman" w:cs="Times New Roman"/>
                <w:sz w:val="16"/>
                <w:szCs w:val="16"/>
              </w:rPr>
            </w:pPr>
          </w:p>
        </w:tc>
        <w:tc>
          <w:tcPr>
            <w:tcW w:w="1134" w:type="dxa"/>
          </w:tcPr>
          <w:p w:rsidR="002A2F51" w:rsidRPr="002A2F51" w:rsidRDefault="002A2F51" w:rsidP="002A2F51">
            <w:pPr>
              <w:spacing w:after="0" w:line="235" w:lineRule="auto"/>
              <w:ind w:right="-28"/>
              <w:jc w:val="center"/>
              <w:rPr>
                <w:rFonts w:ascii="Times New Roman" w:eastAsia="Calibri" w:hAnsi="Times New Roman" w:cs="Times New Roman"/>
                <w:sz w:val="16"/>
                <w:szCs w:val="16"/>
              </w:rPr>
            </w:pPr>
          </w:p>
        </w:tc>
        <w:tc>
          <w:tcPr>
            <w:tcW w:w="524" w:type="dxa"/>
          </w:tcPr>
          <w:p w:rsidR="002A2F51" w:rsidRPr="002A2F51" w:rsidRDefault="002A2F51" w:rsidP="002A2F51">
            <w:pPr>
              <w:spacing w:after="0" w:line="235" w:lineRule="auto"/>
              <w:ind w:right="-28"/>
              <w:jc w:val="center"/>
              <w:rPr>
                <w:rFonts w:ascii="Times New Roman" w:eastAsia="Calibri" w:hAnsi="Times New Roman" w:cs="Times New Roman"/>
                <w:sz w:val="16"/>
                <w:szCs w:val="16"/>
              </w:rPr>
            </w:pPr>
          </w:p>
        </w:tc>
        <w:tc>
          <w:tcPr>
            <w:tcW w:w="1177" w:type="dxa"/>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851"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68"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113"/>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62"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rPr>
          <w:gridAfter w:val="17"/>
          <w:wAfter w:w="14280" w:type="dxa"/>
          <w:trHeight w:val="20"/>
        </w:trPr>
        <w:tc>
          <w:tcPr>
            <w:tcW w:w="709" w:type="dxa"/>
            <w:vMerge/>
          </w:tcPr>
          <w:p w:rsidR="002A2F51" w:rsidRPr="002A2F51" w:rsidRDefault="002A2F51" w:rsidP="002A2F51">
            <w:pPr>
              <w:spacing w:after="0" w:line="235" w:lineRule="auto"/>
              <w:ind w:right="-57"/>
              <w:rPr>
                <w:rFonts w:ascii="Times New Roman" w:eastAsia="Calibri" w:hAnsi="Times New Roman" w:cs="Times New Roman"/>
                <w:sz w:val="16"/>
                <w:szCs w:val="16"/>
              </w:rPr>
            </w:pPr>
          </w:p>
        </w:tc>
        <w:tc>
          <w:tcPr>
            <w:tcW w:w="1786" w:type="dxa"/>
            <w:vMerge/>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992" w:type="dxa"/>
            <w:vMerge/>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276" w:type="dxa"/>
            <w:vMerge/>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425" w:type="dxa"/>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p>
        </w:tc>
        <w:tc>
          <w:tcPr>
            <w:tcW w:w="567" w:type="dxa"/>
          </w:tcPr>
          <w:p w:rsidR="002A2F51" w:rsidRPr="002A2F51" w:rsidRDefault="002A2F51" w:rsidP="002A2F51">
            <w:pPr>
              <w:spacing w:after="0" w:line="235" w:lineRule="auto"/>
              <w:ind w:right="-28"/>
              <w:jc w:val="center"/>
              <w:rPr>
                <w:rFonts w:ascii="Times New Roman" w:eastAsia="Calibri" w:hAnsi="Times New Roman" w:cs="Times New Roman"/>
                <w:sz w:val="16"/>
                <w:szCs w:val="16"/>
              </w:rPr>
            </w:pPr>
          </w:p>
        </w:tc>
        <w:tc>
          <w:tcPr>
            <w:tcW w:w="1134" w:type="dxa"/>
          </w:tcPr>
          <w:p w:rsidR="002A2F51" w:rsidRPr="002A2F51" w:rsidRDefault="002A2F51" w:rsidP="002A2F51">
            <w:pPr>
              <w:spacing w:after="0" w:line="235" w:lineRule="auto"/>
              <w:ind w:right="-28"/>
              <w:jc w:val="center"/>
              <w:rPr>
                <w:rFonts w:ascii="Times New Roman" w:eastAsia="Calibri" w:hAnsi="Times New Roman" w:cs="Times New Roman"/>
                <w:sz w:val="16"/>
                <w:szCs w:val="16"/>
              </w:rPr>
            </w:pPr>
          </w:p>
        </w:tc>
        <w:tc>
          <w:tcPr>
            <w:tcW w:w="524" w:type="dxa"/>
          </w:tcPr>
          <w:p w:rsidR="002A2F51" w:rsidRPr="002A2F51" w:rsidRDefault="002A2F51" w:rsidP="002A2F51">
            <w:pPr>
              <w:spacing w:after="0" w:line="235" w:lineRule="auto"/>
              <w:ind w:right="-28"/>
              <w:jc w:val="center"/>
              <w:rPr>
                <w:rFonts w:ascii="Times New Roman" w:eastAsia="Calibri" w:hAnsi="Times New Roman" w:cs="Times New Roman"/>
                <w:sz w:val="16"/>
                <w:szCs w:val="16"/>
              </w:rPr>
            </w:pPr>
          </w:p>
        </w:tc>
        <w:tc>
          <w:tcPr>
            <w:tcW w:w="1177" w:type="dxa"/>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851"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68"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113"/>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62"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rPr>
          <w:gridAfter w:val="17"/>
          <w:wAfter w:w="14280" w:type="dxa"/>
          <w:trHeight w:val="643"/>
        </w:trPr>
        <w:tc>
          <w:tcPr>
            <w:tcW w:w="709" w:type="dxa"/>
            <w:vMerge/>
          </w:tcPr>
          <w:p w:rsidR="002A2F51" w:rsidRPr="002A2F51" w:rsidRDefault="002A2F51" w:rsidP="002A2F51">
            <w:pPr>
              <w:spacing w:after="0" w:line="235" w:lineRule="auto"/>
              <w:ind w:right="-57"/>
              <w:rPr>
                <w:rFonts w:ascii="Times New Roman" w:eastAsia="Calibri" w:hAnsi="Times New Roman" w:cs="Times New Roman"/>
                <w:sz w:val="16"/>
                <w:szCs w:val="16"/>
              </w:rPr>
            </w:pPr>
          </w:p>
        </w:tc>
        <w:tc>
          <w:tcPr>
            <w:tcW w:w="1786" w:type="dxa"/>
            <w:vMerge/>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992" w:type="dxa"/>
            <w:vMerge/>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276" w:type="dxa"/>
            <w:vMerge/>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425" w:type="dxa"/>
          </w:tcPr>
          <w:p w:rsidR="002A2F51" w:rsidRPr="002A2F51" w:rsidRDefault="002A2F51" w:rsidP="002A2F51">
            <w:pPr>
              <w:keepNext/>
              <w:spacing w:after="0" w:line="235" w:lineRule="auto"/>
              <w:ind w:right="-108"/>
              <w:jc w:val="center"/>
              <w:rPr>
                <w:rFonts w:ascii="Times New Roman" w:eastAsia="Calibri" w:hAnsi="Times New Roman" w:cs="Times New Roman"/>
                <w:sz w:val="16"/>
                <w:szCs w:val="16"/>
              </w:rPr>
            </w:pPr>
          </w:p>
        </w:tc>
        <w:tc>
          <w:tcPr>
            <w:tcW w:w="567" w:type="dxa"/>
          </w:tcPr>
          <w:p w:rsidR="002A2F51" w:rsidRPr="002A2F51" w:rsidRDefault="002A2F51" w:rsidP="002A2F51">
            <w:pPr>
              <w:keepNext/>
              <w:spacing w:after="0" w:line="235" w:lineRule="auto"/>
              <w:ind w:right="-28"/>
              <w:jc w:val="center"/>
              <w:rPr>
                <w:rFonts w:ascii="Times New Roman" w:eastAsia="Calibri" w:hAnsi="Times New Roman" w:cs="Times New Roman"/>
                <w:sz w:val="16"/>
                <w:szCs w:val="16"/>
              </w:rPr>
            </w:pPr>
          </w:p>
        </w:tc>
        <w:tc>
          <w:tcPr>
            <w:tcW w:w="1134" w:type="dxa"/>
          </w:tcPr>
          <w:p w:rsidR="002A2F51" w:rsidRPr="002A2F51" w:rsidRDefault="002A2F51" w:rsidP="002A2F51">
            <w:pPr>
              <w:keepNext/>
              <w:spacing w:after="0" w:line="235" w:lineRule="auto"/>
              <w:ind w:right="-28"/>
              <w:jc w:val="center"/>
              <w:rPr>
                <w:rFonts w:ascii="Times New Roman" w:eastAsia="Calibri" w:hAnsi="Times New Roman" w:cs="Times New Roman"/>
                <w:sz w:val="16"/>
                <w:szCs w:val="16"/>
              </w:rPr>
            </w:pPr>
          </w:p>
        </w:tc>
        <w:tc>
          <w:tcPr>
            <w:tcW w:w="524" w:type="dxa"/>
          </w:tcPr>
          <w:p w:rsidR="002A2F51" w:rsidRPr="002A2F51" w:rsidRDefault="002A2F51" w:rsidP="002A2F51">
            <w:pPr>
              <w:keepNext/>
              <w:spacing w:after="0" w:line="235" w:lineRule="auto"/>
              <w:ind w:right="-28"/>
              <w:jc w:val="center"/>
              <w:rPr>
                <w:rFonts w:ascii="Times New Roman" w:eastAsia="Calibri" w:hAnsi="Times New Roman" w:cs="Times New Roman"/>
                <w:sz w:val="16"/>
                <w:szCs w:val="16"/>
              </w:rPr>
            </w:pPr>
          </w:p>
        </w:tc>
        <w:tc>
          <w:tcPr>
            <w:tcW w:w="1177" w:type="dxa"/>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851"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68"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113"/>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62"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rPr>
          <w:gridAfter w:val="17"/>
          <w:wAfter w:w="14280" w:type="dxa"/>
          <w:trHeight w:val="20"/>
        </w:trPr>
        <w:tc>
          <w:tcPr>
            <w:tcW w:w="709" w:type="dxa"/>
            <w:vMerge/>
          </w:tcPr>
          <w:p w:rsidR="002A2F51" w:rsidRPr="002A2F51" w:rsidRDefault="002A2F51" w:rsidP="002A2F51">
            <w:pPr>
              <w:spacing w:after="0" w:line="235" w:lineRule="auto"/>
              <w:ind w:right="-57"/>
              <w:rPr>
                <w:rFonts w:ascii="Times New Roman" w:eastAsia="Calibri" w:hAnsi="Times New Roman" w:cs="Times New Roman"/>
                <w:sz w:val="16"/>
                <w:szCs w:val="16"/>
              </w:rPr>
            </w:pPr>
          </w:p>
        </w:tc>
        <w:tc>
          <w:tcPr>
            <w:tcW w:w="1786" w:type="dxa"/>
            <w:vMerge/>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992" w:type="dxa"/>
            <w:vMerge/>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1276" w:type="dxa"/>
            <w:vMerge/>
          </w:tcPr>
          <w:p w:rsidR="002A2F51" w:rsidRPr="002A2F51" w:rsidRDefault="002A2F51" w:rsidP="002A2F51">
            <w:pPr>
              <w:spacing w:after="0" w:line="235" w:lineRule="auto"/>
              <w:ind w:right="-28"/>
              <w:rPr>
                <w:rFonts w:ascii="Times New Roman" w:eastAsia="Calibri" w:hAnsi="Times New Roman" w:cs="Times New Roman"/>
                <w:sz w:val="16"/>
                <w:szCs w:val="16"/>
              </w:rPr>
            </w:pPr>
          </w:p>
        </w:tc>
        <w:tc>
          <w:tcPr>
            <w:tcW w:w="425" w:type="dxa"/>
          </w:tcPr>
          <w:p w:rsidR="002A2F51" w:rsidRPr="002A2F51" w:rsidRDefault="002A2F51" w:rsidP="002A2F51">
            <w:pPr>
              <w:spacing w:after="0" w:line="235" w:lineRule="auto"/>
              <w:ind w:right="-10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Pr>
          <w:p w:rsidR="002A2F51" w:rsidRPr="002A2F51" w:rsidRDefault="002A2F51" w:rsidP="002A2F51">
            <w:pPr>
              <w:spacing w:after="0" w:line="235"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34" w:type="dxa"/>
          </w:tcPr>
          <w:p w:rsidR="002A2F51" w:rsidRPr="002A2F51" w:rsidRDefault="002A2F51" w:rsidP="002A2F51">
            <w:pPr>
              <w:spacing w:after="0" w:line="235"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24" w:type="dxa"/>
          </w:tcPr>
          <w:p w:rsidR="002A2F51" w:rsidRPr="002A2F51" w:rsidRDefault="002A2F51" w:rsidP="002A2F51">
            <w:pPr>
              <w:spacing w:after="0" w:line="235"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77" w:type="dxa"/>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851"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68"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113"/>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62"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rPr>
          <w:gridAfter w:val="17"/>
          <w:wAfter w:w="14280" w:type="dxa"/>
          <w:trHeight w:val="20"/>
        </w:trPr>
        <w:tc>
          <w:tcPr>
            <w:tcW w:w="2495" w:type="dxa"/>
            <w:gridSpan w:val="2"/>
            <w:vMerge w:val="restart"/>
          </w:tcPr>
          <w:p w:rsidR="002A2F51" w:rsidRPr="002A2F51" w:rsidRDefault="002A2F51" w:rsidP="002A2F51">
            <w:pPr>
              <w:spacing w:after="0" w:line="235"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Целевые индикаторы и показатели подпрограммы, увязанные с основным мероприятием 2</w:t>
            </w:r>
          </w:p>
        </w:tc>
        <w:tc>
          <w:tcPr>
            <w:tcW w:w="6095" w:type="dxa"/>
            <w:gridSpan w:val="7"/>
          </w:tcPr>
          <w:p w:rsidR="002A2F51" w:rsidRPr="002A2F51" w:rsidRDefault="002A2F51" w:rsidP="002A2F51">
            <w:pPr>
              <w:spacing w:after="0" w:line="235"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Доля граждан, положительно оценивающих состояние межнациональных отношений в Шумерлинском районе, %</w:t>
            </w:r>
          </w:p>
        </w:tc>
        <w:tc>
          <w:tcPr>
            <w:tcW w:w="851" w:type="dxa"/>
          </w:tcPr>
          <w:p w:rsidR="002A2F51" w:rsidRPr="002A2F51" w:rsidRDefault="002A2F51" w:rsidP="002A2F51">
            <w:pPr>
              <w:autoSpaceDE w:val="0"/>
              <w:autoSpaceDN w:val="0"/>
              <w:adjustRightInd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87,0 </w:t>
            </w:r>
          </w:p>
        </w:tc>
        <w:tc>
          <w:tcPr>
            <w:tcW w:w="768" w:type="dxa"/>
          </w:tcPr>
          <w:p w:rsidR="002A2F51" w:rsidRPr="002A2F51" w:rsidRDefault="002A2F51" w:rsidP="002A2F51">
            <w:pPr>
              <w:autoSpaceDE w:val="0"/>
              <w:autoSpaceDN w:val="0"/>
              <w:adjustRightInd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88,0 </w:t>
            </w:r>
          </w:p>
        </w:tc>
        <w:tc>
          <w:tcPr>
            <w:tcW w:w="750" w:type="dxa"/>
          </w:tcPr>
          <w:p w:rsidR="002A2F51" w:rsidRPr="002A2F51" w:rsidRDefault="002A2F51" w:rsidP="002A2F51">
            <w:pPr>
              <w:autoSpaceDE w:val="0"/>
              <w:autoSpaceDN w:val="0"/>
              <w:adjustRightInd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88,1 </w:t>
            </w:r>
          </w:p>
        </w:tc>
        <w:tc>
          <w:tcPr>
            <w:tcW w:w="750" w:type="dxa"/>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88,2</w:t>
            </w:r>
          </w:p>
        </w:tc>
        <w:tc>
          <w:tcPr>
            <w:tcW w:w="750" w:type="dxa"/>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88,3</w:t>
            </w:r>
          </w:p>
        </w:tc>
        <w:tc>
          <w:tcPr>
            <w:tcW w:w="762" w:type="dxa"/>
            <w:tcMar>
              <w:top w:w="0" w:type="dxa"/>
              <w:bottom w:w="0" w:type="dxa"/>
            </w:tcMar>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88,4</w:t>
            </w:r>
          </w:p>
        </w:tc>
        <w:tc>
          <w:tcPr>
            <w:tcW w:w="750" w:type="dxa"/>
            <w:tcMar>
              <w:top w:w="0" w:type="dxa"/>
              <w:bottom w:w="0" w:type="dxa"/>
            </w:tcMar>
          </w:tcPr>
          <w:p w:rsidR="002A2F51" w:rsidRPr="002A2F51" w:rsidRDefault="002A2F51" w:rsidP="002A2F51">
            <w:pPr>
              <w:widowControl w:val="0"/>
              <w:autoSpaceDE w:val="0"/>
              <w:autoSpaceDN w:val="0"/>
              <w:spacing w:after="0" w:line="235"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88,5</w:t>
            </w:r>
          </w:p>
        </w:tc>
        <w:tc>
          <w:tcPr>
            <w:tcW w:w="840"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89,4</w:t>
            </w:r>
          </w:p>
        </w:tc>
        <w:tc>
          <w:tcPr>
            <w:tcW w:w="840" w:type="dxa"/>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89,5</w:t>
            </w:r>
          </w:p>
        </w:tc>
      </w:tr>
      <w:tr w:rsidR="002A2F51" w:rsidRPr="002A2F51" w:rsidTr="002A2F51">
        <w:trPr>
          <w:gridAfter w:val="17"/>
          <w:wAfter w:w="14280" w:type="dxa"/>
          <w:trHeight w:val="20"/>
        </w:trPr>
        <w:tc>
          <w:tcPr>
            <w:tcW w:w="2495" w:type="dxa"/>
            <w:gridSpan w:val="2"/>
            <w:vMerge/>
          </w:tcPr>
          <w:p w:rsidR="002A2F51" w:rsidRPr="002A2F51" w:rsidRDefault="002A2F51" w:rsidP="002A2F51">
            <w:pPr>
              <w:spacing w:after="0" w:line="235" w:lineRule="auto"/>
              <w:ind w:right="-57"/>
              <w:rPr>
                <w:rFonts w:ascii="Times New Roman" w:eastAsia="Calibri" w:hAnsi="Times New Roman" w:cs="Times New Roman"/>
                <w:sz w:val="16"/>
                <w:szCs w:val="16"/>
              </w:rPr>
            </w:pPr>
          </w:p>
        </w:tc>
        <w:tc>
          <w:tcPr>
            <w:tcW w:w="6095" w:type="dxa"/>
            <w:gridSpan w:val="7"/>
          </w:tcPr>
          <w:p w:rsidR="002A2F51" w:rsidRPr="002A2F51" w:rsidRDefault="002A2F51" w:rsidP="002A2F51">
            <w:pPr>
              <w:spacing w:after="0" w:line="235"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Количество участников мероприятий, направленных на укрепление общероссийского гражданского единства, человек</w:t>
            </w:r>
          </w:p>
        </w:tc>
        <w:tc>
          <w:tcPr>
            <w:tcW w:w="851" w:type="dxa"/>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2050</w:t>
            </w:r>
          </w:p>
        </w:tc>
        <w:tc>
          <w:tcPr>
            <w:tcW w:w="768" w:type="dxa"/>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2100</w:t>
            </w:r>
          </w:p>
        </w:tc>
        <w:tc>
          <w:tcPr>
            <w:tcW w:w="750" w:type="dxa"/>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2150</w:t>
            </w:r>
          </w:p>
        </w:tc>
        <w:tc>
          <w:tcPr>
            <w:tcW w:w="750" w:type="dxa"/>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2200</w:t>
            </w:r>
          </w:p>
        </w:tc>
        <w:tc>
          <w:tcPr>
            <w:tcW w:w="750" w:type="dxa"/>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2250</w:t>
            </w:r>
          </w:p>
        </w:tc>
        <w:tc>
          <w:tcPr>
            <w:tcW w:w="762"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2300</w:t>
            </w:r>
          </w:p>
        </w:tc>
        <w:tc>
          <w:tcPr>
            <w:tcW w:w="750"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2350</w:t>
            </w:r>
          </w:p>
        </w:tc>
        <w:tc>
          <w:tcPr>
            <w:tcW w:w="840"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3300</w:t>
            </w:r>
          </w:p>
        </w:tc>
        <w:tc>
          <w:tcPr>
            <w:tcW w:w="840" w:type="dxa"/>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3400</w:t>
            </w:r>
          </w:p>
        </w:tc>
      </w:tr>
    </w:tbl>
    <w:p w:rsidR="002A2F51" w:rsidRPr="002A2F51" w:rsidRDefault="002A2F51" w:rsidP="002A2F51">
      <w:pPr>
        <w:autoSpaceDE w:val="0"/>
        <w:autoSpaceDN w:val="0"/>
        <w:adjustRightInd w:val="0"/>
        <w:spacing w:after="0" w:line="240" w:lineRule="auto"/>
        <w:ind w:firstLine="6"/>
        <w:outlineLvl w:val="0"/>
        <w:rPr>
          <w:rFonts w:ascii="Times New Roman" w:eastAsia="Calibri" w:hAnsi="Times New Roman" w:cs="Times New Roman"/>
          <w:bCs/>
          <w:sz w:val="16"/>
          <w:szCs w:val="16"/>
        </w:rPr>
      </w:pPr>
    </w:p>
    <w:tbl>
      <w:tblPr>
        <w:tblW w:w="15651" w:type="dxa"/>
        <w:tblInd w:w="-402"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786"/>
        <w:gridCol w:w="992"/>
        <w:gridCol w:w="1276"/>
        <w:gridCol w:w="425"/>
        <w:gridCol w:w="567"/>
        <w:gridCol w:w="1134"/>
        <w:gridCol w:w="524"/>
        <w:gridCol w:w="1177"/>
        <w:gridCol w:w="851"/>
        <w:gridCol w:w="768"/>
        <w:gridCol w:w="750"/>
        <w:gridCol w:w="750"/>
        <w:gridCol w:w="750"/>
        <w:gridCol w:w="762"/>
        <w:gridCol w:w="750"/>
        <w:gridCol w:w="840"/>
        <w:gridCol w:w="840"/>
      </w:tblGrid>
      <w:tr w:rsidR="002A2F51" w:rsidRPr="002A2F51" w:rsidTr="002A2F51">
        <w:trPr>
          <w:trHeight w:val="20"/>
        </w:trPr>
        <w:tc>
          <w:tcPr>
            <w:tcW w:w="709" w:type="dxa"/>
            <w:vMerge w:val="restart"/>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sz w:val="16"/>
                <w:szCs w:val="16"/>
              </w:rPr>
              <w:t>Мероприя</w:t>
            </w:r>
            <w:r w:rsidRPr="002A2F51">
              <w:rPr>
                <w:rFonts w:ascii="Times New Roman" w:eastAsia="Calibri" w:hAnsi="Times New Roman" w:cs="Times New Roman"/>
                <w:sz w:val="16"/>
                <w:szCs w:val="16"/>
              </w:rPr>
              <w:softHyphen/>
              <w:t>тие 2.1</w:t>
            </w:r>
          </w:p>
        </w:tc>
        <w:tc>
          <w:tcPr>
            <w:tcW w:w="1786" w:type="dxa"/>
            <w:vMerge w:val="restart"/>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Информационное со</w:t>
            </w:r>
            <w:r w:rsidRPr="002A2F51">
              <w:rPr>
                <w:rFonts w:ascii="Times New Roman" w:eastAsia="Calibri" w:hAnsi="Times New Roman" w:cs="Times New Roman"/>
                <w:sz w:val="16"/>
                <w:szCs w:val="16"/>
              </w:rPr>
              <w:softHyphen/>
              <w:t>провождение мероприятий в сфере образования, культуры, физической культуры, спорта и иных, в том числе массовых, направ</w:t>
            </w:r>
            <w:r w:rsidRPr="002A2F51">
              <w:rPr>
                <w:rFonts w:ascii="Times New Roman" w:eastAsia="Calibri" w:hAnsi="Times New Roman" w:cs="Times New Roman"/>
                <w:sz w:val="16"/>
                <w:szCs w:val="16"/>
              </w:rPr>
              <w:softHyphen/>
              <w:t>ленных на профилактику экстремизма, развитие национальных культур и формирование толерантности в Шумерлинском районе</w:t>
            </w:r>
          </w:p>
        </w:tc>
        <w:tc>
          <w:tcPr>
            <w:tcW w:w="992" w:type="dxa"/>
            <w:vMerge w:val="restart"/>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w:t>
            </w:r>
          </w:p>
        </w:tc>
        <w:tc>
          <w:tcPr>
            <w:tcW w:w="1276" w:type="dxa"/>
            <w:vMerge w:val="restart"/>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ответственный исполнитель – Сектор культуры и архивного дела администрации Шумерлинского района</w:t>
            </w:r>
          </w:p>
        </w:tc>
        <w:tc>
          <w:tcPr>
            <w:tcW w:w="425"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34"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24"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77"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всего</w:t>
            </w:r>
          </w:p>
        </w:tc>
        <w:tc>
          <w:tcPr>
            <w:tcW w:w="851"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68"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113"/>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62"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rPr>
          <w:trHeight w:val="20"/>
        </w:trPr>
        <w:tc>
          <w:tcPr>
            <w:tcW w:w="709" w:type="dxa"/>
            <w:vMerge/>
          </w:tcPr>
          <w:p w:rsidR="002A2F51" w:rsidRPr="002A2F51" w:rsidRDefault="002A2F51" w:rsidP="002A2F51">
            <w:pPr>
              <w:spacing w:after="0" w:line="240" w:lineRule="auto"/>
              <w:ind w:right="-57"/>
              <w:rPr>
                <w:rFonts w:ascii="Times New Roman" w:eastAsia="Calibri" w:hAnsi="Times New Roman" w:cs="Times New Roman"/>
                <w:sz w:val="16"/>
                <w:szCs w:val="16"/>
              </w:rPr>
            </w:pPr>
          </w:p>
        </w:tc>
        <w:tc>
          <w:tcPr>
            <w:tcW w:w="1786"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992"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6"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5"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34"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24"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77"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851"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68"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113"/>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62"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rPr>
          <w:trHeight w:val="20"/>
        </w:trPr>
        <w:tc>
          <w:tcPr>
            <w:tcW w:w="709" w:type="dxa"/>
            <w:vMerge/>
          </w:tcPr>
          <w:p w:rsidR="002A2F51" w:rsidRPr="002A2F51" w:rsidRDefault="002A2F51" w:rsidP="002A2F51">
            <w:pPr>
              <w:spacing w:after="0" w:line="240" w:lineRule="auto"/>
              <w:ind w:right="-57"/>
              <w:rPr>
                <w:rFonts w:ascii="Times New Roman" w:eastAsia="Calibri" w:hAnsi="Times New Roman" w:cs="Times New Roman"/>
                <w:sz w:val="16"/>
                <w:szCs w:val="16"/>
              </w:rPr>
            </w:pPr>
          </w:p>
        </w:tc>
        <w:tc>
          <w:tcPr>
            <w:tcW w:w="1786"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992"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6"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5"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34"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24"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77"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851"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68"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113"/>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62"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rPr>
          <w:trHeight w:val="20"/>
        </w:trPr>
        <w:tc>
          <w:tcPr>
            <w:tcW w:w="709" w:type="dxa"/>
            <w:vMerge/>
          </w:tcPr>
          <w:p w:rsidR="002A2F51" w:rsidRPr="002A2F51" w:rsidRDefault="002A2F51" w:rsidP="002A2F51">
            <w:pPr>
              <w:spacing w:after="0" w:line="240" w:lineRule="auto"/>
              <w:ind w:right="-57"/>
              <w:rPr>
                <w:rFonts w:ascii="Times New Roman" w:eastAsia="Calibri" w:hAnsi="Times New Roman" w:cs="Times New Roman"/>
                <w:sz w:val="16"/>
                <w:szCs w:val="16"/>
              </w:rPr>
            </w:pPr>
          </w:p>
        </w:tc>
        <w:tc>
          <w:tcPr>
            <w:tcW w:w="1786"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992"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6"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5"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34"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24"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77"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851"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68"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113"/>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62"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rPr>
          <w:trHeight w:val="20"/>
        </w:trPr>
        <w:tc>
          <w:tcPr>
            <w:tcW w:w="709" w:type="dxa"/>
            <w:vMerge/>
          </w:tcPr>
          <w:p w:rsidR="002A2F51" w:rsidRPr="002A2F51" w:rsidRDefault="002A2F51" w:rsidP="002A2F51">
            <w:pPr>
              <w:spacing w:after="0" w:line="240" w:lineRule="auto"/>
              <w:ind w:right="-57"/>
              <w:rPr>
                <w:rFonts w:ascii="Times New Roman" w:eastAsia="Calibri" w:hAnsi="Times New Roman" w:cs="Times New Roman"/>
                <w:sz w:val="16"/>
                <w:szCs w:val="16"/>
              </w:rPr>
            </w:pPr>
          </w:p>
        </w:tc>
        <w:tc>
          <w:tcPr>
            <w:tcW w:w="1786"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992"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276"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425"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34"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24"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77"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851"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68"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113"/>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62"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bl>
    <w:p w:rsidR="002A2F51" w:rsidRPr="002A2F51" w:rsidRDefault="002A2F51" w:rsidP="002A2F51">
      <w:pPr>
        <w:autoSpaceDE w:val="0"/>
        <w:autoSpaceDN w:val="0"/>
        <w:adjustRightInd w:val="0"/>
        <w:spacing w:after="0" w:line="240" w:lineRule="auto"/>
        <w:ind w:firstLine="6"/>
        <w:outlineLvl w:val="0"/>
        <w:rPr>
          <w:rFonts w:ascii="Times New Roman" w:eastAsia="Calibri" w:hAnsi="Times New Roman" w:cs="Times New Roman"/>
          <w:sz w:val="16"/>
          <w:szCs w:val="16"/>
        </w:rPr>
      </w:pPr>
    </w:p>
    <w:p w:rsidR="002A2F51" w:rsidRPr="002A2F51" w:rsidRDefault="002A2F51" w:rsidP="002A2F51">
      <w:pPr>
        <w:autoSpaceDE w:val="0"/>
        <w:autoSpaceDN w:val="0"/>
        <w:adjustRightInd w:val="0"/>
        <w:spacing w:after="0" w:line="240" w:lineRule="auto"/>
        <w:ind w:firstLine="6"/>
        <w:outlineLvl w:val="0"/>
        <w:rPr>
          <w:rFonts w:ascii="Times New Roman" w:eastAsia="Calibri" w:hAnsi="Times New Roman" w:cs="Times New Roman"/>
          <w:sz w:val="16"/>
          <w:szCs w:val="16"/>
        </w:rPr>
      </w:pPr>
      <w:r w:rsidRPr="002A2F51">
        <w:rPr>
          <w:rFonts w:ascii="Times New Roman" w:eastAsia="Calibri" w:hAnsi="Times New Roman" w:cs="Times New Roman"/>
          <w:sz w:val="16"/>
          <w:szCs w:val="16"/>
        </w:rPr>
        <w:t>* Мероприятия реализуются по согласованию с исполнителем.</w:t>
      </w:r>
    </w:p>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p w:rsidR="002A2F51" w:rsidRPr="002A2F51" w:rsidRDefault="002A2F51" w:rsidP="002A2F51">
      <w:pPr>
        <w:widowControl w:val="0"/>
        <w:autoSpaceDE w:val="0"/>
        <w:autoSpaceDN w:val="0"/>
        <w:spacing w:after="0" w:line="240" w:lineRule="auto"/>
        <w:rPr>
          <w:rFonts w:ascii="Times New Roman" w:eastAsia="Calibri" w:hAnsi="Times New Roman" w:cs="Times New Roman"/>
          <w:sz w:val="16"/>
          <w:szCs w:val="16"/>
        </w:rPr>
      </w:pPr>
    </w:p>
    <w:p w:rsidR="002A2F51" w:rsidRPr="002A2F51" w:rsidRDefault="002A2F51" w:rsidP="002A2F51">
      <w:pPr>
        <w:widowControl w:val="0"/>
        <w:autoSpaceDE w:val="0"/>
        <w:autoSpaceDN w:val="0"/>
        <w:spacing w:after="0" w:line="240" w:lineRule="auto"/>
        <w:rPr>
          <w:rFonts w:ascii="Times New Roman" w:eastAsia="Calibri" w:hAnsi="Times New Roman" w:cs="Times New Roman"/>
          <w:sz w:val="16"/>
          <w:szCs w:val="16"/>
        </w:rPr>
      </w:pPr>
    </w:p>
    <w:p w:rsidR="002A2F51" w:rsidRPr="002A2F51" w:rsidRDefault="002A2F51" w:rsidP="002A2F51">
      <w:pPr>
        <w:widowControl w:val="0"/>
        <w:autoSpaceDE w:val="0"/>
        <w:autoSpaceDN w:val="0"/>
        <w:spacing w:after="0" w:line="240" w:lineRule="auto"/>
        <w:rPr>
          <w:rFonts w:ascii="Times New Roman" w:eastAsia="Calibri" w:hAnsi="Times New Roman" w:cs="Times New Roman"/>
          <w:sz w:val="16"/>
          <w:szCs w:val="16"/>
        </w:rPr>
      </w:pPr>
    </w:p>
    <w:p w:rsidR="002A2F51" w:rsidRPr="002A2F51" w:rsidRDefault="002A2F51" w:rsidP="002A2F51">
      <w:pPr>
        <w:widowControl w:val="0"/>
        <w:autoSpaceDE w:val="0"/>
        <w:autoSpaceDN w:val="0"/>
        <w:spacing w:after="0" w:line="240" w:lineRule="auto"/>
        <w:rPr>
          <w:rFonts w:ascii="Times New Roman" w:eastAsia="Calibri" w:hAnsi="Times New Roman" w:cs="Times New Roman"/>
          <w:sz w:val="16"/>
          <w:szCs w:val="16"/>
        </w:rPr>
      </w:pPr>
    </w:p>
    <w:p w:rsidR="002A2F51" w:rsidRPr="002A2F51" w:rsidRDefault="002A2F51" w:rsidP="002A2F51">
      <w:pPr>
        <w:widowControl w:val="0"/>
        <w:autoSpaceDE w:val="0"/>
        <w:autoSpaceDN w:val="0"/>
        <w:spacing w:after="0" w:line="240" w:lineRule="auto"/>
        <w:rPr>
          <w:rFonts w:ascii="Times New Roman" w:eastAsia="Calibri" w:hAnsi="Times New Roman" w:cs="Times New Roman"/>
          <w:sz w:val="16"/>
          <w:szCs w:val="16"/>
        </w:rPr>
      </w:pPr>
    </w:p>
    <w:p w:rsidR="002A2F51" w:rsidRPr="002A2F51" w:rsidRDefault="002A2F51" w:rsidP="002A2F51">
      <w:pPr>
        <w:widowControl w:val="0"/>
        <w:autoSpaceDE w:val="0"/>
        <w:autoSpaceDN w:val="0"/>
        <w:spacing w:after="0" w:line="240" w:lineRule="auto"/>
        <w:rPr>
          <w:rFonts w:ascii="Times New Roman" w:eastAsia="Calibri" w:hAnsi="Times New Roman" w:cs="Times New Roman"/>
          <w:sz w:val="16"/>
          <w:szCs w:val="16"/>
        </w:rPr>
      </w:pPr>
    </w:p>
    <w:p w:rsidR="002A2F51" w:rsidRPr="002A2F51" w:rsidRDefault="002A2F51" w:rsidP="002A2F51">
      <w:pPr>
        <w:widowControl w:val="0"/>
        <w:autoSpaceDE w:val="0"/>
        <w:autoSpaceDN w:val="0"/>
        <w:spacing w:after="0" w:line="240" w:lineRule="auto"/>
        <w:rPr>
          <w:rFonts w:ascii="Times New Roman" w:eastAsia="Calibri" w:hAnsi="Times New Roman" w:cs="Times New Roman"/>
          <w:sz w:val="16"/>
          <w:szCs w:val="16"/>
        </w:rPr>
      </w:pPr>
    </w:p>
    <w:p w:rsidR="002A2F51" w:rsidRPr="002A2F51" w:rsidRDefault="002A2F51" w:rsidP="002A2F51">
      <w:pPr>
        <w:widowControl w:val="0"/>
        <w:autoSpaceDE w:val="0"/>
        <w:autoSpaceDN w:val="0"/>
        <w:spacing w:after="0" w:line="240" w:lineRule="auto"/>
        <w:rPr>
          <w:rFonts w:ascii="Times New Roman" w:eastAsia="Calibri" w:hAnsi="Times New Roman" w:cs="Times New Roman"/>
          <w:sz w:val="16"/>
          <w:szCs w:val="16"/>
        </w:rPr>
      </w:pPr>
    </w:p>
    <w:p w:rsidR="002A2F51" w:rsidRPr="002A2F51" w:rsidRDefault="002A2F51" w:rsidP="002A2F51">
      <w:pPr>
        <w:widowControl w:val="0"/>
        <w:autoSpaceDE w:val="0"/>
        <w:autoSpaceDN w:val="0"/>
        <w:spacing w:after="0" w:line="240" w:lineRule="auto"/>
        <w:rPr>
          <w:rFonts w:ascii="Times New Roman" w:eastAsia="Calibri" w:hAnsi="Times New Roman" w:cs="Times New Roman"/>
          <w:sz w:val="16"/>
          <w:szCs w:val="16"/>
        </w:rPr>
      </w:pPr>
    </w:p>
    <w:p w:rsidR="002A2F51" w:rsidRPr="002A2F51" w:rsidRDefault="002A2F51" w:rsidP="002A2F51">
      <w:pPr>
        <w:widowControl w:val="0"/>
        <w:autoSpaceDE w:val="0"/>
        <w:autoSpaceDN w:val="0"/>
        <w:spacing w:after="0" w:line="240" w:lineRule="auto"/>
        <w:rPr>
          <w:rFonts w:ascii="Times New Roman" w:eastAsia="Calibri" w:hAnsi="Times New Roman" w:cs="Times New Roman"/>
          <w:sz w:val="16"/>
          <w:szCs w:val="16"/>
        </w:rPr>
      </w:pPr>
    </w:p>
    <w:p w:rsidR="002A2F51" w:rsidRPr="002A2F51" w:rsidRDefault="002A2F51" w:rsidP="002A2F51">
      <w:pPr>
        <w:spacing w:after="0" w:line="240" w:lineRule="auto"/>
        <w:rPr>
          <w:rFonts w:ascii="Times New Roman" w:eastAsia="Calibri" w:hAnsi="Times New Roman" w:cs="Times New Roman"/>
          <w:sz w:val="16"/>
          <w:szCs w:val="16"/>
        </w:rPr>
        <w:sectPr w:rsidR="002A2F51" w:rsidRPr="002A2F51" w:rsidSect="002A2F51">
          <w:pgSz w:w="16837" w:h="11905" w:orient="landscape" w:code="9"/>
          <w:pgMar w:top="1134" w:right="1134" w:bottom="1418" w:left="1560" w:header="992" w:footer="709" w:gutter="0"/>
          <w:pgNumType w:start="1"/>
          <w:cols w:space="720"/>
          <w:titlePg/>
          <w:docGrid w:linePitch="354"/>
        </w:sectPr>
      </w:pPr>
    </w:p>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Приложение № 5</w:t>
      </w:r>
    </w:p>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к муниципальной программе</w:t>
      </w:r>
    </w:p>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Шумерлинского района</w:t>
      </w:r>
    </w:p>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«Развитие культуры и туризма»</w:t>
      </w:r>
    </w:p>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p>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b/>
          <w:sz w:val="16"/>
          <w:szCs w:val="16"/>
        </w:rPr>
      </w:pPr>
    </w:p>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b/>
          <w:caps/>
          <w:sz w:val="16"/>
          <w:szCs w:val="16"/>
        </w:rPr>
      </w:pPr>
      <w:r w:rsidRPr="002A2F51">
        <w:rPr>
          <w:rFonts w:ascii="Times New Roman" w:eastAsia="Calibri" w:hAnsi="Times New Roman" w:cs="Times New Roman"/>
          <w:b/>
          <w:caps/>
          <w:sz w:val="16"/>
          <w:szCs w:val="16"/>
        </w:rPr>
        <w:t xml:space="preserve">П о д п р о г р а м </w:t>
      </w:r>
      <w:proofErr w:type="spellStart"/>
      <w:proofErr w:type="gramStart"/>
      <w:r w:rsidRPr="002A2F51">
        <w:rPr>
          <w:rFonts w:ascii="Times New Roman" w:eastAsia="Calibri" w:hAnsi="Times New Roman" w:cs="Times New Roman"/>
          <w:b/>
          <w:caps/>
          <w:sz w:val="16"/>
          <w:szCs w:val="16"/>
        </w:rPr>
        <w:t>м</w:t>
      </w:r>
      <w:proofErr w:type="spellEnd"/>
      <w:proofErr w:type="gramEnd"/>
      <w:r w:rsidRPr="002A2F51">
        <w:rPr>
          <w:rFonts w:ascii="Times New Roman" w:eastAsia="Calibri" w:hAnsi="Times New Roman" w:cs="Times New Roman"/>
          <w:b/>
          <w:caps/>
          <w:sz w:val="16"/>
          <w:szCs w:val="16"/>
        </w:rPr>
        <w:t xml:space="preserve"> а </w:t>
      </w:r>
    </w:p>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w:t>
      </w:r>
      <w:r w:rsidRPr="002A2F51">
        <w:rPr>
          <w:rFonts w:ascii="Times New Roman" w:eastAsia="Calibri" w:hAnsi="Times New Roman" w:cs="Times New Roman"/>
          <w:b/>
          <w:bCs/>
          <w:sz w:val="16"/>
          <w:szCs w:val="16"/>
        </w:rPr>
        <w:t xml:space="preserve">Туризм» </w:t>
      </w:r>
      <w:r w:rsidRPr="002A2F51">
        <w:rPr>
          <w:rFonts w:ascii="Times New Roman" w:eastAsia="Calibri" w:hAnsi="Times New Roman" w:cs="Times New Roman"/>
          <w:b/>
          <w:sz w:val="16"/>
          <w:szCs w:val="16"/>
        </w:rPr>
        <w:t xml:space="preserve">муниципальной программы Шумерлинского района </w:t>
      </w:r>
    </w:p>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«Развитие культуры и туризма»</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p>
    <w:p w:rsidR="002A2F51" w:rsidRPr="002A2F51" w:rsidRDefault="002A2F51" w:rsidP="002A2F51">
      <w:pPr>
        <w:autoSpaceDE w:val="0"/>
        <w:autoSpaceDN w:val="0"/>
        <w:adjustRightInd w:val="0"/>
        <w:spacing w:after="0" w:line="240" w:lineRule="auto"/>
        <w:jc w:val="center"/>
        <w:outlineLvl w:val="0"/>
        <w:rPr>
          <w:rFonts w:ascii="Times New Roman" w:eastAsia="Calibri" w:hAnsi="Times New Roman" w:cs="Times New Roman"/>
          <w:bCs/>
          <w:caps/>
          <w:sz w:val="16"/>
          <w:szCs w:val="16"/>
        </w:rPr>
      </w:pPr>
      <w:r w:rsidRPr="002A2F51">
        <w:rPr>
          <w:rFonts w:ascii="Times New Roman" w:eastAsia="Calibri" w:hAnsi="Times New Roman" w:cs="Times New Roman"/>
          <w:bCs/>
          <w:caps/>
          <w:sz w:val="16"/>
          <w:szCs w:val="16"/>
        </w:rPr>
        <w:t>Паспорт подпрограммы</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p>
    <w:tbl>
      <w:tblPr>
        <w:tblW w:w="5000" w:type="pct"/>
        <w:tblCellMar>
          <w:left w:w="62" w:type="dxa"/>
          <w:right w:w="62" w:type="dxa"/>
        </w:tblCellMar>
        <w:tblLook w:val="0000" w:firstRow="0" w:lastRow="0" w:firstColumn="0" w:lastColumn="0" w:noHBand="0" w:noVBand="0"/>
      </w:tblPr>
      <w:tblGrid>
        <w:gridCol w:w="2777"/>
        <w:gridCol w:w="355"/>
        <w:gridCol w:w="5919"/>
      </w:tblGrid>
      <w:tr w:rsidR="002A2F51" w:rsidRPr="002A2F51" w:rsidTr="002A2F51">
        <w:tc>
          <w:tcPr>
            <w:tcW w:w="1534"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Ответственный исполнитель подпрограммы</w:t>
            </w:r>
          </w:p>
        </w:tc>
        <w:tc>
          <w:tcPr>
            <w:tcW w:w="196" w:type="pct"/>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w:t>
            </w:r>
          </w:p>
        </w:tc>
        <w:tc>
          <w:tcPr>
            <w:tcW w:w="3270"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Администрации Шумерлинского района (далее – Администрация)</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p>
        </w:tc>
      </w:tr>
      <w:tr w:rsidR="002A2F51" w:rsidRPr="002A2F51" w:rsidTr="002A2F51">
        <w:tc>
          <w:tcPr>
            <w:tcW w:w="1534"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Соисполнители подпрограммы</w:t>
            </w:r>
          </w:p>
        </w:tc>
        <w:tc>
          <w:tcPr>
            <w:tcW w:w="196" w:type="pct"/>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w:t>
            </w:r>
          </w:p>
        </w:tc>
        <w:tc>
          <w:tcPr>
            <w:tcW w:w="3270" w:type="pct"/>
          </w:tcPr>
          <w:p w:rsidR="002A2F51" w:rsidRPr="002A2F51" w:rsidRDefault="002A2F51" w:rsidP="002A2F51">
            <w:pPr>
              <w:spacing w:after="0" w:line="240" w:lineRule="atLeast"/>
              <w:rPr>
                <w:rFonts w:ascii="Times New Roman" w:eastAsia="Calibri" w:hAnsi="Times New Roman" w:cs="Times New Roman"/>
                <w:sz w:val="16"/>
                <w:szCs w:val="16"/>
              </w:rPr>
            </w:pPr>
            <w:r w:rsidRPr="002A2F51">
              <w:rPr>
                <w:rFonts w:ascii="Times New Roman" w:eastAsia="Calibri" w:hAnsi="Times New Roman" w:cs="Times New Roman"/>
                <w:sz w:val="16"/>
                <w:szCs w:val="16"/>
              </w:rPr>
              <w:t>Сектор культуры и архивного дела администрации Шумерлинского района</w:t>
            </w:r>
          </w:p>
          <w:p w:rsidR="002A2F51" w:rsidRPr="002A2F51" w:rsidRDefault="002A2F51" w:rsidP="002A2F51">
            <w:pPr>
              <w:spacing w:after="0" w:line="240" w:lineRule="atLeast"/>
              <w:rPr>
                <w:rFonts w:ascii="Times New Roman" w:eastAsia="Calibri" w:hAnsi="Times New Roman" w:cs="Times New Roman"/>
                <w:sz w:val="16"/>
                <w:szCs w:val="16"/>
              </w:rPr>
            </w:pPr>
            <w:r w:rsidRPr="002A2F51">
              <w:rPr>
                <w:rFonts w:ascii="Times New Roman" w:eastAsia="Calibri" w:hAnsi="Times New Roman" w:cs="Times New Roman"/>
                <w:sz w:val="16"/>
                <w:szCs w:val="16"/>
              </w:rPr>
              <w:t>администрации сельских поселений Шумерлинского района (по согласованию);</w:t>
            </w:r>
          </w:p>
          <w:p w:rsidR="002A2F51" w:rsidRPr="002A2F51" w:rsidRDefault="002A2F51" w:rsidP="002A2F51">
            <w:pPr>
              <w:spacing w:after="0" w:line="240" w:lineRule="atLeast"/>
              <w:rPr>
                <w:rFonts w:ascii="Times New Roman" w:eastAsia="Calibri" w:hAnsi="Times New Roman" w:cs="Times New Roman"/>
                <w:sz w:val="16"/>
                <w:szCs w:val="16"/>
              </w:rPr>
            </w:pPr>
            <w:r w:rsidRPr="002A2F51">
              <w:rPr>
                <w:rFonts w:ascii="Times New Roman" w:eastAsia="Calibri" w:hAnsi="Times New Roman" w:cs="Times New Roman"/>
                <w:sz w:val="16"/>
                <w:szCs w:val="16"/>
              </w:rPr>
              <w:t>муниципальные учреждения Шумерлинского района занятые в сфере культуры (по согласованию);</w:t>
            </w:r>
          </w:p>
          <w:p w:rsidR="002A2F51" w:rsidRPr="002A2F51" w:rsidRDefault="002A2F51" w:rsidP="002A2F51">
            <w:pPr>
              <w:spacing w:after="0" w:line="240" w:lineRule="atLeast"/>
              <w:rPr>
                <w:rFonts w:ascii="Times New Roman" w:eastAsia="Calibri" w:hAnsi="Times New Roman" w:cs="Times New Roman"/>
                <w:sz w:val="16"/>
                <w:szCs w:val="16"/>
              </w:rPr>
            </w:pPr>
            <w:r w:rsidRPr="002A2F51">
              <w:rPr>
                <w:rFonts w:ascii="Times New Roman" w:eastAsia="Calibri" w:hAnsi="Times New Roman" w:cs="Times New Roman"/>
                <w:sz w:val="16"/>
                <w:szCs w:val="16"/>
              </w:rPr>
              <w:t>учреждения и организации различных форм собственности Шумерлинского района (по согласованию);</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общественные организации и объединения Шумерлинского района (по согласованию).</w:t>
            </w:r>
          </w:p>
        </w:tc>
      </w:tr>
      <w:tr w:rsidR="002A2F51" w:rsidRPr="002A2F51" w:rsidTr="002A2F51">
        <w:tc>
          <w:tcPr>
            <w:tcW w:w="1534"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Цель подпрограммы</w:t>
            </w:r>
          </w:p>
        </w:tc>
        <w:tc>
          <w:tcPr>
            <w:tcW w:w="196" w:type="pct"/>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w:t>
            </w:r>
          </w:p>
        </w:tc>
        <w:tc>
          <w:tcPr>
            <w:tcW w:w="3270" w:type="pct"/>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Формирование на территории Шумерлинского района туристического комплекса, сохранение и рациональное использование культурно-исторического и природного наследия Шумерлинского района.</w:t>
            </w:r>
          </w:p>
        </w:tc>
      </w:tr>
      <w:tr w:rsidR="002A2F51" w:rsidRPr="002A2F51" w:rsidTr="002A2F51">
        <w:tc>
          <w:tcPr>
            <w:tcW w:w="1534"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Задачи подпрограммы</w:t>
            </w:r>
          </w:p>
        </w:tc>
        <w:tc>
          <w:tcPr>
            <w:tcW w:w="196" w:type="pct"/>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w:t>
            </w:r>
          </w:p>
        </w:tc>
        <w:tc>
          <w:tcPr>
            <w:tcW w:w="3270" w:type="pct"/>
          </w:tcPr>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повышение качества туристских услуг; </w:t>
            </w:r>
          </w:p>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продвижение туристского продукта Шумерлинского района   на туристском  рынке Чувашской Республики</w:t>
            </w:r>
          </w:p>
        </w:tc>
      </w:tr>
      <w:tr w:rsidR="002A2F51" w:rsidRPr="002A2F51" w:rsidTr="002A2F51">
        <w:tc>
          <w:tcPr>
            <w:tcW w:w="1534"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Целевые индикаторы и показатели подпрограммы</w:t>
            </w:r>
          </w:p>
        </w:tc>
        <w:tc>
          <w:tcPr>
            <w:tcW w:w="196" w:type="pct"/>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w:t>
            </w:r>
          </w:p>
        </w:tc>
        <w:tc>
          <w:tcPr>
            <w:tcW w:w="3270"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увеличение к 2036 году:</w:t>
            </w:r>
          </w:p>
          <w:p w:rsidR="002A2F51" w:rsidRPr="002A2F51" w:rsidRDefault="002A2F51" w:rsidP="002A2F51">
            <w:pPr>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bCs/>
                <w:sz w:val="16"/>
                <w:szCs w:val="16"/>
              </w:rPr>
              <w:t xml:space="preserve">количества туристов, принятых в Шумерлинском районе </w:t>
            </w:r>
            <w:r w:rsidRPr="002A2F51">
              <w:rPr>
                <w:rFonts w:ascii="Times New Roman" w:eastAsia="Calibri" w:hAnsi="Times New Roman" w:cs="Times New Roman"/>
                <w:bCs/>
                <w:spacing w:val="-4"/>
                <w:sz w:val="16"/>
                <w:szCs w:val="16"/>
              </w:rPr>
              <w:t xml:space="preserve"> Чувашской Республике, до  350   человек.</w:t>
            </w:r>
          </w:p>
        </w:tc>
      </w:tr>
      <w:tr w:rsidR="002A2F51" w:rsidRPr="002A2F51" w:rsidTr="002A2F51">
        <w:tc>
          <w:tcPr>
            <w:tcW w:w="1534" w:type="pct"/>
          </w:tcPr>
          <w:p w:rsidR="002A2F51" w:rsidRPr="002A2F51" w:rsidRDefault="002A2F51" w:rsidP="002A2F51">
            <w:pPr>
              <w:widowControl w:val="0"/>
              <w:autoSpaceDE w:val="0"/>
              <w:autoSpaceDN w:val="0"/>
              <w:adjustRightInd w:val="0"/>
              <w:spacing w:after="0" w:line="240" w:lineRule="auto"/>
              <w:jc w:val="both"/>
              <w:rPr>
                <w:rFonts w:ascii="Times New Roman" w:eastAsia="Times New Roman" w:hAnsi="Times New Roman" w:cs="Times New Roman"/>
                <w:bCs/>
                <w:sz w:val="16"/>
                <w:szCs w:val="16"/>
              </w:rPr>
            </w:pPr>
            <w:r w:rsidRPr="002A2F51">
              <w:rPr>
                <w:rFonts w:ascii="Times New Roman" w:eastAsia="Times New Roman" w:hAnsi="Times New Roman" w:cs="Times New Roman"/>
                <w:bCs/>
                <w:sz w:val="16"/>
                <w:szCs w:val="16"/>
              </w:rPr>
              <w:t xml:space="preserve">Сроки реализации подпрограммы </w:t>
            </w:r>
          </w:p>
        </w:tc>
        <w:tc>
          <w:tcPr>
            <w:tcW w:w="196" w:type="pct"/>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w:t>
            </w:r>
          </w:p>
        </w:tc>
        <w:tc>
          <w:tcPr>
            <w:tcW w:w="3270" w:type="pct"/>
          </w:tcPr>
          <w:p w:rsidR="002A2F51" w:rsidRPr="002A2F51" w:rsidRDefault="002A2F51" w:rsidP="002A2F51">
            <w:pPr>
              <w:widowControl w:val="0"/>
              <w:autoSpaceDE w:val="0"/>
              <w:autoSpaceDN w:val="0"/>
              <w:adjustRightInd w:val="0"/>
              <w:spacing w:after="0" w:line="240" w:lineRule="auto"/>
              <w:jc w:val="both"/>
              <w:rPr>
                <w:rFonts w:ascii="Times New Roman" w:eastAsia="Times New Roman" w:hAnsi="Times New Roman" w:cs="Times New Roman"/>
                <w:bCs/>
                <w:sz w:val="16"/>
                <w:szCs w:val="16"/>
              </w:rPr>
            </w:pPr>
            <w:r w:rsidRPr="002A2F51">
              <w:rPr>
                <w:rFonts w:ascii="Times New Roman" w:eastAsia="Times New Roman" w:hAnsi="Times New Roman" w:cs="Times New Roman"/>
                <w:bCs/>
                <w:sz w:val="16"/>
                <w:szCs w:val="16"/>
              </w:rPr>
              <w:t>2019–2035 годы</w:t>
            </w:r>
          </w:p>
          <w:p w:rsidR="002A2F51" w:rsidRPr="002A2F51" w:rsidRDefault="002A2F51" w:rsidP="002A2F51">
            <w:pPr>
              <w:widowControl w:val="0"/>
              <w:autoSpaceDE w:val="0"/>
              <w:autoSpaceDN w:val="0"/>
              <w:adjustRightInd w:val="0"/>
              <w:spacing w:after="0" w:line="240" w:lineRule="auto"/>
              <w:jc w:val="both"/>
              <w:rPr>
                <w:rFonts w:ascii="Times New Roman" w:eastAsia="Times New Roman" w:hAnsi="Times New Roman" w:cs="Times New Roman"/>
                <w:bCs/>
                <w:sz w:val="16"/>
                <w:szCs w:val="16"/>
              </w:rPr>
            </w:pPr>
            <w:r w:rsidRPr="002A2F51">
              <w:rPr>
                <w:rFonts w:ascii="Times New Roman" w:eastAsia="Times New Roman" w:hAnsi="Times New Roman" w:cs="Times New Roman"/>
                <w:bCs/>
                <w:sz w:val="16"/>
                <w:szCs w:val="16"/>
              </w:rPr>
              <w:t xml:space="preserve"> </w:t>
            </w:r>
          </w:p>
        </w:tc>
      </w:tr>
      <w:tr w:rsidR="002A2F51" w:rsidRPr="002A2F51" w:rsidTr="002A2F51">
        <w:tc>
          <w:tcPr>
            <w:tcW w:w="1534"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Объемы финансирования подпрограммы с разбивкой по годам реализации</w:t>
            </w:r>
          </w:p>
        </w:tc>
        <w:tc>
          <w:tcPr>
            <w:tcW w:w="196" w:type="pct"/>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w:t>
            </w:r>
          </w:p>
        </w:tc>
        <w:tc>
          <w:tcPr>
            <w:tcW w:w="3270"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общий объем финансирования подпрограммы составляет 0,0 тыс. рублей, в том числе:</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2019 году-0,0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2020 году-0,0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2021 году-0,0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2022 году-0,0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в 2023 году-0,0 тыс. рублей </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в 2024 году—0,0 тыс. рублей </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2025 году-0,0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2026-2030 годах-0,0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2031-2015 годах-0,0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из них средств федерального бюджета:</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в  2019 году-   0,0 тыс. рублей     </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в  2020 году- 0,0 тыс. рублей       </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в  2021 году - 0,0 тыс. рублей      </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в  2022 году-   0,0 тыс. рублей     </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в 2023 году-       0,0 тыс. рублей  </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в 2024 году— 0,0 тыс. рублей   </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в 2025 году -    0,0 тыс. рублей    </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2026-2030 годах-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2031-2035 годах-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 республиканского бюджета Чувашской Республики –0,0 тыс. рублей (0 процента), в том числе:</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в  2019 году- 0,0 тыс. рублей    </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в  2020 году-   0,0 тыс. рублей  </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в  2021 году-   0,0 тыс. рублей  </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в  2022 году-    0,0 тыс. рублей  </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в 2023 году-     0,0 тыс. рублей  </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в 2024 году—    0,0 тыс. рублей </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в 2025 году-       0,0 тыс. рублей </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в 2026-2030 годах-  0,0 тыс. рублей   </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2031-2015 годах-     . 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 бюджета Шумерлинского района-</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в  2019 году-  0,0 тыс. рублей     </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в  2020 году-  0,0 тыс. рублей     </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в  2021 году-   0,0 тыс. рублей    </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в  2022 году-    0,0 тыс. рублей   </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в 2023 году-    0,0 тыс. рублей    </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в 2024 году—    0,0 тыс. рублей </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в 2025 году-       0,0 тыс. рублей </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в 2026-2030 годах-  0,0 тыс. рублей  </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lastRenderedPageBreak/>
              <w:t xml:space="preserve">в 2031-2035 годах- 0,0 тыс. рублей   </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внебюджетных источников – 0,0 тыс. рублей (0 процента), в том числе</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в  2019 году-0,0 тыс. рублей </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2020 году-0,0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2021 году-0,0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2022 году-0,0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2023 году-0,0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2024 году—0,0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2025 году-0,0 тыс. рублей</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в 2026-2030 годах-0,0тыс</w:t>
            </w:r>
            <w:proofErr w:type="gramStart"/>
            <w:r w:rsidRPr="002A2F51">
              <w:rPr>
                <w:rFonts w:ascii="Times New Roman" w:eastAsia="Calibri" w:hAnsi="Times New Roman" w:cs="Times New Roman"/>
                <w:bCs/>
                <w:sz w:val="16"/>
                <w:szCs w:val="16"/>
              </w:rPr>
              <w:t>.р</w:t>
            </w:r>
            <w:proofErr w:type="gramEnd"/>
            <w:r w:rsidRPr="002A2F51">
              <w:rPr>
                <w:rFonts w:ascii="Times New Roman" w:eastAsia="Calibri" w:hAnsi="Times New Roman" w:cs="Times New Roman"/>
                <w:bCs/>
                <w:sz w:val="16"/>
                <w:szCs w:val="16"/>
              </w:rPr>
              <w:t>уб</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в 2031-2035 годах-,0,0 тыс. </w:t>
            </w:r>
            <w:proofErr w:type="spellStart"/>
            <w:r w:rsidRPr="002A2F51">
              <w:rPr>
                <w:rFonts w:ascii="Times New Roman" w:eastAsia="Calibri" w:hAnsi="Times New Roman" w:cs="Times New Roman"/>
                <w:bCs/>
                <w:sz w:val="16"/>
                <w:szCs w:val="16"/>
              </w:rPr>
              <w:t>руб</w:t>
            </w:r>
            <w:proofErr w:type="spellEnd"/>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p>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Объемы финансирования за счет бюджетных ассигнований уточняются при формировании бюджета Шумерлинского района на очередной финансовый год и плановый период</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p>
        </w:tc>
      </w:tr>
      <w:tr w:rsidR="002A2F51" w:rsidRPr="002A2F51" w:rsidTr="002A2F51">
        <w:tc>
          <w:tcPr>
            <w:tcW w:w="1534"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lastRenderedPageBreak/>
              <w:t>Ожидаемые результаты реализации подпрограммы</w:t>
            </w:r>
          </w:p>
        </w:tc>
        <w:tc>
          <w:tcPr>
            <w:tcW w:w="196" w:type="pct"/>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b/>
                <w:bCs/>
                <w:sz w:val="16"/>
                <w:szCs w:val="16"/>
              </w:rPr>
            </w:pPr>
            <w:r w:rsidRPr="002A2F51">
              <w:rPr>
                <w:rFonts w:ascii="Times New Roman" w:eastAsia="Calibri" w:hAnsi="Times New Roman" w:cs="Times New Roman"/>
                <w:b/>
                <w:bCs/>
                <w:sz w:val="16"/>
                <w:szCs w:val="16"/>
              </w:rPr>
              <w:t>–</w:t>
            </w:r>
          </w:p>
        </w:tc>
        <w:tc>
          <w:tcPr>
            <w:tcW w:w="3270" w:type="pct"/>
          </w:tcPr>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повышение качества и доступности услуг в сфере туризма;</w:t>
            </w:r>
          </w:p>
          <w:p w:rsidR="002A2F51" w:rsidRPr="002A2F51" w:rsidRDefault="002A2F51" w:rsidP="002A2F51">
            <w:pPr>
              <w:autoSpaceDE w:val="0"/>
              <w:autoSpaceDN w:val="0"/>
              <w:adjustRightInd w:val="0"/>
              <w:spacing w:after="0" w:line="240" w:lineRule="auto"/>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формирование на территории Шумерлинского района  Чувашской Республики современной  туристской отрасли.</w:t>
            </w:r>
          </w:p>
        </w:tc>
      </w:tr>
    </w:tbl>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b/>
          <w:sz w:val="16"/>
          <w:szCs w:val="16"/>
        </w:rPr>
      </w:pPr>
    </w:p>
    <w:p w:rsidR="002A2F51" w:rsidRPr="002A2F51" w:rsidRDefault="002A2F51" w:rsidP="002A2F51">
      <w:pPr>
        <w:autoSpaceDE w:val="0"/>
        <w:autoSpaceDN w:val="0"/>
        <w:adjustRightInd w:val="0"/>
        <w:spacing w:after="0" w:line="240" w:lineRule="auto"/>
        <w:jc w:val="both"/>
        <w:rPr>
          <w:rFonts w:ascii="Times New Roman" w:eastAsia="Calibri" w:hAnsi="Times New Roman" w:cs="Times New Roman"/>
          <w:b/>
          <w:sz w:val="16"/>
          <w:szCs w:val="16"/>
        </w:rPr>
      </w:pPr>
      <w:r w:rsidRPr="002A2F51">
        <w:rPr>
          <w:rFonts w:ascii="Times New Roman" w:eastAsia="Calibri" w:hAnsi="Times New Roman" w:cs="Times New Roman"/>
          <w:b/>
          <w:sz w:val="16"/>
          <w:szCs w:val="16"/>
        </w:rPr>
        <w:t>Раздел I.</w:t>
      </w:r>
      <w:r w:rsidRPr="002A2F51">
        <w:rPr>
          <w:rFonts w:ascii="Times New Roman" w:eastAsia="Calibri" w:hAnsi="Times New Roman" w:cs="Times New Roman"/>
          <w:sz w:val="16"/>
          <w:szCs w:val="16"/>
        </w:rPr>
        <w:t xml:space="preserve">  </w:t>
      </w:r>
      <w:r w:rsidRPr="002A2F51">
        <w:rPr>
          <w:rFonts w:ascii="Times New Roman" w:eastAsia="Calibri" w:hAnsi="Times New Roman" w:cs="Times New Roman"/>
          <w:b/>
          <w:sz w:val="16"/>
          <w:szCs w:val="16"/>
        </w:rPr>
        <w:t>Приоритеты политики в сфере реализации подпрограммы, цели, задачи, описание сроков и этапов реализации подпрограммы</w:t>
      </w:r>
    </w:p>
    <w:p w:rsidR="002A2F51" w:rsidRPr="002A2F51" w:rsidRDefault="002A2F51" w:rsidP="002A2F51">
      <w:pPr>
        <w:autoSpaceDE w:val="0"/>
        <w:autoSpaceDN w:val="0"/>
        <w:adjustRightInd w:val="0"/>
        <w:spacing w:after="0" w:line="240" w:lineRule="auto"/>
        <w:jc w:val="both"/>
        <w:rPr>
          <w:rFonts w:ascii="Times New Roman" w:eastAsia="Calibri" w:hAnsi="Times New Roman" w:cs="Times New Roman"/>
          <w:b/>
          <w:sz w:val="16"/>
          <w:szCs w:val="16"/>
        </w:rPr>
      </w:pP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Приоритеты муниципальной политики в сфере туризма будут направлены на формирование условий для дальнейшего развития туризма на территории Шумерлинского района.</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Основной целью подпрограммы «</w:t>
      </w:r>
      <w:r w:rsidRPr="002A2F51">
        <w:rPr>
          <w:rFonts w:ascii="Times New Roman" w:eastAsia="Calibri" w:hAnsi="Times New Roman" w:cs="Times New Roman"/>
          <w:bCs/>
          <w:sz w:val="16"/>
          <w:szCs w:val="16"/>
        </w:rPr>
        <w:t xml:space="preserve">Туризм» </w:t>
      </w:r>
      <w:r w:rsidRPr="002A2F51">
        <w:rPr>
          <w:rFonts w:ascii="Times New Roman" w:eastAsia="Calibri" w:hAnsi="Times New Roman" w:cs="Times New Roman"/>
          <w:sz w:val="16"/>
          <w:szCs w:val="16"/>
        </w:rPr>
        <w:t>муниципальной программы Шумерлинского района «Развитие культуры и туризма» (далее – подпрограмма)</w:t>
      </w:r>
      <w:r w:rsidRPr="002A2F51">
        <w:rPr>
          <w:rFonts w:ascii="Times New Roman" w:eastAsia="Calibri" w:hAnsi="Times New Roman" w:cs="Times New Roman"/>
          <w:b/>
          <w:sz w:val="16"/>
          <w:szCs w:val="16"/>
        </w:rPr>
        <w:t xml:space="preserve"> </w:t>
      </w:r>
      <w:r w:rsidRPr="002A2F51">
        <w:rPr>
          <w:rFonts w:ascii="Times New Roman" w:eastAsia="Calibri" w:hAnsi="Times New Roman" w:cs="Times New Roman"/>
          <w:sz w:val="16"/>
          <w:szCs w:val="16"/>
        </w:rPr>
        <w:t>является формирование на территории Шумерлинского района туристического комплекса, сохранение и рациональное использование культурно-исторического и природного наследия Шумерлинского района.</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В ходе достижения поставленной цели предстоит обеспечить решение следующих задач:</w:t>
      </w:r>
    </w:p>
    <w:p w:rsidR="002A2F51" w:rsidRPr="002A2F51" w:rsidRDefault="002A2F51" w:rsidP="002A2F51">
      <w:pPr>
        <w:spacing w:after="0" w:line="240" w:lineRule="auto"/>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повышение качества туристских услуг; </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продвижение туристского продукта Шумерлинского района   на туристском  рынке Чувашской Республики.</w:t>
      </w:r>
    </w:p>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b/>
          <w:sz w:val="16"/>
          <w:szCs w:val="16"/>
        </w:rPr>
      </w:pPr>
    </w:p>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Раздел II. Перечень и сведения о целевых индикаторах и показателях</w:t>
      </w:r>
    </w:p>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 xml:space="preserve"> подпрограммы с расшифровкой плановых значений </w:t>
      </w:r>
    </w:p>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по годам ее реализации</w:t>
      </w:r>
    </w:p>
    <w:p w:rsidR="002A2F51" w:rsidRPr="002A2F51" w:rsidRDefault="002A2F51" w:rsidP="002A2F51">
      <w:pPr>
        <w:widowControl w:val="0"/>
        <w:autoSpaceDE w:val="0"/>
        <w:autoSpaceDN w:val="0"/>
        <w:spacing w:after="0" w:line="240" w:lineRule="auto"/>
        <w:ind w:firstLine="709"/>
        <w:rPr>
          <w:rFonts w:ascii="Times New Roman" w:eastAsia="Calibri" w:hAnsi="Times New Roman" w:cs="Times New Roman"/>
          <w:sz w:val="16"/>
          <w:szCs w:val="16"/>
        </w:rPr>
      </w:pPr>
    </w:p>
    <w:p w:rsidR="002A2F51" w:rsidRPr="002A2F51" w:rsidRDefault="002A2F51" w:rsidP="002A2F51">
      <w:pPr>
        <w:widowControl w:val="0"/>
        <w:autoSpaceDE w:val="0"/>
        <w:autoSpaceDN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Состав целевых индикаторов и показателей подпрограммы определен исходя из необходимости достижения цели и решения задач подпрограммы. 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государственной политики в сфере туризма, а также изменений законодательства Российской Федерации и законодательства Чувашской Республики, влияющих на расчет данных показателей.</w:t>
      </w:r>
    </w:p>
    <w:p w:rsidR="002A2F51" w:rsidRPr="002A2F51" w:rsidRDefault="002A2F51" w:rsidP="002A2F51">
      <w:pPr>
        <w:widowControl w:val="0"/>
        <w:autoSpaceDE w:val="0"/>
        <w:autoSpaceDN w:val="0"/>
        <w:spacing w:after="0" w:line="240" w:lineRule="auto"/>
        <w:ind w:firstLine="709"/>
        <w:jc w:val="both"/>
        <w:rPr>
          <w:rFonts w:ascii="Times New Roman" w:eastAsia="Calibri" w:hAnsi="Times New Roman" w:cs="Times New Roman"/>
          <w:bCs/>
          <w:sz w:val="16"/>
          <w:szCs w:val="16"/>
        </w:rPr>
      </w:pPr>
      <w:r w:rsidRPr="002A2F51">
        <w:rPr>
          <w:rFonts w:ascii="Times New Roman" w:eastAsia="Calibri" w:hAnsi="Times New Roman" w:cs="Times New Roman"/>
          <w:sz w:val="16"/>
          <w:szCs w:val="16"/>
        </w:rPr>
        <w:t>Сведения о целевых индикаторах и показателях подпрограммы изложены в табл. 1.</w:t>
      </w:r>
    </w:p>
    <w:p w:rsidR="002A2F51" w:rsidRPr="002A2F51" w:rsidRDefault="002A2F51" w:rsidP="002A2F51">
      <w:pPr>
        <w:autoSpaceDE w:val="0"/>
        <w:autoSpaceDN w:val="0"/>
        <w:adjustRightInd w:val="0"/>
        <w:spacing w:after="0" w:line="240" w:lineRule="auto"/>
        <w:ind w:firstLine="540"/>
        <w:rPr>
          <w:rFonts w:ascii="Times New Roman" w:eastAsia="Calibri" w:hAnsi="Times New Roman" w:cs="Times New Roman"/>
          <w:bCs/>
          <w:sz w:val="16"/>
          <w:szCs w:val="16"/>
        </w:rPr>
        <w:sectPr w:rsidR="002A2F51" w:rsidRPr="002A2F51" w:rsidSect="002A2F51">
          <w:pgSz w:w="11905" w:h="16837" w:code="9"/>
          <w:pgMar w:top="1134" w:right="1418" w:bottom="1134" w:left="1560" w:header="992" w:footer="709" w:gutter="0"/>
          <w:pgNumType w:start="1"/>
          <w:cols w:space="720"/>
          <w:titlePg/>
          <w:docGrid w:linePitch="354"/>
        </w:sectPr>
      </w:pPr>
    </w:p>
    <w:p w:rsidR="002A2F51" w:rsidRPr="002A2F51" w:rsidRDefault="002A2F51" w:rsidP="002A2F51">
      <w:pPr>
        <w:widowControl w:val="0"/>
        <w:tabs>
          <w:tab w:val="left" w:pos="2394"/>
        </w:tabs>
        <w:autoSpaceDE w:val="0"/>
        <w:autoSpaceDN w:val="0"/>
        <w:spacing w:after="0" w:line="240" w:lineRule="auto"/>
        <w:ind w:firstLine="10915"/>
        <w:jc w:val="right"/>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Таблица 1</w:t>
      </w:r>
    </w:p>
    <w:p w:rsidR="002A2F51" w:rsidRPr="002A2F51" w:rsidRDefault="002A2F51" w:rsidP="002A2F51">
      <w:pPr>
        <w:widowControl w:val="0"/>
        <w:tabs>
          <w:tab w:val="left" w:pos="2394"/>
        </w:tabs>
        <w:autoSpaceDE w:val="0"/>
        <w:autoSpaceDN w:val="0"/>
        <w:spacing w:after="0" w:line="240" w:lineRule="auto"/>
        <w:jc w:val="center"/>
        <w:rPr>
          <w:rFonts w:ascii="Times New Roman" w:eastAsia="Calibri" w:hAnsi="Times New Roman" w:cs="Times New Roman"/>
          <w:b/>
          <w:caps/>
          <w:sz w:val="16"/>
          <w:szCs w:val="16"/>
        </w:rPr>
      </w:pPr>
      <w:proofErr w:type="gramStart"/>
      <w:r w:rsidRPr="002A2F51">
        <w:rPr>
          <w:rFonts w:ascii="Times New Roman" w:eastAsia="Calibri" w:hAnsi="Times New Roman" w:cs="Times New Roman"/>
          <w:b/>
          <w:caps/>
          <w:sz w:val="16"/>
          <w:szCs w:val="16"/>
        </w:rPr>
        <w:t>С</w:t>
      </w:r>
      <w:proofErr w:type="gramEnd"/>
      <w:r w:rsidRPr="002A2F51">
        <w:rPr>
          <w:rFonts w:ascii="Times New Roman" w:eastAsia="Calibri" w:hAnsi="Times New Roman" w:cs="Times New Roman"/>
          <w:b/>
          <w:caps/>
          <w:sz w:val="16"/>
          <w:szCs w:val="16"/>
        </w:rPr>
        <w:t xml:space="preserve"> в е д е н и я </w:t>
      </w:r>
    </w:p>
    <w:p w:rsidR="002A2F51" w:rsidRPr="002A2F51" w:rsidRDefault="002A2F51" w:rsidP="002A2F51">
      <w:pPr>
        <w:widowControl w:val="0"/>
        <w:tabs>
          <w:tab w:val="left" w:pos="2394"/>
        </w:tabs>
        <w:autoSpaceDE w:val="0"/>
        <w:autoSpaceDN w:val="0"/>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о целевых индикаторах и показателях подпрограммы «</w:t>
      </w:r>
      <w:r w:rsidRPr="002A2F51">
        <w:rPr>
          <w:rFonts w:ascii="Times New Roman" w:eastAsia="Calibri" w:hAnsi="Times New Roman" w:cs="Times New Roman"/>
          <w:b/>
          <w:bCs/>
          <w:sz w:val="16"/>
          <w:szCs w:val="16"/>
        </w:rPr>
        <w:t>Туризм</w:t>
      </w:r>
      <w:r w:rsidRPr="002A2F51">
        <w:rPr>
          <w:rFonts w:ascii="Times New Roman" w:eastAsia="Calibri" w:hAnsi="Times New Roman" w:cs="Times New Roman"/>
          <w:b/>
          <w:sz w:val="16"/>
          <w:szCs w:val="16"/>
        </w:rPr>
        <w:t>» муниципальной программы Шумерлинского района «Развитие культуры и туризма» и их значениях</w:t>
      </w:r>
    </w:p>
    <w:p w:rsidR="002A2F51" w:rsidRPr="002A2F51" w:rsidRDefault="002A2F51" w:rsidP="002A2F51">
      <w:pPr>
        <w:spacing w:after="0" w:line="240" w:lineRule="auto"/>
        <w:jc w:val="center"/>
        <w:rPr>
          <w:rFonts w:ascii="Times New Roman" w:eastAsia="Calibri" w:hAnsi="Times New Roman" w:cs="Times New Roman"/>
          <w:b/>
          <w:bCs/>
          <w:sz w:val="16"/>
          <w:szCs w:val="16"/>
        </w:rPr>
      </w:pPr>
    </w:p>
    <w:p w:rsidR="002A2F51" w:rsidRPr="002A2F51" w:rsidRDefault="002A2F51" w:rsidP="002A2F51">
      <w:pPr>
        <w:spacing w:after="0" w:line="240" w:lineRule="auto"/>
        <w:jc w:val="center"/>
        <w:rPr>
          <w:rFonts w:ascii="Times New Roman" w:eastAsia="Calibri" w:hAnsi="Times New Roman" w:cs="Times New Roman"/>
          <w:b/>
          <w:bCs/>
          <w:sz w:val="16"/>
          <w:szCs w:val="16"/>
        </w:rPr>
      </w:pPr>
    </w:p>
    <w:tbl>
      <w:tblPr>
        <w:tblW w:w="15310" w:type="dxa"/>
        <w:tblInd w:w="-36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5"/>
        <w:gridCol w:w="1936"/>
        <w:gridCol w:w="709"/>
        <w:gridCol w:w="709"/>
        <w:gridCol w:w="708"/>
        <w:gridCol w:w="709"/>
        <w:gridCol w:w="709"/>
        <w:gridCol w:w="709"/>
        <w:gridCol w:w="708"/>
        <w:gridCol w:w="709"/>
        <w:gridCol w:w="709"/>
        <w:gridCol w:w="709"/>
        <w:gridCol w:w="708"/>
        <w:gridCol w:w="709"/>
        <w:gridCol w:w="709"/>
        <w:gridCol w:w="709"/>
        <w:gridCol w:w="708"/>
        <w:gridCol w:w="709"/>
        <w:gridCol w:w="774"/>
        <w:gridCol w:w="785"/>
      </w:tblGrid>
      <w:tr w:rsidR="002A2F51" w:rsidRPr="002A2F51" w:rsidTr="002A2F51">
        <w:tc>
          <w:tcPr>
            <w:tcW w:w="475" w:type="dxa"/>
            <w:vMerge w:val="restart"/>
            <w:tcBorders>
              <w:left w:val="nil"/>
            </w:tcBorders>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w:t>
            </w:r>
            <w:proofErr w:type="spellStart"/>
            <w:r w:rsidRPr="002A2F51">
              <w:rPr>
                <w:rFonts w:ascii="Times New Roman" w:eastAsia="Calibri" w:hAnsi="Times New Roman" w:cs="Times New Roman"/>
                <w:sz w:val="16"/>
                <w:szCs w:val="16"/>
              </w:rPr>
              <w:t>пп</w:t>
            </w:r>
            <w:proofErr w:type="spellEnd"/>
          </w:p>
        </w:tc>
        <w:tc>
          <w:tcPr>
            <w:tcW w:w="1936" w:type="dxa"/>
            <w:vMerge w:val="restart"/>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Целевой индикатор и показатель </w:t>
            </w:r>
          </w:p>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(наименование)</w:t>
            </w:r>
          </w:p>
        </w:tc>
        <w:tc>
          <w:tcPr>
            <w:tcW w:w="709" w:type="dxa"/>
            <w:vMerge w:val="restart"/>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Единица измерения</w:t>
            </w:r>
          </w:p>
        </w:tc>
        <w:tc>
          <w:tcPr>
            <w:tcW w:w="12190" w:type="dxa"/>
            <w:gridSpan w:val="17"/>
            <w:tcMar>
              <w:top w:w="0" w:type="dxa"/>
              <w:bottom w:w="0" w:type="dxa"/>
            </w:tcMar>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Значения целевых индикаторов и показателей</w:t>
            </w:r>
          </w:p>
        </w:tc>
      </w:tr>
      <w:tr w:rsidR="002A2F51" w:rsidRPr="002A2F51" w:rsidTr="002A2F51">
        <w:tc>
          <w:tcPr>
            <w:tcW w:w="475" w:type="dxa"/>
            <w:vMerge/>
            <w:tcBorders>
              <w:left w:val="nil"/>
            </w:tcBorders>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p>
        </w:tc>
        <w:tc>
          <w:tcPr>
            <w:tcW w:w="1936" w:type="dxa"/>
            <w:vMerge/>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p>
        </w:tc>
        <w:tc>
          <w:tcPr>
            <w:tcW w:w="709" w:type="dxa"/>
            <w:vMerge/>
            <w:tcMar>
              <w:top w:w="0" w:type="dxa"/>
              <w:bottom w:w="0" w:type="dxa"/>
            </w:tcMar>
          </w:tcPr>
          <w:p w:rsidR="002A2F51" w:rsidRPr="002A2F51" w:rsidRDefault="002A2F51" w:rsidP="002A2F51">
            <w:pPr>
              <w:spacing w:after="0" w:line="240" w:lineRule="auto"/>
              <w:rPr>
                <w:rFonts w:ascii="Times New Roman" w:eastAsia="Calibri" w:hAnsi="Times New Roman" w:cs="Times New Roman"/>
                <w:sz w:val="16"/>
                <w:szCs w:val="16"/>
              </w:rPr>
            </w:pPr>
          </w:p>
        </w:tc>
        <w:tc>
          <w:tcPr>
            <w:tcW w:w="709" w:type="dxa"/>
            <w:tcMar>
              <w:top w:w="0" w:type="dxa"/>
              <w:bottom w:w="0" w:type="dxa"/>
            </w:tcMar>
          </w:tcPr>
          <w:p w:rsidR="002A2F51" w:rsidRPr="002A2F51" w:rsidRDefault="002A2F51" w:rsidP="002A2F51">
            <w:pPr>
              <w:widowControl w:val="0"/>
              <w:autoSpaceDE w:val="0"/>
              <w:autoSpaceDN w:val="0"/>
              <w:spacing w:after="0" w:line="240" w:lineRule="auto"/>
              <w:ind w:right="-39"/>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2019 год</w:t>
            </w:r>
          </w:p>
        </w:tc>
        <w:tc>
          <w:tcPr>
            <w:tcW w:w="708" w:type="dxa"/>
            <w:tcMar>
              <w:top w:w="0" w:type="dxa"/>
              <w:bottom w:w="0" w:type="dxa"/>
            </w:tcMar>
          </w:tcPr>
          <w:p w:rsidR="002A2F51" w:rsidRPr="002A2F51" w:rsidRDefault="002A2F51" w:rsidP="002A2F51">
            <w:pPr>
              <w:widowControl w:val="0"/>
              <w:autoSpaceDE w:val="0"/>
              <w:autoSpaceDN w:val="0"/>
              <w:spacing w:after="0" w:line="240" w:lineRule="auto"/>
              <w:ind w:right="-39"/>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2020 год</w:t>
            </w:r>
          </w:p>
        </w:tc>
        <w:tc>
          <w:tcPr>
            <w:tcW w:w="709" w:type="dxa"/>
            <w:tcMar>
              <w:top w:w="0" w:type="dxa"/>
              <w:bottom w:w="0" w:type="dxa"/>
            </w:tcMar>
          </w:tcPr>
          <w:p w:rsidR="002A2F51" w:rsidRPr="002A2F51" w:rsidRDefault="002A2F51" w:rsidP="002A2F51">
            <w:pPr>
              <w:spacing w:after="0" w:line="240" w:lineRule="auto"/>
              <w:ind w:right="-39"/>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2021 год</w:t>
            </w:r>
          </w:p>
        </w:tc>
        <w:tc>
          <w:tcPr>
            <w:tcW w:w="709" w:type="dxa"/>
            <w:tcMar>
              <w:top w:w="0" w:type="dxa"/>
              <w:bottom w:w="0" w:type="dxa"/>
            </w:tcMar>
          </w:tcPr>
          <w:p w:rsidR="002A2F51" w:rsidRPr="002A2F51" w:rsidRDefault="002A2F51" w:rsidP="002A2F51">
            <w:pPr>
              <w:spacing w:after="0" w:line="240" w:lineRule="auto"/>
              <w:ind w:right="-39"/>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2022 год</w:t>
            </w:r>
          </w:p>
        </w:tc>
        <w:tc>
          <w:tcPr>
            <w:tcW w:w="709" w:type="dxa"/>
            <w:tcMar>
              <w:top w:w="0" w:type="dxa"/>
              <w:bottom w:w="0" w:type="dxa"/>
            </w:tcMar>
          </w:tcPr>
          <w:p w:rsidR="002A2F51" w:rsidRPr="002A2F51" w:rsidRDefault="002A2F51" w:rsidP="002A2F51">
            <w:pPr>
              <w:spacing w:after="0" w:line="240" w:lineRule="auto"/>
              <w:ind w:right="-39"/>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2023 год</w:t>
            </w:r>
          </w:p>
        </w:tc>
        <w:tc>
          <w:tcPr>
            <w:tcW w:w="708" w:type="dxa"/>
            <w:tcMar>
              <w:top w:w="0" w:type="dxa"/>
              <w:bottom w:w="0" w:type="dxa"/>
            </w:tcMar>
          </w:tcPr>
          <w:p w:rsidR="002A2F51" w:rsidRPr="002A2F51" w:rsidRDefault="002A2F51" w:rsidP="002A2F51">
            <w:pPr>
              <w:spacing w:after="0" w:line="240" w:lineRule="auto"/>
              <w:ind w:right="-39"/>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2024 год</w:t>
            </w:r>
          </w:p>
        </w:tc>
        <w:tc>
          <w:tcPr>
            <w:tcW w:w="709" w:type="dxa"/>
            <w:tcMar>
              <w:top w:w="0" w:type="dxa"/>
              <w:bottom w:w="0" w:type="dxa"/>
            </w:tcMar>
          </w:tcPr>
          <w:p w:rsidR="002A2F51" w:rsidRPr="002A2F51" w:rsidRDefault="002A2F51" w:rsidP="002A2F51">
            <w:pPr>
              <w:spacing w:after="0" w:line="240" w:lineRule="auto"/>
              <w:ind w:right="-39"/>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2025 год</w:t>
            </w:r>
          </w:p>
        </w:tc>
        <w:tc>
          <w:tcPr>
            <w:tcW w:w="709" w:type="dxa"/>
            <w:tcMar>
              <w:top w:w="0" w:type="dxa"/>
              <w:bottom w:w="0" w:type="dxa"/>
            </w:tcMar>
          </w:tcPr>
          <w:p w:rsidR="002A2F51" w:rsidRPr="002A2F51" w:rsidRDefault="002A2F51" w:rsidP="002A2F51">
            <w:pPr>
              <w:spacing w:after="0" w:line="240" w:lineRule="auto"/>
              <w:ind w:right="-39"/>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2026 год</w:t>
            </w:r>
          </w:p>
        </w:tc>
        <w:tc>
          <w:tcPr>
            <w:tcW w:w="709" w:type="dxa"/>
            <w:tcBorders>
              <w:right w:val="nil"/>
            </w:tcBorders>
            <w:tcMar>
              <w:top w:w="0" w:type="dxa"/>
              <w:bottom w:w="0" w:type="dxa"/>
            </w:tcMar>
          </w:tcPr>
          <w:p w:rsidR="002A2F51" w:rsidRPr="002A2F51" w:rsidRDefault="002A2F51" w:rsidP="002A2F51">
            <w:pPr>
              <w:spacing w:after="0" w:line="240" w:lineRule="auto"/>
              <w:ind w:right="-39"/>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2027 год</w:t>
            </w:r>
          </w:p>
        </w:tc>
        <w:tc>
          <w:tcPr>
            <w:tcW w:w="708" w:type="dxa"/>
            <w:tcBorders>
              <w:right w:val="nil"/>
            </w:tcBorders>
            <w:tcMar>
              <w:top w:w="0" w:type="dxa"/>
              <w:bottom w:w="0" w:type="dxa"/>
            </w:tcMar>
          </w:tcPr>
          <w:p w:rsidR="002A2F51" w:rsidRPr="002A2F51" w:rsidRDefault="002A2F51" w:rsidP="002A2F51">
            <w:pPr>
              <w:spacing w:after="0" w:line="240" w:lineRule="auto"/>
              <w:ind w:right="-39"/>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2028 год</w:t>
            </w:r>
          </w:p>
        </w:tc>
        <w:tc>
          <w:tcPr>
            <w:tcW w:w="709" w:type="dxa"/>
            <w:tcBorders>
              <w:right w:val="nil"/>
            </w:tcBorders>
            <w:tcMar>
              <w:top w:w="0" w:type="dxa"/>
              <w:bottom w:w="0" w:type="dxa"/>
            </w:tcMar>
          </w:tcPr>
          <w:p w:rsidR="002A2F51" w:rsidRPr="002A2F51" w:rsidRDefault="002A2F51" w:rsidP="002A2F51">
            <w:pPr>
              <w:spacing w:after="0" w:line="240" w:lineRule="auto"/>
              <w:ind w:right="-39"/>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2029 год</w:t>
            </w:r>
          </w:p>
        </w:tc>
        <w:tc>
          <w:tcPr>
            <w:tcW w:w="709" w:type="dxa"/>
            <w:tcBorders>
              <w:right w:val="nil"/>
            </w:tcBorders>
            <w:tcMar>
              <w:top w:w="0" w:type="dxa"/>
              <w:bottom w:w="0" w:type="dxa"/>
            </w:tcMar>
          </w:tcPr>
          <w:p w:rsidR="002A2F51" w:rsidRPr="002A2F51" w:rsidRDefault="002A2F51" w:rsidP="002A2F51">
            <w:pPr>
              <w:spacing w:after="0" w:line="240" w:lineRule="auto"/>
              <w:ind w:right="-39"/>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2030 год</w:t>
            </w:r>
          </w:p>
        </w:tc>
        <w:tc>
          <w:tcPr>
            <w:tcW w:w="709" w:type="dxa"/>
            <w:tcBorders>
              <w:right w:val="nil"/>
            </w:tcBorders>
            <w:tcMar>
              <w:top w:w="0" w:type="dxa"/>
              <w:bottom w:w="0" w:type="dxa"/>
            </w:tcMar>
          </w:tcPr>
          <w:p w:rsidR="002A2F51" w:rsidRPr="002A2F51" w:rsidRDefault="002A2F51" w:rsidP="002A2F51">
            <w:pPr>
              <w:spacing w:after="0" w:line="240" w:lineRule="auto"/>
              <w:ind w:right="-39"/>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2031 год</w:t>
            </w:r>
          </w:p>
        </w:tc>
        <w:tc>
          <w:tcPr>
            <w:tcW w:w="708" w:type="dxa"/>
            <w:tcBorders>
              <w:right w:val="nil"/>
            </w:tcBorders>
            <w:tcMar>
              <w:top w:w="0" w:type="dxa"/>
              <w:bottom w:w="0" w:type="dxa"/>
            </w:tcMar>
          </w:tcPr>
          <w:p w:rsidR="002A2F51" w:rsidRPr="002A2F51" w:rsidRDefault="002A2F51" w:rsidP="002A2F51">
            <w:pPr>
              <w:spacing w:after="0" w:line="240" w:lineRule="auto"/>
              <w:ind w:right="-39"/>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2032 год</w:t>
            </w:r>
          </w:p>
        </w:tc>
        <w:tc>
          <w:tcPr>
            <w:tcW w:w="709" w:type="dxa"/>
            <w:tcBorders>
              <w:right w:val="nil"/>
            </w:tcBorders>
            <w:tcMar>
              <w:top w:w="0" w:type="dxa"/>
              <w:bottom w:w="0" w:type="dxa"/>
            </w:tcMar>
          </w:tcPr>
          <w:p w:rsidR="002A2F51" w:rsidRPr="002A2F51" w:rsidRDefault="002A2F51" w:rsidP="002A2F51">
            <w:pPr>
              <w:spacing w:after="0" w:line="240" w:lineRule="auto"/>
              <w:ind w:right="-39"/>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2033 год</w:t>
            </w:r>
          </w:p>
        </w:tc>
        <w:tc>
          <w:tcPr>
            <w:tcW w:w="774" w:type="dxa"/>
            <w:tcBorders>
              <w:right w:val="nil"/>
            </w:tcBorders>
            <w:tcMar>
              <w:top w:w="0" w:type="dxa"/>
              <w:bottom w:w="0" w:type="dxa"/>
            </w:tcMar>
          </w:tcPr>
          <w:p w:rsidR="002A2F51" w:rsidRPr="002A2F51" w:rsidRDefault="002A2F51" w:rsidP="002A2F51">
            <w:pPr>
              <w:spacing w:after="0" w:line="240" w:lineRule="auto"/>
              <w:ind w:right="-39"/>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2034 год</w:t>
            </w:r>
          </w:p>
        </w:tc>
        <w:tc>
          <w:tcPr>
            <w:tcW w:w="785" w:type="dxa"/>
            <w:tcBorders>
              <w:right w:val="nil"/>
            </w:tcBorders>
            <w:tcMar>
              <w:top w:w="0" w:type="dxa"/>
              <w:bottom w:w="0" w:type="dxa"/>
            </w:tcMar>
          </w:tcPr>
          <w:p w:rsidR="002A2F51" w:rsidRPr="002A2F51" w:rsidRDefault="002A2F51" w:rsidP="002A2F51">
            <w:pPr>
              <w:spacing w:after="0" w:line="240" w:lineRule="auto"/>
              <w:ind w:right="-39"/>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2035 год</w:t>
            </w:r>
          </w:p>
        </w:tc>
      </w:tr>
      <w:tr w:rsidR="002A2F51" w:rsidRPr="002A2F51" w:rsidTr="002A2F51">
        <w:tc>
          <w:tcPr>
            <w:tcW w:w="475" w:type="dxa"/>
            <w:tcBorders>
              <w:left w:val="nil"/>
            </w:tcBorders>
            <w:tcMar>
              <w:top w:w="0" w:type="dxa"/>
              <w:bottom w:w="0" w:type="dxa"/>
            </w:tcMar>
          </w:tcPr>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w:t>
            </w:r>
          </w:p>
        </w:tc>
        <w:tc>
          <w:tcPr>
            <w:tcW w:w="1936" w:type="dxa"/>
            <w:tcMar>
              <w:top w:w="0" w:type="dxa"/>
              <w:bottom w:w="0" w:type="dxa"/>
            </w:tcMar>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Количество туристов, принятых в Шумерлинском   районе Чувашской Республике</w:t>
            </w:r>
          </w:p>
        </w:tc>
        <w:tc>
          <w:tcPr>
            <w:tcW w:w="709" w:type="dxa"/>
            <w:tcMar>
              <w:top w:w="0" w:type="dxa"/>
              <w:bottom w:w="0" w:type="dxa"/>
            </w:tcMar>
          </w:tcPr>
          <w:p w:rsidR="002A2F51" w:rsidRPr="002A2F51" w:rsidRDefault="002A2F51" w:rsidP="002A2F51">
            <w:pPr>
              <w:autoSpaceDE w:val="0"/>
              <w:autoSpaceDN w:val="0"/>
              <w:adjustRightInd w:val="0"/>
              <w:spacing w:after="0" w:line="240" w:lineRule="auto"/>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человек</w:t>
            </w:r>
          </w:p>
        </w:tc>
        <w:tc>
          <w:tcPr>
            <w:tcW w:w="709"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708"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210</w:t>
            </w:r>
          </w:p>
        </w:tc>
        <w:tc>
          <w:tcPr>
            <w:tcW w:w="709"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215</w:t>
            </w:r>
          </w:p>
        </w:tc>
        <w:tc>
          <w:tcPr>
            <w:tcW w:w="709"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225</w:t>
            </w:r>
          </w:p>
        </w:tc>
        <w:tc>
          <w:tcPr>
            <w:tcW w:w="709"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235</w:t>
            </w:r>
          </w:p>
        </w:tc>
        <w:tc>
          <w:tcPr>
            <w:tcW w:w="708"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245</w:t>
            </w:r>
          </w:p>
        </w:tc>
        <w:tc>
          <w:tcPr>
            <w:tcW w:w="709"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255</w:t>
            </w:r>
          </w:p>
        </w:tc>
        <w:tc>
          <w:tcPr>
            <w:tcW w:w="709" w:type="dxa"/>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265</w:t>
            </w:r>
          </w:p>
        </w:tc>
        <w:tc>
          <w:tcPr>
            <w:tcW w:w="709"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275</w:t>
            </w:r>
          </w:p>
        </w:tc>
        <w:tc>
          <w:tcPr>
            <w:tcW w:w="708"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285</w:t>
            </w:r>
          </w:p>
        </w:tc>
        <w:tc>
          <w:tcPr>
            <w:tcW w:w="709"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300</w:t>
            </w:r>
          </w:p>
        </w:tc>
        <w:tc>
          <w:tcPr>
            <w:tcW w:w="709"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315</w:t>
            </w:r>
          </w:p>
        </w:tc>
        <w:tc>
          <w:tcPr>
            <w:tcW w:w="709"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320</w:t>
            </w:r>
          </w:p>
        </w:tc>
        <w:tc>
          <w:tcPr>
            <w:tcW w:w="708"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330</w:t>
            </w:r>
          </w:p>
        </w:tc>
        <w:tc>
          <w:tcPr>
            <w:tcW w:w="709"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340</w:t>
            </w:r>
          </w:p>
        </w:tc>
        <w:tc>
          <w:tcPr>
            <w:tcW w:w="774"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345</w:t>
            </w:r>
          </w:p>
        </w:tc>
        <w:tc>
          <w:tcPr>
            <w:tcW w:w="785" w:type="dxa"/>
            <w:tcBorders>
              <w:right w:val="nil"/>
            </w:tcBorders>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350</w:t>
            </w:r>
          </w:p>
        </w:tc>
      </w:tr>
    </w:tbl>
    <w:p w:rsidR="002A2F51" w:rsidRPr="002A2F51" w:rsidRDefault="002A2F51" w:rsidP="002A2F51">
      <w:pPr>
        <w:autoSpaceDE w:val="0"/>
        <w:autoSpaceDN w:val="0"/>
        <w:adjustRightInd w:val="0"/>
        <w:spacing w:after="0" w:line="240" w:lineRule="auto"/>
        <w:ind w:firstLine="540"/>
        <w:rPr>
          <w:rFonts w:ascii="Times New Roman" w:eastAsia="Calibri" w:hAnsi="Times New Roman" w:cs="Times New Roman"/>
          <w:bCs/>
          <w:sz w:val="16"/>
          <w:szCs w:val="16"/>
        </w:rPr>
        <w:sectPr w:rsidR="002A2F51" w:rsidRPr="002A2F51" w:rsidSect="002A2F51">
          <w:pgSz w:w="16838" w:h="11906" w:orient="landscape"/>
          <w:pgMar w:top="1417" w:right="1134" w:bottom="1134" w:left="1560" w:header="992" w:footer="709" w:gutter="0"/>
          <w:cols w:space="720"/>
          <w:docGrid w:linePitch="326"/>
        </w:sectPr>
      </w:pPr>
    </w:p>
    <w:p w:rsidR="002A2F51" w:rsidRPr="002A2F51" w:rsidRDefault="002A2F51" w:rsidP="002A2F51">
      <w:pPr>
        <w:widowControl w:val="0"/>
        <w:autoSpaceDE w:val="0"/>
        <w:autoSpaceDN w:val="0"/>
        <w:spacing w:after="0" w:line="240" w:lineRule="auto"/>
        <w:jc w:val="center"/>
        <w:outlineLvl w:val="2"/>
        <w:rPr>
          <w:rFonts w:ascii="Times New Roman" w:eastAsia="Calibri" w:hAnsi="Times New Roman" w:cs="Times New Roman"/>
          <w:b/>
          <w:sz w:val="16"/>
          <w:szCs w:val="16"/>
        </w:rPr>
      </w:pPr>
      <w:r w:rsidRPr="002A2F51">
        <w:rPr>
          <w:rFonts w:ascii="Times New Roman" w:eastAsia="Calibri" w:hAnsi="Times New Roman" w:cs="Times New Roman"/>
          <w:b/>
          <w:sz w:val="16"/>
          <w:szCs w:val="16"/>
        </w:rPr>
        <w:lastRenderedPageBreak/>
        <w:t xml:space="preserve">Раздел III. Обобщенная характеристика </w:t>
      </w:r>
      <w:proofErr w:type="gramStart"/>
      <w:r w:rsidRPr="002A2F51">
        <w:rPr>
          <w:rFonts w:ascii="Times New Roman" w:eastAsia="Calibri" w:hAnsi="Times New Roman" w:cs="Times New Roman"/>
          <w:b/>
          <w:sz w:val="16"/>
          <w:szCs w:val="16"/>
        </w:rPr>
        <w:t>основных</w:t>
      </w:r>
      <w:proofErr w:type="gramEnd"/>
      <w:r w:rsidRPr="002A2F51">
        <w:rPr>
          <w:rFonts w:ascii="Times New Roman" w:eastAsia="Calibri" w:hAnsi="Times New Roman" w:cs="Times New Roman"/>
          <w:b/>
          <w:sz w:val="16"/>
          <w:szCs w:val="16"/>
        </w:rPr>
        <w:t xml:space="preserve"> </w:t>
      </w:r>
    </w:p>
    <w:p w:rsidR="002A2F51" w:rsidRPr="002A2F51" w:rsidRDefault="002A2F51" w:rsidP="002A2F51">
      <w:pPr>
        <w:widowControl w:val="0"/>
        <w:autoSpaceDE w:val="0"/>
        <w:autoSpaceDN w:val="0"/>
        <w:spacing w:after="0" w:line="240" w:lineRule="auto"/>
        <w:jc w:val="center"/>
        <w:outlineLvl w:val="2"/>
        <w:rPr>
          <w:rFonts w:ascii="Times New Roman" w:eastAsia="Calibri" w:hAnsi="Times New Roman" w:cs="Times New Roman"/>
          <w:b/>
          <w:sz w:val="16"/>
          <w:szCs w:val="16"/>
        </w:rPr>
      </w:pPr>
      <w:r w:rsidRPr="002A2F51">
        <w:rPr>
          <w:rFonts w:ascii="Times New Roman" w:eastAsia="Calibri" w:hAnsi="Times New Roman" w:cs="Times New Roman"/>
          <w:b/>
          <w:sz w:val="16"/>
          <w:szCs w:val="16"/>
        </w:rPr>
        <w:t>мероприятий подпрограммы</w:t>
      </w:r>
    </w:p>
    <w:p w:rsidR="002A2F51" w:rsidRPr="002A2F51" w:rsidRDefault="002A2F51" w:rsidP="002A2F51">
      <w:pPr>
        <w:widowControl w:val="0"/>
        <w:autoSpaceDE w:val="0"/>
        <w:autoSpaceDN w:val="0"/>
        <w:spacing w:after="0" w:line="240" w:lineRule="auto"/>
        <w:jc w:val="center"/>
        <w:outlineLvl w:val="2"/>
        <w:rPr>
          <w:rFonts w:ascii="Calibri" w:eastAsia="Calibri" w:hAnsi="Calibri" w:cs="Times New Roman"/>
          <w:sz w:val="16"/>
          <w:szCs w:val="16"/>
        </w:rPr>
      </w:pP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Подпрограмма реализуется в 2019–2035 годах без разделения на этапы, так как большинство мероприятий подпрограммы реализуется ежегодно с установленной периодичностью.</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Основные мероприятия подпрограммы направлены на реализацию поставленных цели и задач подпрограммы. Достижение цели и решение задач подпрограммы осуществляются путем скоординированного выполнения комплекса взаимосвязанных по срокам, ресурсам, исполнителям и результатам мероприятий.</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Мероприятия подпрограммы распределены по пяти направлениям.</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2A2F51">
        <w:rPr>
          <w:rFonts w:ascii="Times New Roman" w:eastAsia="Calibri" w:hAnsi="Times New Roman" w:cs="Times New Roman"/>
          <w:b/>
          <w:bCs/>
          <w:sz w:val="16"/>
          <w:szCs w:val="16"/>
        </w:rPr>
        <w:t xml:space="preserve">Основное мероприятие 1: </w:t>
      </w:r>
      <w:r w:rsidRPr="002A2F51">
        <w:rPr>
          <w:rFonts w:ascii="Times New Roman" w:eastAsia="Calibri" w:hAnsi="Times New Roman" w:cs="Times New Roman"/>
          <w:bCs/>
          <w:sz w:val="16"/>
          <w:szCs w:val="16"/>
        </w:rPr>
        <w:t>Развитие приоритетных направлений развития туризма Шумерлинского района.</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Мероприятие направлено </w:t>
      </w:r>
      <w:proofErr w:type="gramStart"/>
      <w:r w:rsidRPr="002A2F51">
        <w:rPr>
          <w:rFonts w:ascii="Times New Roman" w:eastAsia="Calibri" w:hAnsi="Times New Roman" w:cs="Times New Roman"/>
          <w:bCs/>
          <w:sz w:val="16"/>
          <w:szCs w:val="16"/>
        </w:rPr>
        <w:t>на</w:t>
      </w:r>
      <w:proofErr w:type="gramEnd"/>
      <w:r w:rsidRPr="002A2F51">
        <w:rPr>
          <w:rFonts w:ascii="Times New Roman" w:eastAsia="Calibri" w:hAnsi="Times New Roman" w:cs="Times New Roman"/>
          <w:bCs/>
          <w:sz w:val="16"/>
          <w:szCs w:val="16"/>
        </w:rPr>
        <w:t>:</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развитие событийного туризма путем привлечения туристских потоков на крупные культурные, спортивные, деловые мероприятия, проводимые в Шумерлинском районе,</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разработку мер по поддержке народных умельцев, развитию декоративн</w:t>
      </w:r>
      <w:proofErr w:type="gramStart"/>
      <w:r w:rsidRPr="002A2F51">
        <w:rPr>
          <w:rFonts w:ascii="Times New Roman" w:eastAsia="Calibri" w:hAnsi="Times New Roman" w:cs="Times New Roman"/>
          <w:bCs/>
          <w:sz w:val="16"/>
          <w:szCs w:val="16"/>
        </w:rPr>
        <w:t>о-</w:t>
      </w:r>
      <w:proofErr w:type="gramEnd"/>
      <w:r w:rsidRPr="002A2F51">
        <w:rPr>
          <w:rFonts w:ascii="Times New Roman" w:eastAsia="Calibri" w:hAnsi="Times New Roman" w:cs="Times New Roman"/>
          <w:bCs/>
          <w:sz w:val="16"/>
          <w:szCs w:val="16"/>
        </w:rPr>
        <w:t xml:space="preserve"> прикладного искусства района  и продвижению сувенирной продукции;</w:t>
      </w:r>
    </w:p>
    <w:p w:rsidR="002A2F51" w:rsidRPr="002A2F51" w:rsidRDefault="002A2F51" w:rsidP="002A2F51">
      <w:pPr>
        <w:autoSpaceDE w:val="0"/>
        <w:autoSpaceDN w:val="0"/>
        <w:spacing w:after="0" w:line="240" w:lineRule="auto"/>
        <w:ind w:firstLine="709"/>
        <w:jc w:val="both"/>
        <w:rPr>
          <w:rFonts w:ascii="Times New Roman" w:eastAsia="Calibri" w:hAnsi="Times New Roman" w:cs="Times New Roman"/>
          <w:bCs/>
          <w:sz w:val="16"/>
          <w:szCs w:val="16"/>
        </w:rPr>
      </w:pPr>
      <w:r w:rsidRPr="002A2F51">
        <w:rPr>
          <w:rFonts w:ascii="Times New Roman" w:eastAsia="Calibri" w:hAnsi="Times New Roman" w:cs="Times New Roman"/>
          <w:b/>
          <w:bCs/>
          <w:sz w:val="16"/>
          <w:szCs w:val="16"/>
        </w:rPr>
        <w:t>Основное мероприятие 2</w:t>
      </w:r>
      <w:r w:rsidRPr="002A2F51">
        <w:rPr>
          <w:rFonts w:ascii="Times New Roman" w:eastAsia="Calibri" w:hAnsi="Times New Roman" w:cs="Times New Roman"/>
          <w:bCs/>
          <w:sz w:val="16"/>
          <w:szCs w:val="16"/>
        </w:rPr>
        <w:t xml:space="preserve">. Развитие туристических маршрутов  по </w:t>
      </w:r>
      <w:proofErr w:type="spellStart"/>
      <w:r w:rsidRPr="002A2F51">
        <w:rPr>
          <w:rFonts w:ascii="Times New Roman" w:eastAsia="Calibri" w:hAnsi="Times New Roman" w:cs="Times New Roman"/>
          <w:bCs/>
          <w:sz w:val="16"/>
          <w:szCs w:val="16"/>
        </w:rPr>
        <w:t>Шумерлинскому</w:t>
      </w:r>
      <w:proofErr w:type="spellEnd"/>
      <w:r w:rsidRPr="002A2F51">
        <w:rPr>
          <w:rFonts w:ascii="Times New Roman" w:eastAsia="Calibri" w:hAnsi="Times New Roman" w:cs="Times New Roman"/>
          <w:bCs/>
          <w:sz w:val="16"/>
          <w:szCs w:val="16"/>
        </w:rPr>
        <w:t xml:space="preserve"> району. </w:t>
      </w:r>
    </w:p>
    <w:p w:rsidR="002A2F51" w:rsidRPr="002A2F51" w:rsidRDefault="002A2F51" w:rsidP="002A2F51">
      <w:pPr>
        <w:autoSpaceDE w:val="0"/>
        <w:autoSpaceDN w:val="0"/>
        <w:spacing w:after="0" w:line="240" w:lineRule="auto"/>
        <w:ind w:firstLine="709"/>
        <w:jc w:val="both"/>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Реализация данного мероприятия позволит создать в районе благоприятные условия для оказания широкого спектра востребованных туристских услуг, что в свою очередь будет способствовать повышению конкурентоспособности туристского рынка.</w:t>
      </w:r>
    </w:p>
    <w:p w:rsidR="002A2F51" w:rsidRPr="002A2F51" w:rsidRDefault="002A2F51" w:rsidP="006E6A10">
      <w:pPr>
        <w:autoSpaceDE w:val="0"/>
        <w:autoSpaceDN w:val="0"/>
        <w:adjustRightInd w:val="0"/>
        <w:spacing w:after="0" w:line="240" w:lineRule="auto"/>
        <w:rPr>
          <w:rFonts w:ascii="Times New Roman" w:eastAsia="Calibri" w:hAnsi="Times New Roman" w:cs="Times New Roman"/>
          <w:bCs/>
          <w:sz w:val="16"/>
          <w:szCs w:val="16"/>
        </w:rPr>
      </w:pPr>
    </w:p>
    <w:p w:rsidR="002A2F51" w:rsidRPr="002A2F51" w:rsidRDefault="002A2F51" w:rsidP="002A2F51">
      <w:pPr>
        <w:widowControl w:val="0"/>
        <w:autoSpaceDE w:val="0"/>
        <w:autoSpaceDN w:val="0"/>
        <w:spacing w:after="0" w:line="240" w:lineRule="auto"/>
        <w:jc w:val="center"/>
        <w:outlineLvl w:val="2"/>
        <w:rPr>
          <w:rFonts w:ascii="Times New Roman" w:eastAsia="Calibri" w:hAnsi="Times New Roman" w:cs="Times New Roman"/>
          <w:b/>
          <w:sz w:val="16"/>
          <w:szCs w:val="16"/>
        </w:rPr>
      </w:pPr>
      <w:r w:rsidRPr="002A2F51">
        <w:rPr>
          <w:rFonts w:ascii="Times New Roman" w:eastAsia="Calibri" w:hAnsi="Times New Roman" w:cs="Times New Roman"/>
          <w:b/>
          <w:sz w:val="16"/>
          <w:szCs w:val="16"/>
        </w:rPr>
        <w:t>Раздел IV. Обоснование объема финансовых ресурсов,</w:t>
      </w:r>
    </w:p>
    <w:p w:rsidR="002A2F51" w:rsidRPr="002A2F51" w:rsidRDefault="002A2F51" w:rsidP="002A2F51">
      <w:pPr>
        <w:widowControl w:val="0"/>
        <w:autoSpaceDE w:val="0"/>
        <w:autoSpaceDN w:val="0"/>
        <w:spacing w:after="0" w:line="240" w:lineRule="auto"/>
        <w:jc w:val="center"/>
        <w:outlineLvl w:val="2"/>
        <w:rPr>
          <w:rFonts w:ascii="Times New Roman" w:eastAsia="Calibri" w:hAnsi="Times New Roman" w:cs="Times New Roman"/>
          <w:b/>
          <w:sz w:val="16"/>
          <w:szCs w:val="16"/>
        </w:rPr>
      </w:pPr>
      <w:proofErr w:type="gramStart"/>
      <w:r w:rsidRPr="002A2F51">
        <w:rPr>
          <w:rFonts w:ascii="Times New Roman" w:eastAsia="Calibri" w:hAnsi="Times New Roman" w:cs="Times New Roman"/>
          <w:b/>
          <w:sz w:val="16"/>
          <w:szCs w:val="16"/>
        </w:rPr>
        <w:t>необходимых</w:t>
      </w:r>
      <w:proofErr w:type="gramEnd"/>
      <w:r w:rsidRPr="002A2F51">
        <w:rPr>
          <w:rFonts w:ascii="Times New Roman" w:eastAsia="Calibri" w:hAnsi="Times New Roman" w:cs="Times New Roman"/>
          <w:b/>
          <w:sz w:val="16"/>
          <w:szCs w:val="16"/>
        </w:rPr>
        <w:t xml:space="preserve"> для реализации подпрограммы</w:t>
      </w:r>
    </w:p>
    <w:p w:rsidR="002A2F51" w:rsidRPr="002A2F51" w:rsidRDefault="002A2F51" w:rsidP="002A2F51">
      <w:pPr>
        <w:widowControl w:val="0"/>
        <w:autoSpaceDE w:val="0"/>
        <w:autoSpaceDN w:val="0"/>
        <w:spacing w:after="0" w:line="240" w:lineRule="auto"/>
        <w:ind w:firstLine="709"/>
        <w:jc w:val="both"/>
        <w:outlineLvl w:val="2"/>
        <w:rPr>
          <w:rFonts w:ascii="Times New Roman" w:eastAsia="Calibri" w:hAnsi="Times New Roman" w:cs="Times New Roman"/>
          <w:b/>
          <w:sz w:val="16"/>
          <w:szCs w:val="16"/>
        </w:rPr>
      </w:pP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Общий объем финансирования подпрограммы за счет всех источников финансирования составляет 0,0 тыс. рублей, в том числе за счет средств федерального бюджета – 0,0 тыс. рублей, республиканского бюджета Чувашской Республики – 0,0 тыс. рублей,  бюджета Шумерлинского района – 01,0 тыс. рублей, внебюджетных источников – 0,0 тыс. рублей. Показатели по годам и источникам финансирования подпрограммы приведены в табл. 2.</w:t>
      </w:r>
    </w:p>
    <w:p w:rsidR="002A2F51" w:rsidRPr="002A2F51" w:rsidRDefault="002A2F51" w:rsidP="002A2F51">
      <w:pPr>
        <w:autoSpaceDE w:val="0"/>
        <w:autoSpaceDN w:val="0"/>
        <w:adjustRightInd w:val="0"/>
        <w:spacing w:after="0" w:line="240" w:lineRule="auto"/>
        <w:outlineLvl w:val="0"/>
        <w:rPr>
          <w:rFonts w:ascii="Times New Roman" w:eastAsia="Calibri" w:hAnsi="Times New Roman" w:cs="Times New Roman"/>
          <w:sz w:val="16"/>
          <w:szCs w:val="16"/>
        </w:rPr>
      </w:pPr>
    </w:p>
    <w:p w:rsidR="002A2F51" w:rsidRPr="002A2F51" w:rsidRDefault="002A2F51" w:rsidP="002A2F51">
      <w:pPr>
        <w:autoSpaceDE w:val="0"/>
        <w:autoSpaceDN w:val="0"/>
        <w:adjustRightInd w:val="0"/>
        <w:spacing w:after="0" w:line="240" w:lineRule="auto"/>
        <w:jc w:val="right"/>
        <w:outlineLvl w:val="0"/>
        <w:rPr>
          <w:rFonts w:ascii="Times New Roman" w:eastAsia="Calibri" w:hAnsi="Times New Roman" w:cs="Times New Roman"/>
          <w:sz w:val="16"/>
          <w:szCs w:val="16"/>
        </w:rPr>
      </w:pPr>
    </w:p>
    <w:p w:rsidR="002A2F51" w:rsidRPr="002A2F51" w:rsidRDefault="002A2F51" w:rsidP="002A2F51">
      <w:pPr>
        <w:autoSpaceDE w:val="0"/>
        <w:autoSpaceDN w:val="0"/>
        <w:adjustRightInd w:val="0"/>
        <w:spacing w:after="0" w:line="240" w:lineRule="auto"/>
        <w:jc w:val="right"/>
        <w:outlineLvl w:val="0"/>
        <w:rPr>
          <w:rFonts w:ascii="Times New Roman" w:eastAsia="Calibri" w:hAnsi="Times New Roman" w:cs="Times New Roman"/>
          <w:sz w:val="16"/>
          <w:szCs w:val="16"/>
        </w:rPr>
      </w:pPr>
    </w:p>
    <w:p w:rsidR="002A2F51" w:rsidRPr="002A2F51" w:rsidRDefault="002A2F51" w:rsidP="002A2F51">
      <w:pPr>
        <w:autoSpaceDE w:val="0"/>
        <w:autoSpaceDN w:val="0"/>
        <w:adjustRightInd w:val="0"/>
        <w:spacing w:after="0" w:line="240" w:lineRule="auto"/>
        <w:jc w:val="right"/>
        <w:outlineLvl w:val="0"/>
        <w:rPr>
          <w:rFonts w:ascii="Times New Roman" w:eastAsia="Calibri" w:hAnsi="Times New Roman" w:cs="Times New Roman"/>
          <w:sz w:val="16"/>
          <w:szCs w:val="16"/>
        </w:rPr>
      </w:pPr>
    </w:p>
    <w:p w:rsidR="002A2F51" w:rsidRPr="002A2F51" w:rsidRDefault="002A2F51" w:rsidP="002A2F51">
      <w:pPr>
        <w:autoSpaceDE w:val="0"/>
        <w:autoSpaceDN w:val="0"/>
        <w:adjustRightInd w:val="0"/>
        <w:spacing w:after="0" w:line="240" w:lineRule="auto"/>
        <w:jc w:val="right"/>
        <w:outlineLvl w:val="0"/>
        <w:rPr>
          <w:rFonts w:ascii="Times New Roman" w:eastAsia="Calibri" w:hAnsi="Times New Roman" w:cs="Times New Roman"/>
          <w:sz w:val="16"/>
          <w:szCs w:val="16"/>
        </w:rPr>
      </w:pPr>
    </w:p>
    <w:p w:rsidR="002A2F51" w:rsidRPr="002A2F51" w:rsidRDefault="002A2F51" w:rsidP="002A2F51">
      <w:pPr>
        <w:autoSpaceDE w:val="0"/>
        <w:autoSpaceDN w:val="0"/>
        <w:adjustRightInd w:val="0"/>
        <w:spacing w:after="0" w:line="240" w:lineRule="auto"/>
        <w:jc w:val="right"/>
        <w:outlineLvl w:val="0"/>
        <w:rPr>
          <w:rFonts w:ascii="Times New Roman" w:eastAsia="Calibri" w:hAnsi="Times New Roman" w:cs="Times New Roman"/>
          <w:sz w:val="16"/>
          <w:szCs w:val="16"/>
        </w:rPr>
      </w:pPr>
    </w:p>
    <w:p w:rsidR="002A2F51" w:rsidRPr="002A2F51" w:rsidRDefault="002A2F51" w:rsidP="002A2F51">
      <w:pPr>
        <w:autoSpaceDE w:val="0"/>
        <w:autoSpaceDN w:val="0"/>
        <w:adjustRightInd w:val="0"/>
        <w:spacing w:after="0" w:line="240" w:lineRule="auto"/>
        <w:jc w:val="right"/>
        <w:outlineLvl w:val="0"/>
        <w:rPr>
          <w:rFonts w:ascii="Times New Roman" w:eastAsia="Calibri" w:hAnsi="Times New Roman" w:cs="Times New Roman"/>
          <w:sz w:val="16"/>
          <w:szCs w:val="16"/>
        </w:rPr>
      </w:pPr>
    </w:p>
    <w:p w:rsidR="002A2F51" w:rsidRPr="002A2F51" w:rsidRDefault="002A2F51" w:rsidP="002A2F51">
      <w:pPr>
        <w:autoSpaceDE w:val="0"/>
        <w:autoSpaceDN w:val="0"/>
        <w:adjustRightInd w:val="0"/>
        <w:spacing w:after="0" w:line="240" w:lineRule="auto"/>
        <w:jc w:val="right"/>
        <w:outlineLvl w:val="0"/>
        <w:rPr>
          <w:rFonts w:ascii="Times New Roman" w:eastAsia="Calibri" w:hAnsi="Times New Roman" w:cs="Times New Roman"/>
          <w:sz w:val="16"/>
          <w:szCs w:val="16"/>
        </w:rPr>
      </w:pPr>
    </w:p>
    <w:p w:rsidR="002A2F51" w:rsidRPr="002A2F51" w:rsidRDefault="002A2F51" w:rsidP="00D01475">
      <w:pPr>
        <w:autoSpaceDE w:val="0"/>
        <w:autoSpaceDN w:val="0"/>
        <w:adjustRightInd w:val="0"/>
        <w:spacing w:after="0" w:line="240" w:lineRule="auto"/>
        <w:outlineLvl w:val="0"/>
        <w:rPr>
          <w:rFonts w:ascii="Times New Roman" w:eastAsia="Calibri" w:hAnsi="Times New Roman" w:cs="Times New Roman"/>
          <w:sz w:val="16"/>
          <w:szCs w:val="16"/>
        </w:rPr>
      </w:pPr>
    </w:p>
    <w:p w:rsidR="002A2F51" w:rsidRPr="002A2F51" w:rsidRDefault="002A2F51" w:rsidP="002A2F51">
      <w:pPr>
        <w:autoSpaceDE w:val="0"/>
        <w:autoSpaceDN w:val="0"/>
        <w:adjustRightInd w:val="0"/>
        <w:spacing w:after="0" w:line="240" w:lineRule="auto"/>
        <w:jc w:val="right"/>
        <w:outlineLvl w:val="0"/>
        <w:rPr>
          <w:rFonts w:ascii="Times New Roman" w:eastAsia="Calibri" w:hAnsi="Times New Roman" w:cs="Times New Roman"/>
          <w:sz w:val="16"/>
          <w:szCs w:val="16"/>
        </w:rPr>
      </w:pPr>
    </w:p>
    <w:p w:rsidR="002A2F51" w:rsidRPr="002A2F51" w:rsidRDefault="002A2F51" w:rsidP="002A2F51">
      <w:pPr>
        <w:autoSpaceDE w:val="0"/>
        <w:autoSpaceDN w:val="0"/>
        <w:adjustRightInd w:val="0"/>
        <w:spacing w:after="0" w:line="240" w:lineRule="auto"/>
        <w:jc w:val="right"/>
        <w:outlineLvl w:val="0"/>
        <w:rPr>
          <w:rFonts w:ascii="Times New Roman" w:eastAsia="Calibri" w:hAnsi="Times New Roman" w:cs="Times New Roman"/>
          <w:sz w:val="16"/>
          <w:szCs w:val="16"/>
        </w:rPr>
      </w:pPr>
      <w:r w:rsidRPr="002A2F51">
        <w:rPr>
          <w:rFonts w:ascii="Times New Roman" w:eastAsia="Calibri" w:hAnsi="Times New Roman" w:cs="Times New Roman"/>
          <w:sz w:val="16"/>
          <w:szCs w:val="16"/>
        </w:rPr>
        <w:t>Таблица 2</w:t>
      </w:r>
    </w:p>
    <w:p w:rsidR="002A2F51" w:rsidRPr="002A2F51" w:rsidRDefault="002A2F51" w:rsidP="002A2F51">
      <w:pPr>
        <w:autoSpaceDE w:val="0"/>
        <w:autoSpaceDN w:val="0"/>
        <w:adjustRightInd w:val="0"/>
        <w:spacing w:after="0" w:line="240" w:lineRule="auto"/>
        <w:jc w:val="right"/>
        <w:rPr>
          <w:rFonts w:ascii="Times New Roman" w:eastAsia="Calibri" w:hAnsi="Times New Roman" w:cs="Times New Roman"/>
          <w:sz w:val="16"/>
          <w:szCs w:val="16"/>
        </w:rPr>
      </w:pPr>
    </w:p>
    <w:p w:rsidR="002A2F51" w:rsidRPr="002A2F51" w:rsidRDefault="002A2F51" w:rsidP="002A2F51">
      <w:pPr>
        <w:autoSpaceDE w:val="0"/>
        <w:autoSpaceDN w:val="0"/>
        <w:adjustRightInd w:val="0"/>
        <w:spacing w:after="0" w:line="240" w:lineRule="auto"/>
        <w:jc w:val="right"/>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(тыс. рублей)</w:t>
      </w:r>
    </w:p>
    <w:tbl>
      <w:tblPr>
        <w:tblW w:w="4947"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375"/>
        <w:gridCol w:w="1406"/>
        <w:gridCol w:w="1531"/>
        <w:gridCol w:w="1921"/>
        <w:gridCol w:w="1315"/>
        <w:gridCol w:w="1498"/>
      </w:tblGrid>
      <w:tr w:rsidR="002A2F51" w:rsidRPr="002A2F51" w:rsidTr="002A2F51">
        <w:tc>
          <w:tcPr>
            <w:tcW w:w="760" w:type="pct"/>
            <w:vMerge w:val="restart"/>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Годы</w:t>
            </w:r>
          </w:p>
        </w:tc>
        <w:tc>
          <w:tcPr>
            <w:tcW w:w="777" w:type="pct"/>
            <w:vMerge w:val="restart"/>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Всего</w:t>
            </w:r>
          </w:p>
        </w:tc>
        <w:tc>
          <w:tcPr>
            <w:tcW w:w="3463" w:type="pct"/>
            <w:gridSpan w:val="4"/>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В том числе за счет средств</w:t>
            </w:r>
          </w:p>
        </w:tc>
      </w:tr>
      <w:tr w:rsidR="002A2F51" w:rsidRPr="002A2F51" w:rsidTr="002A2F51">
        <w:tc>
          <w:tcPr>
            <w:tcW w:w="760" w:type="pct"/>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777" w:type="pct"/>
            <w:vMerge/>
          </w:tcPr>
          <w:p w:rsidR="002A2F51" w:rsidRPr="002A2F51" w:rsidRDefault="002A2F51" w:rsidP="002A2F51">
            <w:pPr>
              <w:spacing w:after="0" w:line="240" w:lineRule="auto"/>
              <w:rPr>
                <w:rFonts w:ascii="Times New Roman" w:eastAsia="Calibri" w:hAnsi="Times New Roman" w:cs="Times New Roman"/>
                <w:sz w:val="16"/>
                <w:szCs w:val="16"/>
              </w:rPr>
            </w:pPr>
          </w:p>
        </w:tc>
        <w:tc>
          <w:tcPr>
            <w:tcW w:w="846" w:type="pct"/>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федерального бюджета</w:t>
            </w:r>
          </w:p>
        </w:tc>
        <w:tc>
          <w:tcPr>
            <w:tcW w:w="1062" w:type="pct"/>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республиканского бюджета Чувашской Республики</w:t>
            </w:r>
          </w:p>
        </w:tc>
        <w:tc>
          <w:tcPr>
            <w:tcW w:w="727" w:type="pct"/>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Бюджета Шумерлинского района</w:t>
            </w:r>
          </w:p>
        </w:tc>
        <w:tc>
          <w:tcPr>
            <w:tcW w:w="828" w:type="pct"/>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внебюджетных источников</w:t>
            </w:r>
          </w:p>
        </w:tc>
      </w:tr>
      <w:tr w:rsidR="002A2F51" w:rsidRPr="002A2F51" w:rsidTr="002A2F51">
        <w:tc>
          <w:tcPr>
            <w:tcW w:w="760"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2019</w:t>
            </w:r>
          </w:p>
        </w:tc>
        <w:tc>
          <w:tcPr>
            <w:tcW w:w="777"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6"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62"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27"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28"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760"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2020</w:t>
            </w:r>
          </w:p>
        </w:tc>
        <w:tc>
          <w:tcPr>
            <w:tcW w:w="777"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6"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62"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27"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28"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760"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2021</w:t>
            </w:r>
          </w:p>
        </w:tc>
        <w:tc>
          <w:tcPr>
            <w:tcW w:w="777"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6"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62"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27"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28"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760"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2022</w:t>
            </w:r>
          </w:p>
        </w:tc>
        <w:tc>
          <w:tcPr>
            <w:tcW w:w="777"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6"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62"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27"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28"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760"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2023</w:t>
            </w:r>
          </w:p>
        </w:tc>
        <w:tc>
          <w:tcPr>
            <w:tcW w:w="777"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6"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62"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27"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28"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760"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2024</w:t>
            </w:r>
          </w:p>
        </w:tc>
        <w:tc>
          <w:tcPr>
            <w:tcW w:w="777"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6"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62"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27"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28"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760"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2025</w:t>
            </w:r>
          </w:p>
        </w:tc>
        <w:tc>
          <w:tcPr>
            <w:tcW w:w="777"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6"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62"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27"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28"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760"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2026–2030</w:t>
            </w:r>
          </w:p>
        </w:tc>
        <w:tc>
          <w:tcPr>
            <w:tcW w:w="777"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6"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62"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27"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28"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760"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2031–2035</w:t>
            </w:r>
          </w:p>
        </w:tc>
        <w:tc>
          <w:tcPr>
            <w:tcW w:w="777" w:type="pct"/>
            <w:noWrap/>
          </w:tcPr>
          <w:p w:rsidR="002A2F51" w:rsidRPr="002A2F51" w:rsidRDefault="002A2F51" w:rsidP="002A2F51">
            <w:pPr>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0,0</w:t>
            </w:r>
          </w:p>
        </w:tc>
        <w:tc>
          <w:tcPr>
            <w:tcW w:w="846"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1062"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27"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28" w:type="pct"/>
            <w:noWrap/>
          </w:tcPr>
          <w:p w:rsidR="002A2F51" w:rsidRPr="002A2F51" w:rsidRDefault="002A2F51" w:rsidP="002A2F51">
            <w:pPr>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760" w:type="pct"/>
            <w:noWrap/>
          </w:tcPr>
          <w:p w:rsidR="002A2F51" w:rsidRPr="002A2F51" w:rsidRDefault="002A2F51" w:rsidP="002A2F51">
            <w:pPr>
              <w:spacing w:after="0" w:line="240"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Всего</w:t>
            </w:r>
          </w:p>
        </w:tc>
        <w:tc>
          <w:tcPr>
            <w:tcW w:w="777" w:type="pct"/>
            <w:noWrap/>
          </w:tcPr>
          <w:p w:rsidR="002A2F51" w:rsidRPr="002A2F51" w:rsidRDefault="002A2F51" w:rsidP="002A2F51">
            <w:pPr>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0,0</w:t>
            </w:r>
          </w:p>
        </w:tc>
        <w:tc>
          <w:tcPr>
            <w:tcW w:w="846" w:type="pct"/>
            <w:noWrap/>
          </w:tcPr>
          <w:p w:rsidR="002A2F51" w:rsidRPr="002A2F51" w:rsidRDefault="002A2F51" w:rsidP="002A2F51">
            <w:pPr>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0,0</w:t>
            </w:r>
          </w:p>
        </w:tc>
        <w:tc>
          <w:tcPr>
            <w:tcW w:w="1062" w:type="pct"/>
            <w:noWrap/>
          </w:tcPr>
          <w:p w:rsidR="002A2F51" w:rsidRPr="002A2F51" w:rsidRDefault="002A2F51" w:rsidP="002A2F51">
            <w:pPr>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0,0</w:t>
            </w:r>
          </w:p>
        </w:tc>
        <w:tc>
          <w:tcPr>
            <w:tcW w:w="727" w:type="pct"/>
            <w:noWrap/>
          </w:tcPr>
          <w:p w:rsidR="002A2F51" w:rsidRPr="002A2F51" w:rsidRDefault="002A2F51" w:rsidP="002A2F51">
            <w:pPr>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0,0</w:t>
            </w:r>
          </w:p>
        </w:tc>
        <w:tc>
          <w:tcPr>
            <w:tcW w:w="828" w:type="pct"/>
            <w:noWrap/>
          </w:tcPr>
          <w:p w:rsidR="002A2F51" w:rsidRPr="002A2F51" w:rsidRDefault="002A2F51" w:rsidP="002A2F51">
            <w:pPr>
              <w:spacing w:after="0" w:line="240" w:lineRule="auto"/>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0,0</w:t>
            </w:r>
          </w:p>
        </w:tc>
      </w:tr>
    </w:tbl>
    <w:p w:rsidR="002A2F51" w:rsidRPr="002A2F51" w:rsidRDefault="002A2F51" w:rsidP="002A2F51">
      <w:pPr>
        <w:autoSpaceDE w:val="0"/>
        <w:autoSpaceDN w:val="0"/>
        <w:adjustRightInd w:val="0"/>
        <w:spacing w:after="0" w:line="240" w:lineRule="auto"/>
        <w:ind w:firstLine="539"/>
        <w:rPr>
          <w:rFonts w:ascii="Times New Roman" w:eastAsia="Calibri" w:hAnsi="Times New Roman" w:cs="Times New Roman"/>
          <w:sz w:val="16"/>
          <w:szCs w:val="16"/>
        </w:rPr>
      </w:pPr>
    </w:p>
    <w:p w:rsidR="002A2F51" w:rsidRPr="002A2F51" w:rsidRDefault="002A2F51" w:rsidP="002A2F51">
      <w:pPr>
        <w:autoSpaceDE w:val="0"/>
        <w:autoSpaceDN w:val="0"/>
        <w:adjustRightInd w:val="0"/>
        <w:spacing w:after="0" w:line="240" w:lineRule="auto"/>
        <w:ind w:firstLine="539"/>
        <w:rPr>
          <w:rFonts w:ascii="Times New Roman" w:eastAsia="Calibri" w:hAnsi="Times New Roman" w:cs="Times New Roman"/>
          <w:sz w:val="16"/>
          <w:szCs w:val="16"/>
        </w:rPr>
      </w:pP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Объемы бюджетных ассигнований уточняются ежегодно при формировании  бюджета Шумерлинского района на очередной финансовый год и плановый период.</w:t>
      </w:r>
    </w:p>
    <w:p w:rsidR="002A2F51" w:rsidRPr="002A2F51" w:rsidRDefault="002A2F51" w:rsidP="002A2F51">
      <w:pPr>
        <w:autoSpaceDE w:val="0"/>
        <w:autoSpaceDN w:val="0"/>
        <w:adjustRightInd w:val="0"/>
        <w:spacing w:after="0" w:line="240" w:lineRule="auto"/>
        <w:ind w:firstLine="709"/>
        <w:jc w:val="both"/>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Ресурсное обеспечение реализации подпрограммы </w:t>
      </w:r>
      <w:proofErr w:type="gramStart"/>
      <w:r w:rsidRPr="002A2F51">
        <w:rPr>
          <w:rFonts w:ascii="Times New Roman" w:eastAsia="Calibri" w:hAnsi="Times New Roman" w:cs="Times New Roman"/>
          <w:sz w:val="16"/>
          <w:szCs w:val="16"/>
        </w:rPr>
        <w:t>за счет всех источников финансирования по годам ее реализации в разрезе мероприятий подпрограммы представлено в приложении к настоящей подпрограмме</w:t>
      </w:r>
      <w:proofErr w:type="gramEnd"/>
      <w:r w:rsidRPr="002A2F51">
        <w:rPr>
          <w:rFonts w:ascii="Times New Roman" w:eastAsia="Calibri" w:hAnsi="Times New Roman" w:cs="Times New Roman"/>
          <w:sz w:val="16"/>
          <w:szCs w:val="16"/>
        </w:rPr>
        <w:t>.</w:t>
      </w:r>
    </w:p>
    <w:p w:rsidR="002A2F51" w:rsidRPr="002A2F51" w:rsidRDefault="002A2F51" w:rsidP="002A2F51">
      <w:pPr>
        <w:spacing w:after="0" w:line="240" w:lineRule="auto"/>
        <w:rPr>
          <w:rFonts w:ascii="Times New Roman" w:eastAsia="Calibri" w:hAnsi="Times New Roman" w:cs="Times New Roman"/>
          <w:sz w:val="16"/>
          <w:szCs w:val="16"/>
        </w:rPr>
        <w:sectPr w:rsidR="002A2F51" w:rsidRPr="002A2F51" w:rsidSect="002A2F51">
          <w:headerReference w:type="even" r:id="rId25"/>
          <w:headerReference w:type="default" r:id="rId26"/>
          <w:footerReference w:type="even" r:id="rId27"/>
          <w:footerReference w:type="default" r:id="rId28"/>
          <w:headerReference w:type="first" r:id="rId29"/>
          <w:pgSz w:w="11905" w:h="16837" w:code="9"/>
          <w:pgMar w:top="1134" w:right="1418" w:bottom="1134" w:left="1560" w:header="992" w:footer="709" w:gutter="0"/>
          <w:pgNumType w:start="1"/>
          <w:cols w:space="720"/>
          <w:titlePg/>
          <w:docGrid w:linePitch="354"/>
        </w:sectPr>
      </w:pPr>
    </w:p>
    <w:p w:rsidR="002A2F51" w:rsidRPr="002A2F51" w:rsidRDefault="002A2F51" w:rsidP="00D01475">
      <w:pPr>
        <w:autoSpaceDE w:val="0"/>
        <w:autoSpaceDN w:val="0"/>
        <w:adjustRightInd w:val="0"/>
        <w:spacing w:after="0" w:line="240" w:lineRule="auto"/>
        <w:jc w:val="right"/>
        <w:rPr>
          <w:rFonts w:ascii="Times New Roman" w:eastAsia="Calibri" w:hAnsi="Times New Roman" w:cs="Times New Roman"/>
          <w:b/>
          <w:sz w:val="16"/>
          <w:szCs w:val="16"/>
        </w:rPr>
      </w:pPr>
      <w:r w:rsidRPr="002A2F51">
        <w:rPr>
          <w:rFonts w:ascii="Times New Roman" w:eastAsia="Calibri" w:hAnsi="Times New Roman" w:cs="Times New Roman"/>
          <w:bCs/>
          <w:sz w:val="16"/>
          <w:szCs w:val="16"/>
        </w:rPr>
        <w:t xml:space="preserve">Приложение </w:t>
      </w:r>
    </w:p>
    <w:p w:rsidR="002A2F51" w:rsidRPr="002A2F51" w:rsidRDefault="002A2F51" w:rsidP="00D01475">
      <w:pPr>
        <w:autoSpaceDE w:val="0"/>
        <w:autoSpaceDN w:val="0"/>
        <w:adjustRightInd w:val="0"/>
        <w:spacing w:after="0" w:line="240" w:lineRule="auto"/>
        <w:jc w:val="right"/>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к подпрограмме «Туризм» муниципальной  программы Шумерлинского района</w:t>
      </w:r>
    </w:p>
    <w:p w:rsidR="002A2F51" w:rsidRPr="002A2F51" w:rsidRDefault="002A2F51" w:rsidP="00D01475">
      <w:pPr>
        <w:autoSpaceDE w:val="0"/>
        <w:autoSpaceDN w:val="0"/>
        <w:adjustRightInd w:val="0"/>
        <w:spacing w:after="0" w:line="240" w:lineRule="auto"/>
        <w:jc w:val="right"/>
        <w:rPr>
          <w:rFonts w:ascii="Times New Roman" w:eastAsia="Calibri" w:hAnsi="Times New Roman" w:cs="Times New Roman"/>
          <w:bCs/>
          <w:sz w:val="16"/>
          <w:szCs w:val="16"/>
        </w:rPr>
      </w:pPr>
      <w:r w:rsidRPr="002A2F51">
        <w:rPr>
          <w:rFonts w:ascii="Times New Roman" w:eastAsia="Calibri" w:hAnsi="Times New Roman" w:cs="Times New Roman"/>
          <w:bCs/>
          <w:sz w:val="16"/>
          <w:szCs w:val="16"/>
        </w:rPr>
        <w:t xml:space="preserve">«Развитие культуры и туризма» </w:t>
      </w:r>
    </w:p>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b/>
          <w:sz w:val="16"/>
          <w:szCs w:val="16"/>
        </w:rPr>
      </w:pPr>
    </w:p>
    <w:p w:rsidR="002A2F51" w:rsidRPr="002A2F51" w:rsidRDefault="002A2F51" w:rsidP="002A2F51">
      <w:pPr>
        <w:autoSpaceDE w:val="0"/>
        <w:autoSpaceDN w:val="0"/>
        <w:adjustRightInd w:val="0"/>
        <w:spacing w:after="0" w:line="240" w:lineRule="auto"/>
        <w:jc w:val="center"/>
        <w:rPr>
          <w:rFonts w:ascii="Times New Roman" w:eastAsia="Calibri" w:hAnsi="Times New Roman" w:cs="Times New Roman"/>
          <w:b/>
          <w:sz w:val="16"/>
          <w:szCs w:val="16"/>
        </w:rPr>
      </w:pPr>
    </w:p>
    <w:p w:rsidR="002A2F51" w:rsidRPr="002A2F51" w:rsidRDefault="002A2F51" w:rsidP="002A2F51">
      <w:pPr>
        <w:spacing w:after="0" w:line="240" w:lineRule="auto"/>
        <w:jc w:val="center"/>
        <w:rPr>
          <w:rFonts w:ascii="Times New Roman" w:eastAsia="Calibri" w:hAnsi="Times New Roman" w:cs="Times New Roman"/>
          <w:b/>
          <w:bCs/>
          <w:sz w:val="16"/>
          <w:szCs w:val="16"/>
        </w:rPr>
      </w:pPr>
      <w:r w:rsidRPr="002A2F51">
        <w:rPr>
          <w:rFonts w:ascii="Times New Roman" w:eastAsia="Calibri" w:hAnsi="Times New Roman" w:cs="Times New Roman"/>
          <w:b/>
          <w:bCs/>
          <w:sz w:val="16"/>
          <w:szCs w:val="16"/>
        </w:rPr>
        <w:t>РЕСУРСНОЕ ОБЕСПЕЧЕНИЕ</w:t>
      </w:r>
      <w:r w:rsidRPr="002A2F51">
        <w:rPr>
          <w:rFonts w:ascii="Times New Roman" w:eastAsia="Calibri" w:hAnsi="Times New Roman" w:cs="Times New Roman"/>
          <w:b/>
          <w:bCs/>
          <w:sz w:val="16"/>
          <w:szCs w:val="16"/>
        </w:rPr>
        <w:br/>
        <w:t xml:space="preserve">реализации подпрограммы «Туризм» муниципальной программы </w:t>
      </w:r>
      <w:r w:rsidRPr="002A2F51">
        <w:rPr>
          <w:rFonts w:ascii="Times New Roman" w:eastAsia="Calibri" w:hAnsi="Times New Roman" w:cs="Times New Roman"/>
          <w:b/>
          <w:bCs/>
          <w:sz w:val="16"/>
          <w:szCs w:val="16"/>
        </w:rPr>
        <w:br/>
        <w:t>«Развитие культуры и туризма» за счет всех источников финансирования</w:t>
      </w:r>
    </w:p>
    <w:p w:rsidR="002A2F51" w:rsidRPr="002A2F51" w:rsidRDefault="002A2F51" w:rsidP="002A2F51">
      <w:pPr>
        <w:spacing w:after="0" w:line="240" w:lineRule="auto"/>
        <w:jc w:val="center"/>
        <w:rPr>
          <w:rFonts w:ascii="Times New Roman" w:eastAsia="Calibri" w:hAnsi="Times New Roman" w:cs="Times New Roman"/>
          <w:sz w:val="16"/>
          <w:szCs w:val="16"/>
        </w:rPr>
      </w:pPr>
    </w:p>
    <w:p w:rsidR="002A2F51" w:rsidRPr="002A2F51" w:rsidRDefault="002A2F51" w:rsidP="002A2F51">
      <w:pPr>
        <w:spacing w:after="0" w:line="240" w:lineRule="auto"/>
        <w:jc w:val="center"/>
        <w:rPr>
          <w:rFonts w:ascii="Times New Roman" w:eastAsia="Calibri" w:hAnsi="Times New Roman" w:cs="Times New Roman"/>
          <w:sz w:val="16"/>
          <w:szCs w:val="16"/>
        </w:rPr>
      </w:pPr>
    </w:p>
    <w:tbl>
      <w:tblPr>
        <w:tblW w:w="15434" w:type="dxa"/>
        <w:tblInd w:w="-300" w:type="dxa"/>
        <w:tblLayout w:type="fixed"/>
        <w:tblLook w:val="00A0" w:firstRow="1" w:lastRow="0" w:firstColumn="1" w:lastColumn="0" w:noHBand="0" w:noVBand="0"/>
      </w:tblPr>
      <w:tblGrid>
        <w:gridCol w:w="851"/>
        <w:gridCol w:w="1131"/>
        <w:gridCol w:w="1140"/>
        <w:gridCol w:w="993"/>
        <w:gridCol w:w="563"/>
        <w:gridCol w:w="567"/>
        <w:gridCol w:w="1128"/>
        <w:gridCol w:w="573"/>
        <w:gridCol w:w="975"/>
        <w:gridCol w:w="879"/>
        <w:gridCol w:w="840"/>
        <w:gridCol w:w="840"/>
        <w:gridCol w:w="810"/>
        <w:gridCol w:w="780"/>
        <w:gridCol w:w="828"/>
        <w:gridCol w:w="750"/>
        <w:gridCol w:w="935"/>
        <w:gridCol w:w="851"/>
      </w:tblGrid>
      <w:tr w:rsidR="002A2F51" w:rsidRPr="002A2F51" w:rsidTr="002A2F51">
        <w:trPr>
          <w:trHeight w:val="20"/>
        </w:trPr>
        <w:tc>
          <w:tcPr>
            <w:tcW w:w="851" w:type="dxa"/>
            <w:vMerge w:val="restart"/>
            <w:tcBorders>
              <w:top w:val="single" w:sz="4" w:space="0" w:color="auto"/>
              <w:right w:val="single" w:sz="4" w:space="0" w:color="auto"/>
            </w:tcBorders>
            <w:shd w:val="clear" w:color="auto" w:fill="auto"/>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bookmarkStart w:id="3" w:name="RANGE!A1:P101"/>
            <w:bookmarkEnd w:id="3"/>
            <w:r w:rsidRPr="002A2F51">
              <w:rPr>
                <w:rFonts w:ascii="Times New Roman" w:eastAsia="Calibri" w:hAnsi="Times New Roman" w:cs="Times New Roman"/>
                <w:sz w:val="16"/>
                <w:szCs w:val="16"/>
              </w:rPr>
              <w:t>Статус</w:t>
            </w:r>
          </w:p>
        </w:tc>
        <w:tc>
          <w:tcPr>
            <w:tcW w:w="1131" w:type="dxa"/>
            <w:vMerge w:val="restart"/>
            <w:tcBorders>
              <w:top w:val="single" w:sz="4" w:space="0" w:color="auto"/>
              <w:left w:val="single" w:sz="4" w:space="0" w:color="auto"/>
              <w:right w:val="single" w:sz="4" w:space="0" w:color="auto"/>
            </w:tcBorders>
            <w:shd w:val="clear" w:color="auto" w:fill="auto"/>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Наименование подпрограммы муниципальной программы Шумерлинского района (основного мероприятия, мероприятия)</w:t>
            </w:r>
          </w:p>
        </w:tc>
        <w:tc>
          <w:tcPr>
            <w:tcW w:w="1140" w:type="dxa"/>
            <w:vMerge w:val="restart"/>
            <w:tcBorders>
              <w:top w:val="single" w:sz="4" w:space="0" w:color="auto"/>
              <w:left w:val="single" w:sz="4" w:space="0" w:color="auto"/>
              <w:right w:val="single" w:sz="4" w:space="0" w:color="auto"/>
            </w:tcBorders>
            <w:shd w:val="clear" w:color="auto" w:fill="auto"/>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Задача подпрограммы муниципальной программы Шумерлинского района</w:t>
            </w:r>
          </w:p>
        </w:tc>
        <w:tc>
          <w:tcPr>
            <w:tcW w:w="993" w:type="dxa"/>
            <w:vMerge w:val="restart"/>
            <w:tcBorders>
              <w:top w:val="single" w:sz="4" w:space="0" w:color="auto"/>
              <w:left w:val="single" w:sz="4" w:space="0" w:color="auto"/>
              <w:right w:val="single" w:sz="4" w:space="0" w:color="auto"/>
            </w:tcBorders>
            <w:shd w:val="clear" w:color="auto" w:fill="auto"/>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Ответственный исполнитель, соисполнители, участники</w:t>
            </w:r>
          </w:p>
        </w:tc>
        <w:tc>
          <w:tcPr>
            <w:tcW w:w="2831" w:type="dxa"/>
            <w:gridSpan w:val="4"/>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Код бюджетной классификации</w:t>
            </w:r>
          </w:p>
        </w:tc>
        <w:tc>
          <w:tcPr>
            <w:tcW w:w="975" w:type="dxa"/>
            <w:vMerge w:val="restart"/>
            <w:tcBorders>
              <w:top w:val="single" w:sz="4" w:space="0" w:color="auto"/>
              <w:left w:val="single" w:sz="4" w:space="0" w:color="auto"/>
              <w:right w:val="single" w:sz="4" w:space="0" w:color="auto"/>
            </w:tcBorders>
            <w:shd w:val="clear" w:color="auto" w:fill="auto"/>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Источники финансирования</w:t>
            </w:r>
          </w:p>
        </w:tc>
        <w:tc>
          <w:tcPr>
            <w:tcW w:w="7513" w:type="dxa"/>
            <w:gridSpan w:val="9"/>
            <w:tcBorders>
              <w:top w:val="single" w:sz="4" w:space="0" w:color="auto"/>
              <w:left w:val="single" w:sz="4" w:space="0" w:color="auto"/>
            </w:tcBorders>
            <w:shd w:val="clear" w:color="auto" w:fill="auto"/>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Расходы по годам, тыс. рублей</w:t>
            </w:r>
          </w:p>
        </w:tc>
      </w:tr>
      <w:tr w:rsidR="002A2F51" w:rsidRPr="002A2F51" w:rsidTr="002A2F51">
        <w:trPr>
          <w:cantSplit/>
          <w:trHeight w:val="1134"/>
        </w:trPr>
        <w:tc>
          <w:tcPr>
            <w:tcW w:w="851" w:type="dxa"/>
            <w:vMerge/>
            <w:tcBorders>
              <w:top w:val="single" w:sz="4" w:space="0" w:color="auto"/>
              <w:right w:val="single" w:sz="4" w:space="0" w:color="auto"/>
            </w:tcBorders>
            <w:shd w:val="clear" w:color="auto" w:fill="auto"/>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31" w:type="dxa"/>
            <w:vMerge/>
            <w:tcBorders>
              <w:top w:val="single" w:sz="4" w:space="0" w:color="auto"/>
              <w:left w:val="single" w:sz="4" w:space="0" w:color="auto"/>
              <w:right w:val="single" w:sz="4" w:space="0" w:color="auto"/>
            </w:tcBorders>
            <w:shd w:val="clear" w:color="auto" w:fill="auto"/>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40" w:type="dxa"/>
            <w:vMerge/>
            <w:tcBorders>
              <w:top w:val="single" w:sz="4" w:space="0" w:color="auto"/>
              <w:left w:val="single" w:sz="4" w:space="0" w:color="auto"/>
              <w:right w:val="single" w:sz="4" w:space="0" w:color="auto"/>
            </w:tcBorders>
            <w:shd w:val="clear" w:color="auto" w:fill="auto"/>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993" w:type="dxa"/>
            <w:vMerge/>
            <w:tcBorders>
              <w:top w:val="single" w:sz="4" w:space="0" w:color="auto"/>
              <w:left w:val="single" w:sz="4" w:space="0" w:color="auto"/>
              <w:right w:val="single" w:sz="4" w:space="0" w:color="auto"/>
            </w:tcBorders>
            <w:shd w:val="clear" w:color="auto" w:fill="auto"/>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563" w:type="dxa"/>
            <w:tcBorders>
              <w:top w:val="single" w:sz="4" w:space="0" w:color="auto"/>
              <w:left w:val="single" w:sz="4" w:space="0" w:color="auto"/>
              <w:right w:val="single" w:sz="4" w:space="0" w:color="auto"/>
            </w:tcBorders>
            <w:shd w:val="clear" w:color="auto" w:fill="auto"/>
            <w:textDirection w:val="btLr"/>
            <w:vAlign w:val="cente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главный распорядитель бюджетных средств</w:t>
            </w:r>
          </w:p>
        </w:tc>
        <w:tc>
          <w:tcPr>
            <w:tcW w:w="567" w:type="dxa"/>
            <w:tcBorders>
              <w:top w:val="single" w:sz="4" w:space="0" w:color="auto"/>
              <w:left w:val="single" w:sz="4" w:space="0" w:color="auto"/>
              <w:right w:val="single" w:sz="4" w:space="0" w:color="auto"/>
            </w:tcBorders>
            <w:shd w:val="clear" w:color="auto" w:fill="auto"/>
            <w:textDirection w:val="btLr"/>
            <w:vAlign w:val="cente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раздел, подраздел</w:t>
            </w:r>
          </w:p>
        </w:tc>
        <w:tc>
          <w:tcPr>
            <w:tcW w:w="1128" w:type="dxa"/>
            <w:tcBorders>
              <w:top w:val="single" w:sz="4" w:space="0" w:color="auto"/>
              <w:left w:val="single" w:sz="4" w:space="0" w:color="auto"/>
              <w:right w:val="single" w:sz="4" w:space="0" w:color="auto"/>
            </w:tcBorders>
            <w:shd w:val="clear" w:color="auto" w:fill="auto"/>
            <w:textDirection w:val="btLr"/>
            <w:vAlign w:val="cente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целевая статья расходов</w:t>
            </w:r>
          </w:p>
        </w:tc>
        <w:tc>
          <w:tcPr>
            <w:tcW w:w="573" w:type="dxa"/>
            <w:tcBorders>
              <w:top w:val="single" w:sz="4" w:space="0" w:color="auto"/>
              <w:left w:val="single" w:sz="4" w:space="0" w:color="auto"/>
              <w:right w:val="single" w:sz="4" w:space="0" w:color="auto"/>
            </w:tcBorders>
            <w:shd w:val="clear" w:color="auto" w:fill="auto"/>
            <w:textDirection w:val="btLr"/>
            <w:vAlign w:val="cente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группа (подгруппа) вида расходов</w:t>
            </w:r>
          </w:p>
        </w:tc>
        <w:tc>
          <w:tcPr>
            <w:tcW w:w="975" w:type="dxa"/>
            <w:vMerge/>
            <w:tcBorders>
              <w:top w:val="single" w:sz="4" w:space="0" w:color="auto"/>
              <w:left w:val="single" w:sz="4" w:space="0" w:color="auto"/>
              <w:right w:val="single" w:sz="4" w:space="0" w:color="auto"/>
            </w:tcBorders>
            <w:shd w:val="clear" w:color="auto" w:fill="auto"/>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879" w:type="dxa"/>
            <w:tcBorders>
              <w:top w:val="single" w:sz="4" w:space="0" w:color="auto"/>
              <w:left w:val="single" w:sz="4" w:space="0" w:color="auto"/>
              <w:right w:val="single" w:sz="4" w:space="0" w:color="auto"/>
            </w:tcBorders>
            <w:shd w:val="clear" w:color="auto" w:fill="auto"/>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2019</w:t>
            </w:r>
          </w:p>
        </w:tc>
        <w:tc>
          <w:tcPr>
            <w:tcW w:w="840" w:type="dxa"/>
            <w:tcBorders>
              <w:top w:val="single" w:sz="4" w:space="0" w:color="auto"/>
              <w:left w:val="single" w:sz="4" w:space="0" w:color="auto"/>
              <w:right w:val="single" w:sz="4" w:space="0" w:color="auto"/>
            </w:tcBorders>
            <w:shd w:val="clear" w:color="auto" w:fill="auto"/>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2020</w:t>
            </w:r>
          </w:p>
        </w:tc>
        <w:tc>
          <w:tcPr>
            <w:tcW w:w="840" w:type="dxa"/>
            <w:tcBorders>
              <w:top w:val="single" w:sz="4" w:space="0" w:color="auto"/>
              <w:left w:val="single" w:sz="4" w:space="0" w:color="auto"/>
              <w:right w:val="single" w:sz="4" w:space="0" w:color="auto"/>
            </w:tcBorders>
            <w:shd w:val="clear" w:color="auto" w:fill="auto"/>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2021</w:t>
            </w:r>
          </w:p>
        </w:tc>
        <w:tc>
          <w:tcPr>
            <w:tcW w:w="810" w:type="dxa"/>
            <w:tcBorders>
              <w:top w:val="single" w:sz="4" w:space="0" w:color="auto"/>
              <w:left w:val="single" w:sz="4" w:space="0" w:color="auto"/>
              <w:right w:val="single" w:sz="4" w:space="0" w:color="auto"/>
            </w:tcBorders>
            <w:shd w:val="clear" w:color="auto" w:fill="auto"/>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2022</w:t>
            </w:r>
          </w:p>
        </w:tc>
        <w:tc>
          <w:tcPr>
            <w:tcW w:w="780" w:type="dxa"/>
            <w:tcBorders>
              <w:top w:val="single" w:sz="4" w:space="0" w:color="auto"/>
              <w:left w:val="single" w:sz="4" w:space="0" w:color="auto"/>
              <w:right w:val="single" w:sz="4" w:space="0" w:color="auto"/>
            </w:tcBorders>
            <w:shd w:val="clear" w:color="auto" w:fill="auto"/>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2023</w:t>
            </w:r>
          </w:p>
        </w:tc>
        <w:tc>
          <w:tcPr>
            <w:tcW w:w="828" w:type="dxa"/>
            <w:tcBorders>
              <w:top w:val="single" w:sz="4" w:space="0" w:color="auto"/>
              <w:left w:val="single" w:sz="4" w:space="0" w:color="auto"/>
              <w:right w:val="single" w:sz="4" w:space="0" w:color="auto"/>
            </w:tcBorders>
            <w:shd w:val="clear" w:color="auto" w:fill="auto"/>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2024</w:t>
            </w:r>
          </w:p>
        </w:tc>
        <w:tc>
          <w:tcPr>
            <w:tcW w:w="750" w:type="dxa"/>
            <w:tcBorders>
              <w:top w:val="single" w:sz="4" w:space="0" w:color="auto"/>
              <w:left w:val="single" w:sz="4" w:space="0" w:color="auto"/>
              <w:right w:val="single" w:sz="4" w:space="0" w:color="auto"/>
            </w:tcBorders>
            <w:shd w:val="clear" w:color="auto" w:fill="auto"/>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2025</w:t>
            </w:r>
          </w:p>
        </w:tc>
        <w:tc>
          <w:tcPr>
            <w:tcW w:w="935" w:type="dxa"/>
            <w:tcBorders>
              <w:top w:val="single" w:sz="4" w:space="0" w:color="auto"/>
              <w:left w:val="single" w:sz="4" w:space="0" w:color="auto"/>
            </w:tcBorders>
            <w:shd w:val="clear" w:color="auto" w:fill="auto"/>
            <w:tcMar>
              <w:top w:w="0" w:type="dxa"/>
              <w:bottom w:w="0" w:type="dxa"/>
            </w:tcMar>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2026–2030</w:t>
            </w:r>
          </w:p>
        </w:tc>
        <w:tc>
          <w:tcPr>
            <w:tcW w:w="851" w:type="dxa"/>
            <w:tcBorders>
              <w:top w:val="single" w:sz="4" w:space="0" w:color="auto"/>
              <w:left w:val="single" w:sz="4" w:space="0" w:color="auto"/>
            </w:tcBorders>
            <w:shd w:val="clear" w:color="auto" w:fill="auto"/>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2031–2035</w:t>
            </w:r>
          </w:p>
        </w:tc>
      </w:tr>
    </w:tbl>
    <w:p w:rsidR="002A2F51" w:rsidRPr="002A2F51" w:rsidRDefault="002A2F51" w:rsidP="002A2F51">
      <w:pPr>
        <w:widowControl w:val="0"/>
        <w:suppressAutoHyphens/>
        <w:spacing w:after="0" w:line="240" w:lineRule="auto"/>
        <w:rPr>
          <w:rFonts w:ascii="Times New Roman" w:eastAsia="Calibri" w:hAnsi="Times New Roman" w:cs="Times New Roman"/>
          <w:sz w:val="16"/>
          <w:szCs w:val="16"/>
        </w:rPr>
      </w:pPr>
    </w:p>
    <w:tbl>
      <w:tblPr>
        <w:tblW w:w="15427" w:type="dxa"/>
        <w:tblInd w:w="-30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1130"/>
        <w:gridCol w:w="1139"/>
        <w:gridCol w:w="992"/>
        <w:gridCol w:w="563"/>
        <w:gridCol w:w="567"/>
        <w:gridCol w:w="1134"/>
        <w:gridCol w:w="561"/>
        <w:gridCol w:w="985"/>
        <w:gridCol w:w="879"/>
        <w:gridCol w:w="10"/>
        <w:gridCol w:w="830"/>
        <w:gridCol w:w="10"/>
        <w:gridCol w:w="830"/>
        <w:gridCol w:w="10"/>
        <w:gridCol w:w="800"/>
        <w:gridCol w:w="10"/>
        <w:gridCol w:w="770"/>
        <w:gridCol w:w="10"/>
        <w:gridCol w:w="818"/>
        <w:gridCol w:w="10"/>
        <w:gridCol w:w="740"/>
        <w:gridCol w:w="10"/>
        <w:gridCol w:w="908"/>
        <w:gridCol w:w="10"/>
        <w:gridCol w:w="841"/>
        <w:gridCol w:w="10"/>
      </w:tblGrid>
      <w:tr w:rsidR="002A2F51" w:rsidRPr="002A2F51" w:rsidTr="002A2F51">
        <w:trPr>
          <w:tblHeader/>
        </w:trPr>
        <w:tc>
          <w:tcPr>
            <w:tcW w:w="85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w:t>
            </w:r>
          </w:p>
        </w:tc>
        <w:tc>
          <w:tcPr>
            <w:tcW w:w="1130"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w:t>
            </w:r>
          </w:p>
        </w:tc>
        <w:tc>
          <w:tcPr>
            <w:tcW w:w="1139"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w:t>
            </w:r>
          </w:p>
        </w:tc>
        <w:tc>
          <w:tcPr>
            <w:tcW w:w="992"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4</w:t>
            </w:r>
          </w:p>
        </w:tc>
        <w:tc>
          <w:tcPr>
            <w:tcW w:w="563"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w:t>
            </w:r>
          </w:p>
        </w:tc>
        <w:tc>
          <w:tcPr>
            <w:tcW w:w="567"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6</w:t>
            </w:r>
          </w:p>
        </w:tc>
        <w:tc>
          <w:tcPr>
            <w:tcW w:w="11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7</w:t>
            </w:r>
          </w:p>
        </w:tc>
        <w:tc>
          <w:tcPr>
            <w:tcW w:w="561"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8</w:t>
            </w:r>
          </w:p>
        </w:tc>
        <w:tc>
          <w:tcPr>
            <w:tcW w:w="985"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w:t>
            </w:r>
          </w:p>
        </w:tc>
        <w:tc>
          <w:tcPr>
            <w:tcW w:w="889" w:type="dxa"/>
            <w:gridSpan w:val="2"/>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10</w:t>
            </w:r>
          </w:p>
        </w:tc>
        <w:tc>
          <w:tcPr>
            <w:tcW w:w="840" w:type="dxa"/>
            <w:gridSpan w:val="2"/>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11</w:t>
            </w:r>
          </w:p>
        </w:tc>
        <w:tc>
          <w:tcPr>
            <w:tcW w:w="840" w:type="dxa"/>
            <w:gridSpan w:val="2"/>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12</w:t>
            </w:r>
          </w:p>
        </w:tc>
        <w:tc>
          <w:tcPr>
            <w:tcW w:w="810" w:type="dxa"/>
            <w:gridSpan w:val="2"/>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13</w:t>
            </w:r>
          </w:p>
        </w:tc>
        <w:tc>
          <w:tcPr>
            <w:tcW w:w="780" w:type="dxa"/>
            <w:gridSpan w:val="2"/>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14</w:t>
            </w:r>
          </w:p>
        </w:tc>
        <w:tc>
          <w:tcPr>
            <w:tcW w:w="828" w:type="dxa"/>
            <w:gridSpan w:val="2"/>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15</w:t>
            </w:r>
          </w:p>
        </w:tc>
        <w:tc>
          <w:tcPr>
            <w:tcW w:w="750" w:type="dxa"/>
            <w:gridSpan w:val="2"/>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16</w:t>
            </w:r>
          </w:p>
        </w:tc>
        <w:tc>
          <w:tcPr>
            <w:tcW w:w="918" w:type="dxa"/>
            <w:gridSpan w:val="2"/>
            <w:tcMar>
              <w:top w:w="0" w:type="dxa"/>
              <w:bottom w:w="0" w:type="dxa"/>
            </w:tcMar>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17</w:t>
            </w:r>
          </w:p>
        </w:tc>
        <w:tc>
          <w:tcPr>
            <w:tcW w:w="851" w:type="dxa"/>
            <w:gridSpan w:val="2"/>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18</w:t>
            </w:r>
          </w:p>
        </w:tc>
      </w:tr>
      <w:tr w:rsidR="002A2F51" w:rsidRPr="002A2F51" w:rsidTr="002A2F51">
        <w:tc>
          <w:tcPr>
            <w:tcW w:w="850" w:type="dxa"/>
            <w:vMerge w:val="restart"/>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Подпрограмма</w:t>
            </w:r>
          </w:p>
        </w:tc>
        <w:tc>
          <w:tcPr>
            <w:tcW w:w="1130" w:type="dxa"/>
            <w:vMerge w:val="restart"/>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«Туризм»</w:t>
            </w:r>
          </w:p>
        </w:tc>
        <w:tc>
          <w:tcPr>
            <w:tcW w:w="1139" w:type="dxa"/>
            <w:vMerge w:val="restart"/>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w:t>
            </w:r>
          </w:p>
        </w:tc>
        <w:tc>
          <w:tcPr>
            <w:tcW w:w="992" w:type="dxa"/>
            <w:vMerge w:val="restart"/>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w:t>
            </w:r>
          </w:p>
        </w:tc>
        <w:tc>
          <w:tcPr>
            <w:tcW w:w="563"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1"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85" w:type="dxa"/>
          </w:tcPr>
          <w:p w:rsidR="002A2F51" w:rsidRPr="002A2F51" w:rsidRDefault="002A2F51" w:rsidP="002A2F51">
            <w:pPr>
              <w:spacing w:after="0" w:line="240" w:lineRule="auto"/>
              <w:ind w:right="-28"/>
              <w:rPr>
                <w:rFonts w:ascii="Times New Roman" w:eastAsia="Calibri" w:hAnsi="Times New Roman" w:cs="Times New Roman"/>
                <w:b/>
                <w:sz w:val="16"/>
                <w:szCs w:val="16"/>
              </w:rPr>
            </w:pPr>
            <w:r w:rsidRPr="002A2F51">
              <w:rPr>
                <w:rFonts w:ascii="Times New Roman" w:eastAsia="Calibri" w:hAnsi="Times New Roman" w:cs="Times New Roman"/>
                <w:b/>
                <w:sz w:val="16"/>
                <w:szCs w:val="16"/>
              </w:rPr>
              <w:t>всего</w:t>
            </w:r>
          </w:p>
        </w:tc>
        <w:tc>
          <w:tcPr>
            <w:tcW w:w="889"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1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8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28"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18"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850"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30"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39"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992"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563"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1"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85" w:type="dxa"/>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889"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1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8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28"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18"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850"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30"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39"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992"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563"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1"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85" w:type="dxa"/>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889"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1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8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28"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18"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850"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30"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39"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992"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563"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1"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85" w:type="dxa"/>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889"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5,0</w:t>
            </w:r>
          </w:p>
        </w:tc>
        <w:tc>
          <w:tcPr>
            <w:tcW w:w="840"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3,0</w:t>
            </w:r>
          </w:p>
        </w:tc>
        <w:tc>
          <w:tcPr>
            <w:tcW w:w="840"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3,0</w:t>
            </w:r>
          </w:p>
        </w:tc>
        <w:tc>
          <w:tcPr>
            <w:tcW w:w="81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3,0</w:t>
            </w:r>
          </w:p>
        </w:tc>
        <w:tc>
          <w:tcPr>
            <w:tcW w:w="78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3,0</w:t>
            </w:r>
          </w:p>
        </w:tc>
        <w:tc>
          <w:tcPr>
            <w:tcW w:w="828"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3,0</w:t>
            </w:r>
          </w:p>
        </w:tc>
        <w:tc>
          <w:tcPr>
            <w:tcW w:w="75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3,0</w:t>
            </w:r>
          </w:p>
        </w:tc>
        <w:tc>
          <w:tcPr>
            <w:tcW w:w="918"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15,0</w:t>
            </w:r>
          </w:p>
        </w:tc>
        <w:tc>
          <w:tcPr>
            <w:tcW w:w="851"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15,0</w:t>
            </w:r>
          </w:p>
        </w:tc>
      </w:tr>
      <w:tr w:rsidR="002A2F51" w:rsidRPr="002A2F51" w:rsidTr="002A2F51">
        <w:tc>
          <w:tcPr>
            <w:tcW w:w="850"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30"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39"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992"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563"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1"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85" w:type="dxa"/>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889"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1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8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28"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18"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5427" w:type="dxa"/>
            <w:gridSpan w:val="27"/>
          </w:tcPr>
          <w:p w:rsidR="002A2F51" w:rsidRPr="002A2F51" w:rsidRDefault="002A2F51" w:rsidP="002A2F51">
            <w:pPr>
              <w:spacing w:after="0" w:line="240" w:lineRule="auto"/>
              <w:ind w:right="-28"/>
              <w:jc w:val="center"/>
              <w:rPr>
                <w:rFonts w:ascii="Times New Roman" w:eastAsia="Calibri" w:hAnsi="Times New Roman" w:cs="Times New Roman"/>
                <w:b/>
                <w:sz w:val="16"/>
                <w:szCs w:val="16"/>
              </w:rPr>
            </w:pPr>
          </w:p>
        </w:tc>
      </w:tr>
      <w:tr w:rsidR="002A2F51" w:rsidRPr="002A2F51" w:rsidTr="002A2F51">
        <w:trPr>
          <w:cantSplit/>
        </w:trPr>
        <w:tc>
          <w:tcPr>
            <w:tcW w:w="15427" w:type="dxa"/>
            <w:gridSpan w:val="27"/>
          </w:tcPr>
          <w:p w:rsidR="002A2F51" w:rsidRPr="002A2F51" w:rsidRDefault="002A2F51" w:rsidP="002A2F51">
            <w:pPr>
              <w:spacing w:after="0" w:line="240" w:lineRule="auto"/>
              <w:ind w:right="-57"/>
              <w:jc w:val="center"/>
              <w:rPr>
                <w:rFonts w:ascii="Times New Roman" w:eastAsia="Calibri" w:hAnsi="Times New Roman" w:cs="Times New Roman"/>
                <w:b/>
                <w:sz w:val="16"/>
                <w:szCs w:val="16"/>
              </w:rPr>
            </w:pPr>
          </w:p>
          <w:p w:rsidR="002A2F51" w:rsidRPr="002A2F51" w:rsidRDefault="002A2F51" w:rsidP="002A2F51">
            <w:pPr>
              <w:spacing w:after="0" w:line="240"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Цель «Повышение конкурентоспособности туристского рынка Шумерлинского района удовлетворяющего потребности жителей района в качественных туристских услугах»</w:t>
            </w:r>
          </w:p>
          <w:p w:rsidR="002A2F51" w:rsidRPr="002A2F51" w:rsidRDefault="002A2F51" w:rsidP="002A2F51">
            <w:pPr>
              <w:spacing w:after="0" w:line="240" w:lineRule="auto"/>
              <w:ind w:right="-28"/>
              <w:jc w:val="center"/>
              <w:rPr>
                <w:rFonts w:ascii="Times New Roman" w:eastAsia="Calibri" w:hAnsi="Times New Roman" w:cs="Times New Roman"/>
                <w:b/>
                <w:sz w:val="16"/>
                <w:szCs w:val="16"/>
              </w:rPr>
            </w:pPr>
          </w:p>
        </w:tc>
      </w:tr>
      <w:tr w:rsidR="002A2F51" w:rsidRPr="002A2F51" w:rsidTr="002A2F51">
        <w:tc>
          <w:tcPr>
            <w:tcW w:w="850" w:type="dxa"/>
            <w:vMerge w:val="restart"/>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Основное ме</w:t>
            </w:r>
            <w:r w:rsidRPr="002A2F51">
              <w:rPr>
                <w:rFonts w:ascii="Times New Roman" w:eastAsia="Calibri" w:hAnsi="Times New Roman" w:cs="Times New Roman"/>
                <w:sz w:val="16"/>
                <w:szCs w:val="16"/>
              </w:rPr>
              <w:softHyphen/>
              <w:t>роприятие 1</w:t>
            </w:r>
          </w:p>
        </w:tc>
        <w:tc>
          <w:tcPr>
            <w:tcW w:w="1130" w:type="dxa"/>
            <w:vMerge w:val="restart"/>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Развитие приоритетных направлений развития туризма Шумерлинского района</w:t>
            </w:r>
          </w:p>
        </w:tc>
        <w:tc>
          <w:tcPr>
            <w:tcW w:w="1139" w:type="dxa"/>
            <w:vMerge w:val="restart"/>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Развитие событийного туризма</w:t>
            </w:r>
          </w:p>
        </w:tc>
        <w:tc>
          <w:tcPr>
            <w:tcW w:w="992" w:type="dxa"/>
            <w:vMerge w:val="restart"/>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ответственный исполнитель – Сектор культуры и архивного дела администрации Шумерлинского района </w:t>
            </w:r>
          </w:p>
        </w:tc>
        <w:tc>
          <w:tcPr>
            <w:tcW w:w="563"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1"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85" w:type="dxa"/>
          </w:tcPr>
          <w:p w:rsidR="002A2F51" w:rsidRPr="002A2F51" w:rsidRDefault="002A2F51" w:rsidP="002A2F51">
            <w:pPr>
              <w:spacing w:after="0" w:line="240" w:lineRule="auto"/>
              <w:ind w:right="-28"/>
              <w:rPr>
                <w:rFonts w:ascii="Times New Roman" w:eastAsia="Calibri" w:hAnsi="Times New Roman" w:cs="Times New Roman"/>
                <w:b/>
                <w:sz w:val="16"/>
                <w:szCs w:val="16"/>
              </w:rPr>
            </w:pPr>
            <w:r w:rsidRPr="002A2F51">
              <w:rPr>
                <w:rFonts w:ascii="Times New Roman" w:eastAsia="Calibri" w:hAnsi="Times New Roman" w:cs="Times New Roman"/>
                <w:b/>
                <w:sz w:val="16"/>
                <w:szCs w:val="16"/>
              </w:rPr>
              <w:t>всего</w:t>
            </w:r>
          </w:p>
        </w:tc>
        <w:tc>
          <w:tcPr>
            <w:tcW w:w="889"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1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8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28"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18"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850"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30"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39"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992"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563"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1"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85" w:type="dxa"/>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889"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1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8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28"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18"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850"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30"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39"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992"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563"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1"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85" w:type="dxa"/>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889"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1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8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28"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18"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850"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30"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39"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992"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563"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903</w:t>
            </w:r>
          </w:p>
        </w:tc>
        <w:tc>
          <w:tcPr>
            <w:tcW w:w="567"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0801</w:t>
            </w:r>
          </w:p>
        </w:tc>
        <w:tc>
          <w:tcPr>
            <w:tcW w:w="11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Ц44020000</w:t>
            </w:r>
          </w:p>
        </w:tc>
        <w:tc>
          <w:tcPr>
            <w:tcW w:w="561"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p>
        </w:tc>
        <w:tc>
          <w:tcPr>
            <w:tcW w:w="985" w:type="dxa"/>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Шумерлинского  района</w:t>
            </w:r>
          </w:p>
        </w:tc>
        <w:tc>
          <w:tcPr>
            <w:tcW w:w="889"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1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8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28"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18"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850"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30"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1139"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992" w:type="dxa"/>
            <w:vMerge/>
          </w:tcPr>
          <w:p w:rsidR="002A2F51" w:rsidRPr="002A2F51" w:rsidRDefault="002A2F51" w:rsidP="002A2F51">
            <w:pPr>
              <w:spacing w:after="0" w:line="240" w:lineRule="auto"/>
              <w:ind w:right="-28"/>
              <w:rPr>
                <w:rFonts w:ascii="Times New Roman" w:eastAsia="Calibri" w:hAnsi="Times New Roman" w:cs="Times New Roman"/>
                <w:sz w:val="16"/>
                <w:szCs w:val="16"/>
              </w:rPr>
            </w:pPr>
          </w:p>
        </w:tc>
        <w:tc>
          <w:tcPr>
            <w:tcW w:w="563"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34" w:type="dxa"/>
          </w:tcPr>
          <w:p w:rsidR="002A2F51" w:rsidRPr="002A2F51" w:rsidRDefault="002A2F51" w:rsidP="002A2F51">
            <w:pPr>
              <w:spacing w:after="0" w:line="24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1" w:type="dxa"/>
          </w:tcPr>
          <w:p w:rsidR="002A2F51" w:rsidRPr="002A2F51" w:rsidRDefault="002A2F51" w:rsidP="002A2F51">
            <w:pPr>
              <w:spacing w:after="0" w:line="24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85" w:type="dxa"/>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889"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1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8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28"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18"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980" w:type="dxa"/>
            <w:gridSpan w:val="2"/>
          </w:tcPr>
          <w:p w:rsidR="002A2F51" w:rsidRPr="002A2F51" w:rsidRDefault="002A2F51" w:rsidP="002A2F51">
            <w:pPr>
              <w:spacing w:after="0" w:line="24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Целевые индикаторы и показатели подпрограммы, увязанные с основным мероприятием 1</w:t>
            </w:r>
          </w:p>
        </w:tc>
        <w:tc>
          <w:tcPr>
            <w:tcW w:w="5941" w:type="dxa"/>
            <w:gridSpan w:val="7"/>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bCs/>
                <w:sz w:val="16"/>
                <w:szCs w:val="16"/>
              </w:rPr>
              <w:t xml:space="preserve">количества туристов, принятых в Шумерлинском районе </w:t>
            </w:r>
            <w:r w:rsidRPr="002A2F51">
              <w:rPr>
                <w:rFonts w:ascii="Times New Roman" w:eastAsia="Calibri" w:hAnsi="Times New Roman" w:cs="Times New Roman"/>
                <w:bCs/>
                <w:spacing w:val="-4"/>
                <w:sz w:val="16"/>
                <w:szCs w:val="16"/>
              </w:rPr>
              <w:t xml:space="preserve"> Чувашской Республике</w:t>
            </w:r>
          </w:p>
        </w:tc>
        <w:tc>
          <w:tcPr>
            <w:tcW w:w="889" w:type="dxa"/>
            <w:gridSpan w:val="2"/>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840" w:type="dxa"/>
            <w:gridSpan w:val="2"/>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210</w:t>
            </w:r>
          </w:p>
        </w:tc>
        <w:tc>
          <w:tcPr>
            <w:tcW w:w="840" w:type="dxa"/>
            <w:gridSpan w:val="2"/>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215</w:t>
            </w:r>
          </w:p>
        </w:tc>
        <w:tc>
          <w:tcPr>
            <w:tcW w:w="810"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225</w:t>
            </w:r>
          </w:p>
        </w:tc>
        <w:tc>
          <w:tcPr>
            <w:tcW w:w="780"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235</w:t>
            </w:r>
          </w:p>
        </w:tc>
        <w:tc>
          <w:tcPr>
            <w:tcW w:w="828"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245</w:t>
            </w:r>
          </w:p>
        </w:tc>
        <w:tc>
          <w:tcPr>
            <w:tcW w:w="750"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255</w:t>
            </w:r>
          </w:p>
        </w:tc>
        <w:tc>
          <w:tcPr>
            <w:tcW w:w="918"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315</w:t>
            </w:r>
          </w:p>
        </w:tc>
        <w:tc>
          <w:tcPr>
            <w:tcW w:w="851" w:type="dxa"/>
            <w:gridSpan w:val="2"/>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350</w:t>
            </w:r>
          </w:p>
        </w:tc>
      </w:tr>
      <w:tr w:rsidR="002A2F51" w:rsidRPr="002A2F51" w:rsidTr="002A2F51">
        <w:trPr>
          <w:cantSplit/>
        </w:trPr>
        <w:tc>
          <w:tcPr>
            <w:tcW w:w="15427" w:type="dxa"/>
            <w:gridSpan w:val="27"/>
          </w:tcPr>
          <w:p w:rsidR="002A2F51" w:rsidRPr="002A2F51" w:rsidRDefault="002A2F51" w:rsidP="002A2F51">
            <w:pPr>
              <w:spacing w:after="0" w:line="230" w:lineRule="auto"/>
              <w:ind w:right="-57"/>
              <w:jc w:val="center"/>
              <w:rPr>
                <w:rFonts w:ascii="Times New Roman" w:eastAsia="Calibri" w:hAnsi="Times New Roman" w:cs="Times New Roman"/>
                <w:b/>
                <w:sz w:val="16"/>
                <w:szCs w:val="16"/>
              </w:rPr>
            </w:pPr>
          </w:p>
          <w:p w:rsidR="002A2F51" w:rsidRPr="002A2F51" w:rsidRDefault="002A2F51" w:rsidP="002A2F51">
            <w:pPr>
              <w:spacing w:after="0" w:line="240" w:lineRule="auto"/>
              <w:ind w:right="-57"/>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Цель «Повышение конкурентоспособности туристского рынка Шумерлинского района удовлетворяющего потребности жителей района в качественных туристских услугах»</w:t>
            </w:r>
          </w:p>
          <w:p w:rsidR="002A2F51" w:rsidRPr="002A2F51" w:rsidRDefault="002A2F51" w:rsidP="002A2F51">
            <w:pPr>
              <w:spacing w:after="0" w:line="230" w:lineRule="auto"/>
              <w:ind w:right="-28"/>
              <w:jc w:val="center"/>
              <w:rPr>
                <w:rFonts w:ascii="Times New Roman" w:eastAsia="Calibri" w:hAnsi="Times New Roman" w:cs="Times New Roman"/>
                <w:b/>
                <w:sz w:val="16"/>
                <w:szCs w:val="16"/>
              </w:rPr>
            </w:pPr>
          </w:p>
        </w:tc>
      </w:tr>
      <w:tr w:rsidR="002A2F51" w:rsidRPr="002A2F51" w:rsidTr="002A2F51">
        <w:trPr>
          <w:trHeight w:val="70"/>
        </w:trPr>
        <w:tc>
          <w:tcPr>
            <w:tcW w:w="850" w:type="dxa"/>
            <w:vMerge w:val="restart"/>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Основное ме</w:t>
            </w:r>
            <w:r w:rsidRPr="002A2F51">
              <w:rPr>
                <w:rFonts w:ascii="Times New Roman" w:eastAsia="Calibri" w:hAnsi="Times New Roman" w:cs="Times New Roman"/>
                <w:sz w:val="16"/>
                <w:szCs w:val="16"/>
              </w:rPr>
              <w:softHyphen/>
              <w:t>роприятие 2</w:t>
            </w:r>
          </w:p>
        </w:tc>
        <w:tc>
          <w:tcPr>
            <w:tcW w:w="1130" w:type="dxa"/>
            <w:vMerge w:val="restart"/>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Развитие туристических маршрутов в Шумерлинском районе</w:t>
            </w:r>
          </w:p>
        </w:tc>
        <w:tc>
          <w:tcPr>
            <w:tcW w:w="1139" w:type="dxa"/>
            <w:vMerge w:val="restart"/>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развитие туристско-рекреационного комплекса Шумерлинского района</w:t>
            </w:r>
          </w:p>
        </w:tc>
        <w:tc>
          <w:tcPr>
            <w:tcW w:w="992" w:type="dxa"/>
            <w:vMerge w:val="restart"/>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 </w:t>
            </w:r>
          </w:p>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 xml:space="preserve">ответственный исполнитель – Сектор культуры и архивного дела администрации </w:t>
            </w:r>
            <w:r w:rsidRPr="002A2F51">
              <w:rPr>
                <w:rFonts w:ascii="Times New Roman" w:eastAsia="Calibri" w:hAnsi="Times New Roman" w:cs="Times New Roman"/>
                <w:sz w:val="16"/>
                <w:szCs w:val="16"/>
              </w:rPr>
              <w:lastRenderedPageBreak/>
              <w:t xml:space="preserve">Шумерлинского района </w:t>
            </w:r>
          </w:p>
        </w:tc>
        <w:tc>
          <w:tcPr>
            <w:tcW w:w="563" w:type="dxa"/>
          </w:tcPr>
          <w:p w:rsidR="002A2F51" w:rsidRPr="002A2F51" w:rsidRDefault="002A2F51" w:rsidP="002A2F51">
            <w:pPr>
              <w:spacing w:after="0" w:line="23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x</w:t>
            </w:r>
          </w:p>
        </w:tc>
        <w:tc>
          <w:tcPr>
            <w:tcW w:w="567" w:type="dxa"/>
          </w:tcPr>
          <w:p w:rsidR="002A2F51" w:rsidRPr="002A2F51" w:rsidRDefault="002A2F51" w:rsidP="002A2F51">
            <w:pPr>
              <w:spacing w:after="0" w:line="23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1" w:type="dxa"/>
          </w:tcPr>
          <w:p w:rsidR="002A2F51" w:rsidRPr="002A2F51" w:rsidRDefault="002A2F51" w:rsidP="002A2F51">
            <w:pPr>
              <w:spacing w:after="0" w:line="23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85" w:type="dxa"/>
          </w:tcPr>
          <w:p w:rsidR="002A2F51" w:rsidRPr="002A2F51" w:rsidRDefault="002A2F51" w:rsidP="002A2F51">
            <w:pPr>
              <w:spacing w:after="0" w:line="230" w:lineRule="auto"/>
              <w:ind w:right="-28"/>
              <w:rPr>
                <w:rFonts w:ascii="Times New Roman" w:eastAsia="Calibri" w:hAnsi="Times New Roman" w:cs="Times New Roman"/>
                <w:b/>
                <w:sz w:val="16"/>
                <w:szCs w:val="16"/>
              </w:rPr>
            </w:pPr>
            <w:r w:rsidRPr="002A2F51">
              <w:rPr>
                <w:rFonts w:ascii="Times New Roman" w:eastAsia="Calibri" w:hAnsi="Times New Roman" w:cs="Times New Roman"/>
                <w:b/>
                <w:sz w:val="16"/>
                <w:szCs w:val="16"/>
              </w:rPr>
              <w:t>всего</w:t>
            </w:r>
          </w:p>
        </w:tc>
        <w:tc>
          <w:tcPr>
            <w:tcW w:w="889" w:type="dxa"/>
            <w:gridSpan w:val="2"/>
          </w:tcPr>
          <w:p w:rsidR="002A2F51" w:rsidRPr="002A2F51" w:rsidRDefault="002A2F51" w:rsidP="002A2F51">
            <w:pPr>
              <w:spacing w:after="0" w:line="240" w:lineRule="auto"/>
              <w:ind w:right="-120"/>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0,0</w:t>
            </w:r>
          </w:p>
        </w:tc>
        <w:tc>
          <w:tcPr>
            <w:tcW w:w="840" w:type="dxa"/>
            <w:gridSpan w:val="2"/>
          </w:tcPr>
          <w:p w:rsidR="002A2F51" w:rsidRPr="002A2F51" w:rsidRDefault="002A2F51" w:rsidP="002A2F51">
            <w:pPr>
              <w:spacing w:after="0" w:line="240" w:lineRule="auto"/>
              <w:ind w:right="-120"/>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0,0</w:t>
            </w:r>
          </w:p>
        </w:tc>
        <w:tc>
          <w:tcPr>
            <w:tcW w:w="840" w:type="dxa"/>
            <w:gridSpan w:val="2"/>
          </w:tcPr>
          <w:p w:rsidR="002A2F51" w:rsidRPr="002A2F51" w:rsidRDefault="002A2F51" w:rsidP="002A2F51">
            <w:pPr>
              <w:spacing w:after="0" w:line="240" w:lineRule="auto"/>
              <w:ind w:right="-120"/>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0,0</w:t>
            </w:r>
          </w:p>
        </w:tc>
        <w:tc>
          <w:tcPr>
            <w:tcW w:w="81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0,0</w:t>
            </w:r>
          </w:p>
        </w:tc>
        <w:tc>
          <w:tcPr>
            <w:tcW w:w="78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0,0</w:t>
            </w:r>
          </w:p>
        </w:tc>
        <w:tc>
          <w:tcPr>
            <w:tcW w:w="828"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0,0</w:t>
            </w:r>
          </w:p>
        </w:tc>
        <w:tc>
          <w:tcPr>
            <w:tcW w:w="75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0,0</w:t>
            </w:r>
          </w:p>
        </w:tc>
        <w:tc>
          <w:tcPr>
            <w:tcW w:w="918"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0,0</w:t>
            </w:r>
          </w:p>
        </w:tc>
        <w:tc>
          <w:tcPr>
            <w:tcW w:w="851" w:type="dxa"/>
            <w:gridSpan w:val="2"/>
          </w:tcPr>
          <w:p w:rsidR="002A2F51" w:rsidRPr="002A2F51" w:rsidRDefault="002A2F51" w:rsidP="002A2F51">
            <w:pPr>
              <w:spacing w:after="0" w:line="240" w:lineRule="auto"/>
              <w:ind w:right="-120"/>
              <w:jc w:val="center"/>
              <w:rPr>
                <w:rFonts w:ascii="Times New Roman" w:eastAsia="Calibri" w:hAnsi="Times New Roman" w:cs="Times New Roman"/>
                <w:b/>
                <w:sz w:val="16"/>
                <w:szCs w:val="16"/>
              </w:rPr>
            </w:pPr>
            <w:r w:rsidRPr="002A2F51">
              <w:rPr>
                <w:rFonts w:ascii="Times New Roman" w:eastAsia="Calibri" w:hAnsi="Times New Roman" w:cs="Times New Roman"/>
                <w:b/>
                <w:sz w:val="16"/>
                <w:szCs w:val="16"/>
              </w:rPr>
              <w:t>0,0</w:t>
            </w:r>
          </w:p>
        </w:tc>
      </w:tr>
      <w:tr w:rsidR="002A2F51" w:rsidRPr="002A2F51" w:rsidTr="002A2F51">
        <w:tc>
          <w:tcPr>
            <w:tcW w:w="850" w:type="dxa"/>
            <w:vMerge/>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130" w:type="dxa"/>
            <w:vMerge/>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139" w:type="dxa"/>
            <w:vMerge/>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992" w:type="dxa"/>
            <w:vMerge/>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563" w:type="dxa"/>
          </w:tcPr>
          <w:p w:rsidR="002A2F51" w:rsidRPr="002A2F51" w:rsidRDefault="002A2F51" w:rsidP="002A2F51">
            <w:pPr>
              <w:spacing w:after="0" w:line="23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Pr>
          <w:p w:rsidR="002A2F51" w:rsidRPr="002A2F51" w:rsidRDefault="002A2F51" w:rsidP="002A2F51">
            <w:pPr>
              <w:spacing w:after="0" w:line="23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1" w:type="dxa"/>
          </w:tcPr>
          <w:p w:rsidR="002A2F51" w:rsidRPr="002A2F51" w:rsidRDefault="002A2F51" w:rsidP="002A2F51">
            <w:pPr>
              <w:spacing w:after="0" w:line="23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85" w:type="dxa"/>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федеральный бюджет</w:t>
            </w:r>
          </w:p>
        </w:tc>
        <w:tc>
          <w:tcPr>
            <w:tcW w:w="889"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1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8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28"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18"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rPr>
          <w:gridAfter w:val="1"/>
          <w:wAfter w:w="10" w:type="dxa"/>
        </w:trPr>
        <w:tc>
          <w:tcPr>
            <w:tcW w:w="850" w:type="dxa"/>
            <w:vMerge/>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130" w:type="dxa"/>
            <w:vMerge/>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139" w:type="dxa"/>
            <w:vMerge/>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992" w:type="dxa"/>
            <w:vMerge/>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563" w:type="dxa"/>
          </w:tcPr>
          <w:p w:rsidR="002A2F51" w:rsidRPr="002A2F51" w:rsidRDefault="002A2F51" w:rsidP="002A2F51">
            <w:pPr>
              <w:spacing w:after="0" w:line="23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Pr>
          <w:p w:rsidR="002A2F51" w:rsidRPr="002A2F51" w:rsidRDefault="002A2F51" w:rsidP="002A2F51">
            <w:pPr>
              <w:spacing w:after="0" w:line="23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1" w:type="dxa"/>
          </w:tcPr>
          <w:p w:rsidR="002A2F51" w:rsidRPr="002A2F51" w:rsidRDefault="002A2F51" w:rsidP="002A2F51">
            <w:pPr>
              <w:spacing w:after="0" w:line="23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85" w:type="dxa"/>
          </w:tcPr>
          <w:p w:rsidR="002A2F51" w:rsidRPr="002A2F51" w:rsidRDefault="002A2F51" w:rsidP="002A2F51">
            <w:pPr>
              <w:spacing w:after="0" w:line="230" w:lineRule="auto"/>
              <w:ind w:right="-121"/>
              <w:rPr>
                <w:rFonts w:ascii="Times New Roman" w:eastAsia="Calibri" w:hAnsi="Times New Roman" w:cs="Times New Roman"/>
                <w:sz w:val="16"/>
                <w:szCs w:val="16"/>
              </w:rPr>
            </w:pPr>
            <w:r w:rsidRPr="002A2F51">
              <w:rPr>
                <w:rFonts w:ascii="Times New Roman" w:eastAsia="Calibri" w:hAnsi="Times New Roman" w:cs="Times New Roman"/>
                <w:sz w:val="16"/>
                <w:szCs w:val="16"/>
              </w:rPr>
              <w:t>республиканский бюджет Чувашской Республики</w:t>
            </w:r>
          </w:p>
        </w:tc>
        <w:tc>
          <w:tcPr>
            <w:tcW w:w="879" w:type="dxa"/>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1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8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28"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18"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850" w:type="dxa"/>
            <w:vMerge/>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130" w:type="dxa"/>
            <w:vMerge/>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139" w:type="dxa"/>
            <w:vMerge/>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992" w:type="dxa"/>
            <w:vMerge/>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563" w:type="dxa"/>
          </w:tcPr>
          <w:p w:rsidR="002A2F51" w:rsidRPr="002A2F51" w:rsidRDefault="002A2F51" w:rsidP="002A2F51">
            <w:pPr>
              <w:spacing w:after="0" w:line="23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Pr>
          <w:p w:rsidR="002A2F51" w:rsidRPr="002A2F51" w:rsidRDefault="002A2F51" w:rsidP="002A2F51">
            <w:pPr>
              <w:spacing w:after="0" w:line="23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1" w:type="dxa"/>
          </w:tcPr>
          <w:p w:rsidR="002A2F51" w:rsidRPr="002A2F51" w:rsidRDefault="002A2F51" w:rsidP="002A2F51">
            <w:pPr>
              <w:spacing w:after="0" w:line="23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85" w:type="dxa"/>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бюджет Шумерлин</w:t>
            </w:r>
            <w:r w:rsidRPr="002A2F51">
              <w:rPr>
                <w:rFonts w:ascii="Times New Roman" w:eastAsia="Calibri" w:hAnsi="Times New Roman" w:cs="Times New Roman"/>
                <w:sz w:val="16"/>
                <w:szCs w:val="16"/>
              </w:rPr>
              <w:lastRenderedPageBreak/>
              <w:t>ского района</w:t>
            </w:r>
          </w:p>
        </w:tc>
        <w:tc>
          <w:tcPr>
            <w:tcW w:w="889"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lastRenderedPageBreak/>
              <w:t>0,0</w:t>
            </w:r>
          </w:p>
        </w:tc>
        <w:tc>
          <w:tcPr>
            <w:tcW w:w="840"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1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8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28"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18"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850" w:type="dxa"/>
            <w:vMerge/>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130" w:type="dxa"/>
            <w:vMerge/>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1139" w:type="dxa"/>
            <w:vMerge/>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992" w:type="dxa"/>
            <w:vMerge/>
          </w:tcPr>
          <w:p w:rsidR="002A2F51" w:rsidRPr="002A2F51" w:rsidRDefault="002A2F51" w:rsidP="002A2F51">
            <w:pPr>
              <w:spacing w:after="0" w:line="230" w:lineRule="auto"/>
              <w:ind w:right="-28"/>
              <w:rPr>
                <w:rFonts w:ascii="Times New Roman" w:eastAsia="Calibri" w:hAnsi="Times New Roman" w:cs="Times New Roman"/>
                <w:sz w:val="16"/>
                <w:szCs w:val="16"/>
              </w:rPr>
            </w:pPr>
          </w:p>
        </w:tc>
        <w:tc>
          <w:tcPr>
            <w:tcW w:w="563" w:type="dxa"/>
          </w:tcPr>
          <w:p w:rsidR="002A2F51" w:rsidRPr="002A2F51" w:rsidRDefault="002A2F51" w:rsidP="002A2F51">
            <w:pPr>
              <w:spacing w:after="0" w:line="23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7" w:type="dxa"/>
          </w:tcPr>
          <w:p w:rsidR="002A2F51" w:rsidRPr="002A2F51" w:rsidRDefault="002A2F51" w:rsidP="002A2F51">
            <w:pPr>
              <w:spacing w:after="0" w:line="23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1134" w:type="dxa"/>
          </w:tcPr>
          <w:p w:rsidR="002A2F51" w:rsidRPr="002A2F51" w:rsidRDefault="002A2F51" w:rsidP="002A2F51">
            <w:pPr>
              <w:spacing w:after="0" w:line="230" w:lineRule="auto"/>
              <w:ind w:right="-57"/>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561" w:type="dxa"/>
          </w:tcPr>
          <w:p w:rsidR="002A2F51" w:rsidRPr="002A2F51" w:rsidRDefault="002A2F51" w:rsidP="002A2F51">
            <w:pPr>
              <w:spacing w:after="0" w:line="230" w:lineRule="auto"/>
              <w:ind w:right="-28"/>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x</w:t>
            </w:r>
          </w:p>
        </w:tc>
        <w:tc>
          <w:tcPr>
            <w:tcW w:w="985" w:type="dxa"/>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внебюджетные источники</w:t>
            </w:r>
          </w:p>
        </w:tc>
        <w:tc>
          <w:tcPr>
            <w:tcW w:w="889"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40"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1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8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28"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750"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918" w:type="dxa"/>
            <w:gridSpan w:val="2"/>
            <w:tcMar>
              <w:top w:w="0" w:type="dxa"/>
              <w:bottom w:w="0" w:type="dxa"/>
            </w:tcMar>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c>
          <w:tcPr>
            <w:tcW w:w="851" w:type="dxa"/>
            <w:gridSpan w:val="2"/>
          </w:tcPr>
          <w:p w:rsidR="002A2F51" w:rsidRPr="002A2F51" w:rsidRDefault="002A2F51" w:rsidP="002A2F51">
            <w:pPr>
              <w:spacing w:after="0" w:line="240" w:lineRule="auto"/>
              <w:ind w:right="-120"/>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0,0</w:t>
            </w:r>
          </w:p>
        </w:tc>
      </w:tr>
      <w:tr w:rsidR="002A2F51" w:rsidRPr="002A2F51" w:rsidTr="002A2F51">
        <w:tc>
          <w:tcPr>
            <w:tcW w:w="1980" w:type="dxa"/>
            <w:gridSpan w:val="2"/>
          </w:tcPr>
          <w:p w:rsidR="002A2F51" w:rsidRPr="002A2F51" w:rsidRDefault="002A2F51" w:rsidP="002A2F51">
            <w:pPr>
              <w:spacing w:after="0" w:line="230" w:lineRule="auto"/>
              <w:ind w:right="-28"/>
              <w:rPr>
                <w:rFonts w:ascii="Times New Roman" w:eastAsia="Calibri" w:hAnsi="Times New Roman" w:cs="Times New Roman"/>
                <w:sz w:val="16"/>
                <w:szCs w:val="16"/>
              </w:rPr>
            </w:pPr>
            <w:r w:rsidRPr="002A2F51">
              <w:rPr>
                <w:rFonts w:ascii="Times New Roman" w:eastAsia="Calibri" w:hAnsi="Times New Roman" w:cs="Times New Roman"/>
                <w:sz w:val="16"/>
                <w:szCs w:val="16"/>
              </w:rPr>
              <w:t>Целевой индикатор и показатель подпрограммы, увязанные с основным мероприятием 2</w:t>
            </w:r>
          </w:p>
        </w:tc>
        <w:tc>
          <w:tcPr>
            <w:tcW w:w="5941" w:type="dxa"/>
            <w:gridSpan w:val="7"/>
          </w:tcPr>
          <w:p w:rsidR="002A2F51" w:rsidRPr="002A2F51" w:rsidRDefault="002A2F51" w:rsidP="002A2F51">
            <w:pPr>
              <w:spacing w:after="0" w:line="240" w:lineRule="auto"/>
              <w:ind w:right="-57"/>
              <w:rPr>
                <w:rFonts w:ascii="Times New Roman" w:eastAsia="Calibri" w:hAnsi="Times New Roman" w:cs="Times New Roman"/>
                <w:sz w:val="16"/>
                <w:szCs w:val="16"/>
              </w:rPr>
            </w:pPr>
            <w:r w:rsidRPr="002A2F51">
              <w:rPr>
                <w:rFonts w:ascii="Times New Roman" w:eastAsia="Calibri" w:hAnsi="Times New Roman" w:cs="Times New Roman"/>
                <w:bCs/>
                <w:sz w:val="16"/>
                <w:szCs w:val="16"/>
              </w:rPr>
              <w:t xml:space="preserve">количества туристов, принятых в Шумерлинском районе </w:t>
            </w:r>
            <w:r w:rsidRPr="002A2F51">
              <w:rPr>
                <w:rFonts w:ascii="Times New Roman" w:eastAsia="Calibri" w:hAnsi="Times New Roman" w:cs="Times New Roman"/>
                <w:bCs/>
                <w:spacing w:val="-4"/>
                <w:sz w:val="16"/>
                <w:szCs w:val="16"/>
              </w:rPr>
              <w:t xml:space="preserve"> Чувашской Республике</w:t>
            </w:r>
          </w:p>
        </w:tc>
        <w:tc>
          <w:tcPr>
            <w:tcW w:w="889" w:type="dxa"/>
            <w:gridSpan w:val="2"/>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200</w:t>
            </w:r>
          </w:p>
        </w:tc>
        <w:tc>
          <w:tcPr>
            <w:tcW w:w="840" w:type="dxa"/>
            <w:gridSpan w:val="2"/>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210</w:t>
            </w:r>
          </w:p>
        </w:tc>
        <w:tc>
          <w:tcPr>
            <w:tcW w:w="840" w:type="dxa"/>
            <w:gridSpan w:val="2"/>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215</w:t>
            </w:r>
          </w:p>
        </w:tc>
        <w:tc>
          <w:tcPr>
            <w:tcW w:w="810"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225</w:t>
            </w:r>
          </w:p>
        </w:tc>
        <w:tc>
          <w:tcPr>
            <w:tcW w:w="780"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235</w:t>
            </w:r>
          </w:p>
        </w:tc>
        <w:tc>
          <w:tcPr>
            <w:tcW w:w="828"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245</w:t>
            </w:r>
          </w:p>
        </w:tc>
        <w:tc>
          <w:tcPr>
            <w:tcW w:w="750"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255</w:t>
            </w:r>
          </w:p>
        </w:tc>
        <w:tc>
          <w:tcPr>
            <w:tcW w:w="918" w:type="dxa"/>
            <w:gridSpan w:val="2"/>
            <w:tcMar>
              <w:top w:w="0" w:type="dxa"/>
              <w:bottom w:w="0" w:type="dxa"/>
            </w:tcMar>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315</w:t>
            </w:r>
          </w:p>
        </w:tc>
        <w:tc>
          <w:tcPr>
            <w:tcW w:w="851" w:type="dxa"/>
            <w:gridSpan w:val="2"/>
          </w:tcPr>
          <w:p w:rsidR="002A2F51" w:rsidRPr="002A2F51" w:rsidRDefault="002A2F51" w:rsidP="002A2F51">
            <w:pPr>
              <w:widowControl w:val="0"/>
              <w:autoSpaceDE w:val="0"/>
              <w:autoSpaceDN w:val="0"/>
              <w:spacing w:after="0" w:line="240" w:lineRule="auto"/>
              <w:jc w:val="center"/>
              <w:rPr>
                <w:rFonts w:ascii="Times New Roman" w:eastAsia="Calibri" w:hAnsi="Times New Roman" w:cs="Times New Roman"/>
                <w:sz w:val="16"/>
                <w:szCs w:val="16"/>
              </w:rPr>
            </w:pPr>
            <w:r w:rsidRPr="002A2F51">
              <w:rPr>
                <w:rFonts w:ascii="Times New Roman" w:eastAsia="Calibri" w:hAnsi="Times New Roman" w:cs="Times New Roman"/>
                <w:sz w:val="16"/>
                <w:szCs w:val="16"/>
              </w:rPr>
              <w:t>350</w:t>
            </w:r>
          </w:p>
        </w:tc>
      </w:tr>
    </w:tbl>
    <w:p w:rsidR="002A2F51" w:rsidRPr="002A2F51" w:rsidRDefault="002A2F51" w:rsidP="002A2F51">
      <w:pPr>
        <w:autoSpaceDE w:val="0"/>
        <w:autoSpaceDN w:val="0"/>
        <w:adjustRightInd w:val="0"/>
        <w:spacing w:after="0" w:line="240" w:lineRule="auto"/>
        <w:ind w:firstLine="6"/>
        <w:outlineLvl w:val="0"/>
        <w:rPr>
          <w:rFonts w:ascii="Times New Roman" w:eastAsia="Calibri" w:hAnsi="Times New Roman" w:cs="Times New Roman"/>
          <w:sz w:val="16"/>
          <w:szCs w:val="16"/>
        </w:rPr>
      </w:pPr>
    </w:p>
    <w:p w:rsidR="002A2F51" w:rsidRPr="002A2F51" w:rsidRDefault="002A2F51" w:rsidP="002A2F51">
      <w:pPr>
        <w:spacing w:after="0" w:line="240" w:lineRule="auto"/>
        <w:ind w:firstLine="567"/>
        <w:jc w:val="both"/>
        <w:rPr>
          <w:rFonts w:ascii="Times New Roman" w:eastAsia="Times New Roman" w:hAnsi="Times New Roman" w:cs="Times New Roman"/>
          <w:sz w:val="16"/>
          <w:szCs w:val="16"/>
        </w:rPr>
      </w:pPr>
      <w:r w:rsidRPr="002A2F51">
        <w:rPr>
          <w:rFonts w:ascii="Times New Roman" w:eastAsia="Calibri" w:hAnsi="Times New Roman" w:cs="Times New Roman"/>
          <w:sz w:val="16"/>
          <w:szCs w:val="16"/>
        </w:rPr>
        <w:t xml:space="preserve">* Мероприятия реализуются по </w:t>
      </w:r>
      <w:proofErr w:type="spellStart"/>
      <w:r w:rsidRPr="002A2F51">
        <w:rPr>
          <w:rFonts w:ascii="Times New Roman" w:eastAsia="Calibri" w:hAnsi="Times New Roman" w:cs="Times New Roman"/>
          <w:sz w:val="16"/>
          <w:szCs w:val="16"/>
        </w:rPr>
        <w:t>согласова</w:t>
      </w:r>
      <w:proofErr w:type="spellEnd"/>
    </w:p>
    <w:p w:rsidR="002A2F51" w:rsidRPr="002A2F51" w:rsidRDefault="002A2F51" w:rsidP="00181A49">
      <w:pPr>
        <w:spacing w:after="0" w:line="240" w:lineRule="auto"/>
        <w:ind w:firstLine="567"/>
        <w:jc w:val="both"/>
        <w:rPr>
          <w:rFonts w:ascii="Times New Roman" w:eastAsia="Times New Roman" w:hAnsi="Times New Roman" w:cs="Times New Roman"/>
          <w:sz w:val="16"/>
          <w:szCs w:val="16"/>
        </w:rPr>
      </w:pPr>
    </w:p>
    <w:p w:rsidR="00181A49" w:rsidRPr="002A2F51" w:rsidRDefault="00181A49" w:rsidP="00181A49">
      <w:pPr>
        <w:spacing w:after="0" w:line="240" w:lineRule="auto"/>
        <w:ind w:firstLine="567"/>
        <w:jc w:val="both"/>
        <w:rPr>
          <w:rFonts w:ascii="Times New Roman" w:eastAsia="Times New Roman" w:hAnsi="Times New Roman" w:cs="Times New Roman"/>
          <w:sz w:val="16"/>
          <w:szCs w:val="16"/>
        </w:rPr>
      </w:pPr>
    </w:p>
    <w:p w:rsidR="002374F4" w:rsidRPr="002A2F51" w:rsidRDefault="002374F4" w:rsidP="000B4BB4">
      <w:pPr>
        <w:pStyle w:val="ConsPlusNormal"/>
        <w:rPr>
          <w:b/>
          <w:sz w:val="16"/>
          <w:szCs w:val="16"/>
        </w:rPr>
      </w:pPr>
    </w:p>
    <w:p w:rsidR="002374F4" w:rsidRPr="002A2F51" w:rsidRDefault="002374F4" w:rsidP="000B4BB4">
      <w:pPr>
        <w:pStyle w:val="ConsPlusNormal"/>
        <w:rPr>
          <w:b/>
          <w:sz w:val="16"/>
          <w:szCs w:val="16"/>
        </w:rPr>
      </w:pPr>
    </w:p>
    <w:tbl>
      <w:tblPr>
        <w:tblpPr w:leftFromText="180" w:rightFromText="180" w:vertAnchor="text" w:tblpX="-505" w:tblpY="1"/>
        <w:tblOverlap w:val="never"/>
        <w:tblW w:w="11822" w:type="dxa"/>
        <w:tblInd w:w="335" w:type="dxa"/>
        <w:tblLayout w:type="fixed"/>
        <w:tblLook w:val="04A0" w:firstRow="1" w:lastRow="0" w:firstColumn="1" w:lastColumn="0" w:noHBand="0" w:noVBand="1"/>
      </w:tblPr>
      <w:tblGrid>
        <w:gridCol w:w="4876"/>
        <w:gridCol w:w="6946"/>
      </w:tblGrid>
      <w:tr w:rsidR="00C96962" w:rsidRPr="002A2F51" w:rsidTr="00B01FA7">
        <w:trPr>
          <w:trHeight w:val="1183"/>
        </w:trPr>
        <w:tc>
          <w:tcPr>
            <w:tcW w:w="4876" w:type="dxa"/>
          </w:tcPr>
          <w:p w:rsidR="002374F4" w:rsidRPr="002A2F51" w:rsidRDefault="00C96962" w:rsidP="00C96962">
            <w:pPr>
              <w:widowControl w:val="0"/>
              <w:spacing w:after="0" w:line="240" w:lineRule="auto"/>
              <w:contextualSpacing/>
              <w:rPr>
                <w:rFonts w:ascii="Times New Roman" w:hAnsi="Times New Roman" w:cs="Times New Roman"/>
                <w:sz w:val="16"/>
                <w:szCs w:val="16"/>
              </w:rPr>
            </w:pPr>
            <w:r w:rsidRPr="002A2F51">
              <w:rPr>
                <w:b/>
                <w:noProof/>
                <w:sz w:val="16"/>
                <w:szCs w:val="16"/>
              </w:rPr>
              <mc:AlternateContent>
                <mc:Choice Requires="wps">
                  <w:drawing>
                    <wp:anchor distT="0" distB="0" distL="114300" distR="114300" simplePos="0" relativeHeight="251663360" behindDoc="0" locked="0" layoutInCell="1" allowOverlap="1" wp14:anchorId="2523F56D" wp14:editId="6F8B0D5E">
                      <wp:simplePos x="0" y="0"/>
                      <wp:positionH relativeFrom="column">
                        <wp:posOffset>-268605</wp:posOffset>
                      </wp:positionH>
                      <wp:positionV relativeFrom="paragraph">
                        <wp:posOffset>2540</wp:posOffset>
                      </wp:positionV>
                      <wp:extent cx="10039350" cy="0"/>
                      <wp:effectExtent l="0" t="95250" r="7620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1.15pt;margin-top:.2pt;width:79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" strokeweight="2.25pt">
                      <v:shadow on="t" opacity=".5" offset="6pt,-6pt"/>
                    </v:shape>
                  </w:pict>
                </mc:Fallback>
              </mc:AlternateContent>
            </w:r>
            <w:r w:rsidRPr="002A2F51">
              <w:rPr>
                <w:rFonts w:ascii="Times New Roman" w:hAnsi="Times New Roman" w:cs="Times New Roman"/>
                <w:sz w:val="16"/>
                <w:szCs w:val="16"/>
              </w:rPr>
              <w:t xml:space="preserve"> </w:t>
            </w:r>
          </w:p>
          <w:p w:rsidR="002374F4" w:rsidRPr="002A2F51" w:rsidRDefault="002374F4" w:rsidP="00C96962">
            <w:pPr>
              <w:widowControl w:val="0"/>
              <w:spacing w:after="0" w:line="240" w:lineRule="auto"/>
              <w:contextualSpacing/>
              <w:rPr>
                <w:rFonts w:ascii="Times New Roman" w:hAnsi="Times New Roman" w:cs="Times New Roman"/>
                <w:b/>
                <w:bCs/>
                <w:i/>
                <w:iCs/>
                <w:caps/>
                <w:sz w:val="16"/>
                <w:szCs w:val="16"/>
              </w:rPr>
            </w:pPr>
          </w:p>
          <w:p w:rsidR="00C96962" w:rsidRPr="002A2F51" w:rsidRDefault="00C96962" w:rsidP="00C96962">
            <w:pPr>
              <w:widowControl w:val="0"/>
              <w:spacing w:after="0" w:line="240" w:lineRule="auto"/>
              <w:contextualSpacing/>
              <w:rPr>
                <w:rFonts w:ascii="Times New Roman" w:hAnsi="Times New Roman" w:cs="Times New Roman"/>
                <w:b/>
                <w:bCs/>
                <w:i/>
                <w:iCs/>
                <w:caps/>
                <w:sz w:val="16"/>
                <w:szCs w:val="16"/>
              </w:rPr>
            </w:pPr>
            <w:r w:rsidRPr="002A2F51">
              <w:rPr>
                <w:rFonts w:ascii="Times New Roman" w:hAnsi="Times New Roman" w:cs="Times New Roman"/>
                <w:b/>
                <w:bCs/>
                <w:i/>
                <w:iCs/>
                <w:caps/>
                <w:sz w:val="16"/>
                <w:szCs w:val="16"/>
              </w:rPr>
              <w:t xml:space="preserve">Вестник </w:t>
            </w:r>
          </w:p>
          <w:p w:rsidR="00C96962" w:rsidRPr="002A2F51" w:rsidRDefault="00C96962" w:rsidP="00C96962">
            <w:pPr>
              <w:spacing w:after="0" w:line="240" w:lineRule="auto"/>
              <w:contextualSpacing/>
              <w:rPr>
                <w:rFonts w:ascii="Times New Roman" w:eastAsia="Times New Roman" w:hAnsi="Times New Roman" w:cs="Times New Roman"/>
                <w:b/>
                <w:bCs/>
                <w:caps/>
                <w:kern w:val="28"/>
                <w:sz w:val="16"/>
                <w:szCs w:val="16"/>
              </w:rPr>
            </w:pPr>
            <w:r w:rsidRPr="002A2F51">
              <w:rPr>
                <w:rFonts w:ascii="Times New Roman" w:eastAsia="Times New Roman" w:hAnsi="Times New Roman" w:cs="Times New Roman"/>
                <w:b/>
                <w:bCs/>
                <w:caps/>
                <w:kern w:val="28"/>
                <w:sz w:val="16"/>
                <w:szCs w:val="16"/>
              </w:rPr>
              <w:t>Шумерлинского  района ЧР</w:t>
            </w:r>
          </w:p>
          <w:p w:rsidR="00C96962" w:rsidRPr="002A2F51" w:rsidRDefault="00C96962" w:rsidP="00413CD7">
            <w:pPr>
              <w:widowControl w:val="0"/>
              <w:tabs>
                <w:tab w:val="right" w:pos="8204"/>
              </w:tabs>
              <w:spacing w:after="0" w:line="240" w:lineRule="auto"/>
              <w:contextualSpacing/>
              <w:rPr>
                <w:rFonts w:ascii="Times New Roman" w:hAnsi="Times New Roman" w:cs="Times New Roman"/>
                <w:sz w:val="16"/>
                <w:szCs w:val="16"/>
              </w:rPr>
            </w:pPr>
            <w:r w:rsidRPr="002A2F51">
              <w:rPr>
                <w:rFonts w:ascii="Times New Roman" w:hAnsi="Times New Roman" w:cs="Times New Roman"/>
                <w:sz w:val="16"/>
                <w:szCs w:val="16"/>
              </w:rPr>
              <w:t xml:space="preserve">тир. 500 </w:t>
            </w:r>
            <w:proofErr w:type="spellStart"/>
            <w:proofErr w:type="gramStart"/>
            <w:r w:rsidRPr="002A2F51">
              <w:rPr>
                <w:rFonts w:ascii="Times New Roman" w:hAnsi="Times New Roman" w:cs="Times New Roman"/>
                <w:sz w:val="16"/>
                <w:szCs w:val="16"/>
              </w:rPr>
              <w:t>экз</w:t>
            </w:r>
            <w:proofErr w:type="spellEnd"/>
            <w:proofErr w:type="gramEnd"/>
            <w:r w:rsidR="00413CD7" w:rsidRPr="002A2F51">
              <w:rPr>
                <w:rFonts w:ascii="Times New Roman" w:hAnsi="Times New Roman" w:cs="Times New Roman"/>
                <w:sz w:val="16"/>
                <w:szCs w:val="16"/>
              </w:rPr>
              <w:tab/>
            </w:r>
          </w:p>
          <w:p w:rsidR="00C96962" w:rsidRPr="002A2F51" w:rsidRDefault="00C96962" w:rsidP="00C96962">
            <w:pPr>
              <w:widowControl w:val="0"/>
              <w:autoSpaceDE w:val="0"/>
              <w:autoSpaceDN w:val="0"/>
              <w:spacing w:after="0" w:line="240" w:lineRule="auto"/>
              <w:contextualSpacing/>
              <w:rPr>
                <w:rFonts w:ascii="Times New Roman" w:eastAsia="Times New Roman" w:hAnsi="Times New Roman" w:cs="Times New Roman"/>
                <w:b/>
                <w:sz w:val="16"/>
                <w:szCs w:val="16"/>
              </w:rPr>
            </w:pPr>
          </w:p>
        </w:tc>
        <w:tc>
          <w:tcPr>
            <w:tcW w:w="6946" w:type="dxa"/>
          </w:tcPr>
          <w:p w:rsidR="002374F4" w:rsidRPr="002A2F51" w:rsidRDefault="00C96962" w:rsidP="00B01FA7">
            <w:pPr>
              <w:widowControl w:val="0"/>
              <w:spacing w:after="0" w:line="240" w:lineRule="auto"/>
              <w:ind w:left="176"/>
              <w:contextualSpacing/>
              <w:rPr>
                <w:rFonts w:ascii="Times New Roman" w:hAnsi="Times New Roman" w:cs="Times New Roman"/>
                <w:sz w:val="16"/>
                <w:szCs w:val="16"/>
              </w:rPr>
            </w:pPr>
            <w:proofErr w:type="gramStart"/>
            <w:r w:rsidRPr="002A2F51">
              <w:rPr>
                <w:rFonts w:ascii="Times New Roman" w:hAnsi="Times New Roman" w:cs="Times New Roman"/>
                <w:sz w:val="16"/>
                <w:szCs w:val="16"/>
              </w:rPr>
              <w:t>г</w:t>
            </w:r>
            <w:proofErr w:type="gramEnd"/>
            <w:r w:rsidRPr="002A2F51">
              <w:rPr>
                <w:rFonts w:ascii="Times New Roman" w:hAnsi="Times New Roman" w:cs="Times New Roman"/>
                <w:sz w:val="16"/>
                <w:szCs w:val="16"/>
              </w:rPr>
              <w:t>.</w:t>
            </w:r>
          </w:p>
          <w:p w:rsidR="00C96962" w:rsidRPr="002A2F51" w:rsidRDefault="00C96962" w:rsidP="00B01FA7">
            <w:pPr>
              <w:widowControl w:val="0"/>
              <w:spacing w:after="0" w:line="240" w:lineRule="auto"/>
              <w:ind w:left="176"/>
              <w:contextualSpacing/>
              <w:rPr>
                <w:rFonts w:ascii="Times New Roman" w:hAnsi="Times New Roman" w:cs="Times New Roman"/>
                <w:sz w:val="16"/>
                <w:szCs w:val="16"/>
              </w:rPr>
            </w:pPr>
            <w:r w:rsidRPr="002A2F51">
              <w:rPr>
                <w:rFonts w:ascii="Times New Roman" w:hAnsi="Times New Roman" w:cs="Times New Roman"/>
                <w:sz w:val="16"/>
                <w:szCs w:val="16"/>
              </w:rPr>
              <w:t xml:space="preserve"> Шумерля</w:t>
            </w:r>
            <w:proofErr w:type="gramStart"/>
            <w:r w:rsidRPr="002A2F51">
              <w:rPr>
                <w:rFonts w:ascii="Times New Roman" w:hAnsi="Times New Roman" w:cs="Times New Roman"/>
                <w:sz w:val="16"/>
                <w:szCs w:val="16"/>
              </w:rPr>
              <w:t xml:space="preserve"> ,</w:t>
            </w:r>
            <w:proofErr w:type="gramEnd"/>
            <w:r w:rsidRPr="002A2F51">
              <w:rPr>
                <w:rFonts w:ascii="Times New Roman" w:hAnsi="Times New Roman" w:cs="Times New Roman"/>
                <w:sz w:val="16"/>
                <w:szCs w:val="16"/>
              </w:rPr>
              <w:t xml:space="preserve"> ул. Октябрьская - 24                           </w:t>
            </w:r>
          </w:p>
          <w:p w:rsidR="00C96962" w:rsidRPr="002A2F51" w:rsidRDefault="00C96962" w:rsidP="00B01FA7">
            <w:pPr>
              <w:widowControl w:val="0"/>
              <w:spacing w:after="0" w:line="240" w:lineRule="auto"/>
              <w:ind w:left="176" w:right="-817"/>
              <w:contextualSpacing/>
              <w:rPr>
                <w:rFonts w:ascii="Times New Roman" w:hAnsi="Times New Roman" w:cs="Times New Roman"/>
                <w:sz w:val="16"/>
                <w:szCs w:val="16"/>
              </w:rPr>
            </w:pPr>
            <w:r w:rsidRPr="002A2F51">
              <w:rPr>
                <w:rFonts w:ascii="Times New Roman" w:hAnsi="Times New Roman" w:cs="Times New Roman"/>
                <w:sz w:val="16"/>
                <w:szCs w:val="16"/>
                <w:lang w:val="en-US"/>
              </w:rPr>
              <w:t>e</w:t>
            </w:r>
            <w:r w:rsidRPr="002A2F51">
              <w:rPr>
                <w:rFonts w:ascii="Times New Roman" w:hAnsi="Times New Roman" w:cs="Times New Roman"/>
                <w:sz w:val="16"/>
                <w:szCs w:val="16"/>
              </w:rPr>
              <w:t>-</w:t>
            </w:r>
            <w:r w:rsidRPr="002A2F51">
              <w:rPr>
                <w:rFonts w:ascii="Times New Roman" w:hAnsi="Times New Roman" w:cs="Times New Roman"/>
                <w:sz w:val="16"/>
                <w:szCs w:val="16"/>
                <w:lang w:val="en-US"/>
              </w:rPr>
              <w:t>mail</w:t>
            </w:r>
            <w:r w:rsidRPr="002A2F51">
              <w:rPr>
                <w:rFonts w:ascii="Times New Roman" w:hAnsi="Times New Roman" w:cs="Times New Roman"/>
                <w:sz w:val="16"/>
                <w:szCs w:val="16"/>
              </w:rPr>
              <w:t xml:space="preserve">: </w:t>
            </w:r>
            <w:proofErr w:type="spellStart"/>
            <w:r w:rsidRPr="002A2F51">
              <w:rPr>
                <w:rFonts w:ascii="Times New Roman" w:hAnsi="Times New Roman" w:cs="Times New Roman"/>
                <w:sz w:val="16"/>
                <w:szCs w:val="16"/>
                <w:lang w:val="en-US"/>
              </w:rPr>
              <w:t>shumer</w:t>
            </w:r>
            <w:proofErr w:type="spellEnd"/>
            <w:r w:rsidRPr="002A2F51">
              <w:rPr>
                <w:rFonts w:ascii="Times New Roman" w:hAnsi="Times New Roman" w:cs="Times New Roman"/>
                <w:sz w:val="16"/>
                <w:szCs w:val="16"/>
              </w:rPr>
              <w:t>@</w:t>
            </w:r>
            <w:r w:rsidRPr="002A2F51">
              <w:rPr>
                <w:rFonts w:ascii="Times New Roman" w:hAnsi="Times New Roman" w:cs="Times New Roman"/>
                <w:sz w:val="16"/>
                <w:szCs w:val="16"/>
                <w:lang w:val="en-US"/>
              </w:rPr>
              <w:t>cap</w:t>
            </w:r>
            <w:r w:rsidRPr="002A2F51">
              <w:rPr>
                <w:rFonts w:ascii="Times New Roman" w:hAnsi="Times New Roman" w:cs="Times New Roman"/>
                <w:sz w:val="16"/>
                <w:szCs w:val="16"/>
              </w:rPr>
              <w:t>.</w:t>
            </w:r>
            <w:proofErr w:type="spellStart"/>
            <w:r w:rsidRPr="002A2F51">
              <w:rPr>
                <w:rFonts w:ascii="Times New Roman" w:hAnsi="Times New Roman" w:cs="Times New Roman"/>
                <w:sz w:val="16"/>
                <w:szCs w:val="16"/>
                <w:lang w:val="en-US"/>
              </w:rPr>
              <w:t>ru</w:t>
            </w:r>
            <w:proofErr w:type="spellEnd"/>
            <w:r w:rsidRPr="002A2F51">
              <w:rPr>
                <w:rFonts w:ascii="Times New Roman" w:hAnsi="Times New Roman" w:cs="Times New Roman"/>
                <w:sz w:val="16"/>
                <w:szCs w:val="16"/>
              </w:rPr>
              <w:t xml:space="preserve">                                           </w:t>
            </w:r>
          </w:p>
          <w:p w:rsidR="002374F4" w:rsidRPr="002A2F51" w:rsidRDefault="00C96962" w:rsidP="00B01FA7">
            <w:pPr>
              <w:widowControl w:val="0"/>
              <w:spacing w:after="0" w:line="240" w:lineRule="auto"/>
              <w:ind w:left="176"/>
              <w:contextualSpacing/>
              <w:rPr>
                <w:rFonts w:ascii="Times New Roman" w:hAnsi="Times New Roman" w:cs="Times New Roman"/>
                <w:sz w:val="16"/>
                <w:szCs w:val="16"/>
              </w:rPr>
            </w:pPr>
            <w:r w:rsidRPr="002A2F51">
              <w:rPr>
                <w:rFonts w:ascii="Times New Roman" w:hAnsi="Times New Roman" w:cs="Times New Roman"/>
                <w:sz w:val="16"/>
                <w:szCs w:val="16"/>
              </w:rPr>
              <w:t xml:space="preserve">Номер сверстан  в отделе </w:t>
            </w:r>
            <w:proofErr w:type="gramStart"/>
            <w:r w:rsidRPr="002A2F51">
              <w:rPr>
                <w:rFonts w:ascii="Times New Roman" w:hAnsi="Times New Roman" w:cs="Times New Roman"/>
                <w:sz w:val="16"/>
                <w:szCs w:val="16"/>
              </w:rPr>
              <w:t>информационного</w:t>
            </w:r>
            <w:proofErr w:type="gramEnd"/>
            <w:r w:rsidRPr="002A2F51">
              <w:rPr>
                <w:rFonts w:ascii="Times New Roman" w:hAnsi="Times New Roman" w:cs="Times New Roman"/>
                <w:sz w:val="16"/>
                <w:szCs w:val="16"/>
              </w:rPr>
              <w:t xml:space="preserve"> и </w:t>
            </w:r>
            <w:r w:rsidR="00C82727" w:rsidRPr="002A2F51">
              <w:rPr>
                <w:rFonts w:ascii="Times New Roman" w:hAnsi="Times New Roman" w:cs="Times New Roman"/>
                <w:sz w:val="16"/>
                <w:szCs w:val="16"/>
              </w:rPr>
              <w:t xml:space="preserve">  </w:t>
            </w:r>
          </w:p>
          <w:p w:rsidR="00C96962" w:rsidRPr="002A2F51" w:rsidRDefault="00C96962" w:rsidP="00B01FA7">
            <w:pPr>
              <w:widowControl w:val="0"/>
              <w:spacing w:after="0" w:line="240" w:lineRule="auto"/>
              <w:ind w:left="176"/>
              <w:contextualSpacing/>
              <w:rPr>
                <w:rFonts w:ascii="Times New Roman" w:hAnsi="Times New Roman" w:cs="Times New Roman"/>
                <w:sz w:val="16"/>
                <w:szCs w:val="16"/>
              </w:rPr>
            </w:pPr>
            <w:r w:rsidRPr="002A2F51">
              <w:rPr>
                <w:rFonts w:ascii="Times New Roman" w:hAnsi="Times New Roman" w:cs="Times New Roman"/>
                <w:sz w:val="16"/>
                <w:szCs w:val="16"/>
              </w:rPr>
              <w:t>правового обеспечения администрации Шумерлинского района ЧР</w:t>
            </w:r>
          </w:p>
        </w:tc>
      </w:tr>
    </w:tbl>
    <w:p w:rsidR="00623303" w:rsidRPr="002A2F51" w:rsidRDefault="00623303" w:rsidP="00862EEC">
      <w:pPr>
        <w:rPr>
          <w:rFonts w:ascii="Times New Roman" w:eastAsia="Calibri" w:hAnsi="Times New Roman" w:cs="Times New Roman"/>
          <w:sz w:val="16"/>
          <w:szCs w:val="16"/>
          <w:lang w:eastAsia="en-US"/>
        </w:rPr>
        <w:sectPr w:rsidR="00623303" w:rsidRPr="002A2F51" w:rsidSect="00D01475">
          <w:headerReference w:type="default" r:id="rId30"/>
          <w:pgSz w:w="16838" w:h="11906" w:orient="landscape"/>
          <w:pgMar w:top="1134" w:right="992" w:bottom="709" w:left="1276" w:header="709" w:footer="709" w:gutter="0"/>
          <w:cols w:space="708"/>
          <w:docGrid w:linePitch="360"/>
        </w:sectPr>
      </w:pPr>
    </w:p>
    <w:p w:rsidR="00862EEC" w:rsidRPr="00534601" w:rsidRDefault="00862EEC" w:rsidP="001C6D53">
      <w:pPr>
        <w:rPr>
          <w:rFonts w:ascii="Times New Roman" w:eastAsia="Calibri" w:hAnsi="Times New Roman" w:cs="Times New Roman"/>
          <w:sz w:val="16"/>
          <w:szCs w:val="16"/>
          <w:lang w:eastAsia="en-US"/>
        </w:rPr>
      </w:pPr>
    </w:p>
    <w:sectPr w:rsidR="00862EEC" w:rsidRPr="00534601" w:rsidSect="00376EDC">
      <w:pgSz w:w="16838" w:h="11906" w:orient="landscape"/>
      <w:pgMar w:top="1134" w:right="992"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F51" w:rsidRDefault="002A2F51" w:rsidP="0071094D">
      <w:pPr>
        <w:spacing w:after="0" w:line="240" w:lineRule="auto"/>
      </w:pPr>
      <w:r>
        <w:separator/>
      </w:r>
    </w:p>
  </w:endnote>
  <w:endnote w:type="continuationSeparator" w:id="0">
    <w:p w:rsidR="002A2F51" w:rsidRDefault="002A2F51" w:rsidP="0071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C">
    <w:charset w:val="00"/>
    <w:family w:val="auto"/>
    <w:pitch w:val="variable"/>
    <w:sig w:usb0="00000203" w:usb1="00000000" w:usb2="00000000" w:usb3="00000000" w:csb0="00000005" w:csb1="00000000"/>
  </w:font>
  <w:font w:name="CordiaUPC">
    <w:panose1 w:val="020B0304020202020204"/>
    <w:charset w:val="00"/>
    <w:family w:val="swiss"/>
    <w:pitch w:val="variable"/>
    <w:sig w:usb0="81000003" w:usb1="00000000" w:usb2="00000000" w:usb3="00000000" w:csb0="0001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51" w:rsidRDefault="002A2F51" w:rsidP="002A2F51">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A2F51" w:rsidRDefault="002A2F51" w:rsidP="002A2F5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51" w:rsidRDefault="002A2F51" w:rsidP="002A2F51">
    <w:pPr>
      <w:pStyle w:val="a5"/>
      <w:framePr w:wrap="around" w:vAnchor="text" w:hAnchor="margin" w:xAlign="right" w:y="1"/>
      <w:rPr>
        <w:rStyle w:val="a8"/>
      </w:rPr>
    </w:pPr>
  </w:p>
  <w:p w:rsidR="002A2F51" w:rsidRPr="000626E4" w:rsidRDefault="002A2F51" w:rsidP="002A2F51">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51" w:rsidRDefault="002A2F51" w:rsidP="002A2F51">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A2F51" w:rsidRDefault="002A2F51" w:rsidP="002A2F51">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51" w:rsidRPr="006E6A10" w:rsidRDefault="002A2F51" w:rsidP="006E6A1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51" w:rsidRDefault="002A2F51" w:rsidP="002A2F51">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A2F51" w:rsidRDefault="002A2F51" w:rsidP="002A2F51">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51" w:rsidRPr="00781BDF" w:rsidRDefault="002A2F51" w:rsidP="002A2F51">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51" w:rsidRDefault="002A2F51" w:rsidP="002A2F51">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A2F51" w:rsidRDefault="002A2F51" w:rsidP="002A2F51">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51" w:rsidRPr="00781BDF" w:rsidRDefault="002A2F51" w:rsidP="002A2F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F51" w:rsidRDefault="002A2F51" w:rsidP="0071094D">
      <w:pPr>
        <w:spacing w:after="0" w:line="240" w:lineRule="auto"/>
      </w:pPr>
      <w:r>
        <w:separator/>
      </w:r>
    </w:p>
  </w:footnote>
  <w:footnote w:type="continuationSeparator" w:id="0">
    <w:p w:rsidR="002A2F51" w:rsidRDefault="002A2F51" w:rsidP="00710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51" w:rsidRDefault="002A2F51" w:rsidP="002A2F51">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17</w:t>
    </w:r>
    <w:r>
      <w:rPr>
        <w:rStyle w:val="a8"/>
      </w:rPr>
      <w:fldChar w:fldCharType="end"/>
    </w:r>
  </w:p>
  <w:p w:rsidR="002A2F51" w:rsidRDefault="002A2F51">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51" w:rsidRPr="0006618C" w:rsidRDefault="002A2F51" w:rsidP="002A2F51">
    <w:pPr>
      <w:pStyle w:val="a3"/>
      <w:framePr w:wrap="around" w:vAnchor="text" w:hAnchor="margin" w:xAlign="center" w:y="1"/>
      <w:rPr>
        <w:rStyle w:val="a8"/>
        <w:rFonts w:ascii="Times New Roman" w:hAnsi="Times New Roman"/>
        <w:sz w:val="24"/>
        <w:szCs w:val="24"/>
      </w:rPr>
    </w:pPr>
    <w:r w:rsidRPr="0006618C">
      <w:rPr>
        <w:rStyle w:val="a8"/>
        <w:rFonts w:ascii="Times New Roman" w:hAnsi="Times New Roman"/>
        <w:sz w:val="24"/>
        <w:szCs w:val="24"/>
      </w:rPr>
      <w:fldChar w:fldCharType="begin"/>
    </w:r>
    <w:r w:rsidRPr="0006618C">
      <w:rPr>
        <w:rStyle w:val="a8"/>
        <w:rFonts w:ascii="Times New Roman" w:hAnsi="Times New Roman"/>
        <w:sz w:val="24"/>
        <w:szCs w:val="24"/>
      </w:rPr>
      <w:instrText xml:space="preserve">PAGE  </w:instrText>
    </w:r>
    <w:r w:rsidRPr="0006618C">
      <w:rPr>
        <w:rStyle w:val="a8"/>
        <w:rFonts w:ascii="Times New Roman" w:hAnsi="Times New Roman"/>
        <w:sz w:val="24"/>
        <w:szCs w:val="24"/>
      </w:rPr>
      <w:fldChar w:fldCharType="separate"/>
    </w:r>
    <w:r>
      <w:rPr>
        <w:rStyle w:val="a8"/>
        <w:rFonts w:ascii="Times New Roman" w:hAnsi="Times New Roman"/>
        <w:noProof/>
        <w:sz w:val="24"/>
        <w:szCs w:val="24"/>
      </w:rPr>
      <w:t>2</w:t>
    </w:r>
    <w:r w:rsidRPr="0006618C">
      <w:rPr>
        <w:rStyle w:val="a8"/>
        <w:rFonts w:ascii="Times New Roman" w:hAnsi="Times New Roman"/>
        <w:sz w:val="24"/>
        <w:szCs w:val="24"/>
      </w:rPr>
      <w:fldChar w:fldCharType="end"/>
    </w:r>
  </w:p>
  <w:p w:rsidR="002A2F51" w:rsidRPr="0006618C" w:rsidRDefault="002A2F51" w:rsidP="002A2F51">
    <w:pPr>
      <w:pStyle w:val="a3"/>
      <w:jc w:val="center"/>
      <w:rPr>
        <w:rFonts w:ascii="Times New Roman" w:hAnsi="Times New Roman"/>
        <w:sz w:val="24"/>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51" w:rsidRDefault="002A2F51" w:rsidP="002A2F51">
    <w:pPr>
      <w:pStyle w:val="a3"/>
      <w:ind w:right="360"/>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51" w:rsidRPr="003B5018" w:rsidRDefault="002A2F51">
    <w:pPr>
      <w:pStyle w:val="a3"/>
      <w:jc w:val="cent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51" w:rsidRPr="00FA1824" w:rsidRDefault="002A2F51" w:rsidP="002A2F51">
    <w:pPr>
      <w:pStyle w:val="a3"/>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51" w:rsidRDefault="002A2F51" w:rsidP="002A2F51">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10</w:t>
    </w:r>
    <w:r>
      <w:rPr>
        <w:rStyle w:val="a8"/>
      </w:rPr>
      <w:fldChar w:fldCharType="end"/>
    </w:r>
  </w:p>
  <w:p w:rsidR="002A2F51" w:rsidRDefault="002A2F51">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51" w:rsidRPr="0006618C" w:rsidRDefault="002A2F51" w:rsidP="002A2F51">
    <w:pPr>
      <w:pStyle w:val="a3"/>
      <w:jc w:val="center"/>
      <w:rPr>
        <w:rFonts w:ascii="Times New Roman" w:hAnsi="Times New Roman"/>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51" w:rsidRDefault="002A2F51" w:rsidP="002A2F51">
    <w:pPr>
      <w:pStyle w:val="a3"/>
      <w:ind w:right="360"/>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51" w:rsidRDefault="002A2F51" w:rsidP="002A2F51">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10</w:t>
    </w:r>
    <w:r>
      <w:rPr>
        <w:rStyle w:val="a8"/>
      </w:rPr>
      <w:fldChar w:fldCharType="end"/>
    </w:r>
  </w:p>
  <w:p w:rsidR="002A2F51" w:rsidRDefault="002A2F51">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51" w:rsidRPr="0006618C" w:rsidRDefault="002A2F51" w:rsidP="002A2F51">
    <w:pPr>
      <w:pStyle w:val="a3"/>
      <w:jc w:val="center"/>
      <w:rPr>
        <w:rFonts w:ascii="Times New Roman" w:hAnsi="Times New Roman"/>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51" w:rsidRDefault="002A2F51" w:rsidP="002A2F51">
    <w:pPr>
      <w:pStyle w:val="a3"/>
      <w:ind w:right="360"/>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51" w:rsidRDefault="002A2F51" w:rsidP="002A2F51">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10</w:t>
    </w:r>
    <w:r>
      <w:rPr>
        <w:rStyle w:val="a8"/>
      </w:rPr>
      <w:fldChar w:fldCharType="end"/>
    </w:r>
  </w:p>
  <w:p w:rsidR="002A2F51" w:rsidRDefault="002A2F5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2"/>
    <w:lvl w:ilvl="0">
      <w:start w:val="1"/>
      <w:numFmt w:val="decimal"/>
      <w:lvlText w:val="%1."/>
      <w:lvlJc w:val="center"/>
      <w:pPr>
        <w:tabs>
          <w:tab w:val="num" w:pos="767"/>
        </w:tabs>
        <w:ind w:left="1211" w:hanging="360"/>
      </w:pPr>
      <w:rPr>
        <w:rFonts w:cs="Times New Roman"/>
      </w:rPr>
    </w:lvl>
  </w:abstractNum>
  <w:abstractNum w:abstractNumId="1">
    <w:nsid w:val="002A0420"/>
    <w:multiLevelType w:val="hybridMultilevel"/>
    <w:tmpl w:val="FA645274"/>
    <w:lvl w:ilvl="0" w:tplc="742AD90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3E1175"/>
    <w:multiLevelType w:val="hybridMultilevel"/>
    <w:tmpl w:val="B87CE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9681C"/>
    <w:multiLevelType w:val="hybridMultilevel"/>
    <w:tmpl w:val="397A6A08"/>
    <w:lvl w:ilvl="0" w:tplc="4D50837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AD12717"/>
    <w:multiLevelType w:val="hybridMultilevel"/>
    <w:tmpl w:val="46689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381197"/>
    <w:multiLevelType w:val="hybridMultilevel"/>
    <w:tmpl w:val="385A6702"/>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127F347B"/>
    <w:multiLevelType w:val="singleLevel"/>
    <w:tmpl w:val="15746B32"/>
    <w:lvl w:ilvl="0">
      <w:start w:val="1"/>
      <w:numFmt w:val="decimal"/>
      <w:lvlText w:val="%1."/>
      <w:legacy w:legacy="1" w:legacySpace="0" w:legacyIndent="0"/>
      <w:lvlJc w:val="left"/>
      <w:rPr>
        <w:rFonts w:cs="Times New Roman"/>
      </w:rPr>
    </w:lvl>
  </w:abstractNum>
  <w:abstractNum w:abstractNumId="7">
    <w:nsid w:val="20453609"/>
    <w:multiLevelType w:val="hybridMultilevel"/>
    <w:tmpl w:val="B1E410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D8D26A6"/>
    <w:multiLevelType w:val="hybridMultilevel"/>
    <w:tmpl w:val="E9644592"/>
    <w:lvl w:ilvl="0" w:tplc="3F6EE618">
      <w:start w:val="1"/>
      <w:numFmt w:val="decimal"/>
      <w:lvlText w:val="%1."/>
      <w:lvlJc w:val="left"/>
      <w:pPr>
        <w:ind w:left="1724" w:hanging="945"/>
      </w:pPr>
      <w:rPr>
        <w:rFonts w:hint="default"/>
      </w:rPr>
    </w:lvl>
    <w:lvl w:ilvl="1" w:tplc="04190019" w:tentative="1">
      <w:start w:val="1"/>
      <w:numFmt w:val="lowerLetter"/>
      <w:lvlText w:val="%2."/>
      <w:lvlJc w:val="left"/>
      <w:pPr>
        <w:ind w:left="1226" w:hanging="360"/>
      </w:pPr>
    </w:lvl>
    <w:lvl w:ilvl="2" w:tplc="0419001B" w:tentative="1">
      <w:start w:val="1"/>
      <w:numFmt w:val="lowerRoman"/>
      <w:lvlText w:val="%3."/>
      <w:lvlJc w:val="right"/>
      <w:pPr>
        <w:ind w:left="1946" w:hanging="180"/>
      </w:pPr>
    </w:lvl>
    <w:lvl w:ilvl="3" w:tplc="0419000F" w:tentative="1">
      <w:start w:val="1"/>
      <w:numFmt w:val="decimal"/>
      <w:lvlText w:val="%4."/>
      <w:lvlJc w:val="left"/>
      <w:pPr>
        <w:ind w:left="2666" w:hanging="360"/>
      </w:pPr>
    </w:lvl>
    <w:lvl w:ilvl="4" w:tplc="04190019" w:tentative="1">
      <w:start w:val="1"/>
      <w:numFmt w:val="lowerLetter"/>
      <w:lvlText w:val="%5."/>
      <w:lvlJc w:val="left"/>
      <w:pPr>
        <w:ind w:left="3386" w:hanging="360"/>
      </w:pPr>
    </w:lvl>
    <w:lvl w:ilvl="5" w:tplc="0419001B" w:tentative="1">
      <w:start w:val="1"/>
      <w:numFmt w:val="lowerRoman"/>
      <w:lvlText w:val="%6."/>
      <w:lvlJc w:val="right"/>
      <w:pPr>
        <w:ind w:left="4106" w:hanging="180"/>
      </w:pPr>
    </w:lvl>
    <w:lvl w:ilvl="6" w:tplc="0419000F" w:tentative="1">
      <w:start w:val="1"/>
      <w:numFmt w:val="decimal"/>
      <w:lvlText w:val="%7."/>
      <w:lvlJc w:val="left"/>
      <w:pPr>
        <w:ind w:left="4826" w:hanging="360"/>
      </w:pPr>
    </w:lvl>
    <w:lvl w:ilvl="7" w:tplc="04190019" w:tentative="1">
      <w:start w:val="1"/>
      <w:numFmt w:val="lowerLetter"/>
      <w:lvlText w:val="%8."/>
      <w:lvlJc w:val="left"/>
      <w:pPr>
        <w:ind w:left="5546" w:hanging="360"/>
      </w:pPr>
    </w:lvl>
    <w:lvl w:ilvl="8" w:tplc="0419001B" w:tentative="1">
      <w:start w:val="1"/>
      <w:numFmt w:val="lowerRoman"/>
      <w:lvlText w:val="%9."/>
      <w:lvlJc w:val="right"/>
      <w:pPr>
        <w:ind w:left="6266" w:hanging="180"/>
      </w:pPr>
    </w:lvl>
  </w:abstractNum>
  <w:abstractNum w:abstractNumId="9">
    <w:nsid w:val="39E23F8F"/>
    <w:multiLevelType w:val="multilevel"/>
    <w:tmpl w:val="4548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6718B6"/>
    <w:multiLevelType w:val="hybridMultilevel"/>
    <w:tmpl w:val="46689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A9058D"/>
    <w:multiLevelType w:val="hybridMultilevel"/>
    <w:tmpl w:val="F9B8B46A"/>
    <w:lvl w:ilvl="0" w:tplc="FA2AD3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CAB6EC6"/>
    <w:multiLevelType w:val="hybridMultilevel"/>
    <w:tmpl w:val="C574AE62"/>
    <w:lvl w:ilvl="0" w:tplc="3F6EE618">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38A0A44"/>
    <w:multiLevelType w:val="hybridMultilevel"/>
    <w:tmpl w:val="99A264F2"/>
    <w:lvl w:ilvl="0" w:tplc="EF5674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6EB4A02"/>
    <w:multiLevelType w:val="hybridMultilevel"/>
    <w:tmpl w:val="A3C64A6E"/>
    <w:lvl w:ilvl="0" w:tplc="3F16B7E6">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58DC3EAA"/>
    <w:multiLevelType w:val="multilevel"/>
    <w:tmpl w:val="CDF6F084"/>
    <w:lvl w:ilvl="0">
      <w:start w:val="1"/>
      <w:numFmt w:val="decimal"/>
      <w:lvlText w:val="%1."/>
      <w:lvlJc w:val="left"/>
      <w:pPr>
        <w:ind w:left="360" w:hanging="360"/>
      </w:pPr>
      <w:rPr>
        <w:rFonts w:hint="default"/>
      </w:rPr>
    </w:lvl>
    <w:lvl w:ilvl="1">
      <w:start w:val="1"/>
      <w:numFmt w:val="decimal"/>
      <w:pStyle w:val="xl149"/>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nsid w:val="5DE263E2"/>
    <w:multiLevelType w:val="hybridMultilevel"/>
    <w:tmpl w:val="20001F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F325085"/>
    <w:multiLevelType w:val="hybridMultilevel"/>
    <w:tmpl w:val="46689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C36B17"/>
    <w:multiLevelType w:val="hybridMultilevel"/>
    <w:tmpl w:val="0FBACB3A"/>
    <w:lvl w:ilvl="0" w:tplc="175EDA7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59E7D19"/>
    <w:multiLevelType w:val="multilevel"/>
    <w:tmpl w:val="84427318"/>
    <w:lvl w:ilvl="0">
      <w:start w:val="1"/>
      <w:numFmt w:val="decimal"/>
      <w:lvlText w:val="%1."/>
      <w:lvlJc w:val="left"/>
      <w:pPr>
        <w:ind w:left="1065" w:hanging="360"/>
      </w:pPr>
      <w:rPr>
        <w:rFonts w:cs="Times New Roman" w:hint="default"/>
        <w:sz w:val="24"/>
      </w:rPr>
    </w:lvl>
    <w:lvl w:ilvl="1">
      <w:start w:val="1"/>
      <w:numFmt w:val="decimal"/>
      <w:isLgl/>
      <w:lvlText w:val="%1.%2."/>
      <w:lvlJc w:val="left"/>
      <w:pPr>
        <w:ind w:left="1425" w:hanging="36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505" w:hanging="72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585" w:hanging="1080"/>
      </w:pPr>
      <w:rPr>
        <w:rFonts w:cs="Times New Roman" w:hint="default"/>
      </w:rPr>
    </w:lvl>
    <w:lvl w:ilvl="6">
      <w:start w:val="1"/>
      <w:numFmt w:val="decimal"/>
      <w:isLgl/>
      <w:lvlText w:val="%1.%2.%3.%4.%5.%6.%7."/>
      <w:lvlJc w:val="left"/>
      <w:pPr>
        <w:ind w:left="4305" w:hanging="1440"/>
      </w:pPr>
      <w:rPr>
        <w:rFonts w:cs="Times New Roman" w:hint="default"/>
      </w:rPr>
    </w:lvl>
    <w:lvl w:ilvl="7">
      <w:start w:val="1"/>
      <w:numFmt w:val="decimal"/>
      <w:isLgl/>
      <w:lvlText w:val="%1.%2.%3.%4.%5.%6.%7.%8."/>
      <w:lvlJc w:val="left"/>
      <w:pPr>
        <w:ind w:left="4665" w:hanging="1440"/>
      </w:pPr>
      <w:rPr>
        <w:rFonts w:cs="Times New Roman" w:hint="default"/>
      </w:rPr>
    </w:lvl>
    <w:lvl w:ilvl="8">
      <w:start w:val="1"/>
      <w:numFmt w:val="decimal"/>
      <w:isLgl/>
      <w:lvlText w:val="%1.%2.%3.%4.%5.%6.%7.%8.%9."/>
      <w:lvlJc w:val="left"/>
      <w:pPr>
        <w:ind w:left="5385" w:hanging="1800"/>
      </w:pPr>
      <w:rPr>
        <w:rFonts w:cs="Times New Roman" w:hint="default"/>
      </w:rPr>
    </w:lvl>
  </w:abstractNum>
  <w:abstractNum w:abstractNumId="21">
    <w:nsid w:val="798B295E"/>
    <w:multiLevelType w:val="hybridMultilevel"/>
    <w:tmpl w:val="F232F3BC"/>
    <w:lvl w:ilvl="0" w:tplc="326A8FF4">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6"/>
  </w:num>
  <w:num w:numId="4">
    <w:abstractNumId w:val="12"/>
  </w:num>
  <w:num w:numId="5">
    <w:abstractNumId w:val="8"/>
  </w:num>
  <w:num w:numId="6">
    <w:abstractNumId w:val="11"/>
  </w:num>
  <w:num w:numId="7">
    <w:abstractNumId w:val="14"/>
  </w:num>
  <w:num w:numId="8">
    <w:abstractNumId w:val="1"/>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19"/>
  </w:num>
  <w:num w:numId="14">
    <w:abstractNumId w:val="18"/>
  </w:num>
  <w:num w:numId="15">
    <w:abstractNumId w:val="4"/>
  </w:num>
  <w:num w:numId="16">
    <w:abstractNumId w:val="13"/>
  </w:num>
  <w:num w:numId="17">
    <w:abstractNumId w:val="21"/>
  </w:num>
  <w:num w:numId="18">
    <w:abstractNumId w:val="17"/>
  </w:num>
  <w:num w:numId="19">
    <w:abstractNumId w:val="15"/>
  </w:num>
  <w:num w:numId="20">
    <w:abstractNumId w:val="9"/>
  </w:num>
  <w:num w:numId="2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36"/>
    <w:rsid w:val="000103A7"/>
    <w:rsid w:val="00014DB1"/>
    <w:rsid w:val="00016D29"/>
    <w:rsid w:val="00022617"/>
    <w:rsid w:val="0003493D"/>
    <w:rsid w:val="0005185A"/>
    <w:rsid w:val="000536C5"/>
    <w:rsid w:val="0006748B"/>
    <w:rsid w:val="00081EE0"/>
    <w:rsid w:val="00082E8E"/>
    <w:rsid w:val="00084041"/>
    <w:rsid w:val="00091437"/>
    <w:rsid w:val="0009194B"/>
    <w:rsid w:val="00091E3A"/>
    <w:rsid w:val="000A369B"/>
    <w:rsid w:val="000A72F3"/>
    <w:rsid w:val="000B08B8"/>
    <w:rsid w:val="000B4BB4"/>
    <w:rsid w:val="000B53F3"/>
    <w:rsid w:val="000D476E"/>
    <w:rsid w:val="000D5709"/>
    <w:rsid w:val="000D5A14"/>
    <w:rsid w:val="000E21F2"/>
    <w:rsid w:val="000F19D6"/>
    <w:rsid w:val="00101BF4"/>
    <w:rsid w:val="00130308"/>
    <w:rsid w:val="001334C4"/>
    <w:rsid w:val="001463E8"/>
    <w:rsid w:val="00146EB8"/>
    <w:rsid w:val="001470D4"/>
    <w:rsid w:val="001523A2"/>
    <w:rsid w:val="001566AF"/>
    <w:rsid w:val="001644AA"/>
    <w:rsid w:val="001738A0"/>
    <w:rsid w:val="00180F46"/>
    <w:rsid w:val="0018183E"/>
    <w:rsid w:val="00181A49"/>
    <w:rsid w:val="00192004"/>
    <w:rsid w:val="001A0EF3"/>
    <w:rsid w:val="001C6D53"/>
    <w:rsid w:val="001F192A"/>
    <w:rsid w:val="001F1D42"/>
    <w:rsid w:val="0020436D"/>
    <w:rsid w:val="00204811"/>
    <w:rsid w:val="00216AA4"/>
    <w:rsid w:val="00223D68"/>
    <w:rsid w:val="00233F2E"/>
    <w:rsid w:val="002374F4"/>
    <w:rsid w:val="002431EF"/>
    <w:rsid w:val="00243A7E"/>
    <w:rsid w:val="002474B5"/>
    <w:rsid w:val="00256680"/>
    <w:rsid w:val="0027004D"/>
    <w:rsid w:val="002713E7"/>
    <w:rsid w:val="0027272F"/>
    <w:rsid w:val="00290341"/>
    <w:rsid w:val="002946BA"/>
    <w:rsid w:val="002A0384"/>
    <w:rsid w:val="002A0E95"/>
    <w:rsid w:val="002A2F51"/>
    <w:rsid w:val="002A341F"/>
    <w:rsid w:val="002A3A31"/>
    <w:rsid w:val="002B2502"/>
    <w:rsid w:val="002C0CD9"/>
    <w:rsid w:val="002D1189"/>
    <w:rsid w:val="002D2E4A"/>
    <w:rsid w:val="002D2FEB"/>
    <w:rsid w:val="002D31EE"/>
    <w:rsid w:val="002E2661"/>
    <w:rsid w:val="002E63CC"/>
    <w:rsid w:val="002F5D18"/>
    <w:rsid w:val="003122FC"/>
    <w:rsid w:val="00327B14"/>
    <w:rsid w:val="00360D19"/>
    <w:rsid w:val="0036207B"/>
    <w:rsid w:val="00362DDC"/>
    <w:rsid w:val="0036389A"/>
    <w:rsid w:val="00366060"/>
    <w:rsid w:val="00366825"/>
    <w:rsid w:val="003757AC"/>
    <w:rsid w:val="003766DB"/>
    <w:rsid w:val="00376EDC"/>
    <w:rsid w:val="003A1DF8"/>
    <w:rsid w:val="003B2606"/>
    <w:rsid w:val="003B6539"/>
    <w:rsid w:val="003D52A2"/>
    <w:rsid w:val="003E07A2"/>
    <w:rsid w:val="003E0AA6"/>
    <w:rsid w:val="003F1021"/>
    <w:rsid w:val="003F3D24"/>
    <w:rsid w:val="003F64A1"/>
    <w:rsid w:val="00402DD1"/>
    <w:rsid w:val="004111F7"/>
    <w:rsid w:val="0041177E"/>
    <w:rsid w:val="00413CD7"/>
    <w:rsid w:val="00420782"/>
    <w:rsid w:val="004317C3"/>
    <w:rsid w:val="004447EC"/>
    <w:rsid w:val="00444FC0"/>
    <w:rsid w:val="00454251"/>
    <w:rsid w:val="00471CB2"/>
    <w:rsid w:val="00472A91"/>
    <w:rsid w:val="00473C17"/>
    <w:rsid w:val="00493670"/>
    <w:rsid w:val="004A4291"/>
    <w:rsid w:val="004A733C"/>
    <w:rsid w:val="004B3947"/>
    <w:rsid w:val="004C2D87"/>
    <w:rsid w:val="004E6AB9"/>
    <w:rsid w:val="004E72FA"/>
    <w:rsid w:val="004F741E"/>
    <w:rsid w:val="005148CA"/>
    <w:rsid w:val="00521724"/>
    <w:rsid w:val="00534601"/>
    <w:rsid w:val="00536DBB"/>
    <w:rsid w:val="005501CD"/>
    <w:rsid w:val="005507AB"/>
    <w:rsid w:val="00562E96"/>
    <w:rsid w:val="0056722F"/>
    <w:rsid w:val="00570976"/>
    <w:rsid w:val="00570EF1"/>
    <w:rsid w:val="00572DAC"/>
    <w:rsid w:val="00584B2D"/>
    <w:rsid w:val="00591D47"/>
    <w:rsid w:val="00596A88"/>
    <w:rsid w:val="005C3EE3"/>
    <w:rsid w:val="005C6946"/>
    <w:rsid w:val="005C6A91"/>
    <w:rsid w:val="005C75CC"/>
    <w:rsid w:val="005D089F"/>
    <w:rsid w:val="005D10F4"/>
    <w:rsid w:val="005E4D36"/>
    <w:rsid w:val="006055A3"/>
    <w:rsid w:val="00623303"/>
    <w:rsid w:val="0062793C"/>
    <w:rsid w:val="00627EFF"/>
    <w:rsid w:val="00631C01"/>
    <w:rsid w:val="00655627"/>
    <w:rsid w:val="006561F2"/>
    <w:rsid w:val="00656946"/>
    <w:rsid w:val="006874CF"/>
    <w:rsid w:val="006A7A11"/>
    <w:rsid w:val="006B05F7"/>
    <w:rsid w:val="006B5FEB"/>
    <w:rsid w:val="006E6A10"/>
    <w:rsid w:val="006F04DC"/>
    <w:rsid w:val="006F4F46"/>
    <w:rsid w:val="006F70F7"/>
    <w:rsid w:val="007016C6"/>
    <w:rsid w:val="0071075E"/>
    <w:rsid w:val="0071094D"/>
    <w:rsid w:val="007161A3"/>
    <w:rsid w:val="007338D5"/>
    <w:rsid w:val="00756B21"/>
    <w:rsid w:val="0076151E"/>
    <w:rsid w:val="00765115"/>
    <w:rsid w:val="007702D7"/>
    <w:rsid w:val="007748DD"/>
    <w:rsid w:val="00782A38"/>
    <w:rsid w:val="007939FB"/>
    <w:rsid w:val="00794DED"/>
    <w:rsid w:val="007A6F9C"/>
    <w:rsid w:val="007B0949"/>
    <w:rsid w:val="007B1F1B"/>
    <w:rsid w:val="007B4193"/>
    <w:rsid w:val="007C34B0"/>
    <w:rsid w:val="007F1DD8"/>
    <w:rsid w:val="007F24B7"/>
    <w:rsid w:val="007F2739"/>
    <w:rsid w:val="007F408E"/>
    <w:rsid w:val="00836A1A"/>
    <w:rsid w:val="00836F3D"/>
    <w:rsid w:val="00837283"/>
    <w:rsid w:val="008413A9"/>
    <w:rsid w:val="00841B16"/>
    <w:rsid w:val="008446F4"/>
    <w:rsid w:val="008452B4"/>
    <w:rsid w:val="00846C2B"/>
    <w:rsid w:val="0085594F"/>
    <w:rsid w:val="00855D17"/>
    <w:rsid w:val="008572BA"/>
    <w:rsid w:val="00860084"/>
    <w:rsid w:val="00862EEC"/>
    <w:rsid w:val="00865C04"/>
    <w:rsid w:val="0087425F"/>
    <w:rsid w:val="0088629F"/>
    <w:rsid w:val="00886E4A"/>
    <w:rsid w:val="008A5249"/>
    <w:rsid w:val="008B0D3F"/>
    <w:rsid w:val="008B6C33"/>
    <w:rsid w:val="008E4B15"/>
    <w:rsid w:val="008F06D8"/>
    <w:rsid w:val="008F364D"/>
    <w:rsid w:val="008F62CC"/>
    <w:rsid w:val="00900F38"/>
    <w:rsid w:val="00902690"/>
    <w:rsid w:val="00932E67"/>
    <w:rsid w:val="00937A3B"/>
    <w:rsid w:val="00942971"/>
    <w:rsid w:val="00944BAD"/>
    <w:rsid w:val="0095419E"/>
    <w:rsid w:val="00970E5E"/>
    <w:rsid w:val="0097133C"/>
    <w:rsid w:val="0097701F"/>
    <w:rsid w:val="00977090"/>
    <w:rsid w:val="009C2657"/>
    <w:rsid w:val="009C4FAD"/>
    <w:rsid w:val="009D1AC9"/>
    <w:rsid w:val="009D385A"/>
    <w:rsid w:val="009E47AB"/>
    <w:rsid w:val="009F2CF4"/>
    <w:rsid w:val="009F6042"/>
    <w:rsid w:val="00A050FD"/>
    <w:rsid w:val="00A12ED2"/>
    <w:rsid w:val="00A2188E"/>
    <w:rsid w:val="00A235BE"/>
    <w:rsid w:val="00A44909"/>
    <w:rsid w:val="00A567D5"/>
    <w:rsid w:val="00A60789"/>
    <w:rsid w:val="00A73FE9"/>
    <w:rsid w:val="00A77019"/>
    <w:rsid w:val="00A81936"/>
    <w:rsid w:val="00A8586A"/>
    <w:rsid w:val="00A90715"/>
    <w:rsid w:val="00A92BF3"/>
    <w:rsid w:val="00A95717"/>
    <w:rsid w:val="00AA1F86"/>
    <w:rsid w:val="00AB4E7A"/>
    <w:rsid w:val="00AB69B9"/>
    <w:rsid w:val="00AC5336"/>
    <w:rsid w:val="00AD38C0"/>
    <w:rsid w:val="00AF1F97"/>
    <w:rsid w:val="00AF4FE5"/>
    <w:rsid w:val="00B0133D"/>
    <w:rsid w:val="00B01FA7"/>
    <w:rsid w:val="00B142E0"/>
    <w:rsid w:val="00B144D4"/>
    <w:rsid w:val="00B151F4"/>
    <w:rsid w:val="00B15D74"/>
    <w:rsid w:val="00B33291"/>
    <w:rsid w:val="00B36CD7"/>
    <w:rsid w:val="00B441C2"/>
    <w:rsid w:val="00B443F3"/>
    <w:rsid w:val="00B67BA3"/>
    <w:rsid w:val="00B71F6D"/>
    <w:rsid w:val="00B753D0"/>
    <w:rsid w:val="00BA3E47"/>
    <w:rsid w:val="00BA71C8"/>
    <w:rsid w:val="00BB4CA6"/>
    <w:rsid w:val="00BC1C17"/>
    <w:rsid w:val="00BC685D"/>
    <w:rsid w:val="00BD4FC6"/>
    <w:rsid w:val="00BE0BFF"/>
    <w:rsid w:val="00BF69F6"/>
    <w:rsid w:val="00C17E91"/>
    <w:rsid w:val="00C26CBC"/>
    <w:rsid w:val="00C55AED"/>
    <w:rsid w:val="00C63E46"/>
    <w:rsid w:val="00C66C4C"/>
    <w:rsid w:val="00C671F5"/>
    <w:rsid w:val="00C71483"/>
    <w:rsid w:val="00C742F5"/>
    <w:rsid w:val="00C825D3"/>
    <w:rsid w:val="00C82727"/>
    <w:rsid w:val="00C936F1"/>
    <w:rsid w:val="00C94883"/>
    <w:rsid w:val="00C95F77"/>
    <w:rsid w:val="00C96962"/>
    <w:rsid w:val="00CA27E9"/>
    <w:rsid w:val="00CC156E"/>
    <w:rsid w:val="00CD0426"/>
    <w:rsid w:val="00CE1828"/>
    <w:rsid w:val="00D01475"/>
    <w:rsid w:val="00D16F7E"/>
    <w:rsid w:val="00D23DA5"/>
    <w:rsid w:val="00D25F74"/>
    <w:rsid w:val="00D3536D"/>
    <w:rsid w:val="00D3766C"/>
    <w:rsid w:val="00D55FEB"/>
    <w:rsid w:val="00D5757C"/>
    <w:rsid w:val="00D6702A"/>
    <w:rsid w:val="00D67AC8"/>
    <w:rsid w:val="00D71C28"/>
    <w:rsid w:val="00D731A3"/>
    <w:rsid w:val="00D83CE8"/>
    <w:rsid w:val="00D90DD4"/>
    <w:rsid w:val="00DA039C"/>
    <w:rsid w:val="00DA1404"/>
    <w:rsid w:val="00DA18C9"/>
    <w:rsid w:val="00DA2C56"/>
    <w:rsid w:val="00DA2E72"/>
    <w:rsid w:val="00DB0043"/>
    <w:rsid w:val="00DB17B2"/>
    <w:rsid w:val="00DB2D2B"/>
    <w:rsid w:val="00DC0DC2"/>
    <w:rsid w:val="00DD36D4"/>
    <w:rsid w:val="00DD429C"/>
    <w:rsid w:val="00DE26D3"/>
    <w:rsid w:val="00DE4718"/>
    <w:rsid w:val="00DE6A8E"/>
    <w:rsid w:val="00DF1085"/>
    <w:rsid w:val="00DF53CB"/>
    <w:rsid w:val="00E04C09"/>
    <w:rsid w:val="00E22C91"/>
    <w:rsid w:val="00E3391B"/>
    <w:rsid w:val="00E344A8"/>
    <w:rsid w:val="00E428E1"/>
    <w:rsid w:val="00E640F0"/>
    <w:rsid w:val="00E6577A"/>
    <w:rsid w:val="00E65EC2"/>
    <w:rsid w:val="00E7415C"/>
    <w:rsid w:val="00E76C99"/>
    <w:rsid w:val="00E77AEA"/>
    <w:rsid w:val="00E81495"/>
    <w:rsid w:val="00E932CB"/>
    <w:rsid w:val="00EA14B8"/>
    <w:rsid w:val="00EA2473"/>
    <w:rsid w:val="00ED6E25"/>
    <w:rsid w:val="00ED7B13"/>
    <w:rsid w:val="00EE0C29"/>
    <w:rsid w:val="00EE3486"/>
    <w:rsid w:val="00EE7044"/>
    <w:rsid w:val="00F027D4"/>
    <w:rsid w:val="00F056D8"/>
    <w:rsid w:val="00F24AEA"/>
    <w:rsid w:val="00F270FD"/>
    <w:rsid w:val="00F318F1"/>
    <w:rsid w:val="00F33140"/>
    <w:rsid w:val="00F63D30"/>
    <w:rsid w:val="00F63D58"/>
    <w:rsid w:val="00F655C2"/>
    <w:rsid w:val="00F72ACB"/>
    <w:rsid w:val="00F747E1"/>
    <w:rsid w:val="00F87DAB"/>
    <w:rsid w:val="00FA2E37"/>
    <w:rsid w:val="00FA476A"/>
    <w:rsid w:val="00FC3DD8"/>
    <w:rsid w:val="00FD48F3"/>
    <w:rsid w:val="00FD6C22"/>
    <w:rsid w:val="00FD6DA0"/>
    <w:rsid w:val="00FE2F6B"/>
    <w:rsid w:val="00FF065A"/>
    <w:rsid w:val="00FF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4F4"/>
  </w:style>
  <w:style w:type="paragraph" w:styleId="1">
    <w:name w:val="heading 1"/>
    <w:basedOn w:val="a"/>
    <w:next w:val="a"/>
    <w:link w:val="10"/>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rsid w:val="0071094D"/>
  </w:style>
  <w:style w:type="table" w:styleId="a7">
    <w:name w:val="Table Grid"/>
    <w:basedOn w:val="a1"/>
    <w:uiPriority w:val="5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rsid w:val="00A8586A"/>
  </w:style>
  <w:style w:type="paragraph" w:styleId="32">
    <w:name w:val="Body Text Indent 3"/>
    <w:aliases w:val="оквэд_табл"/>
    <w:basedOn w:val="a"/>
    <w:link w:val="33"/>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qFormat/>
    <w:rsid w:val="003F3D24"/>
    <w:rPr>
      <w:b/>
      <w:bCs/>
    </w:rPr>
  </w:style>
  <w:style w:type="character" w:customStyle="1" w:styleId="21">
    <w:name w:val="Заголовок 2 Знак"/>
    <w:basedOn w:val="a0"/>
    <w:link w:val="20"/>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
    <w:rsid w:val="00366825"/>
    <w:rPr>
      <w:rFonts w:ascii="Arial" w:eastAsia="MS Mincho" w:hAnsi="Arial" w:cs="Times New Roman"/>
      <w:szCs w:val="24"/>
      <w:lang w:val="x-none"/>
    </w:rPr>
  </w:style>
  <w:style w:type="character" w:customStyle="1" w:styleId="80">
    <w:name w:val="Заголовок 8 Знак"/>
    <w:basedOn w:val="a0"/>
    <w:link w:val="8"/>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qFormat/>
    <w:rsid w:val="00366825"/>
    <w:rPr>
      <w:rFonts w:cs="Times New Roman"/>
      <w:i/>
      <w:iCs/>
    </w:rPr>
  </w:style>
  <w:style w:type="character" w:customStyle="1" w:styleId="af9">
    <w:name w:val="Основной текст_"/>
    <w:link w:val="41"/>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34"/>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99"/>
    <w:rsid w:val="00366825"/>
    <w:rPr>
      <w:rFonts w:ascii="Cambria" w:eastAsia="Cambria" w:hAnsi="Cambria" w:cs="Times New Roman"/>
      <w:b/>
      <w:bCs/>
      <w:sz w:val="28"/>
      <w:szCs w:val="17"/>
      <w:lang w:val="x-none" w:eastAsia="x-none"/>
    </w:rPr>
  </w:style>
  <w:style w:type="character" w:customStyle="1" w:styleId="130">
    <w:name w:val="Знак Знак13"/>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rsid w:val="00366825"/>
    <w:rPr>
      <w:rFonts w:ascii="Cambria" w:eastAsia="Cambria" w:hAnsi="Cambria" w:cs="Times New Roman"/>
      <w:sz w:val="28"/>
      <w:szCs w:val="24"/>
      <w:lang w:val="x-none"/>
    </w:rPr>
  </w:style>
  <w:style w:type="character" w:customStyle="1" w:styleId="120">
    <w:name w:val="Знак Знак12"/>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rsid w:val="00366825"/>
    <w:rPr>
      <w:rFonts w:ascii="Verdana" w:hAnsi="Verdana"/>
      <w:szCs w:val="24"/>
    </w:rPr>
  </w:style>
  <w:style w:type="paragraph" w:styleId="affb">
    <w:name w:val="List Bullet"/>
    <w:basedOn w:val="a9"/>
    <w:autoRedefine/>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rsid w:val="00366825"/>
    <w:rPr>
      <w:rFonts w:ascii="Cambria" w:eastAsia="Cambria" w:hAnsi="Cambria" w:cs="Times New Roman"/>
      <w:sz w:val="20"/>
      <w:szCs w:val="20"/>
      <w:lang w:val="x-none" w:eastAsia="x-none"/>
    </w:rPr>
  </w:style>
  <w:style w:type="character" w:customStyle="1" w:styleId="100">
    <w:name w:val="Знак Знак10"/>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uiPriority w:val="99"/>
    <w:rsid w:val="00366825"/>
    <w:rPr>
      <w:b/>
      <w:bCs/>
    </w:rPr>
  </w:style>
  <w:style w:type="character" w:customStyle="1" w:styleId="afff">
    <w:name w:val="Тема примечания Знак"/>
    <w:basedOn w:val="affd"/>
    <w:link w:val="affe"/>
    <w:uiPriority w:val="99"/>
    <w:rsid w:val="00366825"/>
    <w:rPr>
      <w:rFonts w:ascii="Cambria" w:eastAsia="Cambria" w:hAnsi="Cambria" w:cs="Times New Roman"/>
      <w:b/>
      <w:bCs/>
      <w:sz w:val="20"/>
      <w:szCs w:val="20"/>
      <w:lang w:val="x-none" w:eastAsia="x-none"/>
    </w:rPr>
  </w:style>
  <w:style w:type="character" w:customStyle="1" w:styleId="91">
    <w:name w:val="Знак Знак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rsid w:val="00366825"/>
    <w:rPr>
      <w:rFonts w:ascii="Verdana" w:eastAsia="Cambria" w:hAnsi="Verdana" w:cs="Times New Roman"/>
      <w:sz w:val="16"/>
      <w:szCs w:val="16"/>
      <w:lang w:val="x-none" w:eastAsia="ar-SA"/>
    </w:rPr>
  </w:style>
  <w:style w:type="character" w:customStyle="1" w:styleId="81">
    <w:name w:val="Знак Знак8"/>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rsid w:val="00366825"/>
    <w:rPr>
      <w:rFonts w:ascii="Cambria" w:eastAsia="Cambria" w:hAnsi="Cambria" w:cs="Times New Roman"/>
      <w:sz w:val="20"/>
      <w:szCs w:val="20"/>
      <w:lang w:val="x-none" w:eastAsia="x-none"/>
    </w:rPr>
  </w:style>
  <w:style w:type="character" w:customStyle="1" w:styleId="71">
    <w:name w:val="Знак Знак7"/>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nhideWhenUsed/>
    <w:rsid w:val="00366825"/>
    <w:rPr>
      <w:color w:val="800080"/>
      <w:u w:val="single"/>
    </w:rPr>
  </w:style>
  <w:style w:type="paragraph" w:customStyle="1" w:styleId="xl65">
    <w:name w:val="xl65"/>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rsid w:val="00366825"/>
    <w:pPr>
      <w:spacing w:before="0"/>
    </w:pPr>
    <w:rPr>
      <w:i/>
      <w:iCs/>
    </w:rPr>
  </w:style>
  <w:style w:type="paragraph" w:customStyle="1" w:styleId="affff9">
    <w:name w:val="Текст (лев. подпись)"/>
    <w:basedOn w:val="a"/>
    <w:next w:val="a"/>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rsid w:val="00366825"/>
    <w:rPr>
      <w:rFonts w:ascii="Arial" w:hAnsi="Arial" w:cs="Arial"/>
      <w:sz w:val="20"/>
      <w:szCs w:val="20"/>
    </w:rPr>
  </w:style>
  <w:style w:type="paragraph" w:customStyle="1" w:styleId="afffff4">
    <w:name w:val="Подвал для информации об изменениях"/>
    <w:basedOn w:val="1"/>
    <w:next w:val="a"/>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rsid w:val="00366825"/>
    <w:rPr>
      <w:b/>
      <w:bCs/>
      <w:sz w:val="24"/>
      <w:szCs w:val="24"/>
    </w:rPr>
  </w:style>
  <w:style w:type="paragraph" w:customStyle="1" w:styleId="afffff6">
    <w:name w:val="Подчёркнуный текст"/>
    <w:basedOn w:val="a"/>
    <w:next w:val="a"/>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rsid w:val="00366825"/>
    <w:rPr>
      <w:b w:val="0"/>
      <w:bCs w:val="0"/>
      <w:color w:val="106BBE"/>
      <w:sz w:val="26"/>
      <w:szCs w:val="26"/>
      <w:u w:val="single"/>
    </w:rPr>
  </w:style>
  <w:style w:type="character" w:customStyle="1" w:styleId="affffff2">
    <w:name w:val="Выделение для Базового Поиска"/>
    <w:rsid w:val="00366825"/>
    <w:rPr>
      <w:b w:val="0"/>
      <w:bCs w:val="0"/>
      <w:color w:val="0058A9"/>
      <w:sz w:val="26"/>
      <w:szCs w:val="26"/>
    </w:rPr>
  </w:style>
  <w:style w:type="character" w:customStyle="1" w:styleId="affffff3">
    <w:name w:val="Выделение для Базового Поиска (курсив)"/>
    <w:rsid w:val="00366825"/>
    <w:rPr>
      <w:b w:val="0"/>
      <w:bCs w:val="0"/>
      <w:i/>
      <w:iCs/>
      <w:color w:val="0058A9"/>
      <w:sz w:val="26"/>
      <w:szCs w:val="26"/>
    </w:rPr>
  </w:style>
  <w:style w:type="character" w:customStyle="1" w:styleId="affffff4">
    <w:name w:val="Заголовок своего сообщения"/>
    <w:rsid w:val="00366825"/>
    <w:rPr>
      <w:b w:val="0"/>
      <w:bCs w:val="0"/>
      <w:color w:val="26282F"/>
      <w:sz w:val="26"/>
      <w:szCs w:val="26"/>
    </w:rPr>
  </w:style>
  <w:style w:type="character" w:customStyle="1" w:styleId="affffff5">
    <w:name w:val="Заголовок чужого сообщения"/>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rsid w:val="00366825"/>
    <w:rPr>
      <w:b w:val="0"/>
      <w:bCs w:val="0"/>
      <w:color w:val="26282F"/>
      <w:sz w:val="26"/>
      <w:szCs w:val="26"/>
    </w:rPr>
  </w:style>
  <w:style w:type="character" w:customStyle="1" w:styleId="affffffb">
    <w:name w:val="Сравнение редакций. Добавленный фрагмент"/>
    <w:rsid w:val="00366825"/>
    <w:rPr>
      <w:color w:val="000000"/>
      <w:shd w:val="clear" w:color="auto" w:fill="C1D7FF"/>
    </w:rPr>
  </w:style>
  <w:style w:type="character" w:customStyle="1" w:styleId="affffffc">
    <w:name w:val="Сравнение редакций. Удаленный фрагмент"/>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locked/>
    <w:rsid w:val="00366825"/>
    <w:rPr>
      <w:sz w:val="19"/>
      <w:shd w:val="clear" w:color="auto" w:fill="FFFFFF"/>
    </w:rPr>
  </w:style>
  <w:style w:type="paragraph" w:customStyle="1" w:styleId="93">
    <w:name w:val="Основной текст (9)"/>
    <w:basedOn w:val="a"/>
    <w:link w:val="92"/>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locked/>
    <w:rsid w:val="00366825"/>
    <w:rPr>
      <w:sz w:val="14"/>
      <w:shd w:val="clear" w:color="auto" w:fill="FFFFFF"/>
    </w:rPr>
  </w:style>
  <w:style w:type="paragraph" w:customStyle="1" w:styleId="2f0">
    <w:name w:val="Основной текст (2)"/>
    <w:basedOn w:val="a"/>
    <w:link w:val="2f"/>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locked/>
    <w:rsid w:val="00366825"/>
    <w:rPr>
      <w:rFonts w:ascii="Palatino Linotype" w:hAnsi="Palatino Linotype"/>
      <w:sz w:val="18"/>
      <w:shd w:val="clear" w:color="auto" w:fill="FFFFFF"/>
    </w:rPr>
  </w:style>
  <w:style w:type="paragraph" w:customStyle="1" w:styleId="113">
    <w:name w:val="Основной текст (11)"/>
    <w:basedOn w:val="a"/>
    <w:link w:val="112"/>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rsid w:val="001644AA"/>
    <w:rPr>
      <w:rFonts w:ascii="Tahoma" w:eastAsia="Times New Roman" w:hAnsi="Tahoma" w:cs="Times New Roman"/>
      <w:sz w:val="16"/>
      <w:szCs w:val="16"/>
      <w:lang w:eastAsia="ru-RU"/>
    </w:rPr>
  </w:style>
  <w:style w:type="character" w:customStyle="1" w:styleId="Heading1Char">
    <w:name w:val="Heading 1 Char"/>
    <w:basedOn w:val="a0"/>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uiPriority w:val="99"/>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uiPriority w:val="99"/>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uiPriority w:val="99"/>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ff">
    <w:name w:val="Знак Знак2"/>
    <w:rsid w:val="00A2188E"/>
    <w:rPr>
      <w:rFonts w:ascii="Arial" w:eastAsia="Times New Roman" w:hAnsi="Arial" w:cs="Arial"/>
      <w:b/>
      <w:bCs/>
      <w:color w:val="000080"/>
      <w:lang w:eastAsia="ru-RU"/>
    </w:rPr>
  </w:style>
  <w:style w:type="character" w:customStyle="1" w:styleId="1fff2">
    <w:name w:val="Знак Знак1"/>
    <w:aliases w:val="Обычный (веб) Знак1"/>
    <w:rsid w:val="00A2188E"/>
    <w:rPr>
      <w:rFonts w:ascii="Arial" w:eastAsia="Times New Roman" w:hAnsi="Arial" w:cs="Arial"/>
      <w:sz w:val="22"/>
      <w:szCs w:val="22"/>
    </w:rPr>
  </w:style>
  <w:style w:type="character" w:customStyle="1" w:styleId="affffffffff2">
    <w:name w:val="Знак Знак"/>
    <w:aliases w:val="Обычный (веб) Знак"/>
    <w:rsid w:val="00A2188E"/>
    <w:rPr>
      <w:rFonts w:ascii="Arial" w:eastAsia="Times New Roman" w:hAnsi="Arial" w:cs="Arial"/>
      <w:sz w:val="22"/>
      <w:szCs w:val="22"/>
    </w:rPr>
  </w:style>
  <w:style w:type="paragraph" w:customStyle="1" w:styleId="55">
    <w:name w:val="Знак Знак5"/>
    <w:basedOn w:val="a"/>
    <w:rsid w:val="00A2188E"/>
    <w:pPr>
      <w:spacing w:after="0" w:line="240" w:lineRule="auto"/>
    </w:pPr>
    <w:rPr>
      <w:rFonts w:ascii="Verdana" w:eastAsia="Times New Roman" w:hAnsi="Verdana" w:cs="Verdana"/>
      <w:sz w:val="20"/>
      <w:szCs w:val="20"/>
      <w:lang w:val="en-US"/>
    </w:rPr>
  </w:style>
  <w:style w:type="numbering" w:customStyle="1" w:styleId="511">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0">
    <w:name w:val="Нижний колонтитул Знак2"/>
    <w:locked/>
    <w:rsid w:val="00FE2F6B"/>
    <w:rPr>
      <w:rFonts w:ascii="Calibri" w:hAnsi="Calibri"/>
      <w:lang w:val="en-GB" w:eastAsia="x-none"/>
    </w:rPr>
  </w:style>
  <w:style w:type="character" w:customStyle="1" w:styleId="321">
    <w:name w:val="Основной текст с отступом 3 Знак2"/>
    <w:locked/>
    <w:rsid w:val="00FE2F6B"/>
    <w:rPr>
      <w:rFonts w:eastAsia="MS Mincho"/>
      <w:sz w:val="16"/>
    </w:rPr>
  </w:style>
  <w:style w:type="paragraph" w:customStyle="1" w:styleId="2ff1">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0">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4F4"/>
  </w:style>
  <w:style w:type="paragraph" w:styleId="1">
    <w:name w:val="heading 1"/>
    <w:basedOn w:val="a"/>
    <w:next w:val="a"/>
    <w:link w:val="10"/>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rsid w:val="0071094D"/>
  </w:style>
  <w:style w:type="table" w:styleId="a7">
    <w:name w:val="Table Grid"/>
    <w:basedOn w:val="a1"/>
    <w:uiPriority w:val="5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rsid w:val="00A8586A"/>
  </w:style>
  <w:style w:type="paragraph" w:styleId="32">
    <w:name w:val="Body Text Indent 3"/>
    <w:aliases w:val="оквэд_табл"/>
    <w:basedOn w:val="a"/>
    <w:link w:val="33"/>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qFormat/>
    <w:rsid w:val="003F3D24"/>
    <w:rPr>
      <w:b/>
      <w:bCs/>
    </w:rPr>
  </w:style>
  <w:style w:type="character" w:customStyle="1" w:styleId="21">
    <w:name w:val="Заголовок 2 Знак"/>
    <w:basedOn w:val="a0"/>
    <w:link w:val="20"/>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
    <w:rsid w:val="00366825"/>
    <w:rPr>
      <w:rFonts w:ascii="Arial" w:eastAsia="MS Mincho" w:hAnsi="Arial" w:cs="Times New Roman"/>
      <w:szCs w:val="24"/>
      <w:lang w:val="x-none"/>
    </w:rPr>
  </w:style>
  <w:style w:type="character" w:customStyle="1" w:styleId="80">
    <w:name w:val="Заголовок 8 Знак"/>
    <w:basedOn w:val="a0"/>
    <w:link w:val="8"/>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qFormat/>
    <w:rsid w:val="00366825"/>
    <w:rPr>
      <w:rFonts w:cs="Times New Roman"/>
      <w:i/>
      <w:iCs/>
    </w:rPr>
  </w:style>
  <w:style w:type="character" w:customStyle="1" w:styleId="af9">
    <w:name w:val="Основной текст_"/>
    <w:link w:val="41"/>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34"/>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99"/>
    <w:rsid w:val="00366825"/>
    <w:rPr>
      <w:rFonts w:ascii="Cambria" w:eastAsia="Cambria" w:hAnsi="Cambria" w:cs="Times New Roman"/>
      <w:b/>
      <w:bCs/>
      <w:sz w:val="28"/>
      <w:szCs w:val="17"/>
      <w:lang w:val="x-none" w:eastAsia="x-none"/>
    </w:rPr>
  </w:style>
  <w:style w:type="character" w:customStyle="1" w:styleId="130">
    <w:name w:val="Знак Знак13"/>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rsid w:val="00366825"/>
    <w:rPr>
      <w:rFonts w:ascii="Cambria" w:eastAsia="Cambria" w:hAnsi="Cambria" w:cs="Times New Roman"/>
      <w:sz w:val="28"/>
      <w:szCs w:val="24"/>
      <w:lang w:val="x-none"/>
    </w:rPr>
  </w:style>
  <w:style w:type="character" w:customStyle="1" w:styleId="120">
    <w:name w:val="Знак Знак12"/>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rsid w:val="00366825"/>
    <w:rPr>
      <w:rFonts w:ascii="Verdana" w:hAnsi="Verdana"/>
      <w:szCs w:val="24"/>
    </w:rPr>
  </w:style>
  <w:style w:type="paragraph" w:styleId="affb">
    <w:name w:val="List Bullet"/>
    <w:basedOn w:val="a9"/>
    <w:autoRedefine/>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rsid w:val="00366825"/>
    <w:rPr>
      <w:rFonts w:ascii="Cambria" w:eastAsia="Cambria" w:hAnsi="Cambria" w:cs="Times New Roman"/>
      <w:sz w:val="20"/>
      <w:szCs w:val="20"/>
      <w:lang w:val="x-none" w:eastAsia="x-none"/>
    </w:rPr>
  </w:style>
  <w:style w:type="character" w:customStyle="1" w:styleId="100">
    <w:name w:val="Знак Знак10"/>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uiPriority w:val="99"/>
    <w:rsid w:val="00366825"/>
    <w:rPr>
      <w:b/>
      <w:bCs/>
    </w:rPr>
  </w:style>
  <w:style w:type="character" w:customStyle="1" w:styleId="afff">
    <w:name w:val="Тема примечания Знак"/>
    <w:basedOn w:val="affd"/>
    <w:link w:val="affe"/>
    <w:uiPriority w:val="99"/>
    <w:rsid w:val="00366825"/>
    <w:rPr>
      <w:rFonts w:ascii="Cambria" w:eastAsia="Cambria" w:hAnsi="Cambria" w:cs="Times New Roman"/>
      <w:b/>
      <w:bCs/>
      <w:sz w:val="20"/>
      <w:szCs w:val="20"/>
      <w:lang w:val="x-none" w:eastAsia="x-none"/>
    </w:rPr>
  </w:style>
  <w:style w:type="character" w:customStyle="1" w:styleId="91">
    <w:name w:val="Знак Знак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rsid w:val="00366825"/>
    <w:rPr>
      <w:rFonts w:ascii="Verdana" w:eastAsia="Cambria" w:hAnsi="Verdana" w:cs="Times New Roman"/>
      <w:sz w:val="16"/>
      <w:szCs w:val="16"/>
      <w:lang w:val="x-none" w:eastAsia="ar-SA"/>
    </w:rPr>
  </w:style>
  <w:style w:type="character" w:customStyle="1" w:styleId="81">
    <w:name w:val="Знак Знак8"/>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rsid w:val="00366825"/>
    <w:rPr>
      <w:rFonts w:ascii="Cambria" w:eastAsia="Cambria" w:hAnsi="Cambria" w:cs="Times New Roman"/>
      <w:sz w:val="20"/>
      <w:szCs w:val="20"/>
      <w:lang w:val="x-none" w:eastAsia="x-none"/>
    </w:rPr>
  </w:style>
  <w:style w:type="character" w:customStyle="1" w:styleId="71">
    <w:name w:val="Знак Знак7"/>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nhideWhenUsed/>
    <w:rsid w:val="00366825"/>
    <w:rPr>
      <w:color w:val="800080"/>
      <w:u w:val="single"/>
    </w:rPr>
  </w:style>
  <w:style w:type="paragraph" w:customStyle="1" w:styleId="xl65">
    <w:name w:val="xl65"/>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rsid w:val="00366825"/>
    <w:pPr>
      <w:spacing w:before="0"/>
    </w:pPr>
    <w:rPr>
      <w:i/>
      <w:iCs/>
    </w:rPr>
  </w:style>
  <w:style w:type="paragraph" w:customStyle="1" w:styleId="affff9">
    <w:name w:val="Текст (лев. подпись)"/>
    <w:basedOn w:val="a"/>
    <w:next w:val="a"/>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rsid w:val="00366825"/>
    <w:rPr>
      <w:rFonts w:ascii="Arial" w:hAnsi="Arial" w:cs="Arial"/>
      <w:sz w:val="20"/>
      <w:szCs w:val="20"/>
    </w:rPr>
  </w:style>
  <w:style w:type="paragraph" w:customStyle="1" w:styleId="afffff4">
    <w:name w:val="Подвал для информации об изменениях"/>
    <w:basedOn w:val="1"/>
    <w:next w:val="a"/>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rsid w:val="00366825"/>
    <w:rPr>
      <w:b/>
      <w:bCs/>
      <w:sz w:val="24"/>
      <w:szCs w:val="24"/>
    </w:rPr>
  </w:style>
  <w:style w:type="paragraph" w:customStyle="1" w:styleId="afffff6">
    <w:name w:val="Подчёркнуный текст"/>
    <w:basedOn w:val="a"/>
    <w:next w:val="a"/>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rsid w:val="00366825"/>
    <w:rPr>
      <w:b w:val="0"/>
      <w:bCs w:val="0"/>
      <w:color w:val="106BBE"/>
      <w:sz w:val="26"/>
      <w:szCs w:val="26"/>
      <w:u w:val="single"/>
    </w:rPr>
  </w:style>
  <w:style w:type="character" w:customStyle="1" w:styleId="affffff2">
    <w:name w:val="Выделение для Базового Поиска"/>
    <w:rsid w:val="00366825"/>
    <w:rPr>
      <w:b w:val="0"/>
      <w:bCs w:val="0"/>
      <w:color w:val="0058A9"/>
      <w:sz w:val="26"/>
      <w:szCs w:val="26"/>
    </w:rPr>
  </w:style>
  <w:style w:type="character" w:customStyle="1" w:styleId="affffff3">
    <w:name w:val="Выделение для Базового Поиска (курсив)"/>
    <w:rsid w:val="00366825"/>
    <w:rPr>
      <w:b w:val="0"/>
      <w:bCs w:val="0"/>
      <w:i/>
      <w:iCs/>
      <w:color w:val="0058A9"/>
      <w:sz w:val="26"/>
      <w:szCs w:val="26"/>
    </w:rPr>
  </w:style>
  <w:style w:type="character" w:customStyle="1" w:styleId="affffff4">
    <w:name w:val="Заголовок своего сообщения"/>
    <w:rsid w:val="00366825"/>
    <w:rPr>
      <w:b w:val="0"/>
      <w:bCs w:val="0"/>
      <w:color w:val="26282F"/>
      <w:sz w:val="26"/>
      <w:szCs w:val="26"/>
    </w:rPr>
  </w:style>
  <w:style w:type="character" w:customStyle="1" w:styleId="affffff5">
    <w:name w:val="Заголовок чужого сообщения"/>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rsid w:val="00366825"/>
    <w:rPr>
      <w:b w:val="0"/>
      <w:bCs w:val="0"/>
      <w:color w:val="26282F"/>
      <w:sz w:val="26"/>
      <w:szCs w:val="26"/>
    </w:rPr>
  </w:style>
  <w:style w:type="character" w:customStyle="1" w:styleId="affffffb">
    <w:name w:val="Сравнение редакций. Добавленный фрагмент"/>
    <w:rsid w:val="00366825"/>
    <w:rPr>
      <w:color w:val="000000"/>
      <w:shd w:val="clear" w:color="auto" w:fill="C1D7FF"/>
    </w:rPr>
  </w:style>
  <w:style w:type="character" w:customStyle="1" w:styleId="affffffc">
    <w:name w:val="Сравнение редакций. Удаленный фрагмент"/>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locked/>
    <w:rsid w:val="00366825"/>
    <w:rPr>
      <w:sz w:val="19"/>
      <w:shd w:val="clear" w:color="auto" w:fill="FFFFFF"/>
    </w:rPr>
  </w:style>
  <w:style w:type="paragraph" w:customStyle="1" w:styleId="93">
    <w:name w:val="Основной текст (9)"/>
    <w:basedOn w:val="a"/>
    <w:link w:val="92"/>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locked/>
    <w:rsid w:val="00366825"/>
    <w:rPr>
      <w:sz w:val="14"/>
      <w:shd w:val="clear" w:color="auto" w:fill="FFFFFF"/>
    </w:rPr>
  </w:style>
  <w:style w:type="paragraph" w:customStyle="1" w:styleId="2f0">
    <w:name w:val="Основной текст (2)"/>
    <w:basedOn w:val="a"/>
    <w:link w:val="2f"/>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locked/>
    <w:rsid w:val="00366825"/>
    <w:rPr>
      <w:rFonts w:ascii="Palatino Linotype" w:hAnsi="Palatino Linotype"/>
      <w:sz w:val="18"/>
      <w:shd w:val="clear" w:color="auto" w:fill="FFFFFF"/>
    </w:rPr>
  </w:style>
  <w:style w:type="paragraph" w:customStyle="1" w:styleId="113">
    <w:name w:val="Основной текст (11)"/>
    <w:basedOn w:val="a"/>
    <w:link w:val="112"/>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rsid w:val="001644AA"/>
    <w:rPr>
      <w:rFonts w:ascii="Tahoma" w:eastAsia="Times New Roman" w:hAnsi="Tahoma" w:cs="Times New Roman"/>
      <w:sz w:val="16"/>
      <w:szCs w:val="16"/>
      <w:lang w:eastAsia="ru-RU"/>
    </w:rPr>
  </w:style>
  <w:style w:type="character" w:customStyle="1" w:styleId="Heading1Char">
    <w:name w:val="Heading 1 Char"/>
    <w:basedOn w:val="a0"/>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uiPriority w:val="99"/>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uiPriority w:val="99"/>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uiPriority w:val="99"/>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ff">
    <w:name w:val="Знак Знак2"/>
    <w:rsid w:val="00A2188E"/>
    <w:rPr>
      <w:rFonts w:ascii="Arial" w:eastAsia="Times New Roman" w:hAnsi="Arial" w:cs="Arial"/>
      <w:b/>
      <w:bCs/>
      <w:color w:val="000080"/>
      <w:lang w:eastAsia="ru-RU"/>
    </w:rPr>
  </w:style>
  <w:style w:type="character" w:customStyle="1" w:styleId="1fff2">
    <w:name w:val="Знак Знак1"/>
    <w:aliases w:val="Обычный (веб) Знак1"/>
    <w:rsid w:val="00A2188E"/>
    <w:rPr>
      <w:rFonts w:ascii="Arial" w:eastAsia="Times New Roman" w:hAnsi="Arial" w:cs="Arial"/>
      <w:sz w:val="22"/>
      <w:szCs w:val="22"/>
    </w:rPr>
  </w:style>
  <w:style w:type="character" w:customStyle="1" w:styleId="affffffffff2">
    <w:name w:val="Знак Знак"/>
    <w:aliases w:val="Обычный (веб) Знак"/>
    <w:rsid w:val="00A2188E"/>
    <w:rPr>
      <w:rFonts w:ascii="Arial" w:eastAsia="Times New Roman" w:hAnsi="Arial" w:cs="Arial"/>
      <w:sz w:val="22"/>
      <w:szCs w:val="22"/>
    </w:rPr>
  </w:style>
  <w:style w:type="paragraph" w:customStyle="1" w:styleId="55">
    <w:name w:val="Знак Знак5"/>
    <w:basedOn w:val="a"/>
    <w:rsid w:val="00A2188E"/>
    <w:pPr>
      <w:spacing w:after="0" w:line="240" w:lineRule="auto"/>
    </w:pPr>
    <w:rPr>
      <w:rFonts w:ascii="Verdana" w:eastAsia="Times New Roman" w:hAnsi="Verdana" w:cs="Verdana"/>
      <w:sz w:val="20"/>
      <w:szCs w:val="20"/>
      <w:lang w:val="en-US"/>
    </w:rPr>
  </w:style>
  <w:style w:type="numbering" w:customStyle="1" w:styleId="511">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0">
    <w:name w:val="Нижний колонтитул Знак2"/>
    <w:locked/>
    <w:rsid w:val="00FE2F6B"/>
    <w:rPr>
      <w:rFonts w:ascii="Calibri" w:hAnsi="Calibri"/>
      <w:lang w:val="en-GB" w:eastAsia="x-none"/>
    </w:rPr>
  </w:style>
  <w:style w:type="character" w:customStyle="1" w:styleId="321">
    <w:name w:val="Основной текст с отступом 3 Знак2"/>
    <w:locked/>
    <w:rsid w:val="00FE2F6B"/>
    <w:rPr>
      <w:rFonts w:eastAsia="MS Mincho"/>
      <w:sz w:val="16"/>
    </w:rPr>
  </w:style>
  <w:style w:type="paragraph" w:customStyle="1" w:styleId="2ff1">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0">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142">
      <w:bodyDiv w:val="1"/>
      <w:marLeft w:val="0"/>
      <w:marRight w:val="0"/>
      <w:marTop w:val="0"/>
      <w:marBottom w:val="0"/>
      <w:divBdr>
        <w:top w:val="none" w:sz="0" w:space="0" w:color="auto"/>
        <w:left w:val="none" w:sz="0" w:space="0" w:color="auto"/>
        <w:bottom w:val="none" w:sz="0" w:space="0" w:color="auto"/>
        <w:right w:val="none" w:sz="0" w:space="0" w:color="auto"/>
      </w:divBdr>
    </w:div>
    <w:div w:id="16396020">
      <w:bodyDiv w:val="1"/>
      <w:marLeft w:val="0"/>
      <w:marRight w:val="0"/>
      <w:marTop w:val="0"/>
      <w:marBottom w:val="0"/>
      <w:divBdr>
        <w:top w:val="none" w:sz="0" w:space="0" w:color="auto"/>
        <w:left w:val="none" w:sz="0" w:space="0" w:color="auto"/>
        <w:bottom w:val="none" w:sz="0" w:space="0" w:color="auto"/>
        <w:right w:val="none" w:sz="0" w:space="0" w:color="auto"/>
      </w:divBdr>
    </w:div>
    <w:div w:id="64112374">
      <w:bodyDiv w:val="1"/>
      <w:marLeft w:val="0"/>
      <w:marRight w:val="0"/>
      <w:marTop w:val="0"/>
      <w:marBottom w:val="0"/>
      <w:divBdr>
        <w:top w:val="none" w:sz="0" w:space="0" w:color="auto"/>
        <w:left w:val="none" w:sz="0" w:space="0" w:color="auto"/>
        <w:bottom w:val="none" w:sz="0" w:space="0" w:color="auto"/>
        <w:right w:val="none" w:sz="0" w:space="0" w:color="auto"/>
      </w:divBdr>
    </w:div>
    <w:div w:id="102186697">
      <w:bodyDiv w:val="1"/>
      <w:marLeft w:val="0"/>
      <w:marRight w:val="0"/>
      <w:marTop w:val="0"/>
      <w:marBottom w:val="0"/>
      <w:divBdr>
        <w:top w:val="none" w:sz="0" w:space="0" w:color="auto"/>
        <w:left w:val="none" w:sz="0" w:space="0" w:color="auto"/>
        <w:bottom w:val="none" w:sz="0" w:space="0" w:color="auto"/>
        <w:right w:val="none" w:sz="0" w:space="0" w:color="auto"/>
      </w:divBdr>
    </w:div>
    <w:div w:id="132867965">
      <w:bodyDiv w:val="1"/>
      <w:marLeft w:val="0"/>
      <w:marRight w:val="0"/>
      <w:marTop w:val="0"/>
      <w:marBottom w:val="0"/>
      <w:divBdr>
        <w:top w:val="none" w:sz="0" w:space="0" w:color="auto"/>
        <w:left w:val="none" w:sz="0" w:space="0" w:color="auto"/>
        <w:bottom w:val="none" w:sz="0" w:space="0" w:color="auto"/>
        <w:right w:val="none" w:sz="0" w:space="0" w:color="auto"/>
      </w:divBdr>
    </w:div>
    <w:div w:id="153573364">
      <w:bodyDiv w:val="1"/>
      <w:marLeft w:val="0"/>
      <w:marRight w:val="0"/>
      <w:marTop w:val="0"/>
      <w:marBottom w:val="0"/>
      <w:divBdr>
        <w:top w:val="none" w:sz="0" w:space="0" w:color="auto"/>
        <w:left w:val="none" w:sz="0" w:space="0" w:color="auto"/>
        <w:bottom w:val="none" w:sz="0" w:space="0" w:color="auto"/>
        <w:right w:val="none" w:sz="0" w:space="0" w:color="auto"/>
      </w:divBdr>
    </w:div>
    <w:div w:id="176434090">
      <w:bodyDiv w:val="1"/>
      <w:marLeft w:val="0"/>
      <w:marRight w:val="0"/>
      <w:marTop w:val="0"/>
      <w:marBottom w:val="0"/>
      <w:divBdr>
        <w:top w:val="none" w:sz="0" w:space="0" w:color="auto"/>
        <w:left w:val="none" w:sz="0" w:space="0" w:color="auto"/>
        <w:bottom w:val="none" w:sz="0" w:space="0" w:color="auto"/>
        <w:right w:val="none" w:sz="0" w:space="0" w:color="auto"/>
      </w:divBdr>
    </w:div>
    <w:div w:id="203953090">
      <w:bodyDiv w:val="1"/>
      <w:marLeft w:val="0"/>
      <w:marRight w:val="0"/>
      <w:marTop w:val="0"/>
      <w:marBottom w:val="0"/>
      <w:divBdr>
        <w:top w:val="none" w:sz="0" w:space="0" w:color="auto"/>
        <w:left w:val="none" w:sz="0" w:space="0" w:color="auto"/>
        <w:bottom w:val="none" w:sz="0" w:space="0" w:color="auto"/>
        <w:right w:val="none" w:sz="0" w:space="0" w:color="auto"/>
      </w:divBdr>
    </w:div>
    <w:div w:id="210464213">
      <w:bodyDiv w:val="1"/>
      <w:marLeft w:val="0"/>
      <w:marRight w:val="0"/>
      <w:marTop w:val="0"/>
      <w:marBottom w:val="0"/>
      <w:divBdr>
        <w:top w:val="none" w:sz="0" w:space="0" w:color="auto"/>
        <w:left w:val="none" w:sz="0" w:space="0" w:color="auto"/>
        <w:bottom w:val="none" w:sz="0" w:space="0" w:color="auto"/>
        <w:right w:val="none" w:sz="0" w:space="0" w:color="auto"/>
      </w:divBdr>
    </w:div>
    <w:div w:id="237177282">
      <w:bodyDiv w:val="1"/>
      <w:marLeft w:val="0"/>
      <w:marRight w:val="0"/>
      <w:marTop w:val="0"/>
      <w:marBottom w:val="0"/>
      <w:divBdr>
        <w:top w:val="none" w:sz="0" w:space="0" w:color="auto"/>
        <w:left w:val="none" w:sz="0" w:space="0" w:color="auto"/>
        <w:bottom w:val="none" w:sz="0" w:space="0" w:color="auto"/>
        <w:right w:val="none" w:sz="0" w:space="0" w:color="auto"/>
      </w:divBdr>
    </w:div>
    <w:div w:id="254291951">
      <w:bodyDiv w:val="1"/>
      <w:marLeft w:val="0"/>
      <w:marRight w:val="0"/>
      <w:marTop w:val="0"/>
      <w:marBottom w:val="0"/>
      <w:divBdr>
        <w:top w:val="none" w:sz="0" w:space="0" w:color="auto"/>
        <w:left w:val="none" w:sz="0" w:space="0" w:color="auto"/>
        <w:bottom w:val="none" w:sz="0" w:space="0" w:color="auto"/>
        <w:right w:val="none" w:sz="0" w:space="0" w:color="auto"/>
      </w:divBdr>
    </w:div>
    <w:div w:id="265623818">
      <w:bodyDiv w:val="1"/>
      <w:marLeft w:val="0"/>
      <w:marRight w:val="0"/>
      <w:marTop w:val="0"/>
      <w:marBottom w:val="0"/>
      <w:divBdr>
        <w:top w:val="none" w:sz="0" w:space="0" w:color="auto"/>
        <w:left w:val="none" w:sz="0" w:space="0" w:color="auto"/>
        <w:bottom w:val="none" w:sz="0" w:space="0" w:color="auto"/>
        <w:right w:val="none" w:sz="0" w:space="0" w:color="auto"/>
      </w:divBdr>
    </w:div>
    <w:div w:id="359429637">
      <w:bodyDiv w:val="1"/>
      <w:marLeft w:val="0"/>
      <w:marRight w:val="0"/>
      <w:marTop w:val="0"/>
      <w:marBottom w:val="0"/>
      <w:divBdr>
        <w:top w:val="none" w:sz="0" w:space="0" w:color="auto"/>
        <w:left w:val="none" w:sz="0" w:space="0" w:color="auto"/>
        <w:bottom w:val="none" w:sz="0" w:space="0" w:color="auto"/>
        <w:right w:val="none" w:sz="0" w:space="0" w:color="auto"/>
      </w:divBdr>
    </w:div>
    <w:div w:id="375274421">
      <w:bodyDiv w:val="1"/>
      <w:marLeft w:val="0"/>
      <w:marRight w:val="0"/>
      <w:marTop w:val="0"/>
      <w:marBottom w:val="0"/>
      <w:divBdr>
        <w:top w:val="none" w:sz="0" w:space="0" w:color="auto"/>
        <w:left w:val="none" w:sz="0" w:space="0" w:color="auto"/>
        <w:bottom w:val="none" w:sz="0" w:space="0" w:color="auto"/>
        <w:right w:val="none" w:sz="0" w:space="0" w:color="auto"/>
      </w:divBdr>
    </w:div>
    <w:div w:id="379138914">
      <w:bodyDiv w:val="1"/>
      <w:marLeft w:val="0"/>
      <w:marRight w:val="0"/>
      <w:marTop w:val="0"/>
      <w:marBottom w:val="0"/>
      <w:divBdr>
        <w:top w:val="none" w:sz="0" w:space="0" w:color="auto"/>
        <w:left w:val="none" w:sz="0" w:space="0" w:color="auto"/>
        <w:bottom w:val="none" w:sz="0" w:space="0" w:color="auto"/>
        <w:right w:val="none" w:sz="0" w:space="0" w:color="auto"/>
      </w:divBdr>
    </w:div>
    <w:div w:id="382021204">
      <w:bodyDiv w:val="1"/>
      <w:marLeft w:val="0"/>
      <w:marRight w:val="0"/>
      <w:marTop w:val="0"/>
      <w:marBottom w:val="0"/>
      <w:divBdr>
        <w:top w:val="none" w:sz="0" w:space="0" w:color="auto"/>
        <w:left w:val="none" w:sz="0" w:space="0" w:color="auto"/>
        <w:bottom w:val="none" w:sz="0" w:space="0" w:color="auto"/>
        <w:right w:val="none" w:sz="0" w:space="0" w:color="auto"/>
      </w:divBdr>
    </w:div>
    <w:div w:id="522598510">
      <w:bodyDiv w:val="1"/>
      <w:marLeft w:val="0"/>
      <w:marRight w:val="0"/>
      <w:marTop w:val="0"/>
      <w:marBottom w:val="0"/>
      <w:divBdr>
        <w:top w:val="none" w:sz="0" w:space="0" w:color="auto"/>
        <w:left w:val="none" w:sz="0" w:space="0" w:color="auto"/>
        <w:bottom w:val="none" w:sz="0" w:space="0" w:color="auto"/>
        <w:right w:val="none" w:sz="0" w:space="0" w:color="auto"/>
      </w:divBdr>
    </w:div>
    <w:div w:id="580138615">
      <w:bodyDiv w:val="1"/>
      <w:marLeft w:val="0"/>
      <w:marRight w:val="0"/>
      <w:marTop w:val="0"/>
      <w:marBottom w:val="0"/>
      <w:divBdr>
        <w:top w:val="none" w:sz="0" w:space="0" w:color="auto"/>
        <w:left w:val="none" w:sz="0" w:space="0" w:color="auto"/>
        <w:bottom w:val="none" w:sz="0" w:space="0" w:color="auto"/>
        <w:right w:val="none" w:sz="0" w:space="0" w:color="auto"/>
      </w:divBdr>
    </w:div>
    <w:div w:id="585648124">
      <w:bodyDiv w:val="1"/>
      <w:marLeft w:val="0"/>
      <w:marRight w:val="0"/>
      <w:marTop w:val="0"/>
      <w:marBottom w:val="0"/>
      <w:divBdr>
        <w:top w:val="none" w:sz="0" w:space="0" w:color="auto"/>
        <w:left w:val="none" w:sz="0" w:space="0" w:color="auto"/>
        <w:bottom w:val="none" w:sz="0" w:space="0" w:color="auto"/>
        <w:right w:val="none" w:sz="0" w:space="0" w:color="auto"/>
      </w:divBdr>
    </w:div>
    <w:div w:id="592594261">
      <w:bodyDiv w:val="1"/>
      <w:marLeft w:val="0"/>
      <w:marRight w:val="0"/>
      <w:marTop w:val="0"/>
      <w:marBottom w:val="0"/>
      <w:divBdr>
        <w:top w:val="none" w:sz="0" w:space="0" w:color="auto"/>
        <w:left w:val="none" w:sz="0" w:space="0" w:color="auto"/>
        <w:bottom w:val="none" w:sz="0" w:space="0" w:color="auto"/>
        <w:right w:val="none" w:sz="0" w:space="0" w:color="auto"/>
      </w:divBdr>
    </w:div>
    <w:div w:id="646857416">
      <w:bodyDiv w:val="1"/>
      <w:marLeft w:val="0"/>
      <w:marRight w:val="0"/>
      <w:marTop w:val="0"/>
      <w:marBottom w:val="0"/>
      <w:divBdr>
        <w:top w:val="none" w:sz="0" w:space="0" w:color="auto"/>
        <w:left w:val="none" w:sz="0" w:space="0" w:color="auto"/>
        <w:bottom w:val="none" w:sz="0" w:space="0" w:color="auto"/>
        <w:right w:val="none" w:sz="0" w:space="0" w:color="auto"/>
      </w:divBdr>
    </w:div>
    <w:div w:id="686366848">
      <w:bodyDiv w:val="1"/>
      <w:marLeft w:val="0"/>
      <w:marRight w:val="0"/>
      <w:marTop w:val="0"/>
      <w:marBottom w:val="0"/>
      <w:divBdr>
        <w:top w:val="none" w:sz="0" w:space="0" w:color="auto"/>
        <w:left w:val="none" w:sz="0" w:space="0" w:color="auto"/>
        <w:bottom w:val="none" w:sz="0" w:space="0" w:color="auto"/>
        <w:right w:val="none" w:sz="0" w:space="0" w:color="auto"/>
      </w:divBdr>
    </w:div>
    <w:div w:id="689257316">
      <w:bodyDiv w:val="1"/>
      <w:marLeft w:val="0"/>
      <w:marRight w:val="0"/>
      <w:marTop w:val="0"/>
      <w:marBottom w:val="0"/>
      <w:divBdr>
        <w:top w:val="none" w:sz="0" w:space="0" w:color="auto"/>
        <w:left w:val="none" w:sz="0" w:space="0" w:color="auto"/>
        <w:bottom w:val="none" w:sz="0" w:space="0" w:color="auto"/>
        <w:right w:val="none" w:sz="0" w:space="0" w:color="auto"/>
      </w:divBdr>
    </w:div>
    <w:div w:id="713389410">
      <w:bodyDiv w:val="1"/>
      <w:marLeft w:val="0"/>
      <w:marRight w:val="0"/>
      <w:marTop w:val="0"/>
      <w:marBottom w:val="0"/>
      <w:divBdr>
        <w:top w:val="none" w:sz="0" w:space="0" w:color="auto"/>
        <w:left w:val="none" w:sz="0" w:space="0" w:color="auto"/>
        <w:bottom w:val="none" w:sz="0" w:space="0" w:color="auto"/>
        <w:right w:val="none" w:sz="0" w:space="0" w:color="auto"/>
      </w:divBdr>
    </w:div>
    <w:div w:id="726077281">
      <w:bodyDiv w:val="1"/>
      <w:marLeft w:val="0"/>
      <w:marRight w:val="0"/>
      <w:marTop w:val="0"/>
      <w:marBottom w:val="0"/>
      <w:divBdr>
        <w:top w:val="none" w:sz="0" w:space="0" w:color="auto"/>
        <w:left w:val="none" w:sz="0" w:space="0" w:color="auto"/>
        <w:bottom w:val="none" w:sz="0" w:space="0" w:color="auto"/>
        <w:right w:val="none" w:sz="0" w:space="0" w:color="auto"/>
      </w:divBdr>
    </w:div>
    <w:div w:id="729109313">
      <w:bodyDiv w:val="1"/>
      <w:marLeft w:val="0"/>
      <w:marRight w:val="0"/>
      <w:marTop w:val="0"/>
      <w:marBottom w:val="0"/>
      <w:divBdr>
        <w:top w:val="none" w:sz="0" w:space="0" w:color="auto"/>
        <w:left w:val="none" w:sz="0" w:space="0" w:color="auto"/>
        <w:bottom w:val="none" w:sz="0" w:space="0" w:color="auto"/>
        <w:right w:val="none" w:sz="0" w:space="0" w:color="auto"/>
      </w:divBdr>
    </w:div>
    <w:div w:id="743845114">
      <w:bodyDiv w:val="1"/>
      <w:marLeft w:val="0"/>
      <w:marRight w:val="0"/>
      <w:marTop w:val="0"/>
      <w:marBottom w:val="0"/>
      <w:divBdr>
        <w:top w:val="none" w:sz="0" w:space="0" w:color="auto"/>
        <w:left w:val="none" w:sz="0" w:space="0" w:color="auto"/>
        <w:bottom w:val="none" w:sz="0" w:space="0" w:color="auto"/>
        <w:right w:val="none" w:sz="0" w:space="0" w:color="auto"/>
      </w:divBdr>
    </w:div>
    <w:div w:id="755249505">
      <w:bodyDiv w:val="1"/>
      <w:marLeft w:val="0"/>
      <w:marRight w:val="0"/>
      <w:marTop w:val="0"/>
      <w:marBottom w:val="0"/>
      <w:divBdr>
        <w:top w:val="none" w:sz="0" w:space="0" w:color="auto"/>
        <w:left w:val="none" w:sz="0" w:space="0" w:color="auto"/>
        <w:bottom w:val="none" w:sz="0" w:space="0" w:color="auto"/>
        <w:right w:val="none" w:sz="0" w:space="0" w:color="auto"/>
      </w:divBdr>
    </w:div>
    <w:div w:id="768937757">
      <w:bodyDiv w:val="1"/>
      <w:marLeft w:val="0"/>
      <w:marRight w:val="0"/>
      <w:marTop w:val="0"/>
      <w:marBottom w:val="0"/>
      <w:divBdr>
        <w:top w:val="none" w:sz="0" w:space="0" w:color="auto"/>
        <w:left w:val="none" w:sz="0" w:space="0" w:color="auto"/>
        <w:bottom w:val="none" w:sz="0" w:space="0" w:color="auto"/>
        <w:right w:val="none" w:sz="0" w:space="0" w:color="auto"/>
      </w:divBdr>
    </w:div>
    <w:div w:id="812987591">
      <w:bodyDiv w:val="1"/>
      <w:marLeft w:val="0"/>
      <w:marRight w:val="0"/>
      <w:marTop w:val="0"/>
      <w:marBottom w:val="0"/>
      <w:divBdr>
        <w:top w:val="none" w:sz="0" w:space="0" w:color="auto"/>
        <w:left w:val="none" w:sz="0" w:space="0" w:color="auto"/>
        <w:bottom w:val="none" w:sz="0" w:space="0" w:color="auto"/>
        <w:right w:val="none" w:sz="0" w:space="0" w:color="auto"/>
      </w:divBdr>
    </w:div>
    <w:div w:id="818156085">
      <w:bodyDiv w:val="1"/>
      <w:marLeft w:val="0"/>
      <w:marRight w:val="0"/>
      <w:marTop w:val="0"/>
      <w:marBottom w:val="0"/>
      <w:divBdr>
        <w:top w:val="none" w:sz="0" w:space="0" w:color="auto"/>
        <w:left w:val="none" w:sz="0" w:space="0" w:color="auto"/>
        <w:bottom w:val="none" w:sz="0" w:space="0" w:color="auto"/>
        <w:right w:val="none" w:sz="0" w:space="0" w:color="auto"/>
      </w:divBdr>
    </w:div>
    <w:div w:id="830293167">
      <w:bodyDiv w:val="1"/>
      <w:marLeft w:val="0"/>
      <w:marRight w:val="0"/>
      <w:marTop w:val="0"/>
      <w:marBottom w:val="0"/>
      <w:divBdr>
        <w:top w:val="none" w:sz="0" w:space="0" w:color="auto"/>
        <w:left w:val="none" w:sz="0" w:space="0" w:color="auto"/>
        <w:bottom w:val="none" w:sz="0" w:space="0" w:color="auto"/>
        <w:right w:val="none" w:sz="0" w:space="0" w:color="auto"/>
      </w:divBdr>
    </w:div>
    <w:div w:id="854000081">
      <w:bodyDiv w:val="1"/>
      <w:marLeft w:val="0"/>
      <w:marRight w:val="0"/>
      <w:marTop w:val="0"/>
      <w:marBottom w:val="0"/>
      <w:divBdr>
        <w:top w:val="none" w:sz="0" w:space="0" w:color="auto"/>
        <w:left w:val="none" w:sz="0" w:space="0" w:color="auto"/>
        <w:bottom w:val="none" w:sz="0" w:space="0" w:color="auto"/>
        <w:right w:val="none" w:sz="0" w:space="0" w:color="auto"/>
      </w:divBdr>
    </w:div>
    <w:div w:id="857503024">
      <w:bodyDiv w:val="1"/>
      <w:marLeft w:val="0"/>
      <w:marRight w:val="0"/>
      <w:marTop w:val="0"/>
      <w:marBottom w:val="0"/>
      <w:divBdr>
        <w:top w:val="none" w:sz="0" w:space="0" w:color="auto"/>
        <w:left w:val="none" w:sz="0" w:space="0" w:color="auto"/>
        <w:bottom w:val="none" w:sz="0" w:space="0" w:color="auto"/>
        <w:right w:val="none" w:sz="0" w:space="0" w:color="auto"/>
      </w:divBdr>
    </w:div>
    <w:div w:id="894588858">
      <w:bodyDiv w:val="1"/>
      <w:marLeft w:val="0"/>
      <w:marRight w:val="0"/>
      <w:marTop w:val="0"/>
      <w:marBottom w:val="0"/>
      <w:divBdr>
        <w:top w:val="none" w:sz="0" w:space="0" w:color="auto"/>
        <w:left w:val="none" w:sz="0" w:space="0" w:color="auto"/>
        <w:bottom w:val="none" w:sz="0" w:space="0" w:color="auto"/>
        <w:right w:val="none" w:sz="0" w:space="0" w:color="auto"/>
      </w:divBdr>
    </w:div>
    <w:div w:id="918245695">
      <w:bodyDiv w:val="1"/>
      <w:marLeft w:val="0"/>
      <w:marRight w:val="0"/>
      <w:marTop w:val="0"/>
      <w:marBottom w:val="0"/>
      <w:divBdr>
        <w:top w:val="none" w:sz="0" w:space="0" w:color="auto"/>
        <w:left w:val="none" w:sz="0" w:space="0" w:color="auto"/>
        <w:bottom w:val="none" w:sz="0" w:space="0" w:color="auto"/>
        <w:right w:val="none" w:sz="0" w:space="0" w:color="auto"/>
      </w:divBdr>
    </w:div>
    <w:div w:id="925112966">
      <w:bodyDiv w:val="1"/>
      <w:marLeft w:val="0"/>
      <w:marRight w:val="0"/>
      <w:marTop w:val="0"/>
      <w:marBottom w:val="0"/>
      <w:divBdr>
        <w:top w:val="none" w:sz="0" w:space="0" w:color="auto"/>
        <w:left w:val="none" w:sz="0" w:space="0" w:color="auto"/>
        <w:bottom w:val="none" w:sz="0" w:space="0" w:color="auto"/>
        <w:right w:val="none" w:sz="0" w:space="0" w:color="auto"/>
      </w:divBdr>
    </w:div>
    <w:div w:id="930505007">
      <w:bodyDiv w:val="1"/>
      <w:marLeft w:val="0"/>
      <w:marRight w:val="0"/>
      <w:marTop w:val="0"/>
      <w:marBottom w:val="0"/>
      <w:divBdr>
        <w:top w:val="none" w:sz="0" w:space="0" w:color="auto"/>
        <w:left w:val="none" w:sz="0" w:space="0" w:color="auto"/>
        <w:bottom w:val="none" w:sz="0" w:space="0" w:color="auto"/>
        <w:right w:val="none" w:sz="0" w:space="0" w:color="auto"/>
      </w:divBdr>
    </w:div>
    <w:div w:id="969894061">
      <w:bodyDiv w:val="1"/>
      <w:marLeft w:val="0"/>
      <w:marRight w:val="0"/>
      <w:marTop w:val="0"/>
      <w:marBottom w:val="0"/>
      <w:divBdr>
        <w:top w:val="none" w:sz="0" w:space="0" w:color="auto"/>
        <w:left w:val="none" w:sz="0" w:space="0" w:color="auto"/>
        <w:bottom w:val="none" w:sz="0" w:space="0" w:color="auto"/>
        <w:right w:val="none" w:sz="0" w:space="0" w:color="auto"/>
      </w:divBdr>
    </w:div>
    <w:div w:id="994600774">
      <w:bodyDiv w:val="1"/>
      <w:marLeft w:val="0"/>
      <w:marRight w:val="0"/>
      <w:marTop w:val="0"/>
      <w:marBottom w:val="0"/>
      <w:divBdr>
        <w:top w:val="none" w:sz="0" w:space="0" w:color="auto"/>
        <w:left w:val="none" w:sz="0" w:space="0" w:color="auto"/>
        <w:bottom w:val="none" w:sz="0" w:space="0" w:color="auto"/>
        <w:right w:val="none" w:sz="0" w:space="0" w:color="auto"/>
      </w:divBdr>
    </w:div>
    <w:div w:id="1005978243">
      <w:bodyDiv w:val="1"/>
      <w:marLeft w:val="0"/>
      <w:marRight w:val="0"/>
      <w:marTop w:val="0"/>
      <w:marBottom w:val="0"/>
      <w:divBdr>
        <w:top w:val="none" w:sz="0" w:space="0" w:color="auto"/>
        <w:left w:val="none" w:sz="0" w:space="0" w:color="auto"/>
        <w:bottom w:val="none" w:sz="0" w:space="0" w:color="auto"/>
        <w:right w:val="none" w:sz="0" w:space="0" w:color="auto"/>
      </w:divBdr>
    </w:div>
    <w:div w:id="1022168550">
      <w:bodyDiv w:val="1"/>
      <w:marLeft w:val="0"/>
      <w:marRight w:val="0"/>
      <w:marTop w:val="0"/>
      <w:marBottom w:val="0"/>
      <w:divBdr>
        <w:top w:val="none" w:sz="0" w:space="0" w:color="auto"/>
        <w:left w:val="none" w:sz="0" w:space="0" w:color="auto"/>
        <w:bottom w:val="none" w:sz="0" w:space="0" w:color="auto"/>
        <w:right w:val="none" w:sz="0" w:space="0" w:color="auto"/>
      </w:divBdr>
    </w:div>
    <w:div w:id="1031422170">
      <w:bodyDiv w:val="1"/>
      <w:marLeft w:val="0"/>
      <w:marRight w:val="0"/>
      <w:marTop w:val="0"/>
      <w:marBottom w:val="0"/>
      <w:divBdr>
        <w:top w:val="none" w:sz="0" w:space="0" w:color="auto"/>
        <w:left w:val="none" w:sz="0" w:space="0" w:color="auto"/>
        <w:bottom w:val="none" w:sz="0" w:space="0" w:color="auto"/>
        <w:right w:val="none" w:sz="0" w:space="0" w:color="auto"/>
      </w:divBdr>
    </w:div>
    <w:div w:id="1031998336">
      <w:bodyDiv w:val="1"/>
      <w:marLeft w:val="0"/>
      <w:marRight w:val="0"/>
      <w:marTop w:val="0"/>
      <w:marBottom w:val="0"/>
      <w:divBdr>
        <w:top w:val="none" w:sz="0" w:space="0" w:color="auto"/>
        <w:left w:val="none" w:sz="0" w:space="0" w:color="auto"/>
        <w:bottom w:val="none" w:sz="0" w:space="0" w:color="auto"/>
        <w:right w:val="none" w:sz="0" w:space="0" w:color="auto"/>
      </w:divBdr>
    </w:div>
    <w:div w:id="1074740968">
      <w:bodyDiv w:val="1"/>
      <w:marLeft w:val="0"/>
      <w:marRight w:val="0"/>
      <w:marTop w:val="0"/>
      <w:marBottom w:val="0"/>
      <w:divBdr>
        <w:top w:val="none" w:sz="0" w:space="0" w:color="auto"/>
        <w:left w:val="none" w:sz="0" w:space="0" w:color="auto"/>
        <w:bottom w:val="none" w:sz="0" w:space="0" w:color="auto"/>
        <w:right w:val="none" w:sz="0" w:space="0" w:color="auto"/>
      </w:divBdr>
    </w:div>
    <w:div w:id="1077674644">
      <w:bodyDiv w:val="1"/>
      <w:marLeft w:val="0"/>
      <w:marRight w:val="0"/>
      <w:marTop w:val="0"/>
      <w:marBottom w:val="0"/>
      <w:divBdr>
        <w:top w:val="none" w:sz="0" w:space="0" w:color="auto"/>
        <w:left w:val="none" w:sz="0" w:space="0" w:color="auto"/>
        <w:bottom w:val="none" w:sz="0" w:space="0" w:color="auto"/>
        <w:right w:val="none" w:sz="0" w:space="0" w:color="auto"/>
      </w:divBdr>
    </w:div>
    <w:div w:id="1118253442">
      <w:bodyDiv w:val="1"/>
      <w:marLeft w:val="0"/>
      <w:marRight w:val="0"/>
      <w:marTop w:val="0"/>
      <w:marBottom w:val="0"/>
      <w:divBdr>
        <w:top w:val="none" w:sz="0" w:space="0" w:color="auto"/>
        <w:left w:val="none" w:sz="0" w:space="0" w:color="auto"/>
        <w:bottom w:val="none" w:sz="0" w:space="0" w:color="auto"/>
        <w:right w:val="none" w:sz="0" w:space="0" w:color="auto"/>
      </w:divBdr>
    </w:div>
    <w:div w:id="1139303225">
      <w:bodyDiv w:val="1"/>
      <w:marLeft w:val="0"/>
      <w:marRight w:val="0"/>
      <w:marTop w:val="0"/>
      <w:marBottom w:val="0"/>
      <w:divBdr>
        <w:top w:val="none" w:sz="0" w:space="0" w:color="auto"/>
        <w:left w:val="none" w:sz="0" w:space="0" w:color="auto"/>
        <w:bottom w:val="none" w:sz="0" w:space="0" w:color="auto"/>
        <w:right w:val="none" w:sz="0" w:space="0" w:color="auto"/>
      </w:divBdr>
    </w:div>
    <w:div w:id="1151561449">
      <w:bodyDiv w:val="1"/>
      <w:marLeft w:val="0"/>
      <w:marRight w:val="0"/>
      <w:marTop w:val="0"/>
      <w:marBottom w:val="0"/>
      <w:divBdr>
        <w:top w:val="none" w:sz="0" w:space="0" w:color="auto"/>
        <w:left w:val="none" w:sz="0" w:space="0" w:color="auto"/>
        <w:bottom w:val="none" w:sz="0" w:space="0" w:color="auto"/>
        <w:right w:val="none" w:sz="0" w:space="0" w:color="auto"/>
      </w:divBdr>
    </w:div>
    <w:div w:id="1166625003">
      <w:bodyDiv w:val="1"/>
      <w:marLeft w:val="0"/>
      <w:marRight w:val="0"/>
      <w:marTop w:val="0"/>
      <w:marBottom w:val="0"/>
      <w:divBdr>
        <w:top w:val="none" w:sz="0" w:space="0" w:color="auto"/>
        <w:left w:val="none" w:sz="0" w:space="0" w:color="auto"/>
        <w:bottom w:val="none" w:sz="0" w:space="0" w:color="auto"/>
        <w:right w:val="none" w:sz="0" w:space="0" w:color="auto"/>
      </w:divBdr>
    </w:div>
    <w:div w:id="1177310336">
      <w:bodyDiv w:val="1"/>
      <w:marLeft w:val="0"/>
      <w:marRight w:val="0"/>
      <w:marTop w:val="0"/>
      <w:marBottom w:val="0"/>
      <w:divBdr>
        <w:top w:val="none" w:sz="0" w:space="0" w:color="auto"/>
        <w:left w:val="none" w:sz="0" w:space="0" w:color="auto"/>
        <w:bottom w:val="none" w:sz="0" w:space="0" w:color="auto"/>
        <w:right w:val="none" w:sz="0" w:space="0" w:color="auto"/>
      </w:divBdr>
    </w:div>
    <w:div w:id="1197504916">
      <w:bodyDiv w:val="1"/>
      <w:marLeft w:val="0"/>
      <w:marRight w:val="0"/>
      <w:marTop w:val="0"/>
      <w:marBottom w:val="0"/>
      <w:divBdr>
        <w:top w:val="none" w:sz="0" w:space="0" w:color="auto"/>
        <w:left w:val="none" w:sz="0" w:space="0" w:color="auto"/>
        <w:bottom w:val="none" w:sz="0" w:space="0" w:color="auto"/>
        <w:right w:val="none" w:sz="0" w:space="0" w:color="auto"/>
      </w:divBdr>
    </w:div>
    <w:div w:id="1212961653">
      <w:bodyDiv w:val="1"/>
      <w:marLeft w:val="0"/>
      <w:marRight w:val="0"/>
      <w:marTop w:val="0"/>
      <w:marBottom w:val="0"/>
      <w:divBdr>
        <w:top w:val="none" w:sz="0" w:space="0" w:color="auto"/>
        <w:left w:val="none" w:sz="0" w:space="0" w:color="auto"/>
        <w:bottom w:val="none" w:sz="0" w:space="0" w:color="auto"/>
        <w:right w:val="none" w:sz="0" w:space="0" w:color="auto"/>
      </w:divBdr>
    </w:div>
    <w:div w:id="1218004785">
      <w:bodyDiv w:val="1"/>
      <w:marLeft w:val="0"/>
      <w:marRight w:val="0"/>
      <w:marTop w:val="0"/>
      <w:marBottom w:val="0"/>
      <w:divBdr>
        <w:top w:val="none" w:sz="0" w:space="0" w:color="auto"/>
        <w:left w:val="none" w:sz="0" w:space="0" w:color="auto"/>
        <w:bottom w:val="none" w:sz="0" w:space="0" w:color="auto"/>
        <w:right w:val="none" w:sz="0" w:space="0" w:color="auto"/>
      </w:divBdr>
    </w:div>
    <w:div w:id="1243564493">
      <w:bodyDiv w:val="1"/>
      <w:marLeft w:val="0"/>
      <w:marRight w:val="0"/>
      <w:marTop w:val="0"/>
      <w:marBottom w:val="0"/>
      <w:divBdr>
        <w:top w:val="none" w:sz="0" w:space="0" w:color="auto"/>
        <w:left w:val="none" w:sz="0" w:space="0" w:color="auto"/>
        <w:bottom w:val="none" w:sz="0" w:space="0" w:color="auto"/>
        <w:right w:val="none" w:sz="0" w:space="0" w:color="auto"/>
      </w:divBdr>
    </w:div>
    <w:div w:id="1262488081">
      <w:bodyDiv w:val="1"/>
      <w:marLeft w:val="0"/>
      <w:marRight w:val="0"/>
      <w:marTop w:val="0"/>
      <w:marBottom w:val="0"/>
      <w:divBdr>
        <w:top w:val="none" w:sz="0" w:space="0" w:color="auto"/>
        <w:left w:val="none" w:sz="0" w:space="0" w:color="auto"/>
        <w:bottom w:val="none" w:sz="0" w:space="0" w:color="auto"/>
        <w:right w:val="none" w:sz="0" w:space="0" w:color="auto"/>
      </w:divBdr>
    </w:div>
    <w:div w:id="1264267344">
      <w:bodyDiv w:val="1"/>
      <w:marLeft w:val="0"/>
      <w:marRight w:val="0"/>
      <w:marTop w:val="0"/>
      <w:marBottom w:val="0"/>
      <w:divBdr>
        <w:top w:val="none" w:sz="0" w:space="0" w:color="auto"/>
        <w:left w:val="none" w:sz="0" w:space="0" w:color="auto"/>
        <w:bottom w:val="none" w:sz="0" w:space="0" w:color="auto"/>
        <w:right w:val="none" w:sz="0" w:space="0" w:color="auto"/>
      </w:divBdr>
    </w:div>
    <w:div w:id="1291714763">
      <w:bodyDiv w:val="1"/>
      <w:marLeft w:val="0"/>
      <w:marRight w:val="0"/>
      <w:marTop w:val="0"/>
      <w:marBottom w:val="0"/>
      <w:divBdr>
        <w:top w:val="none" w:sz="0" w:space="0" w:color="auto"/>
        <w:left w:val="none" w:sz="0" w:space="0" w:color="auto"/>
        <w:bottom w:val="none" w:sz="0" w:space="0" w:color="auto"/>
        <w:right w:val="none" w:sz="0" w:space="0" w:color="auto"/>
      </w:divBdr>
    </w:div>
    <w:div w:id="1316639967">
      <w:bodyDiv w:val="1"/>
      <w:marLeft w:val="0"/>
      <w:marRight w:val="0"/>
      <w:marTop w:val="0"/>
      <w:marBottom w:val="0"/>
      <w:divBdr>
        <w:top w:val="none" w:sz="0" w:space="0" w:color="auto"/>
        <w:left w:val="none" w:sz="0" w:space="0" w:color="auto"/>
        <w:bottom w:val="none" w:sz="0" w:space="0" w:color="auto"/>
        <w:right w:val="none" w:sz="0" w:space="0" w:color="auto"/>
      </w:divBdr>
    </w:div>
    <w:div w:id="1402824577">
      <w:bodyDiv w:val="1"/>
      <w:marLeft w:val="0"/>
      <w:marRight w:val="0"/>
      <w:marTop w:val="0"/>
      <w:marBottom w:val="0"/>
      <w:divBdr>
        <w:top w:val="none" w:sz="0" w:space="0" w:color="auto"/>
        <w:left w:val="none" w:sz="0" w:space="0" w:color="auto"/>
        <w:bottom w:val="none" w:sz="0" w:space="0" w:color="auto"/>
        <w:right w:val="none" w:sz="0" w:space="0" w:color="auto"/>
      </w:divBdr>
    </w:div>
    <w:div w:id="1440182294">
      <w:bodyDiv w:val="1"/>
      <w:marLeft w:val="0"/>
      <w:marRight w:val="0"/>
      <w:marTop w:val="0"/>
      <w:marBottom w:val="0"/>
      <w:divBdr>
        <w:top w:val="none" w:sz="0" w:space="0" w:color="auto"/>
        <w:left w:val="none" w:sz="0" w:space="0" w:color="auto"/>
        <w:bottom w:val="none" w:sz="0" w:space="0" w:color="auto"/>
        <w:right w:val="none" w:sz="0" w:space="0" w:color="auto"/>
      </w:divBdr>
    </w:div>
    <w:div w:id="1442216441">
      <w:bodyDiv w:val="1"/>
      <w:marLeft w:val="0"/>
      <w:marRight w:val="0"/>
      <w:marTop w:val="0"/>
      <w:marBottom w:val="0"/>
      <w:divBdr>
        <w:top w:val="none" w:sz="0" w:space="0" w:color="auto"/>
        <w:left w:val="none" w:sz="0" w:space="0" w:color="auto"/>
        <w:bottom w:val="none" w:sz="0" w:space="0" w:color="auto"/>
        <w:right w:val="none" w:sz="0" w:space="0" w:color="auto"/>
      </w:divBdr>
    </w:div>
    <w:div w:id="1464694978">
      <w:bodyDiv w:val="1"/>
      <w:marLeft w:val="0"/>
      <w:marRight w:val="0"/>
      <w:marTop w:val="0"/>
      <w:marBottom w:val="0"/>
      <w:divBdr>
        <w:top w:val="none" w:sz="0" w:space="0" w:color="auto"/>
        <w:left w:val="none" w:sz="0" w:space="0" w:color="auto"/>
        <w:bottom w:val="none" w:sz="0" w:space="0" w:color="auto"/>
        <w:right w:val="none" w:sz="0" w:space="0" w:color="auto"/>
      </w:divBdr>
    </w:div>
    <w:div w:id="1504008983">
      <w:bodyDiv w:val="1"/>
      <w:marLeft w:val="0"/>
      <w:marRight w:val="0"/>
      <w:marTop w:val="0"/>
      <w:marBottom w:val="0"/>
      <w:divBdr>
        <w:top w:val="none" w:sz="0" w:space="0" w:color="auto"/>
        <w:left w:val="none" w:sz="0" w:space="0" w:color="auto"/>
        <w:bottom w:val="none" w:sz="0" w:space="0" w:color="auto"/>
        <w:right w:val="none" w:sz="0" w:space="0" w:color="auto"/>
      </w:divBdr>
    </w:div>
    <w:div w:id="1504471436">
      <w:bodyDiv w:val="1"/>
      <w:marLeft w:val="0"/>
      <w:marRight w:val="0"/>
      <w:marTop w:val="0"/>
      <w:marBottom w:val="0"/>
      <w:divBdr>
        <w:top w:val="none" w:sz="0" w:space="0" w:color="auto"/>
        <w:left w:val="none" w:sz="0" w:space="0" w:color="auto"/>
        <w:bottom w:val="none" w:sz="0" w:space="0" w:color="auto"/>
        <w:right w:val="none" w:sz="0" w:space="0" w:color="auto"/>
      </w:divBdr>
    </w:div>
    <w:div w:id="1526210068">
      <w:bodyDiv w:val="1"/>
      <w:marLeft w:val="0"/>
      <w:marRight w:val="0"/>
      <w:marTop w:val="0"/>
      <w:marBottom w:val="0"/>
      <w:divBdr>
        <w:top w:val="none" w:sz="0" w:space="0" w:color="auto"/>
        <w:left w:val="none" w:sz="0" w:space="0" w:color="auto"/>
        <w:bottom w:val="none" w:sz="0" w:space="0" w:color="auto"/>
        <w:right w:val="none" w:sz="0" w:space="0" w:color="auto"/>
      </w:divBdr>
    </w:div>
    <w:div w:id="1530992302">
      <w:bodyDiv w:val="1"/>
      <w:marLeft w:val="0"/>
      <w:marRight w:val="0"/>
      <w:marTop w:val="0"/>
      <w:marBottom w:val="0"/>
      <w:divBdr>
        <w:top w:val="none" w:sz="0" w:space="0" w:color="auto"/>
        <w:left w:val="none" w:sz="0" w:space="0" w:color="auto"/>
        <w:bottom w:val="none" w:sz="0" w:space="0" w:color="auto"/>
        <w:right w:val="none" w:sz="0" w:space="0" w:color="auto"/>
      </w:divBdr>
    </w:div>
    <w:div w:id="1589457313">
      <w:bodyDiv w:val="1"/>
      <w:marLeft w:val="0"/>
      <w:marRight w:val="0"/>
      <w:marTop w:val="0"/>
      <w:marBottom w:val="0"/>
      <w:divBdr>
        <w:top w:val="none" w:sz="0" w:space="0" w:color="auto"/>
        <w:left w:val="none" w:sz="0" w:space="0" w:color="auto"/>
        <w:bottom w:val="none" w:sz="0" w:space="0" w:color="auto"/>
        <w:right w:val="none" w:sz="0" w:space="0" w:color="auto"/>
      </w:divBdr>
    </w:div>
    <w:div w:id="1611469848">
      <w:bodyDiv w:val="1"/>
      <w:marLeft w:val="0"/>
      <w:marRight w:val="0"/>
      <w:marTop w:val="0"/>
      <w:marBottom w:val="0"/>
      <w:divBdr>
        <w:top w:val="none" w:sz="0" w:space="0" w:color="auto"/>
        <w:left w:val="none" w:sz="0" w:space="0" w:color="auto"/>
        <w:bottom w:val="none" w:sz="0" w:space="0" w:color="auto"/>
        <w:right w:val="none" w:sz="0" w:space="0" w:color="auto"/>
      </w:divBdr>
    </w:div>
    <w:div w:id="1632126927">
      <w:bodyDiv w:val="1"/>
      <w:marLeft w:val="0"/>
      <w:marRight w:val="0"/>
      <w:marTop w:val="0"/>
      <w:marBottom w:val="0"/>
      <w:divBdr>
        <w:top w:val="none" w:sz="0" w:space="0" w:color="auto"/>
        <w:left w:val="none" w:sz="0" w:space="0" w:color="auto"/>
        <w:bottom w:val="none" w:sz="0" w:space="0" w:color="auto"/>
        <w:right w:val="none" w:sz="0" w:space="0" w:color="auto"/>
      </w:divBdr>
    </w:div>
    <w:div w:id="1669016099">
      <w:bodyDiv w:val="1"/>
      <w:marLeft w:val="0"/>
      <w:marRight w:val="0"/>
      <w:marTop w:val="0"/>
      <w:marBottom w:val="0"/>
      <w:divBdr>
        <w:top w:val="none" w:sz="0" w:space="0" w:color="auto"/>
        <w:left w:val="none" w:sz="0" w:space="0" w:color="auto"/>
        <w:bottom w:val="none" w:sz="0" w:space="0" w:color="auto"/>
        <w:right w:val="none" w:sz="0" w:space="0" w:color="auto"/>
      </w:divBdr>
    </w:div>
    <w:div w:id="1682123027">
      <w:bodyDiv w:val="1"/>
      <w:marLeft w:val="0"/>
      <w:marRight w:val="0"/>
      <w:marTop w:val="0"/>
      <w:marBottom w:val="0"/>
      <w:divBdr>
        <w:top w:val="none" w:sz="0" w:space="0" w:color="auto"/>
        <w:left w:val="none" w:sz="0" w:space="0" w:color="auto"/>
        <w:bottom w:val="none" w:sz="0" w:space="0" w:color="auto"/>
        <w:right w:val="none" w:sz="0" w:space="0" w:color="auto"/>
      </w:divBdr>
    </w:div>
    <w:div w:id="1689791378">
      <w:bodyDiv w:val="1"/>
      <w:marLeft w:val="0"/>
      <w:marRight w:val="0"/>
      <w:marTop w:val="0"/>
      <w:marBottom w:val="0"/>
      <w:divBdr>
        <w:top w:val="none" w:sz="0" w:space="0" w:color="auto"/>
        <w:left w:val="none" w:sz="0" w:space="0" w:color="auto"/>
        <w:bottom w:val="none" w:sz="0" w:space="0" w:color="auto"/>
        <w:right w:val="none" w:sz="0" w:space="0" w:color="auto"/>
      </w:divBdr>
    </w:div>
    <w:div w:id="1692604697">
      <w:bodyDiv w:val="1"/>
      <w:marLeft w:val="0"/>
      <w:marRight w:val="0"/>
      <w:marTop w:val="0"/>
      <w:marBottom w:val="0"/>
      <w:divBdr>
        <w:top w:val="none" w:sz="0" w:space="0" w:color="auto"/>
        <w:left w:val="none" w:sz="0" w:space="0" w:color="auto"/>
        <w:bottom w:val="none" w:sz="0" w:space="0" w:color="auto"/>
        <w:right w:val="none" w:sz="0" w:space="0" w:color="auto"/>
      </w:divBdr>
    </w:div>
    <w:div w:id="1758400501">
      <w:bodyDiv w:val="1"/>
      <w:marLeft w:val="0"/>
      <w:marRight w:val="0"/>
      <w:marTop w:val="0"/>
      <w:marBottom w:val="0"/>
      <w:divBdr>
        <w:top w:val="none" w:sz="0" w:space="0" w:color="auto"/>
        <w:left w:val="none" w:sz="0" w:space="0" w:color="auto"/>
        <w:bottom w:val="none" w:sz="0" w:space="0" w:color="auto"/>
        <w:right w:val="none" w:sz="0" w:space="0" w:color="auto"/>
      </w:divBdr>
    </w:div>
    <w:div w:id="1775633607">
      <w:bodyDiv w:val="1"/>
      <w:marLeft w:val="0"/>
      <w:marRight w:val="0"/>
      <w:marTop w:val="0"/>
      <w:marBottom w:val="0"/>
      <w:divBdr>
        <w:top w:val="none" w:sz="0" w:space="0" w:color="auto"/>
        <w:left w:val="none" w:sz="0" w:space="0" w:color="auto"/>
        <w:bottom w:val="none" w:sz="0" w:space="0" w:color="auto"/>
        <w:right w:val="none" w:sz="0" w:space="0" w:color="auto"/>
      </w:divBdr>
    </w:div>
    <w:div w:id="1778870153">
      <w:bodyDiv w:val="1"/>
      <w:marLeft w:val="0"/>
      <w:marRight w:val="0"/>
      <w:marTop w:val="0"/>
      <w:marBottom w:val="0"/>
      <w:divBdr>
        <w:top w:val="none" w:sz="0" w:space="0" w:color="auto"/>
        <w:left w:val="none" w:sz="0" w:space="0" w:color="auto"/>
        <w:bottom w:val="none" w:sz="0" w:space="0" w:color="auto"/>
        <w:right w:val="none" w:sz="0" w:space="0" w:color="auto"/>
      </w:divBdr>
    </w:div>
    <w:div w:id="1793211713">
      <w:bodyDiv w:val="1"/>
      <w:marLeft w:val="0"/>
      <w:marRight w:val="0"/>
      <w:marTop w:val="0"/>
      <w:marBottom w:val="0"/>
      <w:divBdr>
        <w:top w:val="none" w:sz="0" w:space="0" w:color="auto"/>
        <w:left w:val="none" w:sz="0" w:space="0" w:color="auto"/>
        <w:bottom w:val="none" w:sz="0" w:space="0" w:color="auto"/>
        <w:right w:val="none" w:sz="0" w:space="0" w:color="auto"/>
      </w:divBdr>
    </w:div>
    <w:div w:id="1797678086">
      <w:bodyDiv w:val="1"/>
      <w:marLeft w:val="0"/>
      <w:marRight w:val="0"/>
      <w:marTop w:val="0"/>
      <w:marBottom w:val="0"/>
      <w:divBdr>
        <w:top w:val="none" w:sz="0" w:space="0" w:color="auto"/>
        <w:left w:val="none" w:sz="0" w:space="0" w:color="auto"/>
        <w:bottom w:val="none" w:sz="0" w:space="0" w:color="auto"/>
        <w:right w:val="none" w:sz="0" w:space="0" w:color="auto"/>
      </w:divBdr>
    </w:div>
    <w:div w:id="1799833392">
      <w:bodyDiv w:val="1"/>
      <w:marLeft w:val="0"/>
      <w:marRight w:val="0"/>
      <w:marTop w:val="0"/>
      <w:marBottom w:val="0"/>
      <w:divBdr>
        <w:top w:val="none" w:sz="0" w:space="0" w:color="auto"/>
        <w:left w:val="none" w:sz="0" w:space="0" w:color="auto"/>
        <w:bottom w:val="none" w:sz="0" w:space="0" w:color="auto"/>
        <w:right w:val="none" w:sz="0" w:space="0" w:color="auto"/>
      </w:divBdr>
    </w:div>
    <w:div w:id="1843083064">
      <w:bodyDiv w:val="1"/>
      <w:marLeft w:val="0"/>
      <w:marRight w:val="0"/>
      <w:marTop w:val="0"/>
      <w:marBottom w:val="0"/>
      <w:divBdr>
        <w:top w:val="none" w:sz="0" w:space="0" w:color="auto"/>
        <w:left w:val="none" w:sz="0" w:space="0" w:color="auto"/>
        <w:bottom w:val="none" w:sz="0" w:space="0" w:color="auto"/>
        <w:right w:val="none" w:sz="0" w:space="0" w:color="auto"/>
      </w:divBdr>
    </w:div>
    <w:div w:id="1917586431">
      <w:bodyDiv w:val="1"/>
      <w:marLeft w:val="0"/>
      <w:marRight w:val="0"/>
      <w:marTop w:val="0"/>
      <w:marBottom w:val="0"/>
      <w:divBdr>
        <w:top w:val="none" w:sz="0" w:space="0" w:color="auto"/>
        <w:left w:val="none" w:sz="0" w:space="0" w:color="auto"/>
        <w:bottom w:val="none" w:sz="0" w:space="0" w:color="auto"/>
        <w:right w:val="none" w:sz="0" w:space="0" w:color="auto"/>
      </w:divBdr>
    </w:div>
    <w:div w:id="1920753151">
      <w:bodyDiv w:val="1"/>
      <w:marLeft w:val="0"/>
      <w:marRight w:val="0"/>
      <w:marTop w:val="0"/>
      <w:marBottom w:val="0"/>
      <w:divBdr>
        <w:top w:val="none" w:sz="0" w:space="0" w:color="auto"/>
        <w:left w:val="none" w:sz="0" w:space="0" w:color="auto"/>
        <w:bottom w:val="none" w:sz="0" w:space="0" w:color="auto"/>
        <w:right w:val="none" w:sz="0" w:space="0" w:color="auto"/>
      </w:divBdr>
    </w:div>
    <w:div w:id="1926646078">
      <w:bodyDiv w:val="1"/>
      <w:marLeft w:val="0"/>
      <w:marRight w:val="0"/>
      <w:marTop w:val="0"/>
      <w:marBottom w:val="0"/>
      <w:divBdr>
        <w:top w:val="none" w:sz="0" w:space="0" w:color="auto"/>
        <w:left w:val="none" w:sz="0" w:space="0" w:color="auto"/>
        <w:bottom w:val="none" w:sz="0" w:space="0" w:color="auto"/>
        <w:right w:val="none" w:sz="0" w:space="0" w:color="auto"/>
      </w:divBdr>
    </w:div>
    <w:div w:id="1954046417">
      <w:bodyDiv w:val="1"/>
      <w:marLeft w:val="0"/>
      <w:marRight w:val="0"/>
      <w:marTop w:val="0"/>
      <w:marBottom w:val="0"/>
      <w:divBdr>
        <w:top w:val="none" w:sz="0" w:space="0" w:color="auto"/>
        <w:left w:val="none" w:sz="0" w:space="0" w:color="auto"/>
        <w:bottom w:val="none" w:sz="0" w:space="0" w:color="auto"/>
        <w:right w:val="none" w:sz="0" w:space="0" w:color="auto"/>
      </w:divBdr>
    </w:div>
    <w:div w:id="1983732658">
      <w:bodyDiv w:val="1"/>
      <w:marLeft w:val="0"/>
      <w:marRight w:val="0"/>
      <w:marTop w:val="0"/>
      <w:marBottom w:val="0"/>
      <w:divBdr>
        <w:top w:val="none" w:sz="0" w:space="0" w:color="auto"/>
        <w:left w:val="none" w:sz="0" w:space="0" w:color="auto"/>
        <w:bottom w:val="none" w:sz="0" w:space="0" w:color="auto"/>
        <w:right w:val="none" w:sz="0" w:space="0" w:color="auto"/>
      </w:divBdr>
    </w:div>
    <w:div w:id="1987082860">
      <w:bodyDiv w:val="1"/>
      <w:marLeft w:val="0"/>
      <w:marRight w:val="0"/>
      <w:marTop w:val="0"/>
      <w:marBottom w:val="0"/>
      <w:divBdr>
        <w:top w:val="none" w:sz="0" w:space="0" w:color="auto"/>
        <w:left w:val="none" w:sz="0" w:space="0" w:color="auto"/>
        <w:bottom w:val="none" w:sz="0" w:space="0" w:color="auto"/>
        <w:right w:val="none" w:sz="0" w:space="0" w:color="auto"/>
      </w:divBdr>
    </w:div>
    <w:div w:id="2006784662">
      <w:bodyDiv w:val="1"/>
      <w:marLeft w:val="0"/>
      <w:marRight w:val="0"/>
      <w:marTop w:val="0"/>
      <w:marBottom w:val="0"/>
      <w:divBdr>
        <w:top w:val="none" w:sz="0" w:space="0" w:color="auto"/>
        <w:left w:val="none" w:sz="0" w:space="0" w:color="auto"/>
        <w:bottom w:val="none" w:sz="0" w:space="0" w:color="auto"/>
        <w:right w:val="none" w:sz="0" w:space="0" w:color="auto"/>
      </w:divBdr>
    </w:div>
    <w:div w:id="2057075658">
      <w:bodyDiv w:val="1"/>
      <w:marLeft w:val="0"/>
      <w:marRight w:val="0"/>
      <w:marTop w:val="0"/>
      <w:marBottom w:val="0"/>
      <w:divBdr>
        <w:top w:val="none" w:sz="0" w:space="0" w:color="auto"/>
        <w:left w:val="none" w:sz="0" w:space="0" w:color="auto"/>
        <w:bottom w:val="none" w:sz="0" w:space="0" w:color="auto"/>
        <w:right w:val="none" w:sz="0" w:space="0" w:color="auto"/>
      </w:divBdr>
    </w:div>
    <w:div w:id="2076471543">
      <w:bodyDiv w:val="1"/>
      <w:marLeft w:val="0"/>
      <w:marRight w:val="0"/>
      <w:marTop w:val="0"/>
      <w:marBottom w:val="0"/>
      <w:divBdr>
        <w:top w:val="none" w:sz="0" w:space="0" w:color="auto"/>
        <w:left w:val="none" w:sz="0" w:space="0" w:color="auto"/>
        <w:bottom w:val="none" w:sz="0" w:space="0" w:color="auto"/>
        <w:right w:val="none" w:sz="0" w:space="0" w:color="auto"/>
      </w:divBdr>
    </w:div>
    <w:div w:id="2117405007">
      <w:bodyDiv w:val="1"/>
      <w:marLeft w:val="0"/>
      <w:marRight w:val="0"/>
      <w:marTop w:val="0"/>
      <w:marBottom w:val="0"/>
      <w:divBdr>
        <w:top w:val="none" w:sz="0" w:space="0" w:color="auto"/>
        <w:left w:val="none" w:sz="0" w:space="0" w:color="auto"/>
        <w:bottom w:val="none" w:sz="0" w:space="0" w:color="auto"/>
        <w:right w:val="none" w:sz="0" w:space="0" w:color="auto"/>
      </w:divBdr>
    </w:div>
    <w:div w:id="21412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hyperlink" Target="consultantplus://offline/ref=B449CB6594C0E281109E218509643C4D349310A781B042A3529914411C9E0821989EC2AEC84E67EB84DF5EECE02D713B05AEF01C22FD25FE5983B6F5QCK" TargetMode="External"/><Relationship Id="rId19" Type="http://schemas.openxmlformats.org/officeDocument/2006/relationships/header" Target="head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F2C4A-0E44-4740-B56C-34E17FD4C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19115</Words>
  <Characters>108960</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127820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shuminfo02</dc:creator>
  <cp:lastModifiedBy>Ольга Прокопьева</cp:lastModifiedBy>
  <cp:revision>2</cp:revision>
  <cp:lastPrinted>2021-09-09T10:28:00Z</cp:lastPrinted>
  <dcterms:created xsi:type="dcterms:W3CDTF">2021-10-05T06:48:00Z</dcterms:created>
  <dcterms:modified xsi:type="dcterms:W3CDTF">2021-10-05T06:48:00Z</dcterms:modified>
</cp:coreProperties>
</file>