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16F871F9" wp14:editId="5439295C">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9619CA">
        <w:rPr>
          <w:rFonts w:ascii="Times New Roman" w:hAnsi="Times New Roman" w:cs="Times New Roman"/>
          <w:b/>
          <w:sz w:val="36"/>
          <w:szCs w:val="36"/>
        </w:rPr>
        <w:t>26</w:t>
      </w:r>
      <w:r w:rsidR="00A050FD" w:rsidRPr="00366060">
        <w:rPr>
          <w:rFonts w:ascii="Times New Roman" w:hAnsi="Times New Roman" w:cs="Times New Roman"/>
          <w:b/>
          <w:sz w:val="36"/>
          <w:szCs w:val="36"/>
        </w:rPr>
        <w:t>.</w:t>
      </w:r>
      <w:r w:rsidR="00C25F70">
        <w:rPr>
          <w:rFonts w:ascii="Times New Roman" w:hAnsi="Times New Roman" w:cs="Times New Roman"/>
          <w:b/>
          <w:sz w:val="36"/>
          <w:szCs w:val="36"/>
        </w:rPr>
        <w:t>10</w:t>
      </w:r>
      <w:r w:rsidR="00E76C99" w:rsidRPr="00366060">
        <w:rPr>
          <w:rFonts w:ascii="Times New Roman" w:hAnsi="Times New Roman" w:cs="Times New Roman"/>
          <w:b/>
          <w:sz w:val="36"/>
          <w:szCs w:val="36"/>
        </w:rPr>
        <w:t>.202</w:t>
      </w:r>
      <w:r w:rsidR="00DB0043" w:rsidRPr="00366060">
        <w:rPr>
          <w:rFonts w:ascii="Times New Roman" w:hAnsi="Times New Roman" w:cs="Times New Roman"/>
          <w:b/>
          <w:sz w:val="36"/>
          <w:szCs w:val="36"/>
        </w:rPr>
        <w:t>1</w:t>
      </w:r>
    </w:p>
    <w:p w:rsidR="000536C5" w:rsidRPr="00366060" w:rsidRDefault="000536C5" w:rsidP="007F2739">
      <w:pPr>
        <w:spacing w:after="0" w:line="240" w:lineRule="auto"/>
        <w:rPr>
          <w:rFonts w:ascii="Times New Roman" w:hAnsi="Times New Roman" w:cs="Times New Roman"/>
          <w:sz w:val="16"/>
          <w:szCs w:val="16"/>
        </w:rPr>
      </w:pPr>
    </w:p>
    <w:p w:rsidR="00C25F70" w:rsidRPr="00C25F70" w:rsidRDefault="004A733C" w:rsidP="00C25F70">
      <w:pPr>
        <w:spacing w:after="0" w:line="240" w:lineRule="auto"/>
        <w:jc w:val="right"/>
        <w:rPr>
          <w:rFonts w:ascii="Times New Roman" w:hAnsi="Times New Roman" w:cs="Times New Roman"/>
          <w:sz w:val="72"/>
          <w:szCs w:val="72"/>
        </w:rPr>
      </w:pPr>
      <w:r w:rsidRPr="00366060">
        <w:rPr>
          <w:rFonts w:ascii="Times New Roman" w:hAnsi="Times New Roman" w:cs="Times New Roman"/>
          <w:sz w:val="72"/>
          <w:szCs w:val="72"/>
        </w:rPr>
        <w:t xml:space="preserve">№ </w:t>
      </w:r>
      <w:r w:rsidR="009619CA">
        <w:rPr>
          <w:rFonts w:ascii="Times New Roman" w:hAnsi="Times New Roman" w:cs="Times New Roman"/>
          <w:sz w:val="72"/>
          <w:szCs w:val="72"/>
        </w:rPr>
        <w:t>57</w:t>
      </w:r>
    </w:p>
    <w:p w:rsidR="00C25F70" w:rsidRDefault="00C25F70" w:rsidP="00C936F1">
      <w:pPr>
        <w:pStyle w:val="ConsPlusNormal"/>
        <w:ind w:firstLine="540"/>
        <w:jc w:val="center"/>
        <w:rPr>
          <w:b/>
          <w:sz w:val="20"/>
        </w:rPr>
      </w:pPr>
    </w:p>
    <w:p w:rsidR="009619CA" w:rsidRDefault="009619CA" w:rsidP="00C936F1">
      <w:pPr>
        <w:pStyle w:val="ConsPlusNormal"/>
        <w:ind w:firstLine="540"/>
        <w:jc w:val="center"/>
        <w:rPr>
          <w:b/>
          <w:sz w:val="20"/>
        </w:rPr>
      </w:pPr>
      <w:r>
        <w:rPr>
          <w:b/>
          <w:sz w:val="20"/>
        </w:rPr>
        <w:t xml:space="preserve">РАСПОРЯЖЕНИЕ </w:t>
      </w:r>
    </w:p>
    <w:p w:rsidR="00C936F1" w:rsidRPr="00366060" w:rsidRDefault="009619CA" w:rsidP="00C936F1">
      <w:pPr>
        <w:pStyle w:val="ConsPlusNormal"/>
        <w:ind w:firstLine="540"/>
        <w:jc w:val="center"/>
        <w:rPr>
          <w:b/>
          <w:sz w:val="20"/>
        </w:rPr>
      </w:pPr>
      <w:r>
        <w:rPr>
          <w:b/>
          <w:sz w:val="20"/>
        </w:rPr>
        <w:t xml:space="preserve">АДМИНИСТРАЦИИ </w:t>
      </w:r>
      <w:r w:rsidR="00C936F1" w:rsidRPr="00366060">
        <w:rPr>
          <w:b/>
          <w:sz w:val="20"/>
        </w:rPr>
        <w:t>ШУМЕРЛИНСКОГО РАЙОНА</w:t>
      </w:r>
    </w:p>
    <w:p w:rsidR="004E6AB9" w:rsidRDefault="004E6AB9" w:rsidP="00A44909">
      <w:pPr>
        <w:spacing w:after="0" w:line="240" w:lineRule="auto"/>
        <w:ind w:firstLine="567"/>
        <w:rPr>
          <w:rFonts w:ascii="Times New Roman" w:hAnsi="Times New Roman" w:cs="Times New Roman"/>
          <w:b/>
          <w:sz w:val="18"/>
          <w:szCs w:val="20"/>
        </w:rPr>
      </w:pPr>
    </w:p>
    <w:p w:rsidR="00A44909" w:rsidRDefault="009619CA" w:rsidP="00A44909">
      <w:pPr>
        <w:spacing w:after="0" w:line="240" w:lineRule="auto"/>
        <w:ind w:firstLine="567"/>
        <w:rPr>
          <w:rFonts w:ascii="Times New Roman" w:hAnsi="Times New Roman" w:cs="Times New Roman"/>
          <w:b/>
          <w:sz w:val="18"/>
          <w:szCs w:val="20"/>
        </w:rPr>
      </w:pPr>
      <w:r>
        <w:rPr>
          <w:rFonts w:ascii="Times New Roman" w:hAnsi="Times New Roman" w:cs="Times New Roman"/>
          <w:b/>
          <w:sz w:val="18"/>
          <w:szCs w:val="20"/>
        </w:rPr>
        <w:t>26</w:t>
      </w:r>
      <w:r w:rsidR="00A44909" w:rsidRPr="00A44909">
        <w:rPr>
          <w:rFonts w:ascii="Times New Roman" w:hAnsi="Times New Roman" w:cs="Times New Roman"/>
          <w:b/>
          <w:sz w:val="18"/>
          <w:szCs w:val="20"/>
        </w:rPr>
        <w:t>.</w:t>
      </w:r>
      <w:r>
        <w:rPr>
          <w:rFonts w:ascii="Times New Roman" w:hAnsi="Times New Roman" w:cs="Times New Roman"/>
          <w:b/>
          <w:sz w:val="18"/>
          <w:szCs w:val="20"/>
        </w:rPr>
        <w:t>10</w:t>
      </w:r>
      <w:r w:rsidR="00A44909" w:rsidRPr="00A44909">
        <w:rPr>
          <w:rFonts w:ascii="Times New Roman" w:hAnsi="Times New Roman" w:cs="Times New Roman"/>
          <w:b/>
          <w:sz w:val="18"/>
          <w:szCs w:val="20"/>
        </w:rPr>
        <w:t xml:space="preserve">.2021   № </w:t>
      </w:r>
      <w:r>
        <w:rPr>
          <w:rFonts w:ascii="Times New Roman" w:hAnsi="Times New Roman" w:cs="Times New Roman"/>
          <w:b/>
          <w:sz w:val="18"/>
          <w:szCs w:val="20"/>
        </w:rPr>
        <w:t>169-р</w:t>
      </w:r>
    </w:p>
    <w:p w:rsidR="00862EEC" w:rsidRDefault="009619CA" w:rsidP="00DF1085">
      <w:pPr>
        <w:spacing w:after="0" w:line="240" w:lineRule="auto"/>
        <w:ind w:firstLine="567"/>
        <w:jc w:val="center"/>
        <w:rPr>
          <w:rFonts w:ascii="Times New Roman" w:hAnsi="Times New Roman" w:cs="Times New Roman"/>
          <w:b/>
          <w:sz w:val="16"/>
          <w:szCs w:val="16"/>
        </w:rPr>
      </w:pPr>
      <w:r w:rsidRPr="009619CA">
        <w:rPr>
          <w:rFonts w:ascii="Times New Roman" w:hAnsi="Times New Roman" w:cs="Times New Roman"/>
          <w:b/>
          <w:sz w:val="16"/>
          <w:szCs w:val="16"/>
        </w:rPr>
        <w:t>«О мерах, направленных на обеспечение санитарно-эпидемиологического благополучия населения на территории</w:t>
      </w:r>
      <w:r>
        <w:rPr>
          <w:rFonts w:ascii="Times New Roman" w:hAnsi="Times New Roman" w:cs="Times New Roman"/>
          <w:b/>
          <w:sz w:val="16"/>
          <w:szCs w:val="16"/>
        </w:rPr>
        <w:t xml:space="preserve"> Шумерлинского района Чувашской Республики</w:t>
      </w:r>
    </w:p>
    <w:p w:rsidR="00DA2C56" w:rsidRPr="00C0514A" w:rsidRDefault="00DA2C56" w:rsidP="00493670">
      <w:pPr>
        <w:pStyle w:val="ConsPlusNormal"/>
        <w:rPr>
          <w:b/>
          <w:sz w:val="16"/>
          <w:szCs w:val="16"/>
        </w:rPr>
      </w:pPr>
    </w:p>
    <w:p w:rsidR="009619CA" w:rsidRDefault="009619CA" w:rsidP="009619CA">
      <w:pPr>
        <w:spacing w:after="0" w:line="240" w:lineRule="auto"/>
        <w:ind w:firstLine="567"/>
        <w:jc w:val="both"/>
        <w:rPr>
          <w:rFonts w:ascii="Times New Roman" w:eastAsia="Times New Roman" w:hAnsi="Times New Roman" w:cs="Times New Roman"/>
          <w:color w:val="000000"/>
          <w:sz w:val="16"/>
          <w:szCs w:val="16"/>
        </w:rPr>
      </w:pPr>
      <w:proofErr w:type="gramStart"/>
      <w:r w:rsidRPr="009619CA">
        <w:rPr>
          <w:rFonts w:ascii="Times New Roman" w:eastAsia="Times New Roman" w:hAnsi="Times New Roman" w:cs="Times New Roman"/>
          <w:sz w:val="16"/>
          <w:szCs w:val="16"/>
        </w:rPr>
        <w:t xml:space="preserve">В целях недопущения дальнейшего распространения новой </w:t>
      </w:r>
      <w:proofErr w:type="spellStart"/>
      <w:r w:rsidRPr="009619CA">
        <w:rPr>
          <w:rFonts w:ascii="Times New Roman" w:eastAsia="Times New Roman" w:hAnsi="Times New Roman" w:cs="Times New Roman"/>
          <w:sz w:val="16"/>
          <w:szCs w:val="16"/>
        </w:rPr>
        <w:t>коронавирусной</w:t>
      </w:r>
      <w:proofErr w:type="spellEnd"/>
      <w:r w:rsidRPr="009619CA">
        <w:rPr>
          <w:rFonts w:ascii="Times New Roman" w:eastAsia="Times New Roman" w:hAnsi="Times New Roman" w:cs="Times New Roman"/>
          <w:sz w:val="16"/>
          <w:szCs w:val="16"/>
        </w:rPr>
        <w:t xml:space="preserve"> инфекции (COVID-2019) на территории Шумерлинского района Чувашской Республики,  </w:t>
      </w:r>
      <w:r w:rsidRPr="009619CA">
        <w:rPr>
          <w:rFonts w:ascii="Times New Roman" w:eastAsia="Times New Roman" w:hAnsi="Times New Roman" w:cs="Times New Roman"/>
          <w:color w:val="000000"/>
          <w:sz w:val="16"/>
          <w:szCs w:val="16"/>
        </w:rPr>
        <w:t xml:space="preserve">на основании Указа Президента Российской Федерации от 20.10.2021 N 595 «Об установлении на территории Российской Федерации нерабочих дней в октябре-ноябре 2021 г.», Указа Главы Чувашской Республики от 20 июня 2020 г. </w:t>
      </w:r>
      <w:r w:rsidRPr="009619CA">
        <w:rPr>
          <w:rFonts w:ascii="Times New Roman" w:eastAsia="Times New Roman" w:hAnsi="Times New Roman" w:cs="Times New Roman"/>
          <w:color w:val="000000"/>
          <w:sz w:val="16"/>
          <w:szCs w:val="16"/>
        </w:rPr>
        <w:br/>
        <w:t>№ 166 (в ред. от 25.10.2021 г.) «О мерах, направленных на обеспечение санитарно-эпидемиологического благополучия населения</w:t>
      </w:r>
      <w:proofErr w:type="gramEnd"/>
      <w:r w:rsidRPr="009619CA">
        <w:rPr>
          <w:rFonts w:ascii="Times New Roman" w:eastAsia="Times New Roman" w:hAnsi="Times New Roman" w:cs="Times New Roman"/>
          <w:color w:val="000000"/>
          <w:sz w:val="16"/>
          <w:szCs w:val="16"/>
        </w:rPr>
        <w:t xml:space="preserve"> на территории Чувашской Республики», (далее – Указ Главы Чувашии)  </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r w:rsidRPr="009619CA">
        <w:rPr>
          <w:rFonts w:ascii="Times New Roman" w:eastAsia="Times New Roman" w:hAnsi="Times New Roman" w:cs="Times New Roman"/>
          <w:sz w:val="16"/>
          <w:szCs w:val="16"/>
        </w:rPr>
        <w:t>1. Приостановить с 26 октября по 7 ноября 2021 г. включительно:</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r w:rsidRPr="009619CA">
        <w:rPr>
          <w:rFonts w:ascii="Times New Roman" w:eastAsia="Times New Roman" w:hAnsi="Times New Roman" w:cs="Times New Roman"/>
          <w:sz w:val="16"/>
          <w:szCs w:val="16"/>
        </w:rPr>
        <w:t>1.1 работу торговых объектов, за исключением:</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r w:rsidRPr="009619CA">
        <w:rPr>
          <w:rFonts w:ascii="Times New Roman" w:eastAsia="Times New Roman" w:hAnsi="Times New Roman" w:cs="Times New Roman"/>
          <w:sz w:val="16"/>
          <w:szCs w:val="16"/>
        </w:rPr>
        <w:t xml:space="preserve"> аптек и аптечных пунктов;</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r w:rsidRPr="009619CA">
        <w:rPr>
          <w:rFonts w:ascii="Times New Roman" w:eastAsia="Times New Roman" w:hAnsi="Times New Roman" w:cs="Times New Roman"/>
          <w:sz w:val="16"/>
          <w:szCs w:val="16"/>
        </w:rPr>
        <w:t xml:space="preserve"> ветеринарных аптек и ветеринарных аптечных пунктов;</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r w:rsidRPr="009619CA">
        <w:rPr>
          <w:rFonts w:ascii="Times New Roman" w:eastAsia="Times New Roman" w:hAnsi="Times New Roman" w:cs="Times New Roman"/>
          <w:sz w:val="16"/>
          <w:szCs w:val="16"/>
        </w:rPr>
        <w:t xml:space="preserve"> специализированных торговых объектов, в которых осуществляются заключение договоров на оказание услуг связи и реализация связанных с данными услугами сре</w:t>
      </w:r>
      <w:proofErr w:type="gramStart"/>
      <w:r w:rsidRPr="009619CA">
        <w:rPr>
          <w:rFonts w:ascii="Times New Roman" w:eastAsia="Times New Roman" w:hAnsi="Times New Roman" w:cs="Times New Roman"/>
          <w:sz w:val="16"/>
          <w:szCs w:val="16"/>
        </w:rPr>
        <w:t>дств св</w:t>
      </w:r>
      <w:proofErr w:type="gramEnd"/>
      <w:r w:rsidRPr="009619CA">
        <w:rPr>
          <w:rFonts w:ascii="Times New Roman" w:eastAsia="Times New Roman" w:hAnsi="Times New Roman" w:cs="Times New Roman"/>
          <w:sz w:val="16"/>
          <w:szCs w:val="16"/>
        </w:rPr>
        <w:t>язи (в том числе мобильных телефонов, планшетов);</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r w:rsidRPr="009619CA">
        <w:rPr>
          <w:rFonts w:ascii="Times New Roman" w:eastAsia="Times New Roman" w:hAnsi="Times New Roman" w:cs="Times New Roman"/>
          <w:sz w:val="16"/>
          <w:szCs w:val="16"/>
        </w:rPr>
        <w:t xml:space="preserve"> торговых объектов по реализации продовольственных товаров;</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r w:rsidRPr="009619CA">
        <w:rPr>
          <w:rFonts w:ascii="Times New Roman" w:eastAsia="Times New Roman" w:hAnsi="Times New Roman" w:cs="Times New Roman"/>
          <w:sz w:val="16"/>
          <w:szCs w:val="16"/>
        </w:rPr>
        <w:t xml:space="preserve"> торговых объектов по реализации непродовольственных товаров первой необходимости, указанных в приложении №1 к Указу Главы Чувашии.</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r w:rsidRPr="009619CA">
        <w:rPr>
          <w:rFonts w:ascii="Times New Roman" w:eastAsia="Times New Roman" w:hAnsi="Times New Roman" w:cs="Times New Roman"/>
          <w:sz w:val="16"/>
          <w:szCs w:val="16"/>
        </w:rPr>
        <w:t xml:space="preserve">        В соответствии с законодательством Российской Федерации допускается продажа товаров дистанционным способом, за исключением товаров, свободная реализация которых запрещена или ограничена законодательством Российской Федерации.</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proofErr w:type="gramStart"/>
      <w:r w:rsidRPr="009619CA">
        <w:rPr>
          <w:rFonts w:ascii="Times New Roman" w:eastAsia="Times New Roman" w:hAnsi="Times New Roman" w:cs="Times New Roman"/>
          <w:sz w:val="16"/>
          <w:szCs w:val="16"/>
        </w:rPr>
        <w:t xml:space="preserve">1.2 деятельность библиотек, архивов, кинотеатров (кинозалов), театров, театрально-концертных учреждений, культурно-досуговых учреждений; СПА-салонов, массажных салонов, соляриев; бань, саун и иных объектов, в которых оказываются подобные услуги; плавательных бассейнов, фитнес-центров и других объектов физической культуры и спорта; физкультурно-оздоровительных центров. </w:t>
      </w:r>
      <w:proofErr w:type="gramEnd"/>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r w:rsidRPr="009619CA">
        <w:rPr>
          <w:rFonts w:ascii="Times New Roman" w:eastAsia="Times New Roman" w:hAnsi="Times New Roman" w:cs="Times New Roman"/>
          <w:sz w:val="16"/>
          <w:szCs w:val="16"/>
        </w:rPr>
        <w:t>2. Установить, что на территории Шумерлинского района Чувашской Республики в период с 26 октября по 7 ноября 2021 г. включительно осуществляют деятельность:</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proofErr w:type="gramStart"/>
      <w:r w:rsidRPr="009619CA">
        <w:rPr>
          <w:rFonts w:ascii="Times New Roman" w:eastAsia="Times New Roman" w:hAnsi="Times New Roman" w:cs="Times New Roman"/>
          <w:sz w:val="16"/>
          <w:szCs w:val="16"/>
        </w:rPr>
        <w:t>непрерывно действующие организации, организации, имеющие оборудование, предназначенное для непрерывного технологического процесса;</w:t>
      </w:r>
      <w:proofErr w:type="gramEnd"/>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proofErr w:type="gramStart"/>
      <w:r w:rsidRPr="009619CA">
        <w:rPr>
          <w:rFonts w:ascii="Times New Roman" w:eastAsia="Times New Roman" w:hAnsi="Times New Roman" w:cs="Times New Roman"/>
          <w:sz w:val="16"/>
          <w:szCs w:val="16"/>
        </w:rPr>
        <w:t>организации здравоохранения (за исключением федеральных учреждений здравоохранения), обеспечивающие реализацию прав граждан на охрану здоровья и медицинскую помощь, в соответствии с режимом работы, установленным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w:t>
      </w:r>
      <w:proofErr w:type="gramEnd"/>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r w:rsidRPr="009619CA">
        <w:rPr>
          <w:rFonts w:ascii="Times New Roman" w:eastAsia="Times New Roman" w:hAnsi="Times New Roman" w:cs="Times New Roman"/>
          <w:sz w:val="16"/>
          <w:szCs w:val="16"/>
        </w:rPr>
        <w:t>организации, обеспечивающие население продуктами питания и товарами первой необходимости;</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r w:rsidRPr="009619CA">
        <w:rPr>
          <w:rFonts w:ascii="Times New Roman" w:eastAsia="Times New Roman" w:hAnsi="Times New Roman" w:cs="Times New Roman"/>
          <w:sz w:val="16"/>
          <w:szCs w:val="16"/>
        </w:rPr>
        <w:t>организации, осуществляющие образовательную деятельность;</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r w:rsidRPr="009619CA">
        <w:rPr>
          <w:rFonts w:ascii="Times New Roman" w:eastAsia="Times New Roman" w:hAnsi="Times New Roman" w:cs="Times New Roman"/>
          <w:sz w:val="16"/>
          <w:szCs w:val="16"/>
        </w:rPr>
        <w:t>организации,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r w:rsidRPr="009619CA">
        <w:rPr>
          <w:rFonts w:ascii="Times New Roman" w:eastAsia="Times New Roman" w:hAnsi="Times New Roman" w:cs="Times New Roman"/>
          <w:sz w:val="16"/>
          <w:szCs w:val="16"/>
        </w:rPr>
        <w:t>организации, осуществляющие неотложные ремонтные и погрузочно-разгрузочные работы;</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r w:rsidRPr="009619CA">
        <w:rPr>
          <w:rFonts w:ascii="Times New Roman" w:eastAsia="Times New Roman" w:hAnsi="Times New Roman" w:cs="Times New Roman"/>
          <w:sz w:val="16"/>
          <w:szCs w:val="16"/>
        </w:rPr>
        <w:t>организации, предоставляющие финансовые услуги в части неотложных функций (в первую очередь услуги по расчетам и платежам);</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r w:rsidRPr="009619CA">
        <w:rPr>
          <w:rFonts w:ascii="Times New Roman" w:eastAsia="Times New Roman" w:hAnsi="Times New Roman" w:cs="Times New Roman"/>
          <w:sz w:val="16"/>
          <w:szCs w:val="16"/>
        </w:rPr>
        <w:t>объекты общественного питания в период с 6 до 23 часов по местному времени:</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proofErr w:type="gramStart"/>
      <w:r w:rsidRPr="009619CA">
        <w:rPr>
          <w:rFonts w:ascii="Times New Roman" w:eastAsia="Times New Roman" w:hAnsi="Times New Roman" w:cs="Times New Roman"/>
          <w:sz w:val="16"/>
          <w:szCs w:val="16"/>
        </w:rPr>
        <w:t>являющиеся</w:t>
      </w:r>
      <w:proofErr w:type="gramEnd"/>
      <w:r w:rsidRPr="009619CA">
        <w:rPr>
          <w:rFonts w:ascii="Times New Roman" w:eastAsia="Times New Roman" w:hAnsi="Times New Roman" w:cs="Times New Roman"/>
          <w:sz w:val="16"/>
          <w:szCs w:val="16"/>
        </w:rPr>
        <w:t xml:space="preserve"> свободными от COVID-19 зонами;</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r w:rsidRPr="009619CA">
        <w:rPr>
          <w:rFonts w:ascii="Times New Roman" w:eastAsia="Times New Roman" w:hAnsi="Times New Roman" w:cs="Times New Roman"/>
          <w:sz w:val="16"/>
          <w:szCs w:val="16"/>
        </w:rPr>
        <w:t>осуществляющие организацию питания для работников организаций, деятельность которых не приостановлена в соответствии с настоящим Указом;</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r w:rsidRPr="009619CA">
        <w:rPr>
          <w:rFonts w:ascii="Times New Roman" w:eastAsia="Times New Roman" w:hAnsi="Times New Roman" w:cs="Times New Roman"/>
          <w:sz w:val="16"/>
          <w:szCs w:val="16"/>
        </w:rPr>
        <w:t>осуществляющие обслуживание на вынос без посещения гражданами объектов общественного питания;</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r w:rsidRPr="009619CA">
        <w:rPr>
          <w:rFonts w:ascii="Times New Roman" w:eastAsia="Times New Roman" w:hAnsi="Times New Roman" w:cs="Times New Roman"/>
          <w:sz w:val="16"/>
          <w:szCs w:val="16"/>
        </w:rPr>
        <w:t>организации, оказывающие услуги по временному размещению граждан.</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r w:rsidRPr="009619CA">
        <w:rPr>
          <w:rFonts w:ascii="Times New Roman" w:eastAsia="Times New Roman" w:hAnsi="Times New Roman" w:cs="Times New Roman"/>
          <w:sz w:val="16"/>
          <w:szCs w:val="16"/>
        </w:rPr>
        <w:t>При этом муниципальные и иные услуги, предоставление которых возможно в электронном виде, предоставляются исключительно в электронном виде.</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r w:rsidRPr="009619CA">
        <w:rPr>
          <w:rFonts w:ascii="Times New Roman" w:eastAsia="Times New Roman" w:hAnsi="Times New Roman" w:cs="Times New Roman"/>
          <w:sz w:val="16"/>
          <w:szCs w:val="16"/>
        </w:rPr>
        <w:t>Допускается проведение официальных мероприятий, организуемых органами государственной власти и органами местного самоуправления, при условии соблюдения санитарно-эпидемиологических требований, требований по использованию QR-кодов сертификата вакцинации COVID-19 и иных требований, установленных Указом Главы Чувашии, а также наличия у граждан средств индивидуальной защиты органов дыхания (повязки, маски, респираторы или иные изделия, их заменяющие).</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r w:rsidRPr="009619CA">
        <w:rPr>
          <w:rFonts w:ascii="Times New Roman" w:eastAsia="Times New Roman" w:hAnsi="Times New Roman" w:cs="Times New Roman"/>
          <w:sz w:val="16"/>
          <w:szCs w:val="16"/>
        </w:rPr>
        <w:t>3. Настоящее распоряжение вступает в силу со дня его официального опубликования.</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p>
    <w:p w:rsidR="009619CA" w:rsidRPr="009619CA" w:rsidRDefault="009619CA" w:rsidP="009619C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9619CA">
        <w:rPr>
          <w:rFonts w:ascii="Times New Roman" w:eastAsia="Times New Roman" w:hAnsi="Times New Roman" w:cs="Times New Roman"/>
          <w:sz w:val="16"/>
          <w:szCs w:val="16"/>
        </w:rPr>
        <w:t xml:space="preserve">Глава администрации </w:t>
      </w:r>
    </w:p>
    <w:p w:rsidR="009619CA" w:rsidRPr="009619CA" w:rsidRDefault="009619CA" w:rsidP="009619C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9619CA">
        <w:rPr>
          <w:rFonts w:ascii="Times New Roman" w:eastAsia="Times New Roman" w:hAnsi="Times New Roman" w:cs="Times New Roman"/>
          <w:sz w:val="16"/>
          <w:szCs w:val="16"/>
        </w:rPr>
        <w:t xml:space="preserve">Шумерлинского района           </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                                                                                                          </w:t>
      </w:r>
      <w:r w:rsidRPr="009619CA">
        <w:rPr>
          <w:rFonts w:ascii="Times New Roman" w:eastAsia="Times New Roman" w:hAnsi="Times New Roman" w:cs="Times New Roman"/>
          <w:sz w:val="16"/>
          <w:szCs w:val="16"/>
        </w:rPr>
        <w:t xml:space="preserve">Л.Г. </w:t>
      </w:r>
      <w:proofErr w:type="spellStart"/>
      <w:r w:rsidRPr="009619CA">
        <w:rPr>
          <w:rFonts w:ascii="Times New Roman" w:eastAsia="Times New Roman" w:hAnsi="Times New Roman" w:cs="Times New Roman"/>
          <w:sz w:val="16"/>
          <w:szCs w:val="16"/>
        </w:rPr>
        <w:t>Рафинов</w:t>
      </w:r>
      <w:proofErr w:type="spellEnd"/>
      <w:r w:rsidRPr="009619CA">
        <w:rPr>
          <w:rFonts w:ascii="Times New Roman" w:eastAsia="Times New Roman" w:hAnsi="Times New Roman" w:cs="Times New Roman"/>
          <w:sz w:val="16"/>
          <w:szCs w:val="16"/>
        </w:rPr>
        <w:tab/>
        <w:t xml:space="preserve"> </w:t>
      </w:r>
    </w:p>
    <w:p w:rsidR="009619CA" w:rsidRPr="009619CA" w:rsidRDefault="009619CA" w:rsidP="009619CA">
      <w:pPr>
        <w:spacing w:after="0" w:line="240" w:lineRule="auto"/>
        <w:ind w:firstLine="567"/>
        <w:jc w:val="both"/>
        <w:rPr>
          <w:rFonts w:ascii="Times New Roman" w:eastAsia="Times New Roman" w:hAnsi="Times New Roman" w:cs="Times New Roman"/>
          <w:sz w:val="16"/>
          <w:szCs w:val="16"/>
        </w:rPr>
      </w:pPr>
    </w:p>
    <w:p w:rsidR="00C0514A" w:rsidRPr="00DA2C56" w:rsidRDefault="00C0514A" w:rsidP="00493670">
      <w:pPr>
        <w:pStyle w:val="ConsPlusNormal"/>
        <w:rPr>
          <w:b/>
          <w:sz w:val="18"/>
          <w:szCs w:val="18"/>
        </w:rPr>
      </w:pPr>
    </w:p>
    <w:p w:rsidR="00DA2C56" w:rsidRPr="00DA2C56" w:rsidRDefault="00DA2C56" w:rsidP="00493670">
      <w:pPr>
        <w:pStyle w:val="ConsPlusNormal"/>
        <w:rPr>
          <w:b/>
          <w:sz w:val="18"/>
          <w:szCs w:val="18"/>
        </w:rPr>
      </w:pPr>
    </w:p>
    <w:tbl>
      <w:tblPr>
        <w:tblpPr w:leftFromText="180" w:rightFromText="180" w:vertAnchor="text" w:tblpX="-505" w:tblpY="1"/>
        <w:tblOverlap w:val="never"/>
        <w:tblW w:w="10972" w:type="dxa"/>
        <w:tblInd w:w="335" w:type="dxa"/>
        <w:tblLayout w:type="fixed"/>
        <w:tblLook w:val="04A0" w:firstRow="1" w:lastRow="0" w:firstColumn="1" w:lastColumn="0" w:noHBand="0" w:noVBand="1"/>
      </w:tblPr>
      <w:tblGrid>
        <w:gridCol w:w="4026"/>
        <w:gridCol w:w="6946"/>
      </w:tblGrid>
      <w:tr w:rsidR="00C96962" w:rsidRPr="00DA2C56" w:rsidTr="00C0514A">
        <w:trPr>
          <w:trHeight w:val="1183"/>
        </w:trPr>
        <w:tc>
          <w:tcPr>
            <w:tcW w:w="4026" w:type="dxa"/>
          </w:tcPr>
          <w:p w:rsidR="00C96962" w:rsidRPr="009619CA" w:rsidRDefault="00C96962" w:rsidP="00C96962">
            <w:pPr>
              <w:widowControl w:val="0"/>
              <w:spacing w:after="0" w:line="240" w:lineRule="auto"/>
              <w:contextualSpacing/>
              <w:rPr>
                <w:rFonts w:ascii="Times New Roman" w:hAnsi="Times New Roman" w:cs="Times New Roman"/>
                <w:b/>
                <w:bCs/>
                <w:i/>
                <w:iCs/>
                <w:caps/>
                <w:sz w:val="16"/>
                <w:szCs w:val="16"/>
              </w:rPr>
            </w:pPr>
            <w:r w:rsidRPr="009619CA">
              <w:rPr>
                <w:b/>
                <w:noProof/>
                <w:sz w:val="16"/>
                <w:szCs w:val="16"/>
              </w:rPr>
              <mc:AlternateContent>
                <mc:Choice Requires="wps">
                  <w:drawing>
                    <wp:anchor distT="0" distB="0" distL="114300" distR="114300" simplePos="0" relativeHeight="251663360" behindDoc="0" locked="0" layoutInCell="1" allowOverlap="1" wp14:anchorId="39E76CD6" wp14:editId="7E472D59">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9619CA">
              <w:rPr>
                <w:rFonts w:ascii="Times New Roman" w:hAnsi="Times New Roman" w:cs="Times New Roman"/>
                <w:sz w:val="16"/>
                <w:szCs w:val="16"/>
              </w:rPr>
              <w:t xml:space="preserve"> </w:t>
            </w:r>
            <w:r w:rsidRPr="009619CA">
              <w:rPr>
                <w:rFonts w:ascii="Times New Roman" w:hAnsi="Times New Roman" w:cs="Times New Roman"/>
                <w:b/>
                <w:bCs/>
                <w:i/>
                <w:iCs/>
                <w:caps/>
                <w:sz w:val="16"/>
                <w:szCs w:val="16"/>
              </w:rPr>
              <w:t xml:space="preserve">Вестник </w:t>
            </w:r>
          </w:p>
          <w:p w:rsidR="00C96962" w:rsidRPr="009619CA" w:rsidRDefault="00C96962" w:rsidP="00C96962">
            <w:pPr>
              <w:spacing w:after="0" w:line="240" w:lineRule="auto"/>
              <w:contextualSpacing/>
              <w:rPr>
                <w:rFonts w:ascii="Times New Roman" w:eastAsia="Times New Roman" w:hAnsi="Times New Roman" w:cs="Times New Roman"/>
                <w:b/>
                <w:bCs/>
                <w:caps/>
                <w:kern w:val="28"/>
                <w:sz w:val="16"/>
                <w:szCs w:val="16"/>
              </w:rPr>
            </w:pPr>
            <w:r w:rsidRPr="009619CA">
              <w:rPr>
                <w:rFonts w:ascii="Times New Roman" w:eastAsia="Times New Roman" w:hAnsi="Times New Roman" w:cs="Times New Roman"/>
                <w:b/>
                <w:bCs/>
                <w:caps/>
                <w:kern w:val="28"/>
                <w:sz w:val="16"/>
                <w:szCs w:val="16"/>
              </w:rPr>
              <w:t>Шумерлинского  района ЧР</w:t>
            </w:r>
          </w:p>
          <w:p w:rsidR="00C96962" w:rsidRPr="009619CA" w:rsidRDefault="00C96962" w:rsidP="00413CD7">
            <w:pPr>
              <w:widowControl w:val="0"/>
              <w:tabs>
                <w:tab w:val="right" w:pos="8204"/>
              </w:tabs>
              <w:spacing w:after="0" w:line="240" w:lineRule="auto"/>
              <w:contextualSpacing/>
              <w:rPr>
                <w:rFonts w:ascii="Times New Roman" w:hAnsi="Times New Roman" w:cs="Times New Roman"/>
                <w:sz w:val="16"/>
                <w:szCs w:val="16"/>
              </w:rPr>
            </w:pPr>
            <w:r w:rsidRPr="009619CA">
              <w:rPr>
                <w:rFonts w:ascii="Times New Roman" w:hAnsi="Times New Roman" w:cs="Times New Roman"/>
                <w:sz w:val="16"/>
                <w:szCs w:val="16"/>
              </w:rPr>
              <w:t xml:space="preserve">тир. 500 </w:t>
            </w:r>
            <w:proofErr w:type="spellStart"/>
            <w:proofErr w:type="gramStart"/>
            <w:r w:rsidRPr="009619CA">
              <w:rPr>
                <w:rFonts w:ascii="Times New Roman" w:hAnsi="Times New Roman" w:cs="Times New Roman"/>
                <w:sz w:val="16"/>
                <w:szCs w:val="16"/>
              </w:rPr>
              <w:t>экз</w:t>
            </w:r>
            <w:proofErr w:type="spellEnd"/>
            <w:proofErr w:type="gramEnd"/>
            <w:r w:rsidR="00413CD7" w:rsidRPr="009619CA">
              <w:rPr>
                <w:rFonts w:ascii="Times New Roman" w:hAnsi="Times New Roman" w:cs="Times New Roman"/>
                <w:sz w:val="16"/>
                <w:szCs w:val="16"/>
              </w:rPr>
              <w:tab/>
            </w:r>
          </w:p>
          <w:p w:rsidR="00C96962" w:rsidRPr="009619CA" w:rsidRDefault="00C96962" w:rsidP="00C96962">
            <w:pPr>
              <w:widowControl w:val="0"/>
              <w:autoSpaceDE w:val="0"/>
              <w:autoSpaceDN w:val="0"/>
              <w:spacing w:after="0" w:line="240" w:lineRule="auto"/>
              <w:contextualSpacing/>
              <w:rPr>
                <w:rFonts w:ascii="Times New Roman" w:eastAsia="Times New Roman" w:hAnsi="Times New Roman" w:cs="Times New Roman"/>
                <w:b/>
                <w:sz w:val="16"/>
                <w:szCs w:val="16"/>
              </w:rPr>
            </w:pPr>
          </w:p>
        </w:tc>
        <w:tc>
          <w:tcPr>
            <w:tcW w:w="6946" w:type="dxa"/>
          </w:tcPr>
          <w:p w:rsidR="00C96962" w:rsidRPr="009619CA" w:rsidRDefault="00C96962" w:rsidP="00C0514A">
            <w:pPr>
              <w:widowControl w:val="0"/>
              <w:spacing w:after="0" w:line="240" w:lineRule="auto"/>
              <w:ind w:left="-108" w:firstLine="108"/>
              <w:contextualSpacing/>
              <w:rPr>
                <w:rFonts w:ascii="Times New Roman" w:hAnsi="Times New Roman" w:cs="Times New Roman"/>
                <w:sz w:val="16"/>
                <w:szCs w:val="16"/>
              </w:rPr>
            </w:pPr>
            <w:r w:rsidRPr="009619CA">
              <w:rPr>
                <w:rFonts w:ascii="Times New Roman" w:hAnsi="Times New Roman" w:cs="Times New Roman"/>
                <w:sz w:val="16"/>
                <w:szCs w:val="16"/>
              </w:rPr>
              <w:t>г. Шумерля</w:t>
            </w:r>
            <w:proofErr w:type="gramStart"/>
            <w:r w:rsidRPr="009619CA">
              <w:rPr>
                <w:rFonts w:ascii="Times New Roman" w:hAnsi="Times New Roman" w:cs="Times New Roman"/>
                <w:sz w:val="16"/>
                <w:szCs w:val="16"/>
              </w:rPr>
              <w:t xml:space="preserve"> ,</w:t>
            </w:r>
            <w:proofErr w:type="gramEnd"/>
            <w:r w:rsidRPr="009619CA">
              <w:rPr>
                <w:rFonts w:ascii="Times New Roman" w:hAnsi="Times New Roman" w:cs="Times New Roman"/>
                <w:sz w:val="16"/>
                <w:szCs w:val="16"/>
              </w:rPr>
              <w:t xml:space="preserve"> ул. Октябрьская - 24                           </w:t>
            </w:r>
          </w:p>
          <w:p w:rsidR="00C96962" w:rsidRPr="009619CA" w:rsidRDefault="00C96962" w:rsidP="00C0514A">
            <w:pPr>
              <w:widowControl w:val="0"/>
              <w:spacing w:after="0" w:line="240" w:lineRule="auto"/>
              <w:ind w:left="-108" w:right="-817" w:firstLine="108"/>
              <w:contextualSpacing/>
              <w:rPr>
                <w:rFonts w:ascii="Times New Roman" w:hAnsi="Times New Roman" w:cs="Times New Roman"/>
                <w:sz w:val="16"/>
                <w:szCs w:val="16"/>
              </w:rPr>
            </w:pPr>
            <w:r w:rsidRPr="009619CA">
              <w:rPr>
                <w:rFonts w:ascii="Times New Roman" w:hAnsi="Times New Roman" w:cs="Times New Roman"/>
                <w:sz w:val="16"/>
                <w:szCs w:val="16"/>
                <w:lang w:val="en-US"/>
              </w:rPr>
              <w:t>e</w:t>
            </w:r>
            <w:r w:rsidRPr="009619CA">
              <w:rPr>
                <w:rFonts w:ascii="Times New Roman" w:hAnsi="Times New Roman" w:cs="Times New Roman"/>
                <w:sz w:val="16"/>
                <w:szCs w:val="16"/>
              </w:rPr>
              <w:t>-</w:t>
            </w:r>
            <w:r w:rsidRPr="009619CA">
              <w:rPr>
                <w:rFonts w:ascii="Times New Roman" w:hAnsi="Times New Roman" w:cs="Times New Roman"/>
                <w:sz w:val="16"/>
                <w:szCs w:val="16"/>
                <w:lang w:val="en-US"/>
              </w:rPr>
              <w:t>mail</w:t>
            </w:r>
            <w:r w:rsidRPr="009619CA">
              <w:rPr>
                <w:rFonts w:ascii="Times New Roman" w:hAnsi="Times New Roman" w:cs="Times New Roman"/>
                <w:sz w:val="16"/>
                <w:szCs w:val="16"/>
              </w:rPr>
              <w:t xml:space="preserve">: </w:t>
            </w:r>
            <w:proofErr w:type="spellStart"/>
            <w:r w:rsidRPr="009619CA">
              <w:rPr>
                <w:rFonts w:ascii="Times New Roman" w:hAnsi="Times New Roman" w:cs="Times New Roman"/>
                <w:sz w:val="16"/>
                <w:szCs w:val="16"/>
                <w:lang w:val="en-US"/>
              </w:rPr>
              <w:t>shumer</w:t>
            </w:r>
            <w:proofErr w:type="spellEnd"/>
            <w:r w:rsidRPr="009619CA">
              <w:rPr>
                <w:rFonts w:ascii="Times New Roman" w:hAnsi="Times New Roman" w:cs="Times New Roman"/>
                <w:sz w:val="16"/>
                <w:szCs w:val="16"/>
              </w:rPr>
              <w:t>@</w:t>
            </w:r>
            <w:r w:rsidRPr="009619CA">
              <w:rPr>
                <w:rFonts w:ascii="Times New Roman" w:hAnsi="Times New Roman" w:cs="Times New Roman"/>
                <w:sz w:val="16"/>
                <w:szCs w:val="16"/>
                <w:lang w:val="en-US"/>
              </w:rPr>
              <w:t>cap</w:t>
            </w:r>
            <w:r w:rsidRPr="009619CA">
              <w:rPr>
                <w:rFonts w:ascii="Times New Roman" w:hAnsi="Times New Roman" w:cs="Times New Roman"/>
                <w:sz w:val="16"/>
                <w:szCs w:val="16"/>
              </w:rPr>
              <w:t>.</w:t>
            </w:r>
            <w:proofErr w:type="spellStart"/>
            <w:r w:rsidRPr="009619CA">
              <w:rPr>
                <w:rFonts w:ascii="Times New Roman" w:hAnsi="Times New Roman" w:cs="Times New Roman"/>
                <w:sz w:val="16"/>
                <w:szCs w:val="16"/>
                <w:lang w:val="en-US"/>
              </w:rPr>
              <w:t>ru</w:t>
            </w:r>
            <w:proofErr w:type="spellEnd"/>
            <w:r w:rsidRPr="009619CA">
              <w:rPr>
                <w:rFonts w:ascii="Times New Roman" w:hAnsi="Times New Roman" w:cs="Times New Roman"/>
                <w:sz w:val="16"/>
                <w:szCs w:val="16"/>
              </w:rPr>
              <w:t xml:space="preserve">                                           </w:t>
            </w:r>
          </w:p>
          <w:p w:rsidR="00C96962" w:rsidRPr="009619CA" w:rsidRDefault="00C96962" w:rsidP="00C0514A">
            <w:pPr>
              <w:widowControl w:val="0"/>
              <w:spacing w:after="0" w:line="240" w:lineRule="auto"/>
              <w:ind w:left="34" w:hanging="34"/>
              <w:contextualSpacing/>
              <w:rPr>
                <w:rFonts w:ascii="Times New Roman" w:hAnsi="Times New Roman" w:cs="Times New Roman"/>
                <w:sz w:val="16"/>
                <w:szCs w:val="16"/>
              </w:rPr>
            </w:pPr>
            <w:r w:rsidRPr="009619CA">
              <w:rPr>
                <w:rFonts w:ascii="Times New Roman" w:hAnsi="Times New Roman" w:cs="Times New Roman"/>
                <w:sz w:val="16"/>
                <w:szCs w:val="16"/>
              </w:rPr>
              <w:t xml:space="preserve">Номер сверстан  в отделе информационного и </w:t>
            </w:r>
            <w:r w:rsidR="00C82727" w:rsidRPr="009619CA">
              <w:rPr>
                <w:rFonts w:ascii="Times New Roman" w:hAnsi="Times New Roman" w:cs="Times New Roman"/>
                <w:sz w:val="16"/>
                <w:szCs w:val="16"/>
              </w:rPr>
              <w:t xml:space="preserve">  </w:t>
            </w:r>
            <w:r w:rsidRPr="009619CA">
              <w:rPr>
                <w:rFonts w:ascii="Times New Roman" w:hAnsi="Times New Roman" w:cs="Times New Roman"/>
                <w:sz w:val="16"/>
                <w:szCs w:val="16"/>
              </w:rPr>
              <w:t>правового обеспечения администрации Шумерлинс</w:t>
            </w:r>
            <w:bookmarkStart w:id="0" w:name="_GoBack"/>
            <w:bookmarkEnd w:id="0"/>
            <w:r w:rsidRPr="009619CA">
              <w:rPr>
                <w:rFonts w:ascii="Times New Roman" w:hAnsi="Times New Roman" w:cs="Times New Roman"/>
                <w:sz w:val="16"/>
                <w:szCs w:val="16"/>
              </w:rPr>
              <w:t>кого района ЧР</w:t>
            </w:r>
          </w:p>
        </w:tc>
      </w:tr>
    </w:tbl>
    <w:p w:rsidR="00862EEC" w:rsidRPr="00DA2C56" w:rsidRDefault="00862EEC" w:rsidP="00862EEC">
      <w:pPr>
        <w:rPr>
          <w:rFonts w:ascii="Times New Roman" w:eastAsia="Calibri" w:hAnsi="Times New Roman" w:cs="Times New Roman"/>
          <w:sz w:val="18"/>
          <w:szCs w:val="18"/>
          <w:lang w:eastAsia="en-US"/>
        </w:rPr>
      </w:pPr>
    </w:p>
    <w:sectPr w:rsidR="00862EEC" w:rsidRPr="00DA2C56" w:rsidSect="009619CA">
      <w:pgSz w:w="11906" w:h="16838"/>
      <w:pgMar w:top="426" w:right="709"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56" w:rsidRDefault="00DA2C56" w:rsidP="0071094D">
      <w:pPr>
        <w:spacing w:after="0" w:line="240" w:lineRule="auto"/>
      </w:pPr>
      <w:r>
        <w:separator/>
      </w:r>
    </w:p>
  </w:endnote>
  <w:endnote w:type="continuationSeparator" w:id="0">
    <w:p w:rsidR="00DA2C56" w:rsidRDefault="00DA2C56"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CordiaUPC">
    <w:panose1 w:val="020B0304020202020204"/>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56" w:rsidRDefault="00DA2C56" w:rsidP="0071094D">
      <w:pPr>
        <w:spacing w:after="0" w:line="240" w:lineRule="auto"/>
      </w:pPr>
      <w:r>
        <w:separator/>
      </w:r>
    </w:p>
  </w:footnote>
  <w:footnote w:type="continuationSeparator" w:id="0">
    <w:p w:rsidR="00DA2C56" w:rsidRDefault="00DA2C56" w:rsidP="00710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4007EC"/>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2">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3E0918"/>
    <w:multiLevelType w:val="multilevel"/>
    <w:tmpl w:val="6E66C210"/>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4">
    <w:nsid w:val="127F347B"/>
    <w:multiLevelType w:val="singleLevel"/>
    <w:tmpl w:val="15746B32"/>
    <w:lvl w:ilvl="0">
      <w:start w:val="1"/>
      <w:numFmt w:val="decimal"/>
      <w:lvlText w:val="%1."/>
      <w:legacy w:legacy="1" w:legacySpace="0" w:legacyIndent="0"/>
      <w:lvlJc w:val="left"/>
      <w:rPr>
        <w:rFonts w:cs="Times New Roman"/>
      </w:rPr>
    </w:lvl>
  </w:abstractNum>
  <w:abstractNum w:abstractNumId="5">
    <w:nsid w:val="15686193"/>
    <w:multiLevelType w:val="hybridMultilevel"/>
    <w:tmpl w:val="3BD6E05E"/>
    <w:lvl w:ilvl="0" w:tplc="47BECD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BE4ED5"/>
    <w:multiLevelType w:val="multilevel"/>
    <w:tmpl w:val="F32A1A84"/>
    <w:lvl w:ilvl="0">
      <w:start w:val="1"/>
      <w:numFmt w:val="decimal"/>
      <w:lvlText w:val="%1."/>
      <w:lvlJc w:val="left"/>
      <w:pPr>
        <w:tabs>
          <w:tab w:val="num" w:pos="360"/>
        </w:tabs>
        <w:ind w:left="360" w:hanging="360"/>
      </w:pPr>
      <w:rPr>
        <w:rFonts w:hint="default"/>
      </w:rPr>
    </w:lvl>
    <w:lvl w:ilvl="1">
      <w:numFmt w:val="none"/>
      <w:lvlText w:val=""/>
      <w:lvlJc w:val="left"/>
      <w:pPr>
        <w:tabs>
          <w:tab w:val="num" w:pos="360"/>
        </w:tabs>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CF0916"/>
    <w:multiLevelType w:val="hybridMultilevel"/>
    <w:tmpl w:val="EA6A6BBC"/>
    <w:lvl w:ilvl="0" w:tplc="0BD677DE">
      <w:start w:val="1"/>
      <w:numFmt w:val="decimal"/>
      <w:lvlText w:val="%1."/>
      <w:lvlJc w:val="left"/>
      <w:pPr>
        <w:ind w:left="1425" w:hanging="885"/>
      </w:pPr>
      <w:rPr>
        <w:rFonts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4A916AB4"/>
    <w:multiLevelType w:val="hybridMultilevel"/>
    <w:tmpl w:val="834A51B2"/>
    <w:lvl w:ilvl="0" w:tplc="65909A04">
      <w:start w:val="1"/>
      <w:numFmt w:val="bullet"/>
      <w:lvlText w:val=""/>
      <w:lvlJc w:val="left"/>
      <w:pPr>
        <w:tabs>
          <w:tab w:val="num" w:pos="11160"/>
        </w:tabs>
        <w:ind w:left="11160" w:hanging="360"/>
      </w:pPr>
      <w:rPr>
        <w:rFonts w:ascii="Symbol" w:hAnsi="Symbol" w:hint="default"/>
      </w:rPr>
    </w:lvl>
    <w:lvl w:ilvl="1" w:tplc="04190003" w:tentative="1">
      <w:start w:val="1"/>
      <w:numFmt w:val="bullet"/>
      <w:lvlText w:val="o"/>
      <w:lvlJc w:val="left"/>
      <w:pPr>
        <w:tabs>
          <w:tab w:val="num" w:pos="11520"/>
        </w:tabs>
        <w:ind w:left="11520" w:hanging="360"/>
      </w:pPr>
      <w:rPr>
        <w:rFonts w:ascii="Courier New" w:hAnsi="Courier New" w:hint="default"/>
      </w:rPr>
    </w:lvl>
    <w:lvl w:ilvl="2" w:tplc="04190005" w:tentative="1">
      <w:start w:val="1"/>
      <w:numFmt w:val="bullet"/>
      <w:lvlText w:val=""/>
      <w:lvlJc w:val="left"/>
      <w:pPr>
        <w:tabs>
          <w:tab w:val="num" w:pos="12240"/>
        </w:tabs>
        <w:ind w:left="12240" w:hanging="360"/>
      </w:pPr>
      <w:rPr>
        <w:rFonts w:ascii="Wingdings" w:hAnsi="Wingdings" w:hint="default"/>
      </w:rPr>
    </w:lvl>
    <w:lvl w:ilvl="3" w:tplc="04190001" w:tentative="1">
      <w:start w:val="1"/>
      <w:numFmt w:val="bullet"/>
      <w:lvlText w:val=""/>
      <w:lvlJc w:val="left"/>
      <w:pPr>
        <w:tabs>
          <w:tab w:val="num" w:pos="12960"/>
        </w:tabs>
        <w:ind w:left="12960" w:hanging="360"/>
      </w:pPr>
      <w:rPr>
        <w:rFonts w:ascii="Symbol" w:hAnsi="Symbol" w:hint="default"/>
      </w:rPr>
    </w:lvl>
    <w:lvl w:ilvl="4" w:tplc="04190003" w:tentative="1">
      <w:start w:val="1"/>
      <w:numFmt w:val="bullet"/>
      <w:lvlText w:val="o"/>
      <w:lvlJc w:val="left"/>
      <w:pPr>
        <w:tabs>
          <w:tab w:val="num" w:pos="13680"/>
        </w:tabs>
        <w:ind w:left="13680" w:hanging="360"/>
      </w:pPr>
      <w:rPr>
        <w:rFonts w:ascii="Courier New" w:hAnsi="Courier New" w:hint="default"/>
      </w:rPr>
    </w:lvl>
    <w:lvl w:ilvl="5" w:tplc="04190005" w:tentative="1">
      <w:start w:val="1"/>
      <w:numFmt w:val="bullet"/>
      <w:lvlText w:val=""/>
      <w:lvlJc w:val="left"/>
      <w:pPr>
        <w:tabs>
          <w:tab w:val="num" w:pos="14400"/>
        </w:tabs>
        <w:ind w:left="14400" w:hanging="360"/>
      </w:pPr>
      <w:rPr>
        <w:rFonts w:ascii="Wingdings" w:hAnsi="Wingdings" w:hint="default"/>
      </w:rPr>
    </w:lvl>
    <w:lvl w:ilvl="6" w:tplc="04190001" w:tentative="1">
      <w:start w:val="1"/>
      <w:numFmt w:val="bullet"/>
      <w:lvlText w:val=""/>
      <w:lvlJc w:val="left"/>
      <w:pPr>
        <w:tabs>
          <w:tab w:val="num" w:pos="15120"/>
        </w:tabs>
        <w:ind w:left="15120" w:hanging="360"/>
      </w:pPr>
      <w:rPr>
        <w:rFonts w:ascii="Symbol" w:hAnsi="Symbol" w:hint="default"/>
      </w:rPr>
    </w:lvl>
    <w:lvl w:ilvl="7" w:tplc="04190003" w:tentative="1">
      <w:start w:val="1"/>
      <w:numFmt w:val="bullet"/>
      <w:lvlText w:val="o"/>
      <w:lvlJc w:val="left"/>
      <w:pPr>
        <w:tabs>
          <w:tab w:val="num" w:pos="15840"/>
        </w:tabs>
        <w:ind w:left="15840" w:hanging="360"/>
      </w:pPr>
      <w:rPr>
        <w:rFonts w:ascii="Courier New" w:hAnsi="Courier New" w:hint="default"/>
      </w:rPr>
    </w:lvl>
    <w:lvl w:ilvl="8" w:tplc="04190005" w:tentative="1">
      <w:start w:val="1"/>
      <w:numFmt w:val="bullet"/>
      <w:lvlText w:val=""/>
      <w:lvlJc w:val="left"/>
      <w:pPr>
        <w:tabs>
          <w:tab w:val="num" w:pos="16560"/>
        </w:tabs>
        <w:ind w:left="16560" w:hanging="360"/>
      </w:pPr>
      <w:rPr>
        <w:rFonts w:ascii="Wingdings" w:hAnsi="Wingdings" w:hint="default"/>
      </w:rPr>
    </w:lvl>
  </w:abstractNum>
  <w:abstractNum w:abstractNumId="9">
    <w:nsid w:val="4E805BE4"/>
    <w:multiLevelType w:val="multilevel"/>
    <w:tmpl w:val="7CF65FC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538058B"/>
    <w:multiLevelType w:val="hybridMultilevel"/>
    <w:tmpl w:val="C47C691E"/>
    <w:lvl w:ilvl="0" w:tplc="206E942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6D44BD2"/>
    <w:multiLevelType w:val="hybridMultilevel"/>
    <w:tmpl w:val="A32EBF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3">
    <w:nsid w:val="6F653AD2"/>
    <w:multiLevelType w:val="hybridMultilevel"/>
    <w:tmpl w:val="9D8472FA"/>
    <w:lvl w:ilvl="0" w:tplc="0419000F">
      <w:start w:val="1"/>
      <w:numFmt w:val="decimal"/>
      <w:lvlText w:val="%1."/>
      <w:lvlJc w:val="left"/>
      <w:pPr>
        <w:ind w:left="3096" w:hanging="1056"/>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0"/>
  </w:num>
  <w:num w:numId="5">
    <w:abstractNumId w:val="13"/>
  </w:num>
  <w:num w:numId="6">
    <w:abstractNumId w:val="5"/>
  </w:num>
  <w:num w:numId="7">
    <w:abstractNumId w:val="3"/>
  </w:num>
  <w:num w:numId="8">
    <w:abstractNumId w:val="7"/>
  </w:num>
  <w:num w:numId="9">
    <w:abstractNumId w:val="11"/>
  </w:num>
  <w:num w:numId="10">
    <w:abstractNumId w:val="8"/>
  </w:num>
  <w:num w:numId="11">
    <w:abstractNumId w:val="2"/>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53F3"/>
    <w:rsid w:val="000D476E"/>
    <w:rsid w:val="000D5709"/>
    <w:rsid w:val="000D5A14"/>
    <w:rsid w:val="000E21F2"/>
    <w:rsid w:val="00101BF4"/>
    <w:rsid w:val="00130308"/>
    <w:rsid w:val="001334C4"/>
    <w:rsid w:val="001463E8"/>
    <w:rsid w:val="00146EB8"/>
    <w:rsid w:val="001470D4"/>
    <w:rsid w:val="001523A2"/>
    <w:rsid w:val="001566AF"/>
    <w:rsid w:val="001644AA"/>
    <w:rsid w:val="001738A0"/>
    <w:rsid w:val="00180F46"/>
    <w:rsid w:val="0018183E"/>
    <w:rsid w:val="001A0EF3"/>
    <w:rsid w:val="001F192A"/>
    <w:rsid w:val="001F1D42"/>
    <w:rsid w:val="0020436D"/>
    <w:rsid w:val="00204811"/>
    <w:rsid w:val="00216AA4"/>
    <w:rsid w:val="00223D68"/>
    <w:rsid w:val="00233F2E"/>
    <w:rsid w:val="002431EF"/>
    <w:rsid w:val="00243A7E"/>
    <w:rsid w:val="002474B5"/>
    <w:rsid w:val="00256680"/>
    <w:rsid w:val="0027004D"/>
    <w:rsid w:val="002713E7"/>
    <w:rsid w:val="0027272F"/>
    <w:rsid w:val="00290341"/>
    <w:rsid w:val="002946BA"/>
    <w:rsid w:val="002A0384"/>
    <w:rsid w:val="002A0E95"/>
    <w:rsid w:val="002A341F"/>
    <w:rsid w:val="002A3A31"/>
    <w:rsid w:val="002B2502"/>
    <w:rsid w:val="002C0CD9"/>
    <w:rsid w:val="002D1189"/>
    <w:rsid w:val="002D2E4A"/>
    <w:rsid w:val="002D2FEB"/>
    <w:rsid w:val="002D31EE"/>
    <w:rsid w:val="002E2661"/>
    <w:rsid w:val="002E63CC"/>
    <w:rsid w:val="002F5D18"/>
    <w:rsid w:val="003122FC"/>
    <w:rsid w:val="00327B14"/>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13CD7"/>
    <w:rsid w:val="00420782"/>
    <w:rsid w:val="004317C3"/>
    <w:rsid w:val="004447EC"/>
    <w:rsid w:val="00444FC0"/>
    <w:rsid w:val="00454251"/>
    <w:rsid w:val="00471CB2"/>
    <w:rsid w:val="00472A91"/>
    <w:rsid w:val="00473C17"/>
    <w:rsid w:val="00493670"/>
    <w:rsid w:val="004A4291"/>
    <w:rsid w:val="004A733C"/>
    <w:rsid w:val="004B3947"/>
    <w:rsid w:val="004C2D87"/>
    <w:rsid w:val="004E6AB9"/>
    <w:rsid w:val="004E72FA"/>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4D36"/>
    <w:rsid w:val="0062793C"/>
    <w:rsid w:val="00627EFF"/>
    <w:rsid w:val="00631C01"/>
    <w:rsid w:val="00655627"/>
    <w:rsid w:val="006561F2"/>
    <w:rsid w:val="00656946"/>
    <w:rsid w:val="006874CF"/>
    <w:rsid w:val="006A7A11"/>
    <w:rsid w:val="006B05F7"/>
    <w:rsid w:val="006B5FEB"/>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F1DD8"/>
    <w:rsid w:val="007F24B7"/>
    <w:rsid w:val="007F2739"/>
    <w:rsid w:val="007F408E"/>
    <w:rsid w:val="00836A1A"/>
    <w:rsid w:val="00836F3D"/>
    <w:rsid w:val="00837283"/>
    <w:rsid w:val="008413A9"/>
    <w:rsid w:val="00841B16"/>
    <w:rsid w:val="008446F4"/>
    <w:rsid w:val="008452B4"/>
    <w:rsid w:val="00846C2B"/>
    <w:rsid w:val="0085594F"/>
    <w:rsid w:val="00855D17"/>
    <w:rsid w:val="008572BA"/>
    <w:rsid w:val="00860084"/>
    <w:rsid w:val="00862EEC"/>
    <w:rsid w:val="00865C04"/>
    <w:rsid w:val="0087425F"/>
    <w:rsid w:val="0088629F"/>
    <w:rsid w:val="00886E4A"/>
    <w:rsid w:val="008A5249"/>
    <w:rsid w:val="008B0D3F"/>
    <w:rsid w:val="008B6C33"/>
    <w:rsid w:val="008E4B15"/>
    <w:rsid w:val="008F06D8"/>
    <w:rsid w:val="008F364D"/>
    <w:rsid w:val="008F62CC"/>
    <w:rsid w:val="00900F38"/>
    <w:rsid w:val="00902690"/>
    <w:rsid w:val="00932E67"/>
    <w:rsid w:val="00937A3B"/>
    <w:rsid w:val="00942971"/>
    <w:rsid w:val="00944BAD"/>
    <w:rsid w:val="0095419E"/>
    <w:rsid w:val="009619CA"/>
    <w:rsid w:val="00970E5E"/>
    <w:rsid w:val="0097133C"/>
    <w:rsid w:val="0097701F"/>
    <w:rsid w:val="00977090"/>
    <w:rsid w:val="009C2657"/>
    <w:rsid w:val="009C4FAD"/>
    <w:rsid w:val="009D1AC9"/>
    <w:rsid w:val="009D385A"/>
    <w:rsid w:val="009E47AB"/>
    <w:rsid w:val="009F2CF4"/>
    <w:rsid w:val="009F6042"/>
    <w:rsid w:val="00A050FD"/>
    <w:rsid w:val="00A12ED2"/>
    <w:rsid w:val="00A2188E"/>
    <w:rsid w:val="00A235BE"/>
    <w:rsid w:val="00A44909"/>
    <w:rsid w:val="00A567D5"/>
    <w:rsid w:val="00A60789"/>
    <w:rsid w:val="00A73FE9"/>
    <w:rsid w:val="00A77019"/>
    <w:rsid w:val="00A81936"/>
    <w:rsid w:val="00A8586A"/>
    <w:rsid w:val="00A90715"/>
    <w:rsid w:val="00A92BF3"/>
    <w:rsid w:val="00A95717"/>
    <w:rsid w:val="00AA1F86"/>
    <w:rsid w:val="00AB4E7A"/>
    <w:rsid w:val="00AB69B9"/>
    <w:rsid w:val="00AC5336"/>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3E47"/>
    <w:rsid w:val="00BA71C8"/>
    <w:rsid w:val="00BB4CA6"/>
    <w:rsid w:val="00BC1C17"/>
    <w:rsid w:val="00BC685D"/>
    <w:rsid w:val="00BD4FC6"/>
    <w:rsid w:val="00BE0BFF"/>
    <w:rsid w:val="00BF69F6"/>
    <w:rsid w:val="00C0514A"/>
    <w:rsid w:val="00C17E91"/>
    <w:rsid w:val="00C25F70"/>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D16F7E"/>
    <w:rsid w:val="00D23DA5"/>
    <w:rsid w:val="00D25F74"/>
    <w:rsid w:val="00D3536D"/>
    <w:rsid w:val="00D3766C"/>
    <w:rsid w:val="00D55FEB"/>
    <w:rsid w:val="00D5757C"/>
    <w:rsid w:val="00D6702A"/>
    <w:rsid w:val="00D67AC8"/>
    <w:rsid w:val="00D71C28"/>
    <w:rsid w:val="00D731A3"/>
    <w:rsid w:val="00D83CE8"/>
    <w:rsid w:val="00D90DD4"/>
    <w:rsid w:val="00DA039C"/>
    <w:rsid w:val="00DA1404"/>
    <w:rsid w:val="00DA18C9"/>
    <w:rsid w:val="00DA2C56"/>
    <w:rsid w:val="00DA2E72"/>
    <w:rsid w:val="00DB0043"/>
    <w:rsid w:val="00DB17B2"/>
    <w:rsid w:val="00DB2D2B"/>
    <w:rsid w:val="00DC0DC2"/>
    <w:rsid w:val="00DD36D4"/>
    <w:rsid w:val="00DD429C"/>
    <w:rsid w:val="00DE26D3"/>
    <w:rsid w:val="00DE4718"/>
    <w:rsid w:val="00DE6A8E"/>
    <w:rsid w:val="00DF1085"/>
    <w:rsid w:val="00DF53CB"/>
    <w:rsid w:val="00E04C09"/>
    <w:rsid w:val="00E22C91"/>
    <w:rsid w:val="00E3391B"/>
    <w:rsid w:val="00E428E1"/>
    <w:rsid w:val="00E640F0"/>
    <w:rsid w:val="00E6577A"/>
    <w:rsid w:val="00E65EC2"/>
    <w:rsid w:val="00E7415C"/>
    <w:rsid w:val="00E76C99"/>
    <w:rsid w:val="00E77AEA"/>
    <w:rsid w:val="00E81495"/>
    <w:rsid w:val="00E932CB"/>
    <w:rsid w:val="00EA14B8"/>
    <w:rsid w:val="00EA2473"/>
    <w:rsid w:val="00ED6E25"/>
    <w:rsid w:val="00ED7B13"/>
    <w:rsid w:val="00EE0C29"/>
    <w:rsid w:val="00EE3486"/>
    <w:rsid w:val="00EE7044"/>
    <w:rsid w:val="00F027D4"/>
    <w:rsid w:val="00F056D8"/>
    <w:rsid w:val="00F24AEA"/>
    <w:rsid w:val="00F270FD"/>
    <w:rsid w:val="00F318F1"/>
    <w:rsid w:val="00F33140"/>
    <w:rsid w:val="00F63D30"/>
    <w:rsid w:val="00F63D58"/>
    <w:rsid w:val="00F655C2"/>
    <w:rsid w:val="00F72ACB"/>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Subtitle" w:semiHidden="0" w:unhideWhenUsed="0" w:qFormat="1"/>
    <w:lsdException w:name="Body Text Indent 2" w:qFormat="1"/>
    <w:lsdException w:name="Hyperlink" w:uiPriority="0"/>
    <w:lsdException w:name="Strong" w:semiHidden="0" w:uiPriority="0" w:unhideWhenUsed="0" w:qFormat="1"/>
    <w:lsdException w:name="Emphasis" w:semiHidden="0" w:unhideWhenUsed="0" w:qFormat="1"/>
    <w:lsdException w:name="Normal (Web)"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1F2"/>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rsid w:val="0071094D"/>
  </w:style>
  <w:style w:type="paragraph" w:styleId="a5">
    <w:name w:val="footer"/>
    <w:basedOn w:val="a"/>
    <w:link w:val="a6"/>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uiPriority w:val="99"/>
    <w:rsid w:val="00A8586A"/>
    <w:rPr>
      <w:b/>
      <w:color w:val="000080"/>
      <w:sz w:val="20"/>
    </w:rPr>
  </w:style>
  <w:style w:type="character" w:styleId="af">
    <w:name w:val="Hyperlink"/>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rsid w:val="00A8586A"/>
    <w:rPr>
      <w:rFonts w:ascii="Tahoma" w:eastAsia="Times New Roman" w:hAnsi="Tahoma" w:cs="Times New Roman"/>
      <w:sz w:val="16"/>
      <w:szCs w:val="16"/>
      <w:lang w:val="x-none" w:eastAsia="x-none"/>
    </w:rPr>
  </w:style>
  <w:style w:type="paragraph" w:styleId="af3">
    <w:name w:val="Balloon Text"/>
    <w:basedOn w:val="a"/>
    <w:link w:val="af2"/>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uiPriority w:val="99"/>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ff">
    <w:name w:val="Знак Знак2"/>
    <w:uiPriority w:val="99"/>
    <w:rsid w:val="00A2188E"/>
    <w:rPr>
      <w:rFonts w:ascii="Arial" w:eastAsia="Times New Roman" w:hAnsi="Arial" w:cs="Arial"/>
      <w:b/>
      <w:bCs/>
      <w:color w:val="000080"/>
      <w:lang w:eastAsia="ru-RU"/>
    </w:rPr>
  </w:style>
  <w:style w:type="character" w:customStyle="1" w:styleId="1fff2">
    <w:name w:val="Знак Знак1"/>
    <w:aliases w:val="Обычный (веб) Знак1"/>
    <w:uiPriority w:val="99"/>
    <w:rsid w:val="00A2188E"/>
    <w:rPr>
      <w:rFonts w:ascii="Arial" w:eastAsia="Times New Roman" w:hAnsi="Arial" w:cs="Arial"/>
      <w:sz w:val="22"/>
      <w:szCs w:val="22"/>
    </w:rPr>
  </w:style>
  <w:style w:type="character" w:customStyle="1" w:styleId="affffffffff2">
    <w:name w:val="Знак Знак"/>
    <w:aliases w:val="Обычный (веб) Знак"/>
    <w:uiPriority w:val="99"/>
    <w:rsid w:val="00A2188E"/>
    <w:rPr>
      <w:rFonts w:ascii="Arial" w:eastAsia="Times New Roman" w:hAnsi="Arial" w:cs="Arial"/>
      <w:sz w:val="22"/>
      <w:szCs w:val="22"/>
    </w:rPr>
  </w:style>
  <w:style w:type="paragraph" w:customStyle="1" w:styleId="55">
    <w:name w:val="Знак Знак5"/>
    <w:basedOn w:val="a"/>
    <w:rsid w:val="00A2188E"/>
    <w:pPr>
      <w:spacing w:after="0" w:line="240" w:lineRule="auto"/>
    </w:pPr>
    <w:rPr>
      <w:rFonts w:ascii="Verdana" w:eastAsia="Times New Roman" w:hAnsi="Verdana" w:cs="Verdana"/>
      <w:sz w:val="20"/>
      <w:szCs w:val="20"/>
      <w:lang w:val="en-US"/>
    </w:rPr>
  </w:style>
  <w:style w:type="numbering" w:customStyle="1" w:styleId="511">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0">
    <w:name w:val="Нижний колонтитул Знак2"/>
    <w:locked/>
    <w:rsid w:val="00FE2F6B"/>
    <w:rPr>
      <w:rFonts w:ascii="Calibri" w:hAnsi="Calibri"/>
      <w:lang w:val="en-GB" w:eastAsia="x-none"/>
    </w:rPr>
  </w:style>
  <w:style w:type="character" w:customStyle="1" w:styleId="321">
    <w:name w:val="Основной текст с отступом 3 Знак2"/>
    <w:locked/>
    <w:rsid w:val="00FE2F6B"/>
    <w:rPr>
      <w:rFonts w:eastAsia="MS Mincho"/>
      <w:sz w:val="16"/>
    </w:rPr>
  </w:style>
  <w:style w:type="paragraph" w:customStyle="1" w:styleId="2ff1">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0">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Subtitle" w:semiHidden="0" w:unhideWhenUsed="0" w:qFormat="1"/>
    <w:lsdException w:name="Body Text Indent 2" w:qFormat="1"/>
    <w:lsdException w:name="Hyperlink" w:uiPriority="0"/>
    <w:lsdException w:name="Strong" w:semiHidden="0" w:uiPriority="0" w:unhideWhenUsed="0" w:qFormat="1"/>
    <w:lsdException w:name="Emphasis" w:semiHidden="0" w:unhideWhenUsed="0" w:qFormat="1"/>
    <w:lsdException w:name="Normal (Web)"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1F2"/>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rsid w:val="0071094D"/>
  </w:style>
  <w:style w:type="paragraph" w:styleId="a5">
    <w:name w:val="footer"/>
    <w:basedOn w:val="a"/>
    <w:link w:val="a6"/>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uiPriority w:val="99"/>
    <w:rsid w:val="00A8586A"/>
    <w:rPr>
      <w:b/>
      <w:color w:val="000080"/>
      <w:sz w:val="20"/>
    </w:rPr>
  </w:style>
  <w:style w:type="character" w:styleId="af">
    <w:name w:val="Hyperlink"/>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rsid w:val="00A8586A"/>
    <w:rPr>
      <w:rFonts w:ascii="Tahoma" w:eastAsia="Times New Roman" w:hAnsi="Tahoma" w:cs="Times New Roman"/>
      <w:sz w:val="16"/>
      <w:szCs w:val="16"/>
      <w:lang w:val="x-none" w:eastAsia="x-none"/>
    </w:rPr>
  </w:style>
  <w:style w:type="paragraph" w:styleId="af3">
    <w:name w:val="Balloon Text"/>
    <w:basedOn w:val="a"/>
    <w:link w:val="af2"/>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uiPriority w:val="99"/>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ff">
    <w:name w:val="Знак Знак2"/>
    <w:uiPriority w:val="99"/>
    <w:rsid w:val="00A2188E"/>
    <w:rPr>
      <w:rFonts w:ascii="Arial" w:eastAsia="Times New Roman" w:hAnsi="Arial" w:cs="Arial"/>
      <w:b/>
      <w:bCs/>
      <w:color w:val="000080"/>
      <w:lang w:eastAsia="ru-RU"/>
    </w:rPr>
  </w:style>
  <w:style w:type="character" w:customStyle="1" w:styleId="1fff2">
    <w:name w:val="Знак Знак1"/>
    <w:aliases w:val="Обычный (веб) Знак1"/>
    <w:uiPriority w:val="99"/>
    <w:rsid w:val="00A2188E"/>
    <w:rPr>
      <w:rFonts w:ascii="Arial" w:eastAsia="Times New Roman" w:hAnsi="Arial" w:cs="Arial"/>
      <w:sz w:val="22"/>
      <w:szCs w:val="22"/>
    </w:rPr>
  </w:style>
  <w:style w:type="character" w:customStyle="1" w:styleId="affffffffff2">
    <w:name w:val="Знак Знак"/>
    <w:aliases w:val="Обычный (веб) Знак"/>
    <w:uiPriority w:val="99"/>
    <w:rsid w:val="00A2188E"/>
    <w:rPr>
      <w:rFonts w:ascii="Arial" w:eastAsia="Times New Roman" w:hAnsi="Arial" w:cs="Arial"/>
      <w:sz w:val="22"/>
      <w:szCs w:val="22"/>
    </w:rPr>
  </w:style>
  <w:style w:type="paragraph" w:customStyle="1" w:styleId="55">
    <w:name w:val="Знак Знак5"/>
    <w:basedOn w:val="a"/>
    <w:rsid w:val="00A2188E"/>
    <w:pPr>
      <w:spacing w:after="0" w:line="240" w:lineRule="auto"/>
    </w:pPr>
    <w:rPr>
      <w:rFonts w:ascii="Verdana" w:eastAsia="Times New Roman" w:hAnsi="Verdana" w:cs="Verdana"/>
      <w:sz w:val="20"/>
      <w:szCs w:val="20"/>
      <w:lang w:val="en-US"/>
    </w:rPr>
  </w:style>
  <w:style w:type="numbering" w:customStyle="1" w:styleId="511">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0">
    <w:name w:val="Нижний колонтитул Знак2"/>
    <w:locked/>
    <w:rsid w:val="00FE2F6B"/>
    <w:rPr>
      <w:rFonts w:ascii="Calibri" w:hAnsi="Calibri"/>
      <w:lang w:val="en-GB" w:eastAsia="x-none"/>
    </w:rPr>
  </w:style>
  <w:style w:type="character" w:customStyle="1" w:styleId="321">
    <w:name w:val="Основной текст с отступом 3 Знак2"/>
    <w:locked/>
    <w:rsid w:val="00FE2F6B"/>
    <w:rPr>
      <w:rFonts w:eastAsia="MS Mincho"/>
      <w:sz w:val="16"/>
    </w:rPr>
  </w:style>
  <w:style w:type="paragraph" w:customStyle="1" w:styleId="2ff1">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0">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FF473-6934-4448-8D43-750EF949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Ольга Прокопьева</cp:lastModifiedBy>
  <cp:revision>4</cp:revision>
  <cp:lastPrinted>2021-09-09T10:28:00Z</cp:lastPrinted>
  <dcterms:created xsi:type="dcterms:W3CDTF">2021-10-11T07:32:00Z</dcterms:created>
  <dcterms:modified xsi:type="dcterms:W3CDTF">2021-10-27T14:16:00Z</dcterms:modified>
</cp:coreProperties>
</file>