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D1" w:rsidRPr="00DF3F2B" w:rsidRDefault="00DD65D1" w:rsidP="00DD6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F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E6F317" wp14:editId="350887CE">
            <wp:extent cx="597273" cy="742950"/>
            <wp:effectExtent l="0" t="0" r="0" b="0"/>
            <wp:docPr id="2" name="Рисунок 2" descr="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96" cy="74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DD65D1" w:rsidRPr="00DF3F2B" w:rsidTr="000B7A2E">
        <w:trPr>
          <w:cantSplit/>
          <w:trHeight w:val="399"/>
        </w:trPr>
        <w:tc>
          <w:tcPr>
            <w:tcW w:w="4161" w:type="dxa"/>
          </w:tcPr>
          <w:p w:rsidR="00DD65D1" w:rsidRPr="00F87C4B" w:rsidRDefault="00DD65D1" w:rsidP="000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D65D1" w:rsidRPr="00DF3F2B" w:rsidRDefault="00DD65D1" w:rsidP="000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D65D1" w:rsidRPr="00DF3F2B" w:rsidRDefault="00DD65D1" w:rsidP="000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D65D1" w:rsidRPr="00DF3F2B" w:rsidTr="000B7A2E">
        <w:trPr>
          <w:cantSplit/>
          <w:trHeight w:val="1785"/>
        </w:trPr>
        <w:tc>
          <w:tcPr>
            <w:tcW w:w="4161" w:type="dxa"/>
          </w:tcPr>
          <w:p w:rsidR="00DD65D1" w:rsidRPr="00DF3F2B" w:rsidRDefault="00DD65D1" w:rsidP="000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МУНИЦИПАЛИТЕТ</w:t>
            </w:r>
          </w:p>
          <w:p w:rsidR="00DD65D1" w:rsidRPr="00DF3F2B" w:rsidRDefault="00DD65D1" w:rsidP="000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ОКРУГĔН ДЕПУТАТСЕН ПУХĂВĚ </w:t>
            </w:r>
          </w:p>
          <w:p w:rsidR="00DD65D1" w:rsidRPr="00DF3F2B" w:rsidRDefault="00DD65D1" w:rsidP="000B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D65D1" w:rsidRDefault="00DD65D1" w:rsidP="000B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D65D1" w:rsidRDefault="00DD65D1" w:rsidP="000B7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D65D1" w:rsidRPr="009B04B8" w:rsidRDefault="00DD65D1" w:rsidP="000B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07.10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1/15 № </w:t>
            </w:r>
          </w:p>
          <w:p w:rsidR="00DD65D1" w:rsidRDefault="00DD65D1" w:rsidP="000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D65D1" w:rsidRPr="00DF3F2B" w:rsidRDefault="00DD65D1" w:rsidP="000B7A2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DD65D1" w:rsidRPr="00DF3F2B" w:rsidRDefault="00DD65D1" w:rsidP="000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D65D1" w:rsidRPr="00DF3F2B" w:rsidRDefault="00DD65D1" w:rsidP="000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D65D1" w:rsidRPr="00DF3F2B" w:rsidRDefault="00DD65D1" w:rsidP="000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D65D1" w:rsidRDefault="00DD65D1" w:rsidP="000B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D65D1" w:rsidRDefault="00DD65D1" w:rsidP="000B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D65D1" w:rsidRDefault="00DD65D1" w:rsidP="000B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D65D1" w:rsidRDefault="00DD65D1" w:rsidP="000B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07.10.2021  </w:t>
            </w:r>
            <w:r w:rsidRPr="006F4CF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1/15</w:t>
            </w:r>
          </w:p>
          <w:p w:rsidR="00DD65D1" w:rsidRPr="00DF3F2B" w:rsidRDefault="00DD65D1" w:rsidP="000B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D65D1" w:rsidRPr="00DF3F2B" w:rsidRDefault="00DD65D1" w:rsidP="000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1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73"/>
      </w:tblGrid>
      <w:tr w:rsidR="00DD65D1" w:rsidTr="000B7A2E">
        <w:tc>
          <w:tcPr>
            <w:tcW w:w="4644" w:type="dxa"/>
            <w:hideMark/>
          </w:tcPr>
          <w:p w:rsidR="00DD65D1" w:rsidRPr="0093176E" w:rsidRDefault="00DD65D1" w:rsidP="000B7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4A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публичных слушаний по проекту решения Собрания депутатов Шумерлинского муниципального округа Чувашской Республики «О принятии Устава Шумерлинского муниципального округа Чувашской Республики» </w:t>
            </w:r>
          </w:p>
        </w:tc>
        <w:tc>
          <w:tcPr>
            <w:tcW w:w="5573" w:type="dxa"/>
          </w:tcPr>
          <w:p w:rsidR="00DD65D1" w:rsidRDefault="00DD65D1" w:rsidP="000B7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65D1" w:rsidRDefault="00DD65D1" w:rsidP="00DD6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5D1" w:rsidRDefault="00DD65D1" w:rsidP="00DD65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решением </w:t>
      </w:r>
      <w:r w:rsidRPr="005F04AD">
        <w:rPr>
          <w:rFonts w:ascii="Times New Roman" w:hAnsi="Times New Roman"/>
          <w:sz w:val="24"/>
          <w:szCs w:val="24"/>
        </w:rPr>
        <w:t xml:space="preserve">Собрания депутатов </w:t>
      </w:r>
      <w:r w:rsidRPr="005F04AD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4AD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5F0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2069FF">
        <w:rPr>
          <w:rFonts w:ascii="Times New Roman" w:hAnsi="Times New Roman" w:cs="Times New Roman"/>
          <w:sz w:val="24"/>
          <w:szCs w:val="24"/>
        </w:rPr>
        <w:t>Об утверждении Порядка</w:t>
      </w:r>
      <w:r>
        <w:rPr>
          <w:rFonts w:ascii="Times New Roman" w:hAnsi="Times New Roman" w:cs="Times New Roman"/>
          <w:sz w:val="24"/>
          <w:szCs w:val="24"/>
        </w:rPr>
        <w:t xml:space="preserve"> внесения,</w:t>
      </w:r>
      <w:r w:rsidRPr="002069FF">
        <w:rPr>
          <w:rFonts w:ascii="Times New Roman" w:hAnsi="Times New Roman" w:cs="Times New Roman"/>
          <w:sz w:val="24"/>
          <w:szCs w:val="24"/>
        </w:rPr>
        <w:t xml:space="preserve"> учета и рассмотрения предложений по проекту Устава Шумерлинского муниципального округа Чувашской Республики, проекту решения Собрания депутатов Шумерлинского муниципального округа о внесении изменений и (или) дополнений в Устав Шумерлинского муниципального</w:t>
      </w:r>
      <w:proofErr w:type="gramEnd"/>
      <w:r w:rsidRPr="002069FF">
        <w:rPr>
          <w:rFonts w:ascii="Times New Roman" w:hAnsi="Times New Roman" w:cs="Times New Roman"/>
          <w:sz w:val="24"/>
          <w:szCs w:val="24"/>
        </w:rPr>
        <w:t xml:space="preserve"> округа Чувашской Республики и  порядка участия граждан в его обсуждении</w:t>
      </w:r>
      <w:r w:rsidRPr="005F04AD">
        <w:rPr>
          <w:rFonts w:ascii="Times New Roman" w:hAnsi="Times New Roman" w:cs="Times New Roman"/>
          <w:sz w:val="24"/>
          <w:szCs w:val="24"/>
        </w:rPr>
        <w:t>»</w:t>
      </w:r>
    </w:p>
    <w:p w:rsidR="00DD65D1" w:rsidRPr="00F453EF" w:rsidRDefault="00DD65D1" w:rsidP="00DD65D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5D1" w:rsidRPr="00F453EF" w:rsidRDefault="00DD65D1" w:rsidP="00DD65D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DD65D1" w:rsidRDefault="00DD65D1" w:rsidP="00DD65D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DD65D1" w:rsidRPr="00F453EF" w:rsidRDefault="00DD65D1" w:rsidP="00DD65D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5D1" w:rsidRPr="005F04AD" w:rsidRDefault="00DD65D1" w:rsidP="00DD65D1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F04AD">
        <w:rPr>
          <w:rFonts w:ascii="Times New Roman" w:hAnsi="Times New Roman"/>
          <w:sz w:val="24"/>
          <w:szCs w:val="24"/>
        </w:rPr>
        <w:t xml:space="preserve">Вынести проект решения Собрания депутатов </w:t>
      </w:r>
      <w:r w:rsidRPr="005F04AD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4AD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5F04A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5F04AD">
        <w:rPr>
          <w:rFonts w:ascii="Times New Roman" w:hAnsi="Times New Roman" w:cs="Times New Roman"/>
          <w:sz w:val="24"/>
          <w:szCs w:val="24"/>
        </w:rPr>
        <w:t>принятии Устава Шумерлинского муниципального округа Чувашской Республики</w:t>
      </w:r>
      <w:r w:rsidRPr="005F04A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согласно приложению № 1 к настоящему решению </w:t>
      </w:r>
      <w:r w:rsidRPr="005F04AD">
        <w:rPr>
          <w:rFonts w:ascii="Times New Roman" w:hAnsi="Times New Roman"/>
          <w:sz w:val="24"/>
          <w:szCs w:val="24"/>
        </w:rPr>
        <w:t>на публичные слушания.</w:t>
      </w:r>
    </w:p>
    <w:p w:rsidR="00DD65D1" w:rsidRPr="005F04AD" w:rsidRDefault="00DD65D1" w:rsidP="00DD65D1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04AD">
        <w:rPr>
          <w:rFonts w:ascii="Times New Roman" w:hAnsi="Times New Roman"/>
          <w:sz w:val="24"/>
          <w:szCs w:val="24"/>
        </w:rPr>
        <w:t xml:space="preserve">2. Назначить проведение публичных слушаний по проекту решения Собрания депутатов </w:t>
      </w:r>
      <w:r w:rsidRPr="005F04AD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5F04AD">
        <w:rPr>
          <w:rFonts w:ascii="Times New Roman" w:hAnsi="Times New Roman"/>
          <w:sz w:val="24"/>
          <w:szCs w:val="24"/>
        </w:rPr>
        <w:t xml:space="preserve"> </w:t>
      </w:r>
      <w:r w:rsidRPr="005F04AD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5F04A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5F04AD">
        <w:rPr>
          <w:rFonts w:ascii="Times New Roman" w:hAnsi="Times New Roman" w:cs="Times New Roman"/>
          <w:sz w:val="24"/>
          <w:szCs w:val="24"/>
        </w:rPr>
        <w:t>принятии Устава Шумерлинского муниципального округа Чувашской Республики</w:t>
      </w:r>
      <w:r w:rsidRPr="005F04AD">
        <w:rPr>
          <w:rFonts w:ascii="Times New Roman" w:hAnsi="Times New Roman"/>
          <w:sz w:val="24"/>
          <w:szCs w:val="24"/>
        </w:rPr>
        <w:t xml:space="preserve">» по адресу: </w:t>
      </w:r>
      <w:r>
        <w:rPr>
          <w:rFonts w:ascii="Times New Roman" w:hAnsi="Times New Roman"/>
          <w:sz w:val="24"/>
          <w:szCs w:val="24"/>
        </w:rPr>
        <w:t xml:space="preserve">                   Чувашская Республика, </w:t>
      </w:r>
      <w:r w:rsidRPr="005F04AD">
        <w:rPr>
          <w:rFonts w:ascii="Times New Roman" w:hAnsi="Times New Roman"/>
          <w:sz w:val="24"/>
          <w:szCs w:val="24"/>
        </w:rPr>
        <w:t xml:space="preserve">г. Шумерля, ул. Октябрьская, д.24, в кабинете </w:t>
      </w:r>
      <w:r>
        <w:rPr>
          <w:rFonts w:ascii="Times New Roman" w:hAnsi="Times New Roman"/>
          <w:sz w:val="24"/>
          <w:szCs w:val="24"/>
        </w:rPr>
        <w:t>№ 21а</w:t>
      </w:r>
      <w:r w:rsidRPr="005F04AD">
        <w:rPr>
          <w:rFonts w:ascii="Times New Roman" w:hAnsi="Times New Roman"/>
          <w:sz w:val="24"/>
          <w:szCs w:val="24"/>
        </w:rPr>
        <w:t xml:space="preserve"> на «</w:t>
      </w:r>
      <w:r w:rsidRPr="001B2BC9">
        <w:rPr>
          <w:rFonts w:ascii="Times New Roman" w:hAnsi="Times New Roman"/>
          <w:sz w:val="24"/>
          <w:szCs w:val="24"/>
        </w:rPr>
        <w:t>08</w:t>
      </w:r>
      <w:r w:rsidRPr="005F04A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ноября</w:t>
      </w:r>
      <w:r w:rsidRPr="005F04AD">
        <w:rPr>
          <w:rFonts w:ascii="Times New Roman" w:hAnsi="Times New Roman"/>
          <w:sz w:val="24"/>
          <w:szCs w:val="24"/>
        </w:rPr>
        <w:t xml:space="preserve"> 2021 года в 16 час. 30 мин.</w:t>
      </w:r>
    </w:p>
    <w:p w:rsidR="00DD65D1" w:rsidRPr="005F04AD" w:rsidRDefault="00DD65D1" w:rsidP="00DD65D1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F04AD">
        <w:rPr>
          <w:rFonts w:ascii="Times New Roman" w:hAnsi="Times New Roman"/>
          <w:sz w:val="24"/>
          <w:szCs w:val="24"/>
        </w:rPr>
        <w:t xml:space="preserve">. Образовать для организации и проведения публичных слушаний по проекту решения Собрания депутатов Шумерлинского </w:t>
      </w:r>
      <w:r w:rsidRPr="005F04A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F04AD">
        <w:rPr>
          <w:rFonts w:ascii="Times New Roman" w:hAnsi="Times New Roman"/>
          <w:sz w:val="24"/>
          <w:szCs w:val="24"/>
        </w:rPr>
        <w:t xml:space="preserve"> </w:t>
      </w:r>
      <w:r w:rsidRPr="005F04AD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5F04A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5F04AD">
        <w:rPr>
          <w:rFonts w:ascii="Times New Roman" w:hAnsi="Times New Roman" w:cs="Times New Roman"/>
          <w:sz w:val="24"/>
          <w:szCs w:val="24"/>
        </w:rPr>
        <w:t>принятии Устава Шумерлинского муниципального округа Чувашской Республики</w:t>
      </w:r>
      <w:r w:rsidRPr="005F04AD">
        <w:rPr>
          <w:rFonts w:ascii="Times New Roman" w:hAnsi="Times New Roman"/>
          <w:sz w:val="24"/>
          <w:szCs w:val="24"/>
        </w:rPr>
        <w:t>» комиссию в следующем составе:</w:t>
      </w:r>
    </w:p>
    <w:p w:rsidR="00DD65D1" w:rsidRPr="005F04AD" w:rsidRDefault="00DD65D1" w:rsidP="00DD65D1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360"/>
        <w:gridCol w:w="6840"/>
      </w:tblGrid>
      <w:tr w:rsidR="00DD65D1" w:rsidRPr="001B2BC9" w:rsidTr="000B7A2E">
        <w:trPr>
          <w:trHeight w:val="899"/>
        </w:trPr>
        <w:tc>
          <w:tcPr>
            <w:tcW w:w="2160" w:type="dxa"/>
          </w:tcPr>
          <w:p w:rsidR="00DD65D1" w:rsidRDefault="00DD65D1" w:rsidP="000B7A2E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Губанов А.А.</w:t>
            </w:r>
          </w:p>
          <w:p w:rsidR="00DD65D1" w:rsidRDefault="00DD65D1" w:rsidP="000B7A2E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5D1" w:rsidRDefault="00DD65D1" w:rsidP="000B7A2E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5D1" w:rsidRDefault="00DD65D1" w:rsidP="000B7A2E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5D1" w:rsidRPr="001B2BC9" w:rsidRDefault="00DD65D1" w:rsidP="000B7A2E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5D1" w:rsidRPr="001B2BC9" w:rsidRDefault="00DD65D1" w:rsidP="000B7A2E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Макарова Н.А.</w:t>
            </w:r>
          </w:p>
          <w:p w:rsidR="00DD65D1" w:rsidRPr="001B2BC9" w:rsidRDefault="00DD65D1" w:rsidP="000B7A2E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5D1" w:rsidRPr="001B2BC9" w:rsidRDefault="00DD65D1" w:rsidP="000B7A2E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5D1" w:rsidRDefault="00DD65D1" w:rsidP="000B7A2E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5D1" w:rsidRPr="001B2BC9" w:rsidRDefault="00DD65D1" w:rsidP="000B7A2E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C9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DD65D1" w:rsidRPr="001B2BC9" w:rsidRDefault="00DD65D1" w:rsidP="000B7A2E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Фокина И.В. </w:t>
            </w:r>
          </w:p>
          <w:p w:rsidR="00DD65D1" w:rsidRPr="001B2BC9" w:rsidRDefault="00DD65D1" w:rsidP="000B7A2E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5D1" w:rsidRPr="001B2BC9" w:rsidRDefault="00DD65D1" w:rsidP="000B7A2E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5D1" w:rsidRPr="001B2BC9" w:rsidRDefault="00DD65D1" w:rsidP="000B7A2E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Н.И.</w:t>
            </w:r>
          </w:p>
          <w:p w:rsidR="00DD65D1" w:rsidRDefault="00DD65D1" w:rsidP="000B7A2E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5D1" w:rsidRPr="001B2BC9" w:rsidRDefault="00DD65D1" w:rsidP="000B7A2E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5D1" w:rsidRDefault="00DD65D1" w:rsidP="000B7A2E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М.Г.</w:t>
            </w:r>
          </w:p>
          <w:p w:rsidR="00DD65D1" w:rsidRPr="001B2BC9" w:rsidRDefault="00DD65D1" w:rsidP="000B7A2E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D65D1" w:rsidRPr="001B2BC9" w:rsidRDefault="00DD65D1" w:rsidP="000B7A2E">
            <w:pPr>
              <w:widowControl w:val="0"/>
              <w:tabs>
                <w:tab w:val="lef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5D1" w:rsidRPr="001B2BC9" w:rsidRDefault="00DD65D1" w:rsidP="000B7A2E">
            <w:pPr>
              <w:widowControl w:val="0"/>
              <w:tabs>
                <w:tab w:val="lef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5D1" w:rsidRPr="001B2BC9" w:rsidRDefault="00DD65D1" w:rsidP="000B7A2E">
            <w:pPr>
              <w:widowControl w:val="0"/>
              <w:tabs>
                <w:tab w:val="lef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DD65D1" w:rsidRPr="001B2BC9" w:rsidRDefault="00DD65D1" w:rsidP="000B7A2E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C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7F1960">
              <w:rPr>
                <w:rFonts w:ascii="Times New Roman" w:hAnsi="Times New Roman"/>
                <w:sz w:val="24"/>
                <w:szCs w:val="24"/>
              </w:rPr>
              <w:t>депутат по Волжскому одномандатному избирательному округу № 6, заместитель председателя Собрания депутатов Шумерлинского муниципального округа;</w:t>
            </w:r>
          </w:p>
          <w:p w:rsidR="00DD65D1" w:rsidRPr="001B2BC9" w:rsidRDefault="00DD65D1" w:rsidP="000B7A2E">
            <w:pPr>
              <w:widowControl w:val="0"/>
              <w:tabs>
                <w:tab w:val="lef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5D1" w:rsidRPr="001B2BC9" w:rsidRDefault="00DD65D1" w:rsidP="000B7A2E">
            <w:pPr>
              <w:widowControl w:val="0"/>
              <w:tabs>
                <w:tab w:val="lef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5D1" w:rsidRPr="001B2BC9" w:rsidRDefault="00DD65D1" w:rsidP="000B7A2E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C9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сектором правового обеспечения отдела информационного и правового обеспечения администрации Шумерлинс</w:t>
            </w:r>
            <w:r>
              <w:rPr>
                <w:rFonts w:ascii="Times New Roman" w:hAnsi="Times New Roman"/>
                <w:sz w:val="24"/>
                <w:szCs w:val="24"/>
              </w:rPr>
              <w:t>кого района, секретарь комиссии;</w:t>
            </w:r>
          </w:p>
          <w:p w:rsidR="00DD65D1" w:rsidRPr="001B2BC9" w:rsidRDefault="00DD65D1" w:rsidP="000B7A2E">
            <w:pPr>
              <w:widowControl w:val="0"/>
              <w:tabs>
                <w:tab w:val="lef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5D1" w:rsidRPr="001B2BC9" w:rsidRDefault="00DD65D1" w:rsidP="000B7A2E">
            <w:pPr>
              <w:widowControl w:val="0"/>
              <w:tabs>
                <w:tab w:val="lef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5D1" w:rsidRDefault="00DD65D1" w:rsidP="000B7A2E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ED6">
              <w:rPr>
                <w:rFonts w:ascii="Times New Roman" w:hAnsi="Times New Roman"/>
                <w:sz w:val="24"/>
                <w:szCs w:val="24"/>
              </w:rPr>
              <w:t>начальник отдела организационно-контрольной работы администрации Шумерлинского района;</w:t>
            </w:r>
          </w:p>
          <w:p w:rsidR="00DD65D1" w:rsidRDefault="00DD65D1" w:rsidP="000B7A2E">
            <w:pPr>
              <w:widowControl w:val="0"/>
              <w:tabs>
                <w:tab w:val="lef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5D1" w:rsidRPr="001B2BC9" w:rsidRDefault="00DD65D1" w:rsidP="000B7A2E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C9">
              <w:rPr>
                <w:rFonts w:ascii="Times New Roman" w:hAnsi="Times New Roman"/>
                <w:sz w:val="24"/>
                <w:szCs w:val="24"/>
              </w:rPr>
              <w:t>начальник финансового отдела 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инистрации Шумерлинского района</w:t>
            </w:r>
            <w:r w:rsidRPr="001B2B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65D1" w:rsidRDefault="00DD65D1" w:rsidP="000B7A2E">
            <w:pPr>
              <w:widowControl w:val="0"/>
              <w:tabs>
                <w:tab w:val="lef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5D1" w:rsidRPr="001B2BC9" w:rsidRDefault="00DD65D1" w:rsidP="000B7A2E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C9">
              <w:rPr>
                <w:rFonts w:ascii="Times New Roman" w:hAnsi="Times New Roman"/>
                <w:sz w:val="24"/>
                <w:szCs w:val="24"/>
              </w:rPr>
              <w:t>начальник отдела информационного и правового обеспечения 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инистрации Шумерлинского района.</w:t>
            </w:r>
          </w:p>
        </w:tc>
      </w:tr>
    </w:tbl>
    <w:p w:rsidR="00DD65D1" w:rsidRDefault="00DD65D1" w:rsidP="00DD65D1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65D1" w:rsidRDefault="00DD65D1" w:rsidP="00DD65D1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F04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 w:rsidRPr="002069FF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206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внесения, </w:t>
      </w:r>
      <w:r w:rsidRPr="002069FF">
        <w:rPr>
          <w:rFonts w:ascii="Times New Roman" w:hAnsi="Times New Roman" w:cs="Times New Roman"/>
          <w:sz w:val="24"/>
          <w:szCs w:val="24"/>
        </w:rPr>
        <w:t xml:space="preserve">учета и рассмотрения предложений по проекту </w:t>
      </w:r>
      <w:r w:rsidRPr="005F04AD">
        <w:rPr>
          <w:rFonts w:ascii="Times New Roman" w:hAnsi="Times New Roman"/>
          <w:sz w:val="24"/>
          <w:szCs w:val="24"/>
        </w:rPr>
        <w:t xml:space="preserve">решения Собрания депутатов </w:t>
      </w:r>
      <w:r w:rsidRPr="005F04AD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4AD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5F04A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5F04AD">
        <w:rPr>
          <w:rFonts w:ascii="Times New Roman" w:hAnsi="Times New Roman" w:cs="Times New Roman"/>
          <w:sz w:val="24"/>
          <w:szCs w:val="24"/>
        </w:rPr>
        <w:t>принятии Устава Шумерлинского муниципального округа Чувашской Республики</w:t>
      </w:r>
      <w:r w:rsidRPr="005F04AD">
        <w:rPr>
          <w:rFonts w:ascii="Times New Roman" w:hAnsi="Times New Roman"/>
          <w:sz w:val="24"/>
          <w:szCs w:val="24"/>
        </w:rPr>
        <w:t>»</w:t>
      </w:r>
      <w:r w:rsidRPr="002069FF">
        <w:rPr>
          <w:rFonts w:ascii="Times New Roman" w:hAnsi="Times New Roman" w:cs="Times New Roman"/>
          <w:sz w:val="24"/>
          <w:szCs w:val="24"/>
        </w:rPr>
        <w:t>, 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2069FF">
        <w:rPr>
          <w:rFonts w:ascii="Times New Roman" w:hAnsi="Times New Roman" w:cs="Times New Roman"/>
          <w:sz w:val="24"/>
          <w:szCs w:val="24"/>
        </w:rPr>
        <w:t xml:space="preserve"> участия граждан в его обсуждении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 2 к настоящему решению.</w:t>
      </w:r>
    </w:p>
    <w:p w:rsidR="00DD65D1" w:rsidRPr="005F04AD" w:rsidRDefault="00DD65D1" w:rsidP="00DD65D1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04AD">
        <w:rPr>
          <w:rFonts w:ascii="Times New Roman" w:hAnsi="Times New Roman"/>
          <w:sz w:val="24"/>
          <w:szCs w:val="24"/>
        </w:rPr>
        <w:t xml:space="preserve">Предложения и замечания по проекту решения Собрания депутатов </w:t>
      </w:r>
      <w:r w:rsidRPr="005F04AD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4AD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5F04A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5F04AD">
        <w:rPr>
          <w:rFonts w:ascii="Times New Roman" w:hAnsi="Times New Roman" w:cs="Times New Roman"/>
          <w:sz w:val="24"/>
          <w:szCs w:val="24"/>
        </w:rPr>
        <w:t>принятии Устава Шумерлинского муниципального округа Чувашской Республики</w:t>
      </w:r>
      <w:r w:rsidRPr="005F04AD">
        <w:rPr>
          <w:rFonts w:ascii="Times New Roman" w:hAnsi="Times New Roman"/>
          <w:sz w:val="24"/>
          <w:szCs w:val="24"/>
        </w:rPr>
        <w:t xml:space="preserve">», а также извещения жителей Шумерлинского района о желании принять участие в публичных слушаниях и выступить на них следует направлять в письменном виде в администрацию Шумерлинского района до </w:t>
      </w:r>
      <w:r w:rsidRPr="00F55FAF">
        <w:rPr>
          <w:rFonts w:ascii="Times New Roman" w:hAnsi="Times New Roman"/>
          <w:sz w:val="24"/>
          <w:szCs w:val="24"/>
        </w:rPr>
        <w:t xml:space="preserve">«03» ноября 2021 года </w:t>
      </w:r>
      <w:r w:rsidRPr="005F04AD">
        <w:rPr>
          <w:rFonts w:ascii="Times New Roman" w:hAnsi="Times New Roman"/>
          <w:sz w:val="24"/>
          <w:szCs w:val="24"/>
        </w:rPr>
        <w:t>включительно по адресу: 429122, г. Шумерля, ул. Октябрьская</w:t>
      </w:r>
      <w:proofErr w:type="gramEnd"/>
      <w:r w:rsidRPr="005F04AD">
        <w:rPr>
          <w:rFonts w:ascii="Times New Roman" w:hAnsi="Times New Roman"/>
          <w:sz w:val="24"/>
          <w:szCs w:val="24"/>
        </w:rPr>
        <w:t>, дом 24, кабинет № 32. Контактные телефоны: (83536) 2-13-15.</w:t>
      </w:r>
    </w:p>
    <w:p w:rsidR="00DD65D1" w:rsidRPr="005F04AD" w:rsidRDefault="00DD65D1" w:rsidP="00DD65D1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04AD">
        <w:rPr>
          <w:rFonts w:ascii="Times New Roman" w:hAnsi="Times New Roman"/>
          <w:sz w:val="24"/>
          <w:szCs w:val="24"/>
        </w:rPr>
        <w:t>В предложении по проекту решения должны содержаться следующие сведения: фамилия, имя, отчество (последнее – при наличии) и адрес лица, направившего предложение, однозначно выраженное мнение, не допускающее двоякого толкования, о внесении каких-либо изменений в проект решения.</w:t>
      </w:r>
    </w:p>
    <w:p w:rsidR="00DD65D1" w:rsidRDefault="00DD65D1" w:rsidP="00DD65D1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F04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срок не позднее 08 октября 2021 года обеспечить о</w:t>
      </w:r>
      <w:r w:rsidRPr="005F04AD">
        <w:rPr>
          <w:rFonts w:ascii="Times New Roman" w:hAnsi="Times New Roman"/>
          <w:sz w:val="24"/>
          <w:szCs w:val="24"/>
        </w:rPr>
        <w:t>публиков</w:t>
      </w:r>
      <w:r>
        <w:rPr>
          <w:rFonts w:ascii="Times New Roman" w:hAnsi="Times New Roman"/>
          <w:sz w:val="24"/>
          <w:szCs w:val="24"/>
        </w:rPr>
        <w:t xml:space="preserve">ание </w:t>
      </w:r>
      <w:r w:rsidRPr="005F04AD">
        <w:rPr>
          <w:rFonts w:ascii="Times New Roman" w:hAnsi="Times New Roman"/>
          <w:sz w:val="24"/>
          <w:szCs w:val="24"/>
        </w:rPr>
        <w:t>в издании «Вестник Шумерлинского района» и разме</w:t>
      </w:r>
      <w:r>
        <w:rPr>
          <w:rFonts w:ascii="Times New Roman" w:hAnsi="Times New Roman"/>
          <w:sz w:val="24"/>
          <w:szCs w:val="24"/>
        </w:rPr>
        <w:t>щение</w:t>
      </w:r>
      <w:r w:rsidRPr="005F04AD">
        <w:rPr>
          <w:rFonts w:ascii="Times New Roman" w:hAnsi="Times New Roman"/>
          <w:sz w:val="24"/>
          <w:szCs w:val="24"/>
        </w:rPr>
        <w:t xml:space="preserve"> на официальном сайте Шумерлинского района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:</w:t>
      </w:r>
    </w:p>
    <w:p w:rsidR="00DD65D1" w:rsidRDefault="00DD65D1" w:rsidP="00DD65D1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настоящего решения;</w:t>
      </w:r>
    </w:p>
    <w:p w:rsidR="00DD65D1" w:rsidRDefault="00DD65D1" w:rsidP="00DD65D1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проекта </w:t>
      </w:r>
      <w:r w:rsidRPr="005F04AD">
        <w:rPr>
          <w:rFonts w:ascii="Times New Roman" w:hAnsi="Times New Roman"/>
          <w:sz w:val="24"/>
          <w:szCs w:val="24"/>
        </w:rPr>
        <w:t xml:space="preserve">решения Собрания депутатов </w:t>
      </w:r>
      <w:r w:rsidRPr="005F04AD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4AD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5F04A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5F04AD">
        <w:rPr>
          <w:rFonts w:ascii="Times New Roman" w:hAnsi="Times New Roman" w:cs="Times New Roman"/>
          <w:sz w:val="24"/>
          <w:szCs w:val="24"/>
        </w:rPr>
        <w:t>принятии Устава Шумерлинского муниципального округа Чувашской Республики</w:t>
      </w:r>
      <w:r w:rsidRPr="005F04AD">
        <w:rPr>
          <w:rFonts w:ascii="Times New Roman" w:hAnsi="Times New Roman"/>
          <w:sz w:val="24"/>
          <w:szCs w:val="24"/>
        </w:rPr>
        <w:t>» на публичные слушания</w:t>
      </w:r>
      <w:r>
        <w:rPr>
          <w:rFonts w:ascii="Times New Roman" w:hAnsi="Times New Roman"/>
          <w:sz w:val="24"/>
          <w:szCs w:val="24"/>
        </w:rPr>
        <w:t>;</w:t>
      </w:r>
    </w:p>
    <w:p w:rsidR="00DD65D1" w:rsidRPr="005F04AD" w:rsidRDefault="00DD65D1" w:rsidP="00DD65D1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2069FF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2069FF">
        <w:rPr>
          <w:rFonts w:ascii="Times New Roman" w:hAnsi="Times New Roman" w:cs="Times New Roman"/>
          <w:sz w:val="24"/>
          <w:szCs w:val="24"/>
        </w:rPr>
        <w:t xml:space="preserve"> учета и рассмотрения предложений по проекту Устава Шумерлинского муниципального округа Чувашской Республики, поряд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2069FF">
        <w:rPr>
          <w:rFonts w:ascii="Times New Roman" w:hAnsi="Times New Roman" w:cs="Times New Roman"/>
          <w:sz w:val="24"/>
          <w:szCs w:val="24"/>
        </w:rPr>
        <w:t xml:space="preserve"> участия граждан в его обсуждении</w:t>
      </w:r>
    </w:p>
    <w:p w:rsidR="00DD65D1" w:rsidRDefault="00DD65D1" w:rsidP="00DD65D1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F04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F04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F04A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постоянную комиссию Собрания депутатов Шумерлинского </w:t>
      </w:r>
      <w:r w:rsidRPr="005F04A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B2BC9">
        <w:rPr>
          <w:rFonts w:ascii="Times New Roman" w:hAnsi="Times New Roman"/>
          <w:sz w:val="24"/>
          <w:szCs w:val="24"/>
        </w:rPr>
        <w:t xml:space="preserve"> </w:t>
      </w:r>
      <w:r w:rsidRPr="005F04AD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1B2BC9">
        <w:rPr>
          <w:rFonts w:ascii="Times New Roman" w:hAnsi="Times New Roman"/>
          <w:sz w:val="24"/>
          <w:szCs w:val="24"/>
        </w:rPr>
        <w:t xml:space="preserve">по </w:t>
      </w:r>
      <w:r w:rsidRPr="00CB3AB3">
        <w:rPr>
          <w:rFonts w:ascii="Times New Roman" w:hAnsi="Times New Roman"/>
          <w:sz w:val="24"/>
          <w:szCs w:val="24"/>
        </w:rPr>
        <w:t>укреплению законности, правопорядка, развитию местного самоуправления и депутатской этик</w:t>
      </w:r>
      <w:r>
        <w:rPr>
          <w:rFonts w:ascii="Times New Roman" w:hAnsi="Times New Roman"/>
          <w:sz w:val="24"/>
          <w:szCs w:val="24"/>
        </w:rPr>
        <w:t>е</w:t>
      </w:r>
      <w:r w:rsidRPr="005F04AD">
        <w:rPr>
          <w:rFonts w:ascii="Times New Roman" w:hAnsi="Times New Roman"/>
          <w:sz w:val="24"/>
          <w:szCs w:val="24"/>
        </w:rPr>
        <w:t>.</w:t>
      </w:r>
    </w:p>
    <w:p w:rsidR="00DD65D1" w:rsidRPr="005B63FD" w:rsidRDefault="00DD65D1" w:rsidP="00DD6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B3AB3">
        <w:rPr>
          <w:rFonts w:ascii="Times New Roman" w:hAnsi="Times New Roman"/>
          <w:sz w:val="24"/>
          <w:szCs w:val="24"/>
        </w:rPr>
        <w:t xml:space="preserve"> Настоящее решение </w:t>
      </w:r>
      <w:r>
        <w:rPr>
          <w:rFonts w:ascii="Times New Roman" w:hAnsi="Times New Roman"/>
          <w:sz w:val="24"/>
          <w:szCs w:val="24"/>
        </w:rPr>
        <w:t xml:space="preserve"> вступает в силу со дня его подписания</w:t>
      </w:r>
      <w:r w:rsidRPr="00CB3AB3">
        <w:rPr>
          <w:rFonts w:ascii="Times New Roman" w:hAnsi="Times New Roman"/>
          <w:sz w:val="24"/>
          <w:szCs w:val="24"/>
        </w:rPr>
        <w:t>.</w:t>
      </w:r>
    </w:p>
    <w:p w:rsidR="00DD65D1" w:rsidRDefault="00DD65D1" w:rsidP="00DD65D1"/>
    <w:p w:rsidR="00DD65D1" w:rsidRDefault="00DD65D1" w:rsidP="00DD65D1"/>
    <w:p w:rsidR="00DD65D1" w:rsidRDefault="00DD65D1" w:rsidP="00DD65D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F453EF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DD65D1" w:rsidRDefault="00DD65D1" w:rsidP="00DD65D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F453EF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Леонтьев Б.Г.</w:t>
      </w:r>
    </w:p>
    <w:p w:rsidR="00D07C41" w:rsidRDefault="00D07C41">
      <w:bookmarkStart w:id="0" w:name="_GoBack"/>
      <w:bookmarkEnd w:id="0"/>
    </w:p>
    <w:sectPr w:rsidR="00D0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D1"/>
    <w:rsid w:val="00D07C41"/>
    <w:rsid w:val="00D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5D1"/>
    <w:pPr>
      <w:ind w:left="720"/>
      <w:contextualSpacing/>
    </w:pPr>
  </w:style>
  <w:style w:type="table" w:styleId="a4">
    <w:name w:val="Table Grid"/>
    <w:basedOn w:val="a1"/>
    <w:uiPriority w:val="39"/>
    <w:rsid w:val="00DD65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6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5D1"/>
    <w:pPr>
      <w:ind w:left="720"/>
      <w:contextualSpacing/>
    </w:pPr>
  </w:style>
  <w:style w:type="table" w:styleId="a4">
    <w:name w:val="Table Grid"/>
    <w:basedOn w:val="a1"/>
    <w:uiPriority w:val="39"/>
    <w:rsid w:val="00DD65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6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Макарова</cp:lastModifiedBy>
  <cp:revision>1</cp:revision>
  <dcterms:created xsi:type="dcterms:W3CDTF">2021-11-08T05:22:00Z</dcterms:created>
  <dcterms:modified xsi:type="dcterms:W3CDTF">2021-11-08T05:23:00Z</dcterms:modified>
</cp:coreProperties>
</file>