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15" w:rsidRPr="00064FF6" w:rsidRDefault="00AF3715" w:rsidP="0031204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ИЗВЕЩЕНИЕ </w:t>
      </w:r>
    </w:p>
    <w:p w:rsidR="00AF3715" w:rsidRPr="00064FF6" w:rsidRDefault="00AF3715" w:rsidP="009A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о проведении торгов в форме конкурса среди субъектов малого и среднего предприни</w:t>
      </w:r>
      <w:r w:rsidR="0072104E" w:rsidRPr="00064FF6">
        <w:rPr>
          <w:rFonts w:ascii="Times New Roman" w:eastAsia="Times New Roman" w:hAnsi="Times New Roman" w:cs="Times New Roman"/>
          <w:b/>
          <w:sz w:val="24"/>
          <w:szCs w:val="24"/>
        </w:rPr>
        <w:t>мательства на право заключения д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оговора </w:t>
      </w:r>
      <w:r w:rsidR="00DB319B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«На сдачу в аренду 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нежилых помещений, находящихся в муниципальной собственности Аликовског</w:t>
      </w:r>
      <w:r w:rsidR="00DB319B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района Чувашской Республики, 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закрепленного на праве оперативного управления</w:t>
      </w:r>
      <w:r w:rsidR="00DB319B" w:rsidRPr="00064FF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АУ Аликовского района «Бизнес-инкубатор «Меркурий»</w:t>
      </w:r>
    </w:p>
    <w:p w:rsidR="00F0382D" w:rsidRPr="00064FF6" w:rsidRDefault="00F0382D" w:rsidP="0031204C">
      <w:pPr>
        <w:spacing w:after="0" w:line="240" w:lineRule="auto"/>
        <w:ind w:left="526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82D" w:rsidRPr="00064FF6" w:rsidRDefault="00F0382D" w:rsidP="00BB53AB">
      <w:pPr>
        <w:spacing w:after="0" w:line="240" w:lineRule="auto"/>
        <w:ind w:left="526" w:hanging="5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Чувашская Республика, с. Аликово                          </w:t>
      </w:r>
      <w:r w:rsidR="00BB53AB"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дата размещения на </w:t>
      </w:r>
      <w:proofErr w:type="gramStart"/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proofErr w:type="gramEnd"/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6BB7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43A86"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5173C5" w:rsidRPr="00064FF6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F3715" w:rsidRPr="00064FF6" w:rsidRDefault="00AF3715" w:rsidP="009A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544DE" w:rsidRPr="00064FF6" w:rsidRDefault="005B6808" w:rsidP="005B6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F3715"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Организатор торгов/конкурса: </w:t>
      </w:r>
      <w:proofErr w:type="gramStart"/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Автономное учреждение «Бизнес - инкубатор «Меркурий» по поддержке малого и среднего предпринимательства и содействию занятости населения» Аликовского района Чувашской Республики (сокращенное на</w:t>
      </w:r>
      <w:r w:rsidR="00A057E8" w:rsidRPr="00064FF6">
        <w:rPr>
          <w:rFonts w:ascii="Times New Roman" w:eastAsia="Times New Roman" w:hAnsi="Times New Roman" w:cs="Times New Roman"/>
          <w:sz w:val="24"/>
          <w:szCs w:val="24"/>
        </w:rPr>
        <w:t>именование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A057E8" w:rsidRPr="00064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 xml:space="preserve">АУ Аликовского района «Бизнес - инкубатор «Меркурий»). </w:t>
      </w:r>
    </w:p>
    <w:p w:rsidR="00AF3715" w:rsidRPr="00064FF6" w:rsidRDefault="00AF3715" w:rsidP="005B6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 и почтовый адрес: 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19.</w:t>
      </w:r>
    </w:p>
    <w:p w:rsidR="00596811" w:rsidRPr="00064FF6" w:rsidRDefault="00AF3715" w:rsidP="005B68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  <w:r w:rsidR="00A057E8" w:rsidRPr="00064FF6">
        <w:rPr>
          <w:rFonts w:ascii="Times New Roman" w:eastAsia="Times New Roman" w:hAnsi="Times New Roman" w:cs="Times New Roman"/>
          <w:sz w:val="24"/>
          <w:szCs w:val="24"/>
        </w:rPr>
        <w:t>для обращений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: 8(83535)22-1-75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035B"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</w:t>
      </w:r>
      <w:r w:rsidR="002E149E">
        <w:rPr>
          <w:rFonts w:ascii="Times New Roman" w:eastAsia="Times New Roman" w:hAnsi="Times New Roman" w:cs="Times New Roman"/>
          <w:color w:val="000000"/>
          <w:sz w:val="24"/>
          <w:szCs w:val="24"/>
        </w:rPr>
        <w:t>196609612</w:t>
      </w:r>
      <w:r w:rsidR="00A7035B"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15" w:rsidRPr="00064FF6" w:rsidRDefault="00596811" w:rsidP="005B68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3715"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электронной почты:</w:t>
      </w:r>
      <w:r w:rsidR="001352B3" w:rsidRPr="00064FF6">
        <w:rPr>
          <w:rFonts w:ascii="Times New Roman" w:hAnsi="Times New Roman" w:cs="Times New Roman"/>
        </w:rPr>
        <w:t xml:space="preserve"> </w:t>
      </w:r>
      <w:hyperlink r:id="rId6" w:history="1">
        <w:r w:rsidR="00A057E8" w:rsidRPr="00064FF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alikov_businc@cap.ru</w:t>
        </w:r>
      </w:hyperlink>
      <w:r w:rsidR="00824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15" w:rsidRPr="00064FF6" w:rsidRDefault="00B50275" w:rsidP="00B50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3715"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 официального сайта, на </w:t>
      </w:r>
      <w:proofErr w:type="gramStart"/>
      <w:r w:rsidR="00AF3715"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котором</w:t>
      </w:r>
      <w:proofErr w:type="gramEnd"/>
      <w:r w:rsidR="00AF3715" w:rsidRPr="0006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размещена конкурсная документация: </w:t>
      </w:r>
    </w:p>
    <w:p w:rsidR="00D544DE" w:rsidRPr="00064FF6" w:rsidRDefault="00AF3715" w:rsidP="00B50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для размещения информации о проведении торгов, определенный Правительством Российской Федерации </w:t>
      </w:r>
      <w:r w:rsidR="00A315C1"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hyperlink r:id="rId7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="00A315C1" w:rsidRPr="00064FF6">
        <w:rPr>
          <w:rFonts w:ascii="Times New Roman" w:hAnsi="Times New Roman" w:cs="Times New Roman"/>
        </w:rPr>
        <w:t xml:space="preserve"> 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официальный сайт торгов), 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8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официальный сайт администрации).</w:t>
      </w:r>
    </w:p>
    <w:p w:rsidR="00AF3715" w:rsidRPr="00064FF6" w:rsidRDefault="00B50275" w:rsidP="00AD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>Объект конкурса:</w:t>
      </w:r>
      <w:r w:rsidR="00A315C1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r w:rsidR="0072104E" w:rsidRPr="00064FF6">
        <w:rPr>
          <w:rFonts w:ascii="Times New Roman" w:eastAsia="Times New Roman" w:hAnsi="Times New Roman" w:cs="Times New Roman"/>
          <w:sz w:val="24"/>
          <w:szCs w:val="24"/>
        </w:rPr>
        <w:t>е д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="00A315C1" w:rsidRPr="00064FF6">
        <w:rPr>
          <w:rFonts w:ascii="Times New Roman" w:eastAsia="Times New Roman" w:hAnsi="Times New Roman" w:cs="Times New Roman"/>
          <w:sz w:val="24"/>
          <w:szCs w:val="24"/>
        </w:rPr>
        <w:t xml:space="preserve">на сдачу в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A315C1" w:rsidRPr="00064FF6">
        <w:rPr>
          <w:rFonts w:ascii="Times New Roman" w:eastAsia="Times New Roman" w:hAnsi="Times New Roman" w:cs="Times New Roman"/>
          <w:sz w:val="24"/>
          <w:szCs w:val="24"/>
        </w:rPr>
        <w:t xml:space="preserve">у нежилых помещений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 Аликовского района Чувашской Республики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 xml:space="preserve"> закрепленного на праве оперативного управления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(далее - договора аренды) </w:t>
      </w:r>
      <w:r w:rsidR="006961C6" w:rsidRPr="00064FF6">
        <w:rPr>
          <w:rFonts w:ascii="Times New Roman" w:eastAsia="Times New Roman" w:hAnsi="Times New Roman" w:cs="Times New Roman"/>
          <w:b/>
          <w:sz w:val="24"/>
          <w:szCs w:val="24"/>
        </w:rPr>
        <w:t>на нежилые помещения административного центра под бизнес-инкубатор в с. Аликово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, двухэтажное кирпичное здание (лит.</w:t>
      </w:r>
      <w:proofErr w:type="gramEnd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Б) с тремя крыльцами (</w:t>
      </w:r>
      <w:proofErr w:type="gramStart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лит</w:t>
      </w:r>
      <w:proofErr w:type="gramEnd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961C6" w:rsidRPr="00064FF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), материал стен - кирпич, вентиляция - приточно-вытяжная, отделка помещений – покраска по </w:t>
      </w:r>
      <w:proofErr w:type="spellStart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флизелиновым</w:t>
      </w:r>
      <w:proofErr w:type="spellEnd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обоям, автономное отопление, электричество, холодное, горячее водоснабжение, канализация.</w:t>
      </w:r>
      <w:proofErr w:type="gramEnd"/>
      <w:r w:rsidR="00AD688D" w:rsidRPr="00064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Нежилые помещения административного центра под бизнес-инкубатор </w:t>
      </w:r>
      <w:proofErr w:type="gramStart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с. Аликово оборудованные мебелью, телефонизированные, включая </w:t>
      </w:r>
      <w:proofErr w:type="gramStart"/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>точку для присоединения к сети Интернет</w:t>
      </w:r>
      <w:r w:rsidR="00AD688D" w:rsidRPr="00064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064FF6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предназначенные для использования </w:t>
      </w:r>
      <w:r w:rsidR="006961C6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под офис</w:t>
      </w:r>
      <w:r w:rsidR="00AD688D"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расположенные </w:t>
      </w:r>
      <w:r w:rsidR="006961C6"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</w:t>
      </w:r>
      <w:r w:rsidR="00AD688D"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715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429250, Чувашская Республика, </w:t>
      </w:r>
      <w:proofErr w:type="spellStart"/>
      <w:r w:rsidR="00AF3715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Аликовский</w:t>
      </w:r>
      <w:proofErr w:type="spellEnd"/>
      <w:r w:rsidR="00AF3715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с. Аликово</w:t>
      </w:r>
      <w:r w:rsidR="00D735E3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F3715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ул. Октябрьская, д. 19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DA5D4A" w:rsidRPr="00064FF6" w:rsidRDefault="00DA5D4A" w:rsidP="00C9040D">
      <w:pPr>
        <w:pStyle w:val="a8"/>
        <w:ind w:left="0"/>
        <w:jc w:val="both"/>
        <w:rPr>
          <w:b/>
        </w:rPr>
      </w:pPr>
    </w:p>
    <w:p w:rsidR="00125C36" w:rsidRPr="00064FF6" w:rsidRDefault="00125C36" w:rsidP="00125C36">
      <w:pPr>
        <w:pStyle w:val="a8"/>
        <w:spacing w:before="120"/>
        <w:ind w:left="0"/>
        <w:jc w:val="both"/>
      </w:pPr>
      <w:r w:rsidRPr="00064FF6">
        <w:rPr>
          <w:b/>
        </w:rPr>
        <w:t>Лот №1:</w:t>
      </w:r>
      <w:r w:rsidRPr="00064FF6">
        <w:tab/>
        <w:t xml:space="preserve">Нежилое помещение </w:t>
      </w:r>
      <w:r w:rsidRPr="00064FF6">
        <w:rPr>
          <w:u w:val="single"/>
        </w:rPr>
        <w:t>№ 44,45</w:t>
      </w:r>
      <w:r w:rsidRPr="00064FF6">
        <w:t xml:space="preserve"> площадью </w:t>
      </w:r>
      <w:r w:rsidRPr="00064FF6">
        <w:rPr>
          <w:u w:val="single"/>
        </w:rPr>
        <w:t>27,7 кв. м.</w:t>
      </w:r>
      <w:r w:rsidRPr="00064FF6">
        <w:t xml:space="preserve"> для использования </w:t>
      </w:r>
      <w:r w:rsidRPr="00064FF6">
        <w:rPr>
          <w:i/>
          <w:u w:val="single"/>
        </w:rPr>
        <w:t>под офис, 2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</w:t>
      </w:r>
      <w:r w:rsidRPr="00064FF6">
        <w:rPr>
          <w:b/>
          <w:i/>
        </w:rPr>
        <w:t>Годовой размер арендной платы составляет</w:t>
      </w:r>
      <w:r w:rsidRPr="00064FF6">
        <w:t xml:space="preserve">: </w:t>
      </w:r>
      <w:r>
        <w:rPr>
          <w:i/>
          <w:u w:val="single"/>
        </w:rPr>
        <w:t>10 987</w:t>
      </w:r>
      <w:r w:rsidRPr="00064FF6">
        <w:rPr>
          <w:i/>
          <w:u w:val="single"/>
        </w:rPr>
        <w:t xml:space="preserve"> </w:t>
      </w:r>
      <w:r w:rsidRPr="00064FF6">
        <w:rPr>
          <w:i/>
          <w:u w:val="single"/>
          <w:shd w:val="clear" w:color="auto" w:fill="FFFFFF"/>
        </w:rPr>
        <w:t>(</w:t>
      </w:r>
      <w:r>
        <w:rPr>
          <w:i/>
          <w:u w:val="single"/>
          <w:shd w:val="clear" w:color="auto" w:fill="FFFFFF"/>
        </w:rPr>
        <w:t>Десять тысяч девятьсот восемьдесят семь) рублей 75</w:t>
      </w:r>
      <w:r w:rsidRPr="00064FF6">
        <w:rPr>
          <w:i/>
          <w:u w:val="single"/>
          <w:shd w:val="clear" w:color="auto" w:fill="FFFFFF"/>
        </w:rPr>
        <w:t xml:space="preserve"> копеек </w:t>
      </w:r>
      <w:r w:rsidRPr="00064FF6">
        <w:rPr>
          <w:u w:val="single"/>
          <w:shd w:val="clear" w:color="auto" w:fill="FFFFFF"/>
        </w:rPr>
        <w:t xml:space="preserve">или  сумма в месяц составляет </w:t>
      </w:r>
      <w:r>
        <w:rPr>
          <w:i/>
          <w:u w:val="single"/>
          <w:shd w:val="clear" w:color="auto" w:fill="FFFFFF"/>
        </w:rPr>
        <w:t>915</w:t>
      </w:r>
      <w:r w:rsidRPr="00064FF6">
        <w:rPr>
          <w:i/>
          <w:u w:val="single"/>
          <w:shd w:val="clear" w:color="auto" w:fill="FFFFFF"/>
        </w:rPr>
        <w:t xml:space="preserve"> (</w:t>
      </w:r>
      <w:r>
        <w:rPr>
          <w:i/>
          <w:u w:val="single"/>
          <w:shd w:val="clear" w:color="auto" w:fill="FFFFFF"/>
        </w:rPr>
        <w:t>Девятьсот пятнадцать</w:t>
      </w:r>
      <w:r w:rsidRPr="00064FF6">
        <w:rPr>
          <w:i/>
          <w:u w:val="single"/>
          <w:shd w:val="clear" w:color="auto" w:fill="FFFFFF"/>
        </w:rPr>
        <w:t xml:space="preserve">) рублей </w:t>
      </w:r>
      <w:r>
        <w:rPr>
          <w:i/>
          <w:u w:val="single"/>
          <w:shd w:val="clear" w:color="auto" w:fill="FFFFFF"/>
        </w:rPr>
        <w:t>65</w:t>
      </w:r>
      <w:r w:rsidRPr="00064FF6">
        <w:rPr>
          <w:i/>
          <w:u w:val="single"/>
          <w:shd w:val="clear" w:color="auto" w:fill="FFFFFF"/>
        </w:rPr>
        <w:t xml:space="preserve"> копеек</w:t>
      </w:r>
      <w:r w:rsidRPr="00064FF6">
        <w:rPr>
          <w:shd w:val="clear" w:color="auto" w:fill="FFFFFF"/>
        </w:rPr>
        <w:t>,</w:t>
      </w:r>
      <w:r w:rsidRPr="00064FF6">
        <w:t xml:space="preserve"> без учета  коммунальных и эксплуатационных расходов, НДС не облагается в соответствии с п. 346.11. Налогового кодекса РФ;</w:t>
      </w:r>
    </w:p>
    <w:p w:rsidR="00125C36" w:rsidRPr="00064FF6" w:rsidRDefault="00125C36" w:rsidP="00125C36">
      <w:pPr>
        <w:pStyle w:val="a8"/>
        <w:spacing w:before="120"/>
        <w:ind w:left="0"/>
        <w:jc w:val="both"/>
      </w:pPr>
      <w:r w:rsidRPr="00064FF6">
        <w:rPr>
          <w:b/>
        </w:rPr>
        <w:t xml:space="preserve">Лот №2:  </w:t>
      </w:r>
      <w:r w:rsidRPr="00064FF6">
        <w:t xml:space="preserve">Нежилое помещение </w:t>
      </w:r>
      <w:r w:rsidRPr="00064FF6">
        <w:rPr>
          <w:u w:val="single"/>
        </w:rPr>
        <w:t>№ 46</w:t>
      </w:r>
      <w:r w:rsidRPr="00064FF6">
        <w:t xml:space="preserve"> площадью </w:t>
      </w:r>
      <w:r w:rsidRPr="00064FF6">
        <w:rPr>
          <w:u w:val="single"/>
        </w:rPr>
        <w:t>9,8 кв.м.</w:t>
      </w:r>
      <w:r w:rsidRPr="00064FF6">
        <w:t xml:space="preserve"> для использования </w:t>
      </w:r>
      <w:r w:rsidRPr="00064FF6">
        <w:rPr>
          <w:i/>
          <w:u w:val="single"/>
        </w:rPr>
        <w:t>под офис, 2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 w:rsidRPr="008242FE">
        <w:rPr>
          <w:i/>
          <w:u w:val="single"/>
        </w:rPr>
        <w:t xml:space="preserve">3887 </w:t>
      </w:r>
      <w:r w:rsidRPr="00064FF6">
        <w:rPr>
          <w:i/>
          <w:u w:val="single"/>
        </w:rPr>
        <w:t>(</w:t>
      </w:r>
      <w:r>
        <w:rPr>
          <w:i/>
          <w:u w:val="single"/>
        </w:rPr>
        <w:t>Три тысячи восемьсот восемьдесят семь) рублей 36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323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Триста двадцать три) рублей</w:t>
      </w:r>
      <w:r w:rsidRPr="00064FF6">
        <w:rPr>
          <w:i/>
          <w:u w:val="single"/>
        </w:rPr>
        <w:t xml:space="preserve"> </w:t>
      </w:r>
      <w:r>
        <w:rPr>
          <w:i/>
          <w:u w:val="single"/>
        </w:rPr>
        <w:t>95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п. 346.11. Налогового кодекса РФ;</w:t>
      </w:r>
    </w:p>
    <w:p w:rsidR="00125C36" w:rsidRPr="00064FF6" w:rsidRDefault="00125C36" w:rsidP="00125C36">
      <w:pPr>
        <w:pStyle w:val="a8"/>
        <w:spacing w:before="120"/>
        <w:ind w:left="0"/>
        <w:jc w:val="both"/>
      </w:pPr>
      <w:r w:rsidRPr="00064FF6">
        <w:rPr>
          <w:b/>
        </w:rPr>
        <w:t xml:space="preserve">Лот №3: </w:t>
      </w:r>
      <w:r w:rsidRPr="00064FF6">
        <w:t xml:space="preserve">Нежилое помещение  </w:t>
      </w:r>
      <w:r w:rsidRPr="00064FF6">
        <w:rPr>
          <w:u w:val="single"/>
        </w:rPr>
        <w:t>№ 69</w:t>
      </w:r>
      <w:r w:rsidRPr="00064FF6">
        <w:t xml:space="preserve"> площадью </w:t>
      </w:r>
      <w:r w:rsidRPr="00064FF6">
        <w:rPr>
          <w:u w:val="single"/>
        </w:rPr>
        <w:t>34,1 кв. м.</w:t>
      </w:r>
      <w:r w:rsidRPr="00064FF6">
        <w:t xml:space="preserve"> для использования </w:t>
      </w:r>
      <w:r w:rsidRPr="00064FF6">
        <w:rPr>
          <w:i/>
          <w:u w:val="single"/>
        </w:rPr>
        <w:t>под офис, 2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rPr>
          <w:b/>
          <w:i/>
        </w:rPr>
        <w:t xml:space="preserve">.  Годовой размер арендной платы в </w:t>
      </w:r>
      <w:r w:rsidRPr="00064FF6">
        <w:rPr>
          <w:b/>
          <w:i/>
        </w:rPr>
        <w:lastRenderedPageBreak/>
        <w:t xml:space="preserve">первый год аренды составляет: </w:t>
      </w:r>
      <w:r w:rsidRPr="008242FE">
        <w:rPr>
          <w:i/>
          <w:u w:val="single"/>
        </w:rPr>
        <w:t>13 526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тринадцать тысяч пятьсот двадцать шесть</w:t>
      </w:r>
      <w:r w:rsidRPr="00064FF6">
        <w:rPr>
          <w:i/>
          <w:u w:val="single"/>
        </w:rPr>
        <w:t xml:space="preserve">) рублей </w:t>
      </w:r>
      <w:r>
        <w:rPr>
          <w:i/>
          <w:u w:val="single"/>
        </w:rPr>
        <w:t xml:space="preserve">43 </w:t>
      </w:r>
      <w:r w:rsidRPr="00064FF6">
        <w:rPr>
          <w:i/>
          <w:u w:val="single"/>
        </w:rPr>
        <w:t>копеек</w:t>
      </w:r>
      <w:r w:rsidRPr="00064FF6">
        <w:t xml:space="preserve"> или сумма в месяц составляет </w:t>
      </w:r>
      <w:r>
        <w:rPr>
          <w:i/>
          <w:u w:val="single"/>
        </w:rPr>
        <w:t>1127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Одна тысяча сто двадцать семь</w:t>
      </w:r>
      <w:r w:rsidRPr="00064FF6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064FF6">
        <w:rPr>
          <w:i/>
          <w:u w:val="single"/>
        </w:rPr>
        <w:t xml:space="preserve"> </w:t>
      </w:r>
      <w:r>
        <w:rPr>
          <w:i/>
          <w:u w:val="single"/>
        </w:rPr>
        <w:t xml:space="preserve">20 </w:t>
      </w:r>
      <w:r w:rsidRPr="00064FF6">
        <w:rPr>
          <w:i/>
          <w:u w:val="single"/>
        </w:rPr>
        <w:t>копеек</w:t>
      </w:r>
      <w:r w:rsidRPr="00064FF6">
        <w:t>, без учета  коммунальных и эксплуатационных расходов, НДС не облагается, в соответствии с п. 346.11. Налогового кодекса РФ;</w:t>
      </w:r>
    </w:p>
    <w:p w:rsidR="00125C36" w:rsidRPr="00064FF6" w:rsidRDefault="00125C36" w:rsidP="00125C36">
      <w:pPr>
        <w:pStyle w:val="a8"/>
        <w:spacing w:before="120"/>
        <w:ind w:left="0"/>
        <w:jc w:val="both"/>
      </w:pPr>
      <w:r w:rsidRPr="00064FF6">
        <w:rPr>
          <w:b/>
        </w:rPr>
        <w:t xml:space="preserve">Лот №4: </w:t>
      </w:r>
      <w:r w:rsidRPr="00064FF6">
        <w:t xml:space="preserve">Нежилое помещение </w:t>
      </w:r>
      <w:r w:rsidRPr="00064FF6">
        <w:rPr>
          <w:u w:val="single"/>
        </w:rPr>
        <w:t>№ 13</w:t>
      </w:r>
      <w:r w:rsidRPr="00064FF6">
        <w:t xml:space="preserve"> площадью </w:t>
      </w:r>
      <w:r w:rsidRPr="00064FF6">
        <w:rPr>
          <w:u w:val="single"/>
        </w:rPr>
        <w:t>17,7 кв.м.</w:t>
      </w:r>
      <w:r w:rsidRPr="00064FF6">
        <w:t xml:space="preserve"> для использования </w:t>
      </w:r>
      <w:r w:rsidRPr="00064FF6">
        <w:rPr>
          <w:i/>
          <w:u w:val="single"/>
        </w:rPr>
        <w:t>под офис, 1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 w:rsidRPr="008242FE">
        <w:rPr>
          <w:i/>
          <w:u w:val="single"/>
        </w:rPr>
        <w:t>7021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Семь</w:t>
      </w:r>
      <w:r w:rsidRPr="00064FF6">
        <w:rPr>
          <w:i/>
          <w:u w:val="single"/>
        </w:rPr>
        <w:t xml:space="preserve"> тысяч </w:t>
      </w:r>
      <w:r>
        <w:rPr>
          <w:i/>
          <w:u w:val="single"/>
        </w:rPr>
        <w:t>двадцать один) рубль 05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585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Пятьсот восемьдесят пять) рублей 09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п. 346.11. Налогового кодекса РФ;</w:t>
      </w:r>
    </w:p>
    <w:p w:rsidR="00125C36" w:rsidRDefault="00125C36" w:rsidP="00125C36">
      <w:pPr>
        <w:pStyle w:val="a8"/>
        <w:spacing w:before="120"/>
        <w:ind w:left="0"/>
        <w:jc w:val="both"/>
      </w:pPr>
      <w:r w:rsidRPr="00064FF6">
        <w:t xml:space="preserve"> </w:t>
      </w:r>
      <w:r w:rsidRPr="00201243">
        <w:rPr>
          <w:b/>
        </w:rPr>
        <w:t>Лот №5:</w:t>
      </w:r>
      <w:r w:rsidRPr="00064FF6">
        <w:t xml:space="preserve"> Нежилое помещение </w:t>
      </w:r>
      <w:r w:rsidRPr="00064FF6">
        <w:rPr>
          <w:u w:val="single"/>
        </w:rPr>
        <w:t>№ 14</w:t>
      </w:r>
      <w:r w:rsidRPr="00064FF6">
        <w:t xml:space="preserve"> площадью </w:t>
      </w:r>
      <w:r w:rsidRPr="00064FF6">
        <w:rPr>
          <w:u w:val="single"/>
        </w:rPr>
        <w:t xml:space="preserve">17,7  кв. м. </w:t>
      </w:r>
      <w:r w:rsidRPr="00064FF6">
        <w:t xml:space="preserve">для использования </w:t>
      </w:r>
      <w:r w:rsidRPr="00064FF6">
        <w:rPr>
          <w:i/>
          <w:u w:val="single"/>
        </w:rPr>
        <w:t>под офис, 1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 w:rsidRPr="008242FE">
        <w:rPr>
          <w:i/>
          <w:u w:val="single"/>
        </w:rPr>
        <w:t>7021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Семь</w:t>
      </w:r>
      <w:r w:rsidRPr="00064FF6">
        <w:rPr>
          <w:i/>
          <w:u w:val="single"/>
        </w:rPr>
        <w:t xml:space="preserve"> тысяч </w:t>
      </w:r>
      <w:r>
        <w:rPr>
          <w:i/>
          <w:u w:val="single"/>
        </w:rPr>
        <w:t>двадцать один) рубль 05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585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Пятьсот восемьдесят пять) рублей 09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п. 346.11. Налогового кодекса РФ;</w:t>
      </w:r>
    </w:p>
    <w:p w:rsidR="00125C36" w:rsidRDefault="00125C36" w:rsidP="00125C36">
      <w:pPr>
        <w:pStyle w:val="a8"/>
        <w:spacing w:before="120"/>
        <w:ind w:left="0"/>
        <w:jc w:val="both"/>
      </w:pPr>
      <w:r w:rsidRPr="00201243">
        <w:rPr>
          <w:b/>
        </w:rPr>
        <w:t>Лот №</w:t>
      </w:r>
      <w:r>
        <w:rPr>
          <w:b/>
        </w:rPr>
        <w:t>6</w:t>
      </w:r>
      <w:r w:rsidRPr="00201243">
        <w:rPr>
          <w:b/>
        </w:rPr>
        <w:t>:</w:t>
      </w:r>
      <w:r w:rsidRPr="00064FF6">
        <w:t xml:space="preserve"> Нежилое помещение </w:t>
      </w:r>
      <w:r w:rsidRPr="00064FF6">
        <w:rPr>
          <w:u w:val="single"/>
        </w:rPr>
        <w:t xml:space="preserve">№ </w:t>
      </w:r>
      <w:r>
        <w:rPr>
          <w:u w:val="single"/>
        </w:rPr>
        <w:t>66</w:t>
      </w:r>
      <w:r w:rsidRPr="00064FF6">
        <w:t xml:space="preserve"> площадью </w:t>
      </w:r>
      <w:r>
        <w:rPr>
          <w:u w:val="single"/>
        </w:rPr>
        <w:t>11,0</w:t>
      </w:r>
      <w:r w:rsidRPr="00064FF6">
        <w:rPr>
          <w:u w:val="single"/>
        </w:rPr>
        <w:t xml:space="preserve">  кв. м. </w:t>
      </w:r>
      <w:r w:rsidRPr="00064FF6">
        <w:t xml:space="preserve">для использования </w:t>
      </w:r>
      <w:r>
        <w:rPr>
          <w:i/>
          <w:u w:val="single"/>
        </w:rPr>
        <w:t>под офис, 2</w:t>
      </w:r>
      <w:r w:rsidRPr="00064FF6">
        <w:rPr>
          <w:i/>
          <w:u w:val="single"/>
        </w:rPr>
        <w:t xml:space="preserve">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 w:rsidRPr="00C53493">
        <w:rPr>
          <w:i/>
          <w:u w:val="single"/>
        </w:rPr>
        <w:t>4363</w:t>
      </w:r>
      <w:r w:rsidRPr="00064FF6">
        <w:rPr>
          <w:i/>
          <w:u w:val="single"/>
        </w:rPr>
        <w:t xml:space="preserve"> (</w:t>
      </w:r>
      <w:r>
        <w:rPr>
          <w:i/>
          <w:u w:val="single"/>
        </w:rPr>
        <w:t>Четыре тысячи триста шестьдесят три) рубля 37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363 (Триста шестьдесят три) рубля 61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</w:t>
      </w:r>
      <w:r>
        <w:t>. 346.11. Налогового кодекса РФ;</w:t>
      </w:r>
    </w:p>
    <w:p w:rsidR="00125C36" w:rsidRDefault="00125C36" w:rsidP="00125C36">
      <w:pPr>
        <w:pStyle w:val="a8"/>
        <w:spacing w:before="120"/>
        <w:ind w:left="0"/>
        <w:jc w:val="both"/>
      </w:pPr>
      <w:r w:rsidRPr="008A1B3B">
        <w:rPr>
          <w:b/>
        </w:rPr>
        <w:t>Лот №7:</w:t>
      </w:r>
      <w:r>
        <w:t xml:space="preserve"> </w:t>
      </w:r>
      <w:r w:rsidRPr="00064FF6">
        <w:t xml:space="preserve">Нежилое помещение </w:t>
      </w:r>
      <w:r w:rsidRPr="00064FF6">
        <w:rPr>
          <w:u w:val="single"/>
        </w:rPr>
        <w:t xml:space="preserve">№ </w:t>
      </w:r>
      <w:r>
        <w:rPr>
          <w:u w:val="single"/>
        </w:rPr>
        <w:t xml:space="preserve">35 </w:t>
      </w:r>
      <w:r w:rsidRPr="00064FF6">
        <w:t xml:space="preserve">площадью </w:t>
      </w:r>
      <w:r>
        <w:rPr>
          <w:u w:val="single"/>
        </w:rPr>
        <w:t>17,3</w:t>
      </w:r>
      <w:r w:rsidRPr="00064FF6">
        <w:rPr>
          <w:u w:val="single"/>
        </w:rPr>
        <w:t xml:space="preserve"> кв. м. </w:t>
      </w:r>
      <w:r w:rsidRPr="00064FF6">
        <w:t xml:space="preserve">для использования </w:t>
      </w:r>
      <w:r>
        <w:rPr>
          <w:i/>
          <w:u w:val="single"/>
        </w:rPr>
        <w:t>под офис, 1</w:t>
      </w:r>
      <w:r w:rsidRPr="00064FF6">
        <w:rPr>
          <w:i/>
          <w:u w:val="single"/>
        </w:rPr>
        <w:t xml:space="preserve">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>
        <w:rPr>
          <w:i/>
          <w:u w:val="single"/>
        </w:rPr>
        <w:t xml:space="preserve">6862 </w:t>
      </w:r>
      <w:r w:rsidRPr="00064FF6">
        <w:rPr>
          <w:i/>
          <w:u w:val="single"/>
        </w:rPr>
        <w:t>(</w:t>
      </w:r>
      <w:r>
        <w:rPr>
          <w:i/>
          <w:u w:val="single"/>
        </w:rPr>
        <w:t>шесть тысяч восемьсот шестьдесят два) рубля 38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571 (пятьсот семьдесят один) рублей 87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</w:t>
      </w:r>
      <w:r>
        <w:t>. 346.11. Налогового кодекса РФ</w:t>
      </w:r>
      <w:r w:rsidR="00543A86">
        <w:t>;</w:t>
      </w:r>
    </w:p>
    <w:p w:rsidR="00543A86" w:rsidRDefault="00543A86" w:rsidP="00125C36">
      <w:pPr>
        <w:pStyle w:val="a8"/>
        <w:spacing w:before="120"/>
        <w:ind w:left="0"/>
        <w:jc w:val="both"/>
      </w:pPr>
      <w:r w:rsidRPr="00543A86">
        <w:rPr>
          <w:b/>
        </w:rPr>
        <w:t>Лот №8:</w:t>
      </w:r>
      <w:r>
        <w:t xml:space="preserve"> </w:t>
      </w:r>
      <w:r w:rsidRPr="00064FF6">
        <w:t xml:space="preserve">Нежилое помещение </w:t>
      </w:r>
      <w:r w:rsidRPr="00064FF6">
        <w:rPr>
          <w:u w:val="single"/>
        </w:rPr>
        <w:t xml:space="preserve">№ </w:t>
      </w:r>
      <w:r>
        <w:rPr>
          <w:u w:val="single"/>
        </w:rPr>
        <w:t xml:space="preserve">29 </w:t>
      </w:r>
      <w:r w:rsidRPr="00064FF6">
        <w:t xml:space="preserve">площадью </w:t>
      </w:r>
      <w:r>
        <w:rPr>
          <w:u w:val="single"/>
        </w:rPr>
        <w:t>17,2</w:t>
      </w:r>
      <w:r w:rsidRPr="00064FF6">
        <w:rPr>
          <w:u w:val="single"/>
        </w:rPr>
        <w:t xml:space="preserve"> кв. м. </w:t>
      </w:r>
      <w:r w:rsidRPr="00064FF6">
        <w:t xml:space="preserve">для использования </w:t>
      </w:r>
      <w:r>
        <w:rPr>
          <w:i/>
          <w:u w:val="single"/>
        </w:rPr>
        <w:t>под офис, 1</w:t>
      </w:r>
      <w:r w:rsidRPr="00064FF6">
        <w:rPr>
          <w:i/>
          <w:u w:val="single"/>
        </w:rPr>
        <w:t xml:space="preserve"> этаж</w:t>
      </w:r>
      <w:r w:rsidRPr="00064FF6">
        <w:t xml:space="preserve">. Срок действия договора аренды </w:t>
      </w:r>
      <w:r w:rsidRPr="00064FF6">
        <w:rPr>
          <w:i/>
          <w:u w:val="single"/>
        </w:rPr>
        <w:t>три года</w:t>
      </w:r>
      <w:r w:rsidRPr="00064FF6">
        <w:t xml:space="preserve">.  </w:t>
      </w:r>
      <w:r w:rsidRPr="00064FF6">
        <w:rPr>
          <w:b/>
          <w:i/>
        </w:rPr>
        <w:t xml:space="preserve">Годовой размер арендной платы в первый год аренды составляет: </w:t>
      </w:r>
      <w:r>
        <w:rPr>
          <w:i/>
          <w:u w:val="single"/>
        </w:rPr>
        <w:t xml:space="preserve">6822 </w:t>
      </w:r>
      <w:r w:rsidRPr="00064FF6">
        <w:rPr>
          <w:i/>
          <w:u w:val="single"/>
        </w:rPr>
        <w:t>(</w:t>
      </w:r>
      <w:r>
        <w:rPr>
          <w:i/>
          <w:u w:val="single"/>
        </w:rPr>
        <w:t>шесть тысяч восемьсот двадцать два) рубля 17</w:t>
      </w:r>
      <w:r w:rsidRPr="00064FF6">
        <w:rPr>
          <w:i/>
          <w:u w:val="single"/>
        </w:rPr>
        <w:t xml:space="preserve"> копеек</w:t>
      </w:r>
      <w:r w:rsidRPr="00064FF6">
        <w:t xml:space="preserve">, или сумма  в месяц составляет </w:t>
      </w:r>
      <w:r>
        <w:rPr>
          <w:i/>
          <w:u w:val="single"/>
        </w:rPr>
        <w:t>568 (пятьсот шестьдесят восемь) рублей 56</w:t>
      </w:r>
      <w:r w:rsidRPr="00064FF6">
        <w:rPr>
          <w:i/>
          <w:u w:val="single"/>
        </w:rPr>
        <w:t xml:space="preserve"> копеек, </w:t>
      </w:r>
      <w:r w:rsidRPr="00064FF6">
        <w:t>без учета  коммунальных и эксплуатационных расходов, НДС не облагается в соответствии с п</w:t>
      </w:r>
      <w:r>
        <w:t>. 346.11. Налогового кодекса РФ.</w:t>
      </w:r>
    </w:p>
    <w:p w:rsidR="00201243" w:rsidRPr="00064FF6" w:rsidRDefault="00201243" w:rsidP="00201243">
      <w:pPr>
        <w:pStyle w:val="a8"/>
        <w:spacing w:before="120"/>
        <w:ind w:left="0"/>
        <w:jc w:val="both"/>
      </w:pPr>
    </w:p>
    <w:p w:rsidR="0031204C" w:rsidRPr="00064FF6" w:rsidRDefault="00CD7FC1" w:rsidP="005173C5">
      <w:pPr>
        <w:pStyle w:val="3"/>
        <w:jc w:val="both"/>
        <w:rPr>
          <w:b w:val="0"/>
          <w:sz w:val="24"/>
        </w:rPr>
      </w:pPr>
      <w:r w:rsidRPr="00064FF6">
        <w:rPr>
          <w:b w:val="0"/>
          <w:bCs w:val="0"/>
        </w:rPr>
        <w:t>4</w:t>
      </w:r>
      <w:r w:rsidR="00AF3715" w:rsidRPr="00064FF6">
        <w:t xml:space="preserve">.  </w:t>
      </w:r>
      <w:r w:rsidR="00AF3715" w:rsidRPr="00064FF6">
        <w:rPr>
          <w:b w:val="0"/>
          <w:sz w:val="24"/>
        </w:rPr>
        <w:t>В соответствии с пунктом 3 решения Собрания депутатов Аликовского района Чувашской Республики от 28.03.2012 г. №87</w:t>
      </w:r>
      <w:r w:rsidR="002456E2" w:rsidRPr="00064FF6">
        <w:rPr>
          <w:b w:val="0"/>
          <w:sz w:val="24"/>
        </w:rPr>
        <w:t xml:space="preserve"> </w:t>
      </w:r>
      <w:r w:rsidRPr="00064FF6">
        <w:rPr>
          <w:sz w:val="24"/>
        </w:rPr>
        <w:t>«</w:t>
      </w:r>
      <w:r w:rsidRPr="00064FF6">
        <w:rPr>
          <w:b w:val="0"/>
          <w:bCs w:val="0"/>
          <w:sz w:val="24"/>
        </w:rPr>
        <w:t>О порядке определения размера арендной платы за пользование имуществом, находящимся в муниципальной собственности Аликовского района Чувашской Республики без проведения конкурсов и аукционов</w:t>
      </w:r>
      <w:proofErr w:type="gramStart"/>
      <w:r w:rsidRPr="00064FF6">
        <w:rPr>
          <w:b w:val="0"/>
          <w:bCs w:val="0"/>
          <w:sz w:val="24"/>
        </w:rPr>
        <w:t>»</w:t>
      </w:r>
      <w:r w:rsidR="00AF3715" w:rsidRPr="00064FF6">
        <w:rPr>
          <w:b w:val="0"/>
          <w:sz w:val="24"/>
        </w:rPr>
        <w:t>(</w:t>
      </w:r>
      <w:proofErr w:type="gramEnd"/>
      <w:r w:rsidR="00AF3715" w:rsidRPr="00064FF6">
        <w:rPr>
          <w:b w:val="0"/>
          <w:sz w:val="24"/>
        </w:rPr>
        <w:t>да</w:t>
      </w:r>
      <w:r w:rsidRPr="00064FF6">
        <w:rPr>
          <w:b w:val="0"/>
          <w:sz w:val="24"/>
        </w:rPr>
        <w:t>лее Порядок),  а</w:t>
      </w:r>
      <w:r w:rsidR="00AF3715" w:rsidRPr="00064FF6">
        <w:rPr>
          <w:b w:val="0"/>
          <w:sz w:val="24"/>
        </w:rPr>
        <w:t>рендная плата для субъектов малого и среднего предпринимательства, размещающихся в бизнес - инкубаторах, технопарках, устанавливается в следующих размерах:</w:t>
      </w:r>
    </w:p>
    <w:p w:rsidR="00AF3715" w:rsidRPr="00064FF6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в первой год аренды – 40 процентов от размера арендной платы, определенного в соответствии с  пунктом 1 настоящего Порядка;</w:t>
      </w:r>
    </w:p>
    <w:p w:rsidR="00BF5FE6" w:rsidRPr="00064FF6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во второй год аренды – 60 процентов от размера арендной платы, определенного в соответствии с  пунктом 1 настоящего Порядка;</w:t>
      </w:r>
    </w:p>
    <w:p w:rsidR="00AF3715" w:rsidRPr="00064FF6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в третий год аренды – не более 100 процентов от размера арендной платы, определенного в соответствии с пунктом 1 настоящего Порядка;</w:t>
      </w:r>
    </w:p>
    <w:p w:rsidR="00AF3715" w:rsidRPr="00064FF6" w:rsidRDefault="00AF3715" w:rsidP="00BA2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FF6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064FF6">
        <w:rPr>
          <w:rFonts w:ascii="Times New Roman" w:eastAsia="Times New Roman" w:hAnsi="Times New Roman" w:cs="Times New Roman"/>
          <w:sz w:val="20"/>
          <w:szCs w:val="20"/>
        </w:rPr>
        <w:t>учетом применяемых при расчете арендной платы, за пользование имуществом, находящимся в муниципальной собственности Аликовского района Чувашской Республики, корректирующих коэффициентов к размеру арендной платы установленных для субъектов малого и среднего предпринимательства, стоимость аренды нежилых помещений административного центра под бизнес-инкубатор вс. Аликово на дату размещения настоящего извещения составляет:</w:t>
      </w:r>
    </w:p>
    <w:p w:rsidR="00AF3715" w:rsidRPr="00064FF6" w:rsidRDefault="00631A05" w:rsidP="00631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 xml:space="preserve">первый год аренды размер годовой арендной платы за 1 (один) квадратный метр составляет – </w:t>
      </w:r>
      <w:r w:rsidR="008D6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396</w:t>
      </w:r>
      <w:r w:rsidR="008D600A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(Триста д</w:t>
      </w:r>
      <w:r w:rsidR="008D6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евяносто шесть</w:t>
      </w:r>
      <w:r w:rsidR="008D600A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) рублей </w:t>
      </w:r>
      <w:r w:rsidR="008D6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67 копеек </w:t>
      </w:r>
      <w:r w:rsidR="0072191B" w:rsidRPr="00064FF6">
        <w:rPr>
          <w:rFonts w:ascii="Times New Roman" w:eastAsia="Times New Roman" w:hAnsi="Times New Roman" w:cs="Times New Roman"/>
          <w:sz w:val="24"/>
          <w:szCs w:val="24"/>
        </w:rPr>
        <w:t>в год, без учета *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>коммунальных и эксплуатацион</w:t>
      </w:r>
      <w:r w:rsidR="0072191B" w:rsidRPr="00064FF6">
        <w:rPr>
          <w:rFonts w:ascii="Times New Roman" w:eastAsia="Times New Roman" w:hAnsi="Times New Roman" w:cs="Times New Roman"/>
          <w:sz w:val="24"/>
          <w:szCs w:val="24"/>
        </w:rPr>
        <w:t>ных расходов, НДС не облагается в соответствии с п. 346.11 Налогового кодекса РФ.</w:t>
      </w:r>
    </w:p>
    <w:p w:rsidR="0072191B" w:rsidRPr="00064FF6" w:rsidRDefault="0072191B" w:rsidP="00BA2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Начисление коммунальных и эксплуатационных расходов производится с учетом мест общего пользования, пропорционально занимаемому помещению. Коэффициент мест общего пользования составляет  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k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-1,</w:t>
      </w:r>
      <w:r w:rsidR="002F0719"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15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 площади нежилого помещения. Стоимость коммунальных и эксплуатационных расходов на дату размещения извещения составляет </w:t>
      </w:r>
      <w:r w:rsidR="008D6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r w:rsidR="000C4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244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</w:t>
      </w:r>
      <w:r w:rsidR="00B95D45"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Одна тысяча </w:t>
      </w:r>
      <w:r w:rsidR="000C4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двести сорок четыре</w:t>
      </w:r>
      <w:r w:rsidR="00405C63"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) 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руб.</w:t>
      </w:r>
      <w:r w:rsidR="000C4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70</w:t>
      </w: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коп</w:t>
      </w:r>
      <w:proofErr w:type="gramStart"/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543A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proofErr w:type="gramEnd"/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 один квадратный метр в год, в том числе НДС.</w:t>
      </w:r>
    </w:p>
    <w:p w:rsidR="007B58F0" w:rsidRPr="00064FF6" w:rsidRDefault="00F21360" w:rsidP="00F21360">
      <w:pPr>
        <w:pStyle w:val="11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</w:rPr>
      </w:pPr>
      <w:r w:rsidRPr="00064FF6">
        <w:rPr>
          <w:rFonts w:ascii="Times New Roman" w:hAnsi="Times New Roman"/>
          <w:b/>
          <w:sz w:val="24"/>
          <w:szCs w:val="24"/>
        </w:rPr>
        <w:t xml:space="preserve">   5</w:t>
      </w:r>
      <w:r w:rsidR="00AF3715" w:rsidRPr="00064FF6">
        <w:rPr>
          <w:rFonts w:ascii="Times New Roman" w:hAnsi="Times New Roman"/>
          <w:b/>
          <w:sz w:val="24"/>
          <w:szCs w:val="24"/>
        </w:rPr>
        <w:t>.</w:t>
      </w:r>
      <w:r w:rsidR="00AF3715" w:rsidRPr="00064FF6">
        <w:rPr>
          <w:rFonts w:ascii="Times New Roman" w:hAnsi="Times New Roman"/>
          <w:sz w:val="24"/>
          <w:szCs w:val="24"/>
        </w:rPr>
        <w:t xml:space="preserve">  Максимальный срок предоставления в аренду нежилых помещений </w:t>
      </w:r>
      <w:r w:rsidR="007B58F0" w:rsidRPr="00064FF6">
        <w:rPr>
          <w:rFonts w:ascii="Times New Roman" w:hAnsi="Times New Roman"/>
          <w:bCs/>
          <w:sz w:val="24"/>
          <w:szCs w:val="16"/>
        </w:rPr>
        <w:t>АУ Аликовского района «Бизнес-инкубатор «Меркурий»</w:t>
      </w:r>
      <w:r w:rsidR="00AF3715" w:rsidRPr="00064FF6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не должен превышать </w:t>
      </w:r>
      <w:r w:rsidRPr="00064FF6">
        <w:rPr>
          <w:rFonts w:ascii="Times New Roman" w:hAnsi="Times New Roman"/>
          <w:i/>
          <w:sz w:val="24"/>
          <w:szCs w:val="24"/>
          <w:u w:val="single"/>
        </w:rPr>
        <w:t>трех</w:t>
      </w:r>
      <w:r w:rsidRPr="00064FF6">
        <w:rPr>
          <w:rFonts w:ascii="Times New Roman" w:hAnsi="Times New Roman"/>
          <w:sz w:val="24"/>
          <w:szCs w:val="24"/>
        </w:rPr>
        <w:t xml:space="preserve"> лет</w:t>
      </w:r>
      <w:r w:rsidR="00AF3715" w:rsidRPr="00064FF6">
        <w:rPr>
          <w:rFonts w:ascii="Times New Roman" w:hAnsi="Times New Roman"/>
          <w:sz w:val="24"/>
          <w:szCs w:val="24"/>
        </w:rPr>
        <w:t xml:space="preserve">. </w:t>
      </w:r>
    </w:p>
    <w:p w:rsidR="00AF3715" w:rsidRPr="00064FF6" w:rsidRDefault="00080079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  6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>. Место, порядок и сроки предоставления конкурсной документации:</w:t>
      </w:r>
    </w:p>
    <w:p w:rsidR="00CD1013" w:rsidRPr="00064FF6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Бесплатно доступна электронная версия конкурсной документации, размещенная на официальном сайте торгов </w:t>
      </w:r>
      <w:hyperlink r:id="rId9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10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15" w:rsidRPr="00064FF6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на бумажном носителе и в электронной форме бесплатно предоставляется всем заинтересованным лицам на основании письменного заявления, начиная с даты размещения извещения о проведении конкурса на официальном сайте торгов (</w:t>
      </w:r>
      <w:hyperlink r:id="rId11" w:history="1">
        <w:r w:rsidRPr="00064FF6"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), организатором конкурса в рабочие дни 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08.00 до 17.00 часов </w:t>
      </w:r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(перерыв с 12.00 до 13.00) по адресу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37165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Чувашская Республика, </w:t>
      </w:r>
      <w:proofErr w:type="spellStart"/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Аликовский</w:t>
      </w:r>
      <w:proofErr w:type="spellEnd"/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с. Аликово, ул. Октябрьская, д. 19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E6BF6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5763"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елефон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8(83535) 22-1</w:t>
      </w:r>
      <w:r w:rsidR="0037165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75,</w:t>
      </w:r>
      <w:r w:rsidR="0037165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C0B67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</w:t>
      </w:r>
      <w:r w:rsidR="005173C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196609612</w:t>
      </w:r>
      <w:r w:rsidR="000C0B67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B56024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онтактное лицо – </w:t>
      </w:r>
      <w:r w:rsidR="005173C5"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Ефремов Петр Александрович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F3715" w:rsidRPr="00064FF6" w:rsidRDefault="00AF3715" w:rsidP="0062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конкурсной документации: два рабочих дня 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AF3715" w:rsidRPr="00064FF6" w:rsidRDefault="00AF3715" w:rsidP="0062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выдается в виде копии, снятой с оригинала конкурсной документации, утвержденной Организатором конкурса.</w:t>
      </w:r>
    </w:p>
    <w:p w:rsidR="00AF3715" w:rsidRPr="00064FF6" w:rsidRDefault="00AF3715" w:rsidP="006C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торгов </w:t>
      </w:r>
      <w:hyperlink r:id="rId12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, официальном сайте </w:t>
      </w:r>
      <w:r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13" w:history="1"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064FF6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FF6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D34F14" w:rsidRPr="00064FF6">
        <w:rPr>
          <w:rFonts w:ascii="Times New Roman" w:hAnsi="Times New Roman" w:cs="Times New Roman"/>
        </w:rPr>
        <w:t xml:space="preserve"> 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будут публиковаться все разъяснения, касающиеся положений конкурсной документации, а также все изменения или дополнения конкурсной документации в случае возникновения таковых.</w:t>
      </w:r>
    </w:p>
    <w:p w:rsidR="00AF3715" w:rsidRPr="00064FF6" w:rsidRDefault="00AF3715" w:rsidP="006C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 к конкурсной документации будут направляться в форме электронных документов по электронной почте или предоставляться на бумажных носителях всем заинтересованным лицам, направившим Организатору конкурса соответствующие запросы, в течение двух рабочих дней 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запроса.</w:t>
      </w:r>
    </w:p>
    <w:p w:rsidR="00AF3715" w:rsidRPr="00064FF6" w:rsidRDefault="00BF6BB2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  7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Место, порядок, дата начала и дата окончания подачи заявок на участие в конкурсе. </w:t>
      </w:r>
    </w:p>
    <w:p w:rsidR="00BF5FE6" w:rsidRPr="00064FF6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Заинтересованные лица подают заявки в письменной форме</w:t>
      </w:r>
      <w:r w:rsidR="00F37645" w:rsidRPr="00064FF6">
        <w:rPr>
          <w:rFonts w:ascii="Times New Roman" w:eastAsia="Times New Roman" w:hAnsi="Times New Roman" w:cs="Times New Roman"/>
          <w:sz w:val="24"/>
          <w:szCs w:val="24"/>
        </w:rPr>
        <w:t xml:space="preserve"> или в форме электронного документа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715" w:rsidRPr="00064FF6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64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AF3715" w:rsidRPr="00064FF6" w:rsidRDefault="00AF3715" w:rsidP="00BF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конкурсе </w:t>
      </w:r>
      <w:proofErr w:type="gramStart"/>
      <w:r w:rsidR="00E40AC5" w:rsidRPr="00064FF6">
        <w:rPr>
          <w:rFonts w:ascii="Times New Roman" w:eastAsia="Times New Roman" w:hAnsi="Times New Roman" w:cs="Times New Roman"/>
          <w:sz w:val="24"/>
          <w:szCs w:val="24"/>
        </w:rPr>
        <w:t>проводится Организатором конкурса начиная</w:t>
      </w:r>
      <w:proofErr w:type="gramEnd"/>
      <w:r w:rsidR="00E40AC5" w:rsidRPr="00064FF6">
        <w:rPr>
          <w:rFonts w:ascii="Times New Roman" w:eastAsia="Times New Roman" w:hAnsi="Times New Roman" w:cs="Times New Roman"/>
          <w:sz w:val="24"/>
          <w:szCs w:val="24"/>
        </w:rPr>
        <w:t xml:space="preserve"> со следующего дня размещения на </w:t>
      </w:r>
      <w:hyperlink r:id="rId14" w:history="1">
        <w:r w:rsidRPr="00064FF6">
          <w:rPr>
            <w:rFonts w:ascii="Times New Roman" w:eastAsia="Times New Roman" w:hAnsi="Times New Roman" w:cs="Times New Roman"/>
            <w:sz w:val="24"/>
            <w:szCs w:val="24"/>
          </w:rPr>
          <w:t>официальном сайте</w:t>
        </w:r>
      </w:hyperlink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торгов </w:t>
      </w:r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hyperlink r:id="rId15" w:history="1">
        <w:r w:rsidRPr="00064F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извещения о проведении конкурса, по адресу: </w:t>
      </w:r>
    </w:p>
    <w:p w:rsidR="00BE5763" w:rsidRPr="00064FF6" w:rsidRDefault="00AF3715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F3715" w:rsidRPr="00064FF6" w:rsidRDefault="00AF3715" w:rsidP="00090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этаж,</w:t>
      </w:r>
      <w:r w:rsidR="006323BD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6C68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офис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DC0D78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64FF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FF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7CC3" w:rsidRPr="00064FF6">
        <w:rPr>
          <w:rFonts w:ascii="Times New Roman" w:eastAsia="Times New Roman" w:hAnsi="Times New Roman" w:cs="Times New Roman"/>
          <w:color w:val="000000"/>
          <w:sz w:val="24"/>
          <w:szCs w:val="24"/>
        </w:rPr>
        <w:t>alikov_businc@cap.ru</w:t>
      </w:r>
      <w:r w:rsidR="00F17CC3" w:rsidRPr="00064FF6">
        <w:rPr>
          <w:rFonts w:ascii="Times New Roman" w:hAnsi="Times New Roman" w:cs="Times New Roman"/>
        </w:rPr>
        <w:t xml:space="preserve"> </w:t>
      </w:r>
      <w:r w:rsidR="00793F5D">
        <w:rPr>
          <w:rFonts w:ascii="Times New Roman" w:hAnsi="Times New Roman" w:cs="Times New Roman"/>
        </w:rPr>
        <w:t>.</w:t>
      </w:r>
    </w:p>
    <w:p w:rsidR="00161E79" w:rsidRPr="00064FF6" w:rsidRDefault="00AF3715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</w:t>
      </w:r>
      <w:r w:rsidR="0031264A" w:rsidRPr="00064FF6">
        <w:rPr>
          <w:rFonts w:ascii="Times New Roman" w:eastAsia="Times New Roman" w:hAnsi="Times New Roman" w:cs="Times New Roman"/>
          <w:sz w:val="24"/>
          <w:szCs w:val="24"/>
        </w:rPr>
        <w:t xml:space="preserve">рсе с прилагаемыми документами: </w:t>
      </w:r>
    </w:p>
    <w:p w:rsidR="00AF3715" w:rsidRPr="00064FF6" w:rsidRDefault="00677AFD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303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43A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="0044190B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173C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2021</w:t>
      </w:r>
      <w:r w:rsidR="00BE576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="00161E79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9.00 час</w:t>
      </w:r>
      <w:proofErr w:type="gramStart"/>
      <w:r w:rsidR="00161E79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E32A2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A2B6C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161E79" w:rsidRPr="00064FF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61E79" w:rsidRPr="00064FF6">
        <w:rPr>
          <w:rFonts w:ascii="Times New Roman" w:eastAsia="Times New Roman" w:hAnsi="Times New Roman" w:cs="Times New Roman"/>
          <w:sz w:val="24"/>
          <w:szCs w:val="24"/>
        </w:rPr>
        <w:t>осковского времени, по месту организатора ко</w:t>
      </w:r>
      <w:r w:rsidR="009B3830" w:rsidRPr="00064FF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61E79" w:rsidRPr="00064FF6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A22EB6" w:rsidRPr="00064FF6" w:rsidRDefault="00A22EB6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830" w:rsidRPr="00064FF6" w:rsidRDefault="00AF3715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с прилагаемыми документами: </w:t>
      </w:r>
    </w:p>
    <w:p w:rsidR="00AF3715" w:rsidRPr="00064FF6" w:rsidRDefault="00677AFD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303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075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ноября</w:t>
      </w:r>
      <w:r w:rsidR="00FE32A2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5173C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="00C62D3F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="009B3830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E32A2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0D7D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9B3830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.59 час</w:t>
      </w:r>
      <w:proofErr w:type="gramStart"/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E32A2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B3830" w:rsidRPr="00064FF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9B3830" w:rsidRPr="00064FF6">
        <w:rPr>
          <w:rFonts w:ascii="Times New Roman" w:eastAsia="Times New Roman" w:hAnsi="Times New Roman" w:cs="Times New Roman"/>
          <w:sz w:val="24"/>
          <w:szCs w:val="24"/>
        </w:rPr>
        <w:t>осковского времени, по месту организатора конкурса.</w:t>
      </w:r>
    </w:p>
    <w:p w:rsidR="00A22EB6" w:rsidRPr="00064FF6" w:rsidRDefault="00A22EB6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715" w:rsidRPr="00064FF6" w:rsidRDefault="00BF6BB2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B3830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.1. 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Задаток на участие в конкурсе не вносится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34E45" w:rsidRPr="00064FF6" w:rsidRDefault="00B34E45" w:rsidP="00B162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830" w:rsidRPr="00064FF6" w:rsidRDefault="00F712F8" w:rsidP="00B162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41E88" w:rsidRPr="00064FF6">
        <w:rPr>
          <w:rFonts w:ascii="Times New Roman" w:eastAsia="Times New Roman" w:hAnsi="Times New Roman" w:cs="Times New Roman"/>
          <w:b/>
          <w:sz w:val="24"/>
          <w:szCs w:val="24"/>
        </w:rPr>
        <w:t>.  Участники конкурса:</w:t>
      </w:r>
    </w:p>
    <w:p w:rsidR="00A41E88" w:rsidRPr="00064FF6" w:rsidRDefault="00F712F8" w:rsidP="00467F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16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41E88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A41E88" w:rsidRPr="00064FF6">
        <w:rPr>
          <w:rFonts w:ascii="Times New Roman" w:hAnsi="Times New Roman" w:cs="Times New Roman"/>
          <w:b/>
          <w:sz w:val="24"/>
          <w:szCs w:val="16"/>
        </w:rPr>
        <w:t>Участниками конкурса могут являться только</w:t>
      </w:r>
      <w:r w:rsidR="000907E1" w:rsidRPr="00064FF6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A41E88" w:rsidRPr="00064FF6">
        <w:rPr>
          <w:rFonts w:ascii="Times New Roman" w:hAnsi="Times New Roman" w:cs="Times New Roman"/>
          <w:b/>
          <w:i/>
          <w:sz w:val="24"/>
          <w:szCs w:val="16"/>
          <w:u w:val="single"/>
        </w:rPr>
        <w:t>субъекты малого</w:t>
      </w:r>
      <w:r w:rsidR="00467F09" w:rsidRPr="00064FF6">
        <w:rPr>
          <w:rFonts w:ascii="Times New Roman" w:hAnsi="Times New Roman" w:cs="Times New Roman"/>
          <w:b/>
          <w:i/>
          <w:sz w:val="24"/>
          <w:szCs w:val="16"/>
          <w:u w:val="single"/>
        </w:rPr>
        <w:t xml:space="preserve"> и среднего предпринимательства:</w:t>
      </w:r>
    </w:p>
    <w:p w:rsidR="00A41E88" w:rsidRPr="00064FF6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 w:rsidRPr="00064FF6">
        <w:rPr>
          <w:rFonts w:ascii="Times New Roman" w:hAnsi="Times New Roman" w:cs="Times New Roman"/>
          <w:sz w:val="24"/>
          <w:szCs w:val="16"/>
        </w:rPr>
        <w:t>1) соответствующие требованиям, установленным статьей 4 Федерального закона от 24 июля 2007 г. №  209-ФЗ «О развитии малого и среднего предпринимательства в Российской Федерации»;</w:t>
      </w:r>
    </w:p>
    <w:p w:rsidR="00A41E88" w:rsidRPr="00064FF6" w:rsidRDefault="00C47863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 w:rsidRPr="00064FF6">
        <w:rPr>
          <w:rFonts w:ascii="Times New Roman" w:hAnsi="Times New Roman" w:cs="Times New Roman"/>
          <w:sz w:val="24"/>
          <w:szCs w:val="16"/>
        </w:rPr>
        <w:t>2) срок деятельности, которых</w:t>
      </w:r>
      <w:r w:rsidR="00A41E88" w:rsidRPr="00064FF6">
        <w:rPr>
          <w:rFonts w:ascii="Times New Roman" w:hAnsi="Times New Roman" w:cs="Times New Roman"/>
          <w:sz w:val="24"/>
          <w:szCs w:val="16"/>
        </w:rPr>
        <w:t xml:space="preserve"> с момента государственной регистрации до момента подачи заявки на участие в конкурсе не превышает трех лет;</w:t>
      </w:r>
    </w:p>
    <w:p w:rsidR="00A41E88" w:rsidRPr="00064FF6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 w:rsidRPr="00064FF6">
        <w:rPr>
          <w:rFonts w:ascii="Times New Roman" w:hAnsi="Times New Roman" w:cs="Times New Roman"/>
          <w:sz w:val="24"/>
          <w:szCs w:val="16"/>
        </w:rPr>
        <w:t>3) состо</w:t>
      </w:r>
      <w:r w:rsidR="00C47863" w:rsidRPr="00064FF6">
        <w:rPr>
          <w:rFonts w:ascii="Times New Roman" w:hAnsi="Times New Roman" w:cs="Times New Roman"/>
          <w:sz w:val="24"/>
          <w:szCs w:val="16"/>
        </w:rPr>
        <w:t>ящие</w:t>
      </w:r>
      <w:r w:rsidRPr="00064FF6">
        <w:rPr>
          <w:rFonts w:ascii="Times New Roman" w:hAnsi="Times New Roman" w:cs="Times New Roman"/>
          <w:sz w:val="24"/>
          <w:szCs w:val="16"/>
        </w:rPr>
        <w:t xml:space="preserve"> на налоговом учете на территории Чувашской Республики;</w:t>
      </w:r>
    </w:p>
    <w:p w:rsidR="00A41E88" w:rsidRPr="00064FF6" w:rsidRDefault="00C47863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 w:rsidRPr="00064FF6">
        <w:rPr>
          <w:rFonts w:ascii="Times New Roman" w:hAnsi="Times New Roman" w:cs="Times New Roman"/>
          <w:sz w:val="24"/>
          <w:szCs w:val="16"/>
        </w:rPr>
        <w:t>4) имеющие</w:t>
      </w:r>
      <w:r w:rsidR="00FA2B6C" w:rsidRPr="00064FF6">
        <w:rPr>
          <w:rFonts w:ascii="Times New Roman" w:hAnsi="Times New Roman" w:cs="Times New Roman"/>
          <w:sz w:val="24"/>
          <w:szCs w:val="16"/>
        </w:rPr>
        <w:t xml:space="preserve"> бизнес-план</w:t>
      </w:r>
      <w:r w:rsidR="00A41E88" w:rsidRPr="00064FF6">
        <w:rPr>
          <w:rFonts w:ascii="Times New Roman" w:hAnsi="Times New Roman" w:cs="Times New Roman"/>
          <w:sz w:val="24"/>
          <w:szCs w:val="16"/>
        </w:rPr>
        <w:t xml:space="preserve"> (технико-экономического обоснования) с конкретными этапами развития бизнеса на период не менее трех лет;</w:t>
      </w:r>
    </w:p>
    <w:p w:rsidR="00A41E88" w:rsidRPr="00064FF6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16"/>
        </w:rPr>
      </w:pPr>
      <w:r w:rsidRPr="00064FF6">
        <w:rPr>
          <w:rFonts w:ascii="Times New Roman" w:hAnsi="Times New Roman" w:cs="Times New Roman"/>
          <w:sz w:val="24"/>
          <w:szCs w:val="16"/>
        </w:rPr>
        <w:t>5</w:t>
      </w:r>
      <w:r w:rsidRPr="00064FF6">
        <w:rPr>
          <w:rFonts w:ascii="Times New Roman" w:hAnsi="Times New Roman" w:cs="Times New Roman"/>
          <w:b/>
          <w:sz w:val="24"/>
          <w:szCs w:val="16"/>
        </w:rPr>
        <w:t xml:space="preserve">) не осуществляющие следующие виды деятельности: 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финансовые, страховые услуги;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розничная/оптовая торговля;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строительство, включая ремонтно-строительные работы;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ломбарды;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услуги по ремонту, техническому обслуживанию и мойке автотранспортных средств;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распространение наружной рекламы с использованием рекламных конструкций, размещение рекламы на транспортных </w:t>
      </w:r>
      <w:proofErr w:type="gramStart"/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средствах</w:t>
      </w:r>
      <w:proofErr w:type="gramEnd"/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автотранспортных услуг по перевозке пассажиров и грузов;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услуги адвокатов,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нотариальная деятельность;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бытовые услуги;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медицинские и ветеринарские услуги;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общественное питание, кроме столовых для работников </w:t>
      </w:r>
      <w:proofErr w:type="spellStart"/>
      <w:proofErr w:type="gramStart"/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бизнес-инкубатора</w:t>
      </w:r>
      <w:proofErr w:type="spellEnd"/>
      <w:proofErr w:type="gramEnd"/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компаний, размещенных в нем);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операции с недвижимостью, включая оказание посреднических услуг;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производство подакцизных товаров, за исключением изготовления ювелирных изделий;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добыча и реализация полезных ископаемых;</w:t>
      </w:r>
    </w:p>
    <w:p w:rsidR="00064FF6" w:rsidRPr="00064FF6" w:rsidRDefault="00064FF6" w:rsidP="00064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064FF6">
        <w:rPr>
          <w:rFonts w:ascii="Times New Roman" w:eastAsia="Times New Roman" w:hAnsi="Times New Roman" w:cs="Times New Roman"/>
          <w:color w:val="333333"/>
          <w:sz w:val="24"/>
          <w:szCs w:val="24"/>
        </w:rPr>
        <w:t>игорный бизнес.</w:t>
      </w:r>
    </w:p>
    <w:p w:rsidR="00E508BE" w:rsidRPr="00064FF6" w:rsidRDefault="00F712F8" w:rsidP="00064FF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37827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.2. К участию в конкурсе заявители </w:t>
      </w:r>
      <w:r w:rsidR="00C37827" w:rsidRPr="00064F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 допускаются</w:t>
      </w:r>
      <w:r w:rsidR="00C37827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случаях:</w:t>
      </w:r>
    </w:p>
    <w:p w:rsidR="00E508BE" w:rsidRPr="00064FF6" w:rsidRDefault="00E508BE" w:rsidP="00A85391">
      <w:pPr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FF6">
        <w:rPr>
          <w:rFonts w:ascii="Times New Roman" w:hAnsi="Times New Roman" w:cs="Times New Roman"/>
          <w:sz w:val="24"/>
          <w:szCs w:val="24"/>
        </w:rPr>
        <w:t xml:space="preserve">1) </w:t>
      </w:r>
      <w:r w:rsidRPr="00064FF6">
        <w:rPr>
          <w:rFonts w:ascii="Times New Roman" w:hAnsi="Times New Roman" w:cs="Times New Roman"/>
          <w:b/>
          <w:sz w:val="24"/>
          <w:szCs w:val="24"/>
        </w:rPr>
        <w:t>непредставления документов, установленных пунктом 5 Конкурсной документации</w:t>
      </w:r>
      <w:r w:rsidRPr="00064FF6">
        <w:rPr>
          <w:rFonts w:ascii="Times New Roman" w:hAnsi="Times New Roman" w:cs="Times New Roman"/>
          <w:sz w:val="24"/>
          <w:szCs w:val="24"/>
        </w:rPr>
        <w:t xml:space="preserve">, и определенных в соответствии с </w:t>
      </w:r>
      <w:hyperlink w:anchor="sub_1052" w:history="1">
        <w:r w:rsidRPr="00064FF6">
          <w:rPr>
            <w:rFonts w:ascii="Times New Roman" w:hAnsi="Times New Roman" w:cs="Times New Roman"/>
            <w:sz w:val="24"/>
            <w:szCs w:val="24"/>
          </w:rPr>
          <w:t>пунктом 52</w:t>
        </w:r>
      </w:hyperlink>
      <w:r w:rsidRPr="00064FF6">
        <w:rPr>
          <w:rFonts w:ascii="Times New Roman" w:hAnsi="Times New Roman" w:cs="Times New Roman"/>
          <w:sz w:val="24"/>
          <w:szCs w:val="24"/>
        </w:rPr>
        <w:t xml:space="preserve"> «Правил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 (далее Правила)</w:t>
      </w:r>
      <w:r w:rsidRPr="00064FF6">
        <w:rPr>
          <w:rFonts w:ascii="Times New Roman" w:hAnsi="Times New Roman" w:cs="Times New Roman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064FF6">
        <w:rPr>
          <w:rFonts w:ascii="Times New Roman" w:hAnsi="Times New Roman" w:cs="Times New Roman"/>
          <w:sz w:val="24"/>
          <w:szCs w:val="24"/>
        </w:rPr>
        <w:t xml:space="preserve">  Приложения 1 к Приказу Федеральной антимонопольной службы от 10 февраля 2010</w:t>
      </w:r>
      <w:proofErr w:type="gramEnd"/>
      <w:r w:rsidRPr="00064FF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64FF6">
        <w:rPr>
          <w:rFonts w:ascii="Times New Roman" w:hAnsi="Times New Roman" w:cs="Times New Roman"/>
          <w:sz w:val="24"/>
          <w:szCs w:val="24"/>
        </w:rPr>
        <w:t xml:space="preserve">г.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064FF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064FF6">
        <w:rPr>
          <w:rFonts w:ascii="Times New Roman" w:hAnsi="Times New Roman" w:cs="Times New Roman"/>
          <w:b/>
          <w:sz w:val="24"/>
          <w:szCs w:val="24"/>
        </w:rPr>
        <w:t>либо наличия в таких документах недостоверных сведений;</w:t>
      </w:r>
      <w:proofErr w:type="gramEnd"/>
    </w:p>
    <w:p w:rsidR="00E508BE" w:rsidRPr="00064FF6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FF6">
        <w:rPr>
          <w:rFonts w:ascii="Times New Roman" w:hAnsi="Times New Roman" w:cs="Times New Roman"/>
          <w:sz w:val="24"/>
          <w:szCs w:val="24"/>
        </w:rPr>
        <w:t>2) участники конкурса не соответствующие требованиям, установленным законодательством Российской Федерации;</w:t>
      </w:r>
    </w:p>
    <w:p w:rsidR="00E508BE" w:rsidRPr="00064FF6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FF6">
        <w:rPr>
          <w:rFonts w:ascii="Times New Roman" w:hAnsi="Times New Roman" w:cs="Times New Roman"/>
          <w:sz w:val="24"/>
          <w:szCs w:val="24"/>
        </w:rPr>
        <w:t>3) несоответствия заявки на участие в конкурсе требованиям конкурсной документации;</w:t>
      </w:r>
    </w:p>
    <w:p w:rsidR="00E508BE" w:rsidRPr="00064FF6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FF6">
        <w:rPr>
          <w:rFonts w:ascii="Times New Roman" w:hAnsi="Times New Roman" w:cs="Times New Roman"/>
          <w:sz w:val="24"/>
          <w:szCs w:val="24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банкротом и об открытии конкурсного производства;</w:t>
      </w:r>
    </w:p>
    <w:p w:rsidR="00E508BE" w:rsidRPr="00064FF6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FF6">
        <w:rPr>
          <w:rFonts w:ascii="Times New Roman" w:hAnsi="Times New Roman" w:cs="Times New Roman"/>
          <w:sz w:val="24"/>
          <w:szCs w:val="24"/>
        </w:rPr>
        <w:t xml:space="preserve">5) наличие решения о приостановлении деятельности заявителя в порядке, предусмотренном </w:t>
      </w:r>
      <w:hyperlink r:id="rId16" w:history="1">
        <w:r w:rsidRPr="00064FF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64FF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конкурсе.</w:t>
      </w:r>
    </w:p>
    <w:p w:rsidR="00AF3715" w:rsidRPr="00064FF6" w:rsidRDefault="00F712F8" w:rsidP="00A8539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>. Место, дата и время вскрытия конвертов с заявками на участие в конкурсе</w:t>
      </w:r>
      <w:r w:rsidR="00476F09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открытия доступа к поданным в форме электронных документов заявкам</w:t>
      </w:r>
      <w:r w:rsidR="00AF3715"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F3715" w:rsidRPr="00064FF6" w:rsidRDefault="00AF371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этаж, конференц-зал</w:t>
      </w:r>
      <w:r w:rsidR="00D56966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7A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ноября</w:t>
      </w:r>
      <w:r w:rsidR="00B4696A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2021</w:t>
      </w:r>
      <w:r w:rsidR="00267EDC"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 09.00 час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="004A2E2C" w:rsidRPr="00064F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80B6E" w:rsidRPr="00064FF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80B6E" w:rsidRPr="00064FF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московско</w:t>
      </w:r>
      <w:r w:rsidR="00880B6E" w:rsidRPr="00064FF6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времени.</w:t>
      </w:r>
    </w:p>
    <w:p w:rsidR="00AF3715" w:rsidRPr="00064FF6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12F8" w:rsidRPr="00064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 и срок рассмотрения заявок на участие в конкурсе: </w:t>
      </w:r>
    </w:p>
    <w:p w:rsidR="00AF3715" w:rsidRPr="00064FF6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>429250, Чувашская Республика, Аликовский район, с. Аликово,</w:t>
      </w:r>
      <w:r w:rsidR="00CB57E2"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>ул. Октябрьская, д. 19, 2 этаж, конференц-зал</w:t>
      </w:r>
      <w:r w:rsidR="00476F09" w:rsidRPr="00064FF6">
        <w:rPr>
          <w:rFonts w:ascii="Times New Roman" w:eastAsia="Times New Roman" w:hAnsi="Times New Roman" w:cs="Times New Roman"/>
          <w:bCs/>
          <w:sz w:val="24"/>
          <w:szCs w:val="24"/>
        </w:rPr>
        <w:t>, с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рок рассмотрения заявок на участие в конкурсе не может превышать </w:t>
      </w:r>
      <w:r w:rsidRPr="00064FF6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двадцати  дней с даты вскрытия конвертов с заявками и открытия доступа к поданным в форме электронных документов заявкам. </w:t>
      </w:r>
    </w:p>
    <w:p w:rsidR="00AF3715" w:rsidRPr="00064FF6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12F8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оценки и сопоставление заявок на участие в конкурсе:</w:t>
      </w:r>
    </w:p>
    <w:p w:rsidR="00AF3715" w:rsidRPr="00064FF6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Срок оценки и сопоставления заявок не может превышать десяти дней со дня  подписания протокола рассмотрения заявок на участие в конкурсе.</w:t>
      </w:r>
    </w:p>
    <w:p w:rsidR="00AF3715" w:rsidRPr="00064FF6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12F8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в течение, которого Организатор конкурса вправе отказаться от проведения конкурса</w:t>
      </w:r>
      <w:r w:rsidR="00B34E45"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внести изменения в извещение</w:t>
      </w:r>
      <w:r w:rsidRPr="00064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76F09" w:rsidRPr="00064FF6" w:rsidRDefault="00476F09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>Организатор конкурса оставляет за собой право внести изменения в извещение о проведении конкурса и</w:t>
      </w:r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продлить ср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подачи заявок не позднее, чем за пять дней до д</w:t>
      </w:r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>ы око</w:t>
      </w:r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чания подачи </w:t>
      </w:r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 xml:space="preserve">заявок на участие в конкурсе. В течение одного дня с даты принятия указанного решения такие изменения размещаются организатором конкурса на официальном </w:t>
      </w:r>
      <w:proofErr w:type="gramStart"/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торгов. При этом срок приема заявок на участие в конкурсе должен быть продлен </w:t>
      </w:r>
      <w:proofErr w:type="gramStart"/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="00C47DC6" w:rsidRPr="00064FF6">
        <w:rPr>
          <w:rFonts w:ascii="Times New Roman" w:eastAsia="Times New Roman" w:hAnsi="Times New Roman" w:cs="Times New Roman"/>
          <w:sz w:val="24"/>
          <w:szCs w:val="24"/>
        </w:rPr>
        <w:t xml:space="preserve"> внесенных изменений в извещение о проведение конкурса, не менее чем на двадцать дней.</w:t>
      </w:r>
    </w:p>
    <w:p w:rsidR="00476F09" w:rsidRPr="00064FF6" w:rsidRDefault="00AF371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конкурса оставляет за собой право отказаться от проведения конкурса не 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конкурсе. </w:t>
      </w:r>
    </w:p>
    <w:p w:rsidR="00280281" w:rsidRPr="00064FF6" w:rsidRDefault="00280281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отказа от проведения торгов:      </w:t>
      </w:r>
      <w:r w:rsidR="0030333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77AFD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4696A" w:rsidRPr="00064FF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64FF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F3715" w:rsidRPr="00064FF6" w:rsidRDefault="00DD6BA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конкурса размещается на официальном сайте торгов в течение одного дня 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064FF6">
        <w:rPr>
          <w:rFonts w:ascii="Times New Roman" w:eastAsia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  <w:proofErr w:type="gramStart"/>
      <w:r w:rsidRPr="00064F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t xml:space="preserve">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</w:t>
      </w:r>
      <w:r w:rsidR="00AF3715" w:rsidRPr="00064F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заявкам на участие в конкурсе и направляет соответствующие уведомления всем заявителям. </w:t>
      </w:r>
      <w:proofErr w:type="gramEnd"/>
    </w:p>
    <w:p w:rsidR="000C55B5" w:rsidRPr="00064FF6" w:rsidRDefault="000C55B5" w:rsidP="00312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55B5" w:rsidRPr="00064FF6" w:rsidSect="009A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5F9"/>
    <w:multiLevelType w:val="multilevel"/>
    <w:tmpl w:val="2BB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A502F"/>
    <w:multiLevelType w:val="hybridMultilevel"/>
    <w:tmpl w:val="E55CB8F2"/>
    <w:lvl w:ilvl="0" w:tplc="9CCA9A8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2">
    <w:nsid w:val="7BAD767B"/>
    <w:multiLevelType w:val="multilevel"/>
    <w:tmpl w:val="516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715"/>
    <w:rsid w:val="000417A2"/>
    <w:rsid w:val="00064FF6"/>
    <w:rsid w:val="00065CA2"/>
    <w:rsid w:val="00075C8C"/>
    <w:rsid w:val="00080079"/>
    <w:rsid w:val="000828BB"/>
    <w:rsid w:val="000907E1"/>
    <w:rsid w:val="00090EA7"/>
    <w:rsid w:val="00096F33"/>
    <w:rsid w:val="000A4199"/>
    <w:rsid w:val="000B60FF"/>
    <w:rsid w:val="000C0B67"/>
    <w:rsid w:val="000C4808"/>
    <w:rsid w:val="000C55B5"/>
    <w:rsid w:val="000D13FA"/>
    <w:rsid w:val="000D4DCF"/>
    <w:rsid w:val="00107CF3"/>
    <w:rsid w:val="00110109"/>
    <w:rsid w:val="001159D0"/>
    <w:rsid w:val="00125C36"/>
    <w:rsid w:val="0012631B"/>
    <w:rsid w:val="001352B3"/>
    <w:rsid w:val="00143851"/>
    <w:rsid w:val="001526A6"/>
    <w:rsid w:val="00161E79"/>
    <w:rsid w:val="00167B7D"/>
    <w:rsid w:val="0019309E"/>
    <w:rsid w:val="001B1B21"/>
    <w:rsid w:val="001B5D5F"/>
    <w:rsid w:val="001C0C52"/>
    <w:rsid w:val="001C16E6"/>
    <w:rsid w:val="001E1DC2"/>
    <w:rsid w:val="001E2A1F"/>
    <w:rsid w:val="001F2259"/>
    <w:rsid w:val="00201243"/>
    <w:rsid w:val="00202C1A"/>
    <w:rsid w:val="00203F4D"/>
    <w:rsid w:val="002122F4"/>
    <w:rsid w:val="00212940"/>
    <w:rsid w:val="002201FE"/>
    <w:rsid w:val="002456E2"/>
    <w:rsid w:val="00245C14"/>
    <w:rsid w:val="00262389"/>
    <w:rsid w:val="00267EDC"/>
    <w:rsid w:val="00280281"/>
    <w:rsid w:val="00286BB7"/>
    <w:rsid w:val="00296A31"/>
    <w:rsid w:val="002A655E"/>
    <w:rsid w:val="002B22DB"/>
    <w:rsid w:val="002B4D06"/>
    <w:rsid w:val="002D75E0"/>
    <w:rsid w:val="002E149E"/>
    <w:rsid w:val="002F0719"/>
    <w:rsid w:val="002F18FB"/>
    <w:rsid w:val="00303334"/>
    <w:rsid w:val="003076A7"/>
    <w:rsid w:val="0031204C"/>
    <w:rsid w:val="0031260F"/>
    <w:rsid w:val="0031264A"/>
    <w:rsid w:val="003161BD"/>
    <w:rsid w:val="003172B5"/>
    <w:rsid w:val="00341ACF"/>
    <w:rsid w:val="00342418"/>
    <w:rsid w:val="00347A2F"/>
    <w:rsid w:val="0035418A"/>
    <w:rsid w:val="003631B2"/>
    <w:rsid w:val="0037106C"/>
    <w:rsid w:val="00371653"/>
    <w:rsid w:val="00381991"/>
    <w:rsid w:val="00385F98"/>
    <w:rsid w:val="003A1427"/>
    <w:rsid w:val="003A2B17"/>
    <w:rsid w:val="003C7B2B"/>
    <w:rsid w:val="003D44C5"/>
    <w:rsid w:val="003E3923"/>
    <w:rsid w:val="003E43EB"/>
    <w:rsid w:val="003F346F"/>
    <w:rsid w:val="00400D7D"/>
    <w:rsid w:val="00405C63"/>
    <w:rsid w:val="004139DB"/>
    <w:rsid w:val="0041798B"/>
    <w:rsid w:val="004241E7"/>
    <w:rsid w:val="00427CD7"/>
    <w:rsid w:val="00430772"/>
    <w:rsid w:val="0044190B"/>
    <w:rsid w:val="004437D2"/>
    <w:rsid w:val="0044551A"/>
    <w:rsid w:val="004503D4"/>
    <w:rsid w:val="0045098C"/>
    <w:rsid w:val="00450FDC"/>
    <w:rsid w:val="004530CB"/>
    <w:rsid w:val="00455CC0"/>
    <w:rsid w:val="00467F09"/>
    <w:rsid w:val="00474954"/>
    <w:rsid w:val="00476F09"/>
    <w:rsid w:val="00491209"/>
    <w:rsid w:val="004A2E2C"/>
    <w:rsid w:val="004A7180"/>
    <w:rsid w:val="004B7450"/>
    <w:rsid w:val="004C0D9A"/>
    <w:rsid w:val="004C2DDC"/>
    <w:rsid w:val="004D0B02"/>
    <w:rsid w:val="004E4482"/>
    <w:rsid w:val="004E68A0"/>
    <w:rsid w:val="004F4DC3"/>
    <w:rsid w:val="00504EAB"/>
    <w:rsid w:val="005129EF"/>
    <w:rsid w:val="005173C5"/>
    <w:rsid w:val="00520090"/>
    <w:rsid w:val="0053779D"/>
    <w:rsid w:val="00543A86"/>
    <w:rsid w:val="00543B6D"/>
    <w:rsid w:val="00545396"/>
    <w:rsid w:val="00564AA3"/>
    <w:rsid w:val="00567A2F"/>
    <w:rsid w:val="0059238C"/>
    <w:rsid w:val="00596811"/>
    <w:rsid w:val="005977CF"/>
    <w:rsid w:val="005A3B1C"/>
    <w:rsid w:val="005B6808"/>
    <w:rsid w:val="005C57B4"/>
    <w:rsid w:val="005D1002"/>
    <w:rsid w:val="005E7E3E"/>
    <w:rsid w:val="006057E0"/>
    <w:rsid w:val="0062024F"/>
    <w:rsid w:val="006225F2"/>
    <w:rsid w:val="00631131"/>
    <w:rsid w:val="00631A05"/>
    <w:rsid w:val="006323BD"/>
    <w:rsid w:val="006338DA"/>
    <w:rsid w:val="0063701B"/>
    <w:rsid w:val="0064411A"/>
    <w:rsid w:val="00644715"/>
    <w:rsid w:val="006518F5"/>
    <w:rsid w:val="00651CBD"/>
    <w:rsid w:val="00653C77"/>
    <w:rsid w:val="006747C8"/>
    <w:rsid w:val="00677AFD"/>
    <w:rsid w:val="00691A6A"/>
    <w:rsid w:val="006961C6"/>
    <w:rsid w:val="006A53AE"/>
    <w:rsid w:val="006B4AB0"/>
    <w:rsid w:val="006C4043"/>
    <w:rsid w:val="006C701C"/>
    <w:rsid w:val="006E0A45"/>
    <w:rsid w:val="006E22B6"/>
    <w:rsid w:val="006E547E"/>
    <w:rsid w:val="006E6BF6"/>
    <w:rsid w:val="006E780B"/>
    <w:rsid w:val="006F0FDE"/>
    <w:rsid w:val="006F39C0"/>
    <w:rsid w:val="00700903"/>
    <w:rsid w:val="007017A0"/>
    <w:rsid w:val="007124D9"/>
    <w:rsid w:val="0072104E"/>
    <w:rsid w:val="0072191B"/>
    <w:rsid w:val="007311B0"/>
    <w:rsid w:val="007313AC"/>
    <w:rsid w:val="00744216"/>
    <w:rsid w:val="00767DEB"/>
    <w:rsid w:val="00770B8E"/>
    <w:rsid w:val="007719EE"/>
    <w:rsid w:val="00793F5D"/>
    <w:rsid w:val="007A0F4C"/>
    <w:rsid w:val="007A4313"/>
    <w:rsid w:val="007A5414"/>
    <w:rsid w:val="007B58F0"/>
    <w:rsid w:val="007C3225"/>
    <w:rsid w:val="007D318B"/>
    <w:rsid w:val="007E0185"/>
    <w:rsid w:val="007E1820"/>
    <w:rsid w:val="007F2D16"/>
    <w:rsid w:val="007F45BA"/>
    <w:rsid w:val="007F6F3B"/>
    <w:rsid w:val="00802698"/>
    <w:rsid w:val="00806233"/>
    <w:rsid w:val="008242FE"/>
    <w:rsid w:val="00825C37"/>
    <w:rsid w:val="00844598"/>
    <w:rsid w:val="00846C0A"/>
    <w:rsid w:val="0085039B"/>
    <w:rsid w:val="0085546D"/>
    <w:rsid w:val="00880B6E"/>
    <w:rsid w:val="00892D56"/>
    <w:rsid w:val="00897385"/>
    <w:rsid w:val="008A7A52"/>
    <w:rsid w:val="008B146C"/>
    <w:rsid w:val="008B6872"/>
    <w:rsid w:val="008C13E3"/>
    <w:rsid w:val="008D0693"/>
    <w:rsid w:val="008D0E80"/>
    <w:rsid w:val="008D22B5"/>
    <w:rsid w:val="008D26A0"/>
    <w:rsid w:val="008D46CB"/>
    <w:rsid w:val="008D4812"/>
    <w:rsid w:val="008D600A"/>
    <w:rsid w:val="008D692E"/>
    <w:rsid w:val="009228A0"/>
    <w:rsid w:val="00927CE5"/>
    <w:rsid w:val="009454CD"/>
    <w:rsid w:val="00957787"/>
    <w:rsid w:val="009678C1"/>
    <w:rsid w:val="00972543"/>
    <w:rsid w:val="00977081"/>
    <w:rsid w:val="00991DD6"/>
    <w:rsid w:val="00995E77"/>
    <w:rsid w:val="009A1752"/>
    <w:rsid w:val="009A33CF"/>
    <w:rsid w:val="009A7D3E"/>
    <w:rsid w:val="009B3830"/>
    <w:rsid w:val="009C1B75"/>
    <w:rsid w:val="009E6B4D"/>
    <w:rsid w:val="009F0048"/>
    <w:rsid w:val="009F3A0E"/>
    <w:rsid w:val="00A03561"/>
    <w:rsid w:val="00A057E8"/>
    <w:rsid w:val="00A20BEF"/>
    <w:rsid w:val="00A22EB6"/>
    <w:rsid w:val="00A30A53"/>
    <w:rsid w:val="00A315C1"/>
    <w:rsid w:val="00A327C0"/>
    <w:rsid w:val="00A41E88"/>
    <w:rsid w:val="00A67671"/>
    <w:rsid w:val="00A7035B"/>
    <w:rsid w:val="00A74E66"/>
    <w:rsid w:val="00A85391"/>
    <w:rsid w:val="00AB15AB"/>
    <w:rsid w:val="00AB58B4"/>
    <w:rsid w:val="00AC5672"/>
    <w:rsid w:val="00AC7139"/>
    <w:rsid w:val="00AD688D"/>
    <w:rsid w:val="00AF3715"/>
    <w:rsid w:val="00AF44D6"/>
    <w:rsid w:val="00AF5340"/>
    <w:rsid w:val="00B12606"/>
    <w:rsid w:val="00B1627A"/>
    <w:rsid w:val="00B222D9"/>
    <w:rsid w:val="00B245EB"/>
    <w:rsid w:val="00B34E45"/>
    <w:rsid w:val="00B4696A"/>
    <w:rsid w:val="00B50275"/>
    <w:rsid w:val="00B51223"/>
    <w:rsid w:val="00B552F3"/>
    <w:rsid w:val="00B56024"/>
    <w:rsid w:val="00B804D8"/>
    <w:rsid w:val="00B80E71"/>
    <w:rsid w:val="00B83D38"/>
    <w:rsid w:val="00B95D45"/>
    <w:rsid w:val="00BA25BD"/>
    <w:rsid w:val="00BB2CC7"/>
    <w:rsid w:val="00BB53AB"/>
    <w:rsid w:val="00BD11E4"/>
    <w:rsid w:val="00BD4542"/>
    <w:rsid w:val="00BE08A9"/>
    <w:rsid w:val="00BE5763"/>
    <w:rsid w:val="00BF48AE"/>
    <w:rsid w:val="00BF5FE6"/>
    <w:rsid w:val="00BF6BB2"/>
    <w:rsid w:val="00C01E7F"/>
    <w:rsid w:val="00C04D51"/>
    <w:rsid w:val="00C1582A"/>
    <w:rsid w:val="00C245D6"/>
    <w:rsid w:val="00C24F24"/>
    <w:rsid w:val="00C30463"/>
    <w:rsid w:val="00C37827"/>
    <w:rsid w:val="00C44964"/>
    <w:rsid w:val="00C47863"/>
    <w:rsid w:val="00C47DC6"/>
    <w:rsid w:val="00C5010C"/>
    <w:rsid w:val="00C53493"/>
    <w:rsid w:val="00C544BB"/>
    <w:rsid w:val="00C62D3F"/>
    <w:rsid w:val="00C82A69"/>
    <w:rsid w:val="00C9040D"/>
    <w:rsid w:val="00CA4A59"/>
    <w:rsid w:val="00CA6EC7"/>
    <w:rsid w:val="00CA7BC5"/>
    <w:rsid w:val="00CB57E2"/>
    <w:rsid w:val="00CB6C68"/>
    <w:rsid w:val="00CC32B5"/>
    <w:rsid w:val="00CD1013"/>
    <w:rsid w:val="00CD7FC1"/>
    <w:rsid w:val="00CF102C"/>
    <w:rsid w:val="00D327DF"/>
    <w:rsid w:val="00D34F14"/>
    <w:rsid w:val="00D544DE"/>
    <w:rsid w:val="00D560CE"/>
    <w:rsid w:val="00D56966"/>
    <w:rsid w:val="00D608FA"/>
    <w:rsid w:val="00D627DE"/>
    <w:rsid w:val="00D642E3"/>
    <w:rsid w:val="00D735E3"/>
    <w:rsid w:val="00DA3B3F"/>
    <w:rsid w:val="00DA5D4A"/>
    <w:rsid w:val="00DB319B"/>
    <w:rsid w:val="00DC0D78"/>
    <w:rsid w:val="00DC1D43"/>
    <w:rsid w:val="00DC3552"/>
    <w:rsid w:val="00DD3C35"/>
    <w:rsid w:val="00DD6BA5"/>
    <w:rsid w:val="00DE3306"/>
    <w:rsid w:val="00DE721E"/>
    <w:rsid w:val="00E14516"/>
    <w:rsid w:val="00E245F7"/>
    <w:rsid w:val="00E33BEA"/>
    <w:rsid w:val="00E40AC5"/>
    <w:rsid w:val="00E508BE"/>
    <w:rsid w:val="00E75A88"/>
    <w:rsid w:val="00E83673"/>
    <w:rsid w:val="00E83B98"/>
    <w:rsid w:val="00EA0B8E"/>
    <w:rsid w:val="00EA1F1E"/>
    <w:rsid w:val="00EA2CDB"/>
    <w:rsid w:val="00EC02C6"/>
    <w:rsid w:val="00ED0015"/>
    <w:rsid w:val="00ED6942"/>
    <w:rsid w:val="00EE30E3"/>
    <w:rsid w:val="00EE73A9"/>
    <w:rsid w:val="00EF2252"/>
    <w:rsid w:val="00EF27AC"/>
    <w:rsid w:val="00F0382D"/>
    <w:rsid w:val="00F11547"/>
    <w:rsid w:val="00F155A5"/>
    <w:rsid w:val="00F17CC3"/>
    <w:rsid w:val="00F21067"/>
    <w:rsid w:val="00F21360"/>
    <w:rsid w:val="00F24A79"/>
    <w:rsid w:val="00F262A0"/>
    <w:rsid w:val="00F26BC8"/>
    <w:rsid w:val="00F272E3"/>
    <w:rsid w:val="00F37645"/>
    <w:rsid w:val="00F4334C"/>
    <w:rsid w:val="00F712F8"/>
    <w:rsid w:val="00F77E10"/>
    <w:rsid w:val="00F909BC"/>
    <w:rsid w:val="00FA2B6C"/>
    <w:rsid w:val="00FA70FB"/>
    <w:rsid w:val="00FB27F1"/>
    <w:rsid w:val="00FC0457"/>
    <w:rsid w:val="00FE32A2"/>
    <w:rsid w:val="00FE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E"/>
  </w:style>
  <w:style w:type="paragraph" w:styleId="1">
    <w:name w:val="heading 1"/>
    <w:basedOn w:val="a"/>
    <w:next w:val="a"/>
    <w:link w:val="10"/>
    <w:qFormat/>
    <w:rsid w:val="00A41E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1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3715"/>
    <w:rPr>
      <w:b/>
      <w:bCs/>
    </w:rPr>
  </w:style>
  <w:style w:type="character" w:styleId="a5">
    <w:name w:val="Emphasis"/>
    <w:basedOn w:val="a0"/>
    <w:uiPriority w:val="20"/>
    <w:qFormat/>
    <w:rsid w:val="00AF37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B58F0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1E88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9">
    <w:name w:val="header"/>
    <w:basedOn w:val="a"/>
    <w:link w:val="aa"/>
    <w:semiHidden/>
    <w:rsid w:val="00CD7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CD7FC1"/>
    <w:rPr>
      <w:rFonts w:ascii="Times New Roman" w:eastAsia="Times New Roman" w:hAnsi="Times New Roman" w:cs="Times New Roman"/>
      <w:spacing w:val="-2"/>
      <w:sz w:val="28"/>
      <w:szCs w:val="24"/>
    </w:rPr>
  </w:style>
  <w:style w:type="paragraph" w:styleId="3">
    <w:name w:val="Body Text 3"/>
    <w:basedOn w:val="a"/>
    <w:link w:val="30"/>
    <w:semiHidden/>
    <w:rsid w:val="00CD7F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CD7FC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1E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71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3715"/>
    <w:rPr>
      <w:b/>
      <w:bCs/>
    </w:rPr>
  </w:style>
  <w:style w:type="character" w:styleId="a5">
    <w:name w:val="Emphasis"/>
    <w:basedOn w:val="a0"/>
    <w:uiPriority w:val="20"/>
    <w:qFormat/>
    <w:rsid w:val="00AF37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B58F0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1E88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9">
    <w:name w:val="header"/>
    <w:basedOn w:val="a"/>
    <w:link w:val="aa"/>
    <w:semiHidden/>
    <w:rsid w:val="00CD7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CD7FC1"/>
    <w:rPr>
      <w:rFonts w:ascii="Times New Roman" w:eastAsia="Times New Roman" w:hAnsi="Times New Roman" w:cs="Times New Roman"/>
      <w:spacing w:val="-2"/>
      <w:sz w:val="28"/>
      <w:szCs w:val="24"/>
    </w:rPr>
  </w:style>
  <w:style w:type="paragraph" w:styleId="3">
    <w:name w:val="Body Text 3"/>
    <w:basedOn w:val="a"/>
    <w:link w:val="30"/>
    <w:semiHidden/>
    <w:rsid w:val="00CD7F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CD7FC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76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7354">
                          <w:marLeft w:val="0"/>
                          <w:marRight w:val="204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630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kov.cap.ru/" TargetMode="External"/><Relationship Id="rId13" Type="http://schemas.openxmlformats.org/officeDocument/2006/relationships/hyperlink" Target="http://www.alikov.ca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7.3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ikov_businc@cap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alikov.cap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garantf1://890941.27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9F4F-B881-4B05-A76D-4A50DE4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15</cp:revision>
  <cp:lastPrinted>2021-08-02T07:10:00Z</cp:lastPrinted>
  <dcterms:created xsi:type="dcterms:W3CDTF">2021-06-25T06:33:00Z</dcterms:created>
  <dcterms:modified xsi:type="dcterms:W3CDTF">2021-10-12T12:05:00Z</dcterms:modified>
</cp:coreProperties>
</file>