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1" w:rsidRPr="009447E2" w:rsidRDefault="0081288C" w:rsidP="0081288C">
      <w:pPr>
        <w:autoSpaceDE w:val="0"/>
        <w:autoSpaceDN w:val="0"/>
        <w:adjustRightInd w:val="0"/>
        <w:ind w:firstLine="1559"/>
        <w:jc w:val="right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>ПРОЕКТ</w:t>
      </w:r>
    </w:p>
    <w:p w:rsidR="009447E2" w:rsidRPr="009447E2" w:rsidRDefault="009447E2" w:rsidP="0081288C">
      <w:pPr>
        <w:autoSpaceDE w:val="0"/>
        <w:autoSpaceDN w:val="0"/>
        <w:adjustRightInd w:val="0"/>
        <w:ind w:firstLine="1559"/>
        <w:jc w:val="right"/>
        <w:rPr>
          <w:rFonts w:ascii="Times New Roman" w:eastAsia="Calibri" w:hAnsi="Times New Roman"/>
          <w:szCs w:val="26"/>
          <w:lang w:eastAsia="en-US"/>
        </w:rPr>
      </w:pPr>
    </w:p>
    <w:p w:rsidR="003446B1" w:rsidRPr="006D0D83" w:rsidRDefault="003446B1" w:rsidP="0032699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b/>
          <w:szCs w:val="26"/>
          <w:lang w:eastAsia="en-US"/>
        </w:rPr>
      </w:pPr>
      <w:bookmarkStart w:id="0" w:name="Par44"/>
      <w:bookmarkEnd w:id="0"/>
      <w:r w:rsidRPr="006D0D83">
        <w:rPr>
          <w:rFonts w:ascii="Times New Roman" w:eastAsia="Calibri" w:hAnsi="Times New Roman"/>
          <w:b/>
          <w:szCs w:val="26"/>
          <w:lang w:eastAsia="en-US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3446B1" w:rsidRPr="006D0D83" w:rsidRDefault="003446B1" w:rsidP="0032699A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2C7C2C" w:rsidRPr="003446B1" w:rsidRDefault="002C7C2C" w:rsidP="002C7C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3446B1">
        <w:rPr>
          <w:rFonts w:ascii="Times New Roman" w:eastAsia="Calibri" w:hAnsi="Times New Roman"/>
          <w:szCs w:val="26"/>
          <w:lang w:eastAsia="en-US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eastAsia="Calibri" w:hAnsi="Times New Roman"/>
          <w:szCs w:val="26"/>
          <w:lang w:eastAsia="en-US"/>
        </w:rPr>
        <w:t>.07.</w:t>
      </w:r>
      <w:r w:rsidRPr="003446B1">
        <w:rPr>
          <w:rFonts w:ascii="Times New Roman" w:eastAsia="Calibri" w:hAnsi="Times New Roman"/>
          <w:szCs w:val="26"/>
          <w:lang w:eastAsia="en-US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rPr>
          <w:rFonts w:ascii="Times New Roman" w:eastAsia="Calibri" w:hAnsi="Times New Roman"/>
          <w:szCs w:val="26"/>
          <w:lang w:eastAsia="en-US"/>
        </w:rPr>
        <w:t xml:space="preserve">кой Федерации от 25.06.2021 </w:t>
      </w:r>
      <w:r w:rsidRPr="003446B1">
        <w:rPr>
          <w:rFonts w:ascii="Times New Roman" w:eastAsia="Calibri" w:hAnsi="Times New Roman"/>
          <w:szCs w:val="26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446B1">
        <w:rPr>
          <w:rFonts w:ascii="Times New Roman" w:eastAsia="Calibri" w:hAnsi="Times New Roman"/>
          <w:szCs w:val="26"/>
          <w:lang w:eastAsia="en-US"/>
        </w:rPr>
        <w:t xml:space="preserve"> ценностям при осуществлении муниципального земельного контроля.</w:t>
      </w:r>
    </w:p>
    <w:p w:rsidR="003446B1" w:rsidRPr="006D0D83" w:rsidRDefault="003446B1" w:rsidP="003446B1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Cs w:val="26"/>
          <w:lang w:eastAsia="en-US"/>
        </w:rPr>
      </w:pPr>
    </w:p>
    <w:p w:rsidR="006D0D83" w:rsidRPr="006D0D83" w:rsidRDefault="006D0D83" w:rsidP="006D0D83">
      <w:pPr>
        <w:ind w:firstLine="708"/>
        <w:jc w:val="center"/>
        <w:rPr>
          <w:rFonts w:ascii="Times New Roman" w:eastAsia="Calibri" w:hAnsi="Times New Roman"/>
          <w:b/>
          <w:szCs w:val="26"/>
          <w:lang w:eastAsia="en-US"/>
        </w:rPr>
      </w:pPr>
      <w:bookmarkStart w:id="1" w:name="Par94"/>
      <w:bookmarkStart w:id="2" w:name="Par175"/>
      <w:bookmarkEnd w:id="1"/>
      <w:bookmarkEnd w:id="2"/>
      <w:r w:rsidRPr="006D0D83">
        <w:rPr>
          <w:rFonts w:ascii="Times New Roman" w:eastAsia="Calibri" w:hAnsi="Times New Roman"/>
          <w:b/>
          <w:szCs w:val="26"/>
          <w:lang w:val="en-US" w:eastAsia="en-US"/>
        </w:rPr>
        <w:t>I</w:t>
      </w:r>
      <w:r w:rsidRPr="006D0D83">
        <w:rPr>
          <w:rFonts w:ascii="Times New Roman" w:eastAsia="Calibri" w:hAnsi="Times New Roman"/>
          <w:b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Чебоксарского района, характеристика проблем, на решение которых направлена Программа</w:t>
      </w:r>
    </w:p>
    <w:p w:rsidR="006D0D83" w:rsidRPr="006D0D83" w:rsidRDefault="006D0D83" w:rsidP="006D0D83">
      <w:pPr>
        <w:ind w:firstLine="708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2C7C2C" w:rsidRPr="001E0FA4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E0FA4">
        <w:rPr>
          <w:rFonts w:eastAsia="Calibri"/>
          <w:sz w:val="26"/>
          <w:szCs w:val="26"/>
          <w:lang w:eastAsia="en-US"/>
        </w:rPr>
        <w:t>Муниципальный земельный контроль – деятельность, направленная                    на 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</w:t>
      </w:r>
      <w:r>
        <w:rPr>
          <w:rFonts w:eastAsia="Calibri"/>
          <w:sz w:val="26"/>
          <w:szCs w:val="26"/>
          <w:lang w:eastAsia="en-US"/>
        </w:rPr>
        <w:t>ством Российской Федерации мер</w:t>
      </w:r>
      <w:r w:rsidRPr="001E0FA4">
        <w:rPr>
          <w:rFonts w:eastAsia="Calibri"/>
          <w:sz w:val="26"/>
          <w:szCs w:val="26"/>
          <w:lang w:eastAsia="en-US"/>
        </w:rPr>
        <w:t xml:space="preserve"> по пресечению выявленных нарушений обязат</w:t>
      </w:r>
      <w:r>
        <w:rPr>
          <w:rFonts w:eastAsia="Calibri"/>
          <w:sz w:val="26"/>
          <w:szCs w:val="26"/>
          <w:lang w:eastAsia="en-US"/>
        </w:rPr>
        <w:t>ельных требований, устранению</w:t>
      </w:r>
      <w:r w:rsidRPr="001E0FA4">
        <w:rPr>
          <w:rFonts w:eastAsia="Calibri"/>
          <w:sz w:val="26"/>
          <w:szCs w:val="26"/>
          <w:lang w:eastAsia="en-US"/>
        </w:rPr>
        <w:t xml:space="preserve"> их последствий и (или) восстановлению правового положения, существовавшего до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 возникновения таких нарушений.</w:t>
      </w:r>
    </w:p>
    <w:p w:rsidR="002C7C2C" w:rsidRPr="001E0FA4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t>Муниципальный земельный контроль на территории Чебоксарского района Чувашской Республики осуществляется Администрацией Чебоксарского района.</w:t>
      </w:r>
    </w:p>
    <w:p w:rsidR="002C7C2C" w:rsidRPr="006B5B4D" w:rsidRDefault="002C7C2C" w:rsidP="002C7C2C">
      <w:pPr>
        <w:ind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6B5B4D">
        <w:rPr>
          <w:rFonts w:ascii="Times New Roman" w:eastAsia="Calibri" w:hAnsi="Times New Roman"/>
          <w:szCs w:val="26"/>
          <w:lang w:eastAsia="en-US"/>
        </w:rPr>
        <w:t xml:space="preserve">Администрация Чебоксарского района (далее – контрольный орган) осуществляет муниципальный земельный </w:t>
      </w:r>
      <w:proofErr w:type="gramStart"/>
      <w:r w:rsidRPr="006B5B4D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Cs w:val="26"/>
          <w:lang w:eastAsia="en-US"/>
        </w:rPr>
        <w:t xml:space="preserve"> соблюдением</w:t>
      </w:r>
      <w:r w:rsidRPr="006B5B4D">
        <w:rPr>
          <w:rFonts w:ascii="Times New Roman" w:eastAsia="Calibri" w:hAnsi="Times New Roman"/>
          <w:szCs w:val="26"/>
          <w:lang w:eastAsia="en-US"/>
        </w:rPr>
        <w:t>:</w:t>
      </w:r>
    </w:p>
    <w:p w:rsidR="002C7C2C" w:rsidRPr="006B5B4D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2C7C2C" w:rsidRPr="006B5B4D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C7C2C" w:rsidRPr="006B5B4D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2C7C2C" w:rsidRPr="006B5B4D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C7C2C" w:rsidRPr="006B5B4D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5B4D">
        <w:rPr>
          <w:rFonts w:eastAsia="Calibri"/>
          <w:sz w:val="26"/>
          <w:szCs w:val="26"/>
          <w:lang w:eastAsia="en-US"/>
        </w:rPr>
        <w:t xml:space="preserve">5)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Pr="006B5B4D">
        <w:rPr>
          <w:rFonts w:eastAsia="Calibri"/>
          <w:sz w:val="26"/>
          <w:szCs w:val="26"/>
          <w:lang w:eastAsia="en-US"/>
        </w:rPr>
        <w:lastRenderedPageBreak/>
        <w:t>муниципальный земельный контроль, в пределах их компетенции.</w:t>
      </w:r>
    </w:p>
    <w:p w:rsidR="002C7C2C" w:rsidRPr="001E0FA4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tab/>
      </w:r>
      <w:proofErr w:type="gramStart"/>
      <w:r w:rsidRPr="001E0FA4">
        <w:rPr>
          <w:rFonts w:eastAsia="Calibri"/>
          <w:sz w:val="26"/>
          <w:szCs w:val="26"/>
          <w:lang w:eastAsia="en-US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организации и проведения мероприятий по профилактике рисков причинения вреда (ущерба) охраняемым законом ценностям, организации                     и проведения мероприятий по контролю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1E0FA4">
        <w:rPr>
          <w:rFonts w:eastAsia="Calibri"/>
          <w:sz w:val="26"/>
          <w:szCs w:val="26"/>
          <w:lang w:eastAsia="en-US"/>
        </w:rPr>
        <w:t>осуществляемых</w:t>
      </w:r>
      <w:proofErr w:type="gramEnd"/>
      <w:r w:rsidRPr="001E0FA4">
        <w:rPr>
          <w:rFonts w:eastAsia="Calibri"/>
          <w:sz w:val="26"/>
          <w:szCs w:val="26"/>
          <w:lang w:eastAsia="en-US"/>
        </w:rPr>
        <w:t xml:space="preserve"> без взаимодействия                                     с юридическими лицами, индивидуальными предпринимателями.</w:t>
      </w:r>
    </w:p>
    <w:p w:rsidR="002C7C2C" w:rsidRPr="001E0FA4" w:rsidRDefault="002C7C2C" w:rsidP="002C7C2C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FA4">
        <w:rPr>
          <w:rFonts w:eastAsia="Calibri"/>
          <w:sz w:val="26"/>
          <w:szCs w:val="26"/>
          <w:lang w:eastAsia="en-US"/>
        </w:rPr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6D0D83" w:rsidRPr="006D0D83" w:rsidRDefault="006D0D83" w:rsidP="006D0D83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</w:p>
    <w:p w:rsidR="006D0D83" w:rsidRPr="006D0D83" w:rsidRDefault="006D0D83" w:rsidP="006D0D83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>Администрацией Чебоксарского района за 9 месяцев 2021 года в рамках осуществления муниципального земельного контроля обследовано 95,355 га земель.</w:t>
      </w:r>
    </w:p>
    <w:p w:rsidR="006D0D83" w:rsidRPr="006D0D83" w:rsidRDefault="006D0D83" w:rsidP="006D0D83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>Проведено 17 контрольно-надзорных мероприятий. В том числе 12 плановых проверок, 5 внеплановых проверок.</w:t>
      </w:r>
    </w:p>
    <w:p w:rsidR="006D0D83" w:rsidRPr="006D0D83" w:rsidRDefault="006D0D83" w:rsidP="006D0D83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>Специалистами установлено 10 нарушений, выдано 7 предписаний об устранении выявленных нарушений земельного законодательства.</w:t>
      </w:r>
    </w:p>
    <w:p w:rsidR="006D0D83" w:rsidRPr="006D0D83" w:rsidRDefault="006D0D83" w:rsidP="006D0D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bookmarkStart w:id="3" w:name="_GoBack"/>
      <w:bookmarkEnd w:id="3"/>
      <w:r w:rsidRPr="006D0D83">
        <w:rPr>
          <w:rFonts w:ascii="Times New Roman" w:eastAsia="Calibri" w:hAnsi="Times New Roman"/>
          <w:szCs w:val="26"/>
          <w:lang w:eastAsia="en-US"/>
        </w:rPr>
        <w:t>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6D0D83" w:rsidRPr="006D0D83" w:rsidRDefault="006D0D83" w:rsidP="006D0D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6D0D83">
        <w:rPr>
          <w:rFonts w:ascii="Times New Roman" w:eastAsia="Calibri" w:hAnsi="Times New Roman"/>
          <w:szCs w:val="26"/>
          <w:lang w:eastAsia="en-US"/>
        </w:rPr>
        <w:t xml:space="preserve">На регулярной основе давались консультации в ходе личных приемов, посредством телефонной связи. </w:t>
      </w:r>
    </w:p>
    <w:p w:rsidR="006D0D83" w:rsidRPr="006D0D83" w:rsidRDefault="006D0D83" w:rsidP="006D0D8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0D83">
        <w:rPr>
          <w:rFonts w:eastAsia="Calibri"/>
          <w:sz w:val="26"/>
          <w:szCs w:val="26"/>
          <w:lang w:eastAsia="en-US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D0D83" w:rsidRPr="006D0D83" w:rsidRDefault="006D0D83" w:rsidP="006D0D8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446B1" w:rsidRPr="006D0D83" w:rsidRDefault="003446B1" w:rsidP="005165F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Раздел 2. Цели и задачи </w:t>
      </w:r>
      <w:proofErr w:type="gramStart"/>
      <w:r w:rsidRPr="006D0D83">
        <w:rPr>
          <w:rFonts w:ascii="Times New Roman" w:eastAsia="Calibri" w:hAnsi="Times New Roman"/>
          <w:b/>
          <w:szCs w:val="26"/>
          <w:lang w:eastAsia="en-US"/>
        </w:rPr>
        <w:t>реализации программы профилактики рисков причинения вреда</w:t>
      </w:r>
      <w:proofErr w:type="gramEnd"/>
    </w:p>
    <w:p w:rsidR="003446B1" w:rsidRPr="006D0D83" w:rsidRDefault="003446B1" w:rsidP="005165F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AE7BA0" w:rsidRPr="00AE7BA0" w:rsidRDefault="00AE7BA0" w:rsidP="00AE7BA0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1. Целями реализации Программы являются: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повышение прозрачности системы контрольно-надзорной деятельности.</w:t>
      </w:r>
    </w:p>
    <w:p w:rsidR="00AE7BA0" w:rsidRPr="00AE7BA0" w:rsidRDefault="00AE7BA0" w:rsidP="00AE7BA0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2. Задачами реализации Программы являются: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E7BA0" w:rsidRPr="00AE7BA0" w:rsidRDefault="00AE7BA0" w:rsidP="00AE7BA0">
      <w:pPr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AE7BA0">
        <w:rPr>
          <w:rFonts w:ascii="Times New Roman" w:eastAsia="Calibri" w:hAnsi="Times New Roman"/>
          <w:szCs w:val="26"/>
          <w:lang w:eastAsia="en-US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D1422" w:rsidRDefault="006D1422" w:rsidP="005165F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3446B1" w:rsidRPr="006D0D83" w:rsidRDefault="003446B1" w:rsidP="005165F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6D0D83">
        <w:rPr>
          <w:rFonts w:ascii="Times New Roman" w:eastAsia="Calibri" w:hAnsi="Times New Roman"/>
          <w:b/>
          <w:szCs w:val="26"/>
          <w:lang w:eastAsia="en-US"/>
        </w:rPr>
        <w:t>Раздел 3. Перечень профилактических мероприятий, сроки (периодичность) их проведения</w:t>
      </w:r>
    </w:p>
    <w:p w:rsidR="003446B1" w:rsidRPr="006D0D83" w:rsidRDefault="003446B1" w:rsidP="00BF338D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418"/>
        <w:gridCol w:w="3544"/>
      </w:tblGrid>
      <w:tr w:rsidR="003446B1" w:rsidRPr="006D1422" w:rsidTr="00BF3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B1" w:rsidRPr="006D1422" w:rsidRDefault="003446B1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B1" w:rsidRPr="006D1422" w:rsidRDefault="003446B1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B1" w:rsidRPr="006D1422" w:rsidRDefault="003446B1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B1" w:rsidRPr="006D1422" w:rsidRDefault="003446B1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D50B0A" w:rsidRPr="006D1422" w:rsidTr="00BF338D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Информирование</w:t>
            </w:r>
          </w:p>
          <w:p w:rsidR="00D50B0A" w:rsidRPr="006D1422" w:rsidRDefault="00D50B0A" w:rsidP="00BF338D">
            <w:pPr>
              <w:pStyle w:val="ConsPlusNormal"/>
              <w:ind w:right="131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D50B0A" w:rsidRPr="006D1422" w:rsidRDefault="00D50B0A" w:rsidP="00BF338D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  <w:tr w:rsidR="00D50B0A" w:rsidRPr="006D1422" w:rsidTr="00BF338D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Обобщение правоприменительной практики</w:t>
            </w:r>
          </w:p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 w:rsidRPr="006D1422">
              <w:rPr>
                <w:rFonts w:eastAsia="Calibri"/>
                <w:szCs w:val="24"/>
                <w:lang w:eastAsia="en-US"/>
              </w:rPr>
              <w:lastRenderedPageBreak/>
              <w:t>контрольных мероприятиях и их результатах.</w:t>
            </w:r>
          </w:p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50B0A" w:rsidRPr="006D1422" w:rsidRDefault="00D50B0A" w:rsidP="00BF33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lastRenderedPageBreak/>
              <w:t>до 31 марта года, следующего за отчетным годом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  <w:tr w:rsidR="00D50B0A" w:rsidRPr="006D1422" w:rsidTr="00BF338D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Объявление предостережения</w:t>
            </w:r>
          </w:p>
          <w:p w:rsidR="00D50B0A" w:rsidRPr="006D1422" w:rsidRDefault="00D50B0A" w:rsidP="00BF338D">
            <w:pPr>
              <w:pStyle w:val="ConsPlusNormal"/>
              <w:ind w:right="131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50B0A" w:rsidRPr="006D1422" w:rsidRDefault="00D50B0A" w:rsidP="00BF338D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  <w:tr w:rsidR="00D50B0A" w:rsidRPr="006D1422" w:rsidTr="00BF338D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Консультирование.</w:t>
            </w:r>
          </w:p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  <w:tr w:rsidR="00D50B0A" w:rsidRPr="006D1422" w:rsidTr="00BF338D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pStyle w:val="ConsPlusNormal"/>
              <w:ind w:right="131" w:firstLine="119"/>
              <w:jc w:val="both"/>
              <w:rPr>
                <w:rFonts w:eastAsia="Calibri"/>
                <w:szCs w:val="24"/>
                <w:lang w:eastAsia="en-US"/>
              </w:rPr>
            </w:pPr>
            <w:r w:rsidRPr="006D1422">
              <w:rPr>
                <w:rFonts w:eastAsia="Calibri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83" w:rsidRPr="006D1422" w:rsidRDefault="006D0D83" w:rsidP="006D0D8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D50B0A" w:rsidRPr="006D1422" w:rsidRDefault="00D50B0A" w:rsidP="00BF338D">
            <w:pPr>
              <w:widowControl w:val="0"/>
              <w:spacing w:line="23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D50B0A" w:rsidRPr="006D1422" w:rsidRDefault="00D50B0A" w:rsidP="00BF338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</w:tbl>
    <w:p w:rsidR="003446B1" w:rsidRPr="006D0D83" w:rsidRDefault="003446B1" w:rsidP="003446B1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3446B1" w:rsidRPr="006D0D83" w:rsidRDefault="003446B1" w:rsidP="00F13AC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6D0D83">
        <w:rPr>
          <w:rFonts w:ascii="Times New Roman" w:eastAsia="Calibri" w:hAnsi="Times New Roman"/>
          <w:b/>
          <w:szCs w:val="26"/>
          <w:lang w:eastAsia="en-US"/>
        </w:rPr>
        <w:t xml:space="preserve">Раздел 4. Показатели результативности и эффективности </w:t>
      </w:r>
      <w:proofErr w:type="gramStart"/>
      <w:r w:rsidRPr="006D0D83">
        <w:rPr>
          <w:rFonts w:ascii="Times New Roman" w:eastAsia="Calibri" w:hAnsi="Times New Roman"/>
          <w:b/>
          <w:szCs w:val="26"/>
          <w:lang w:eastAsia="en-US"/>
        </w:rPr>
        <w:t>программы профилактики рисков причинения вреда</w:t>
      </w:r>
      <w:proofErr w:type="gramEnd"/>
    </w:p>
    <w:p w:rsidR="003446B1" w:rsidRPr="006D0D83" w:rsidRDefault="003446B1" w:rsidP="003446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446B1" w:rsidRPr="006D1422" w:rsidTr="002E5B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3446B1" w:rsidRPr="006D1422" w:rsidTr="002E5B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F13A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 w:rsidR="00F13ACF"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ьи 46 Федерального закона от 31.07.</w:t>
            </w: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3446B1" w:rsidRPr="006D1422" w:rsidTr="002E5B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D50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3446B1" w:rsidRPr="006D1422" w:rsidTr="002E5B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3446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1" w:rsidRPr="006D1422" w:rsidRDefault="003446B1" w:rsidP="00D50B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1 мероприятий, проведенных контрольным органом</w:t>
            </w:r>
          </w:p>
        </w:tc>
      </w:tr>
    </w:tbl>
    <w:p w:rsidR="003446B1" w:rsidRPr="006D0D83" w:rsidRDefault="003446B1" w:rsidP="006D1422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</w:p>
    <w:sectPr w:rsidR="003446B1" w:rsidRPr="006D0D83" w:rsidSect="00EF6DEA">
      <w:footerReference w:type="default" r:id="rId8"/>
      <w:headerReference w:type="first" r:id="rId9"/>
      <w:type w:val="evenPage"/>
      <w:pgSz w:w="11907" w:h="16840"/>
      <w:pgMar w:top="567" w:right="850" w:bottom="851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26" w:rsidRDefault="001E5626">
      <w:r>
        <w:separator/>
      </w:r>
    </w:p>
  </w:endnote>
  <w:endnote w:type="continuationSeparator" w:id="0">
    <w:p w:rsidR="001E5626" w:rsidRDefault="001E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26" w:rsidRDefault="001E5626">
      <w:r>
        <w:separator/>
      </w:r>
    </w:p>
  </w:footnote>
  <w:footnote w:type="continuationSeparator" w:id="0">
    <w:p w:rsidR="001E5626" w:rsidRDefault="001E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1460B2" w:rsidRDefault="001460B2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17694C"/>
    <w:multiLevelType w:val="hybridMultilevel"/>
    <w:tmpl w:val="A088E7F2"/>
    <w:lvl w:ilvl="0" w:tplc="841A5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6"/>
    <w:rsid w:val="00062C0E"/>
    <w:rsid w:val="000B2461"/>
    <w:rsid w:val="000D575A"/>
    <w:rsid w:val="000E2583"/>
    <w:rsid w:val="00107F11"/>
    <w:rsid w:val="001460B2"/>
    <w:rsid w:val="0017767D"/>
    <w:rsid w:val="001A4D80"/>
    <w:rsid w:val="001E0FA4"/>
    <w:rsid w:val="001E5626"/>
    <w:rsid w:val="00267A16"/>
    <w:rsid w:val="002863DC"/>
    <w:rsid w:val="002C7C2C"/>
    <w:rsid w:val="0032699A"/>
    <w:rsid w:val="003446B1"/>
    <w:rsid w:val="003652FF"/>
    <w:rsid w:val="00367432"/>
    <w:rsid w:val="003C7636"/>
    <w:rsid w:val="003F5BE4"/>
    <w:rsid w:val="00462425"/>
    <w:rsid w:val="00466C7A"/>
    <w:rsid w:val="00476F40"/>
    <w:rsid w:val="004D2D4A"/>
    <w:rsid w:val="00504082"/>
    <w:rsid w:val="005165F1"/>
    <w:rsid w:val="00527375"/>
    <w:rsid w:val="00563971"/>
    <w:rsid w:val="00591B6B"/>
    <w:rsid w:val="005A69CC"/>
    <w:rsid w:val="005F16B6"/>
    <w:rsid w:val="006058D7"/>
    <w:rsid w:val="006161B6"/>
    <w:rsid w:val="0062082B"/>
    <w:rsid w:val="00654782"/>
    <w:rsid w:val="00686156"/>
    <w:rsid w:val="006B5B4D"/>
    <w:rsid w:val="006D0D83"/>
    <w:rsid w:val="006D1422"/>
    <w:rsid w:val="0070442D"/>
    <w:rsid w:val="007046D2"/>
    <w:rsid w:val="0076051A"/>
    <w:rsid w:val="007D33ED"/>
    <w:rsid w:val="007F72D9"/>
    <w:rsid w:val="0081288C"/>
    <w:rsid w:val="008B1C98"/>
    <w:rsid w:val="008E2BE5"/>
    <w:rsid w:val="008F5F8F"/>
    <w:rsid w:val="009447E2"/>
    <w:rsid w:val="009625EA"/>
    <w:rsid w:val="009D6852"/>
    <w:rsid w:val="00A229BE"/>
    <w:rsid w:val="00A258DC"/>
    <w:rsid w:val="00A508C7"/>
    <w:rsid w:val="00A527F6"/>
    <w:rsid w:val="00AD02C4"/>
    <w:rsid w:val="00AE7BA0"/>
    <w:rsid w:val="00B21053"/>
    <w:rsid w:val="00BA1A9B"/>
    <w:rsid w:val="00BC4C72"/>
    <w:rsid w:val="00BF338D"/>
    <w:rsid w:val="00C816B3"/>
    <w:rsid w:val="00CB7E29"/>
    <w:rsid w:val="00D34FE9"/>
    <w:rsid w:val="00D50B0A"/>
    <w:rsid w:val="00D61F6B"/>
    <w:rsid w:val="00DE328D"/>
    <w:rsid w:val="00DE756C"/>
    <w:rsid w:val="00DF761C"/>
    <w:rsid w:val="00E417C9"/>
    <w:rsid w:val="00EF6DEA"/>
    <w:rsid w:val="00F13ACF"/>
    <w:rsid w:val="00F616A1"/>
    <w:rsid w:val="00F8553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6B1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34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344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446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3446B1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3446B1"/>
    <w:rPr>
      <w:sz w:val="24"/>
      <w:szCs w:val="22"/>
    </w:rPr>
  </w:style>
  <w:style w:type="paragraph" w:customStyle="1" w:styleId="s1">
    <w:name w:val="s_1"/>
    <w:basedOn w:val="a"/>
    <w:rsid w:val="00344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0B0A"/>
    <w:rPr>
      <w:rFonts w:ascii="Courier New" w:hAnsi="Courier New"/>
      <w:lang w:val="x-none" w:eastAsia="x-none"/>
    </w:rPr>
  </w:style>
  <w:style w:type="character" w:customStyle="1" w:styleId="ConsPlusNormal0">
    <w:name w:val="ConsPlusNormal Знак"/>
    <w:rsid w:val="006D0D8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6B1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34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344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446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3446B1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3446B1"/>
    <w:rPr>
      <w:sz w:val="24"/>
      <w:szCs w:val="22"/>
    </w:rPr>
  </w:style>
  <w:style w:type="paragraph" w:customStyle="1" w:styleId="s1">
    <w:name w:val="s_1"/>
    <w:basedOn w:val="a"/>
    <w:rsid w:val="00344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0B0A"/>
    <w:rPr>
      <w:rFonts w:ascii="Courier New" w:hAnsi="Courier New"/>
      <w:lang w:val="x-none" w:eastAsia="x-none"/>
    </w:rPr>
  </w:style>
  <w:style w:type="character" w:customStyle="1" w:styleId="ConsPlusNormal0">
    <w:name w:val="ConsPlusNormal Знак"/>
    <w:rsid w:val="006D0D8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colog\Documents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84</TotalTime>
  <Pages>5</Pages>
  <Words>1121</Words>
  <Characters>9283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р-н. - Кутузова Наталия Юрьевна</dc:creator>
  <cp:lastModifiedBy>Чеб. р-н Захарова З.З.</cp:lastModifiedBy>
  <cp:revision>12</cp:revision>
  <cp:lastPrinted>2021-09-29T13:05:00Z</cp:lastPrinted>
  <dcterms:created xsi:type="dcterms:W3CDTF">2021-09-24T07:32:00Z</dcterms:created>
  <dcterms:modified xsi:type="dcterms:W3CDTF">2021-09-30T06:14:00Z</dcterms:modified>
</cp:coreProperties>
</file>