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8B0" w:rsidRDefault="002378B0" w:rsidP="007D24D6">
      <w:pPr>
        <w:spacing w:before="120"/>
        <w:jc w:val="center"/>
        <w:rPr>
          <w:b/>
          <w:bCs/>
        </w:rPr>
      </w:pPr>
      <w:r>
        <w:rPr>
          <w:b/>
          <w:bCs/>
        </w:rPr>
        <w:t xml:space="preserve">Выписка из сводного списка </w:t>
      </w:r>
    </w:p>
    <w:p w:rsidR="009F396E" w:rsidRPr="009F396E" w:rsidRDefault="002378B0" w:rsidP="009F396E">
      <w:pPr>
        <w:jc w:val="center"/>
        <w:rPr>
          <w:b/>
          <w:bCs/>
        </w:rPr>
      </w:pPr>
      <w:r w:rsidRPr="002378B0">
        <w:rPr>
          <w:b/>
          <w:bCs/>
        </w:rPr>
        <w:t xml:space="preserve">граждан </w:t>
      </w:r>
      <w:r w:rsidRPr="002378B0">
        <w:rPr>
          <w:b/>
          <w:bCs/>
        </w:rPr>
        <w:sym w:font="Symbol" w:char="F02D"/>
      </w:r>
      <w:r w:rsidRPr="002378B0">
        <w:rPr>
          <w:b/>
          <w:bCs/>
        </w:rPr>
        <w:t xml:space="preserve"> участников </w:t>
      </w:r>
      <w:r w:rsidR="009F396E" w:rsidRPr="009F396E">
        <w:rPr>
          <w:b/>
          <w:bCs/>
        </w:rPr>
        <w:t>ведомственной целевой программы «Оказание государственной по</w:t>
      </w:r>
      <w:r w:rsidR="009F396E" w:rsidRPr="009F396E">
        <w:rPr>
          <w:b/>
          <w:bCs/>
        </w:rPr>
        <w:t>д</w:t>
      </w:r>
      <w:r w:rsidR="009F396E" w:rsidRPr="009F396E">
        <w:rPr>
          <w:b/>
          <w:bCs/>
        </w:rPr>
        <w:t>держки гражданам в обеспечении жильем и оплате жилищно-коммунальных услуг» госуда</w:t>
      </w:r>
      <w:r w:rsidR="009F396E" w:rsidRPr="009F396E">
        <w:rPr>
          <w:b/>
          <w:bCs/>
        </w:rPr>
        <w:t>р</w:t>
      </w:r>
      <w:r w:rsidR="009F396E" w:rsidRPr="009F396E">
        <w:rPr>
          <w:b/>
          <w:bCs/>
        </w:rPr>
        <w:t>ственной программы Российской Федерации «Обеспечение доступным и комфортным жил</w:t>
      </w:r>
      <w:r w:rsidR="009F396E" w:rsidRPr="009F396E">
        <w:rPr>
          <w:b/>
          <w:bCs/>
        </w:rPr>
        <w:t>ь</w:t>
      </w:r>
      <w:r w:rsidR="009F396E" w:rsidRPr="009F396E">
        <w:rPr>
          <w:b/>
          <w:bCs/>
        </w:rPr>
        <w:t>ем и коммунальными услугами граждан Российской Федерации», подтвердивших свое уч</w:t>
      </w:r>
      <w:r w:rsidR="009F396E" w:rsidRPr="009F396E">
        <w:rPr>
          <w:b/>
          <w:bCs/>
        </w:rPr>
        <w:t>а</w:t>
      </w:r>
      <w:r w:rsidR="009F396E" w:rsidRPr="009F396E">
        <w:rPr>
          <w:b/>
          <w:bCs/>
        </w:rPr>
        <w:t>стие в указанной ведо</w:t>
      </w:r>
      <w:r w:rsidR="009F396E" w:rsidRPr="009F396E">
        <w:rPr>
          <w:b/>
          <w:bCs/>
        </w:rPr>
        <w:t>м</w:t>
      </w:r>
      <w:r w:rsidR="009F396E" w:rsidRPr="009F396E">
        <w:rPr>
          <w:b/>
          <w:bCs/>
        </w:rPr>
        <w:t>ственной целевой программе в 2022 году</w:t>
      </w:r>
    </w:p>
    <w:p w:rsidR="002378B0" w:rsidRDefault="002378B0" w:rsidP="009F396E">
      <w:pPr>
        <w:jc w:val="center"/>
        <w:rPr>
          <w:b/>
          <w:bCs/>
        </w:rPr>
      </w:pPr>
    </w:p>
    <w:p w:rsidR="001762D1" w:rsidRPr="00391E7A" w:rsidRDefault="001762D1" w:rsidP="001762D1">
      <w:pPr>
        <w:spacing w:before="120"/>
        <w:ind w:left="567"/>
        <w:rPr>
          <w:b/>
          <w:u w:val="single"/>
        </w:rPr>
      </w:pPr>
      <w:r w:rsidRPr="00391E7A">
        <w:rPr>
          <w:b/>
          <w:u w:val="single"/>
        </w:rPr>
        <w:t>Граждане, выезжающие (выехавшие) из районов Крайнего Севера и приравненных к ним местностей</w:t>
      </w: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p w:rsidR="001762D1" w:rsidRDefault="001762D1" w:rsidP="001762D1">
      <w:pPr>
        <w:spacing w:after="120"/>
        <w:ind w:left="3430"/>
        <w:rPr>
          <w:sz w:val="2"/>
          <w:szCs w:val="2"/>
        </w:rPr>
      </w:pPr>
    </w:p>
    <w:tbl>
      <w:tblPr>
        <w:tblW w:w="9923" w:type="dxa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07"/>
        <w:gridCol w:w="3504"/>
        <w:gridCol w:w="142"/>
        <w:gridCol w:w="850"/>
        <w:gridCol w:w="1276"/>
        <w:gridCol w:w="3544"/>
      </w:tblGrid>
      <w:tr w:rsidR="002378B0" w:rsidRPr="002378B0" w:rsidTr="007A7E60">
        <w:tc>
          <w:tcPr>
            <w:tcW w:w="607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№ </w:t>
            </w:r>
            <w:proofErr w:type="gramStart"/>
            <w:r w:rsidRPr="002378B0">
              <w:rPr>
                <w:sz w:val="22"/>
                <w:szCs w:val="22"/>
              </w:rPr>
              <w:t>п</w:t>
            </w:r>
            <w:proofErr w:type="gramEnd"/>
            <w:r w:rsidRPr="002378B0">
              <w:rPr>
                <w:sz w:val="22"/>
                <w:szCs w:val="22"/>
              </w:rPr>
              <w:t>/п</w:t>
            </w:r>
          </w:p>
        </w:tc>
        <w:tc>
          <w:tcPr>
            <w:tcW w:w="3504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Фамилия,</w:t>
            </w:r>
            <w:r w:rsidRPr="002378B0">
              <w:rPr>
                <w:sz w:val="22"/>
                <w:szCs w:val="22"/>
              </w:rPr>
              <w:br/>
              <w:t>имя, отчество</w:t>
            </w:r>
          </w:p>
        </w:tc>
        <w:tc>
          <w:tcPr>
            <w:tcW w:w="992" w:type="dxa"/>
            <w:gridSpan w:val="2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Состав семьи (человек)</w:t>
            </w:r>
          </w:p>
        </w:tc>
        <w:tc>
          <w:tcPr>
            <w:tcW w:w="1276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Дата</w:t>
            </w:r>
            <w:r w:rsidRPr="002378B0">
              <w:rPr>
                <w:sz w:val="22"/>
                <w:szCs w:val="22"/>
              </w:rPr>
              <w:br/>
              <w:t>постановки на учет</w:t>
            </w:r>
          </w:p>
        </w:tc>
        <w:tc>
          <w:tcPr>
            <w:tcW w:w="3544" w:type="dxa"/>
            <w:vAlign w:val="center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Орган местного самоуправления, в котором гражданин состоит на учете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350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gridSpan w:val="2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54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bCs/>
                <w:color w:val="333333"/>
              </w:rPr>
              <w:t xml:space="preserve">1. </w:t>
            </w:r>
            <w:r w:rsidRPr="00A30A96">
              <w:rPr>
                <w:bCs/>
                <w:color w:val="333333"/>
              </w:rPr>
              <w:t xml:space="preserve">Инвалиды </w:t>
            </w:r>
            <w:r w:rsidRPr="00A30A96">
              <w:rPr>
                <w:bCs/>
                <w:color w:val="333333"/>
                <w:lang w:val="en-US"/>
              </w:rPr>
              <w:t>I</w:t>
            </w:r>
            <w:r w:rsidRPr="00A30A96">
              <w:rPr>
                <w:bCs/>
                <w:color w:val="333333"/>
              </w:rPr>
              <w:t xml:space="preserve"> и </w:t>
            </w:r>
            <w:r w:rsidRPr="00A30A96">
              <w:rPr>
                <w:bCs/>
                <w:color w:val="333333"/>
                <w:lang w:val="en-US"/>
              </w:rPr>
              <w:t>II</w:t>
            </w:r>
            <w:r w:rsidRPr="00A30A96">
              <w:rPr>
                <w:bCs/>
                <w:color w:val="333333"/>
              </w:rPr>
              <w:t xml:space="preserve"> группы, инвалиды с детства, родившиеся в районах Крайнего Севера  и приравненных к ним местностях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2378B0" w:rsidRPr="002378B0" w:rsidTr="007A7E60">
        <w:tc>
          <w:tcPr>
            <w:tcW w:w="607" w:type="dxa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Пенсионеры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Самаркина</w:t>
            </w:r>
            <w:proofErr w:type="spellEnd"/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Ольга Васильевна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28.12.2004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>поселения  Алатырского района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Александров Вячеслав Николаевич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10.07.2013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Вурнарского района</w:t>
            </w:r>
          </w:p>
        </w:tc>
      </w:tr>
      <w:tr w:rsidR="002378B0" w:rsidRPr="002378B0" w:rsidTr="007A7E60">
        <w:trPr>
          <w:trHeight w:val="738"/>
        </w:trPr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4"/>
              </w:numPr>
              <w:ind w:left="113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proofErr w:type="spellStart"/>
            <w:r w:rsidRPr="002378B0">
              <w:rPr>
                <w:sz w:val="22"/>
                <w:szCs w:val="22"/>
              </w:rPr>
              <w:t>Марякин</w:t>
            </w:r>
            <w:proofErr w:type="spellEnd"/>
            <w:r w:rsidR="007A7E60">
              <w:rPr>
                <w:sz w:val="22"/>
                <w:szCs w:val="22"/>
              </w:rPr>
              <w:t xml:space="preserve"> </w:t>
            </w:r>
            <w:r w:rsidRPr="002378B0">
              <w:rPr>
                <w:sz w:val="22"/>
                <w:szCs w:val="22"/>
              </w:rPr>
              <w:t>Николай Иванович</w:t>
            </w:r>
          </w:p>
        </w:tc>
        <w:tc>
          <w:tcPr>
            <w:tcW w:w="992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27.12.2013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Администрация 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 xml:space="preserve">Октябрьского сельского </w:t>
            </w:r>
            <w:r w:rsidRPr="002378B0">
              <w:rPr>
                <w:sz w:val="22"/>
                <w:szCs w:val="22"/>
              </w:rPr>
              <w:br/>
              <w:t xml:space="preserve">поселения  Алатырского района 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9316" w:type="dxa"/>
            <w:gridSpan w:val="5"/>
            <w:shd w:val="clear" w:color="auto" w:fill="FFFFFF" w:themeFill="background1"/>
          </w:tcPr>
          <w:p w:rsidR="002378B0" w:rsidRPr="002378B0" w:rsidRDefault="002378B0" w:rsidP="007B577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Безработные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04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  <w:tc>
          <w:tcPr>
            <w:tcW w:w="3544" w:type="dxa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-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</w:tcPr>
          <w:p w:rsidR="002378B0" w:rsidRDefault="002378B0" w:rsidP="007B577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316" w:type="dxa"/>
            <w:gridSpan w:val="5"/>
            <w:shd w:val="clear" w:color="auto" w:fill="FFFFFF" w:themeFill="background1"/>
          </w:tcPr>
          <w:p w:rsidR="002378B0" w:rsidRPr="002378B0" w:rsidRDefault="002378B0" w:rsidP="00916AB9">
            <w:pPr>
              <w:jc w:val="center"/>
              <w:rPr>
                <w:sz w:val="22"/>
                <w:szCs w:val="22"/>
              </w:rPr>
            </w:pPr>
            <w:r w:rsidRPr="005909A7">
              <w:t>4. Работающие</w:t>
            </w:r>
          </w:p>
        </w:tc>
      </w:tr>
      <w:tr w:rsidR="002378B0" w:rsidRPr="002378B0" w:rsidTr="007A7E60">
        <w:tc>
          <w:tcPr>
            <w:tcW w:w="607" w:type="dxa"/>
            <w:shd w:val="clear" w:color="auto" w:fill="FFFFFF" w:themeFill="background1"/>
            <w:vAlign w:val="center"/>
          </w:tcPr>
          <w:p w:rsidR="002378B0" w:rsidRPr="002378B0" w:rsidRDefault="002378B0" w:rsidP="002378B0">
            <w:pPr>
              <w:pStyle w:val="aa"/>
              <w:numPr>
                <w:ilvl w:val="0"/>
                <w:numId w:val="5"/>
              </w:numPr>
              <w:ind w:left="170"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3646" w:type="dxa"/>
            <w:gridSpan w:val="2"/>
            <w:shd w:val="clear" w:color="auto" w:fill="FFFFFF" w:themeFill="background1"/>
            <w:vAlign w:val="center"/>
          </w:tcPr>
          <w:p w:rsidR="002378B0" w:rsidRPr="002378B0" w:rsidRDefault="002378B0" w:rsidP="007A7E60">
            <w:pPr>
              <w:tabs>
                <w:tab w:val="left" w:pos="13700"/>
              </w:tabs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Кузнецова Екатерина Владимировна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20.05.2004</w:t>
            </w:r>
          </w:p>
        </w:tc>
        <w:tc>
          <w:tcPr>
            <w:tcW w:w="3544" w:type="dxa"/>
            <w:shd w:val="clear" w:color="auto" w:fill="FFFFFF" w:themeFill="background1"/>
            <w:vAlign w:val="center"/>
          </w:tcPr>
          <w:p w:rsidR="002378B0" w:rsidRPr="002378B0" w:rsidRDefault="002378B0" w:rsidP="007B577C">
            <w:pPr>
              <w:pStyle w:val="ab"/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Администрация</w:t>
            </w:r>
          </w:p>
          <w:p w:rsidR="002378B0" w:rsidRPr="002378B0" w:rsidRDefault="002378B0" w:rsidP="007B577C">
            <w:pPr>
              <w:tabs>
                <w:tab w:val="left" w:pos="13700"/>
              </w:tabs>
              <w:jc w:val="center"/>
              <w:rPr>
                <w:sz w:val="22"/>
                <w:szCs w:val="22"/>
              </w:rPr>
            </w:pPr>
            <w:r w:rsidRPr="002378B0">
              <w:rPr>
                <w:sz w:val="22"/>
                <w:szCs w:val="22"/>
              </w:rPr>
              <w:t>Вурнарского района</w:t>
            </w:r>
          </w:p>
        </w:tc>
      </w:tr>
    </w:tbl>
    <w:p w:rsidR="001762D1" w:rsidRDefault="001762D1" w:rsidP="00481353"/>
    <w:p w:rsidR="00481353" w:rsidRPr="00F3340F" w:rsidRDefault="00481353" w:rsidP="009F396E">
      <w:pPr>
        <w:pStyle w:val="ad"/>
        <w:tabs>
          <w:tab w:val="center" w:pos="5102"/>
          <w:tab w:val="right" w:pos="10205"/>
        </w:tabs>
        <w:rPr>
          <w:sz w:val="22"/>
          <w:szCs w:val="22"/>
        </w:rPr>
      </w:pPr>
      <w:r>
        <w:rPr>
          <w:b/>
        </w:rPr>
        <w:tab/>
      </w:r>
    </w:p>
    <w:p w:rsidR="007E712C" w:rsidRDefault="007E712C" w:rsidP="007D24D6"/>
    <w:sectPr w:rsidR="007E712C" w:rsidSect="002378B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3EBB"/>
    <w:multiLevelType w:val="hybridMultilevel"/>
    <w:tmpl w:val="7B3C38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D23B3D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236D84"/>
    <w:multiLevelType w:val="hybridMultilevel"/>
    <w:tmpl w:val="3DB604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C73BC1"/>
    <w:multiLevelType w:val="hybridMultilevel"/>
    <w:tmpl w:val="B456F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60747C"/>
    <w:multiLevelType w:val="hybridMultilevel"/>
    <w:tmpl w:val="F5F6863A"/>
    <w:lvl w:ilvl="0" w:tplc="0419000F">
      <w:start w:val="1"/>
      <w:numFmt w:val="decimal"/>
      <w:lvlText w:val="%1."/>
      <w:lvlJc w:val="left"/>
      <w:pPr>
        <w:ind w:left="525" w:hanging="360"/>
      </w:p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E8E"/>
    <w:rsid w:val="00014920"/>
    <w:rsid w:val="00033D4A"/>
    <w:rsid w:val="000348C0"/>
    <w:rsid w:val="00037D47"/>
    <w:rsid w:val="000C1127"/>
    <w:rsid w:val="0012307A"/>
    <w:rsid w:val="001762D1"/>
    <w:rsid w:val="00196388"/>
    <w:rsid w:val="001A4F9D"/>
    <w:rsid w:val="001B6142"/>
    <w:rsid w:val="002249BE"/>
    <w:rsid w:val="002378B0"/>
    <w:rsid w:val="0025352E"/>
    <w:rsid w:val="002E2B97"/>
    <w:rsid w:val="002F1253"/>
    <w:rsid w:val="00332EFF"/>
    <w:rsid w:val="00365F1E"/>
    <w:rsid w:val="003663D8"/>
    <w:rsid w:val="0038242C"/>
    <w:rsid w:val="003939A7"/>
    <w:rsid w:val="003A4D35"/>
    <w:rsid w:val="003B22D5"/>
    <w:rsid w:val="003B24EC"/>
    <w:rsid w:val="004750BD"/>
    <w:rsid w:val="00481353"/>
    <w:rsid w:val="00501706"/>
    <w:rsid w:val="005105AA"/>
    <w:rsid w:val="005F5614"/>
    <w:rsid w:val="00680DAB"/>
    <w:rsid w:val="00693DD2"/>
    <w:rsid w:val="006A2F25"/>
    <w:rsid w:val="006B2C28"/>
    <w:rsid w:val="00720B29"/>
    <w:rsid w:val="00727665"/>
    <w:rsid w:val="00752161"/>
    <w:rsid w:val="00794A2E"/>
    <w:rsid w:val="007A7E60"/>
    <w:rsid w:val="007D24D6"/>
    <w:rsid w:val="007E712C"/>
    <w:rsid w:val="00841ED5"/>
    <w:rsid w:val="00851BCB"/>
    <w:rsid w:val="008573C6"/>
    <w:rsid w:val="00861490"/>
    <w:rsid w:val="00873594"/>
    <w:rsid w:val="008A32C4"/>
    <w:rsid w:val="009004BF"/>
    <w:rsid w:val="00900E00"/>
    <w:rsid w:val="00916D71"/>
    <w:rsid w:val="00981518"/>
    <w:rsid w:val="009902F3"/>
    <w:rsid w:val="0099471D"/>
    <w:rsid w:val="009E1893"/>
    <w:rsid w:val="009F396E"/>
    <w:rsid w:val="00A10F17"/>
    <w:rsid w:val="00A23265"/>
    <w:rsid w:val="00A8359E"/>
    <w:rsid w:val="00A96F1D"/>
    <w:rsid w:val="00B04DBD"/>
    <w:rsid w:val="00B171D2"/>
    <w:rsid w:val="00B74D8C"/>
    <w:rsid w:val="00B944BB"/>
    <w:rsid w:val="00BB02E1"/>
    <w:rsid w:val="00BD4A13"/>
    <w:rsid w:val="00BE0CB8"/>
    <w:rsid w:val="00BE7430"/>
    <w:rsid w:val="00C00377"/>
    <w:rsid w:val="00C03F44"/>
    <w:rsid w:val="00CD3728"/>
    <w:rsid w:val="00CE16A9"/>
    <w:rsid w:val="00D034D9"/>
    <w:rsid w:val="00D22554"/>
    <w:rsid w:val="00D4723B"/>
    <w:rsid w:val="00D47E50"/>
    <w:rsid w:val="00D537EE"/>
    <w:rsid w:val="00D53C43"/>
    <w:rsid w:val="00D604B2"/>
    <w:rsid w:val="00D913E7"/>
    <w:rsid w:val="00D92578"/>
    <w:rsid w:val="00DF3AF0"/>
    <w:rsid w:val="00E01853"/>
    <w:rsid w:val="00E108FB"/>
    <w:rsid w:val="00E11E45"/>
    <w:rsid w:val="00E50F8E"/>
    <w:rsid w:val="00E658CA"/>
    <w:rsid w:val="00EE7E8E"/>
    <w:rsid w:val="00F1199F"/>
    <w:rsid w:val="00F25F48"/>
    <w:rsid w:val="00F7381E"/>
    <w:rsid w:val="00F8111E"/>
    <w:rsid w:val="00FA7AD5"/>
    <w:rsid w:val="00FB2345"/>
    <w:rsid w:val="00FE6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  <w:style w:type="paragraph" w:styleId="ad">
    <w:name w:val="No Spacing"/>
    <w:uiPriority w:val="1"/>
    <w:qFormat/>
    <w:rsid w:val="0048135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F1253"/>
    <w:rPr>
      <w:sz w:val="24"/>
      <w:szCs w:val="24"/>
    </w:rPr>
  </w:style>
  <w:style w:type="paragraph" w:styleId="1">
    <w:name w:val="heading 1"/>
    <w:basedOn w:val="a"/>
    <w:next w:val="a"/>
    <w:qFormat/>
    <w:rsid w:val="00B74D8C"/>
    <w:pPr>
      <w:keepNext/>
      <w:tabs>
        <w:tab w:val="left" w:pos="13700"/>
      </w:tabs>
      <w:jc w:val="center"/>
      <w:outlineLvl w:val="0"/>
    </w:pPr>
    <w:rPr>
      <w:b/>
      <w:bCs/>
      <w:szCs w:val="20"/>
    </w:rPr>
  </w:style>
  <w:style w:type="paragraph" w:styleId="2">
    <w:name w:val="heading 2"/>
    <w:basedOn w:val="a"/>
    <w:next w:val="a"/>
    <w:qFormat/>
    <w:rsid w:val="00B74D8C"/>
    <w:pPr>
      <w:keepNext/>
      <w:tabs>
        <w:tab w:val="left" w:pos="13700"/>
      </w:tabs>
      <w:jc w:val="center"/>
      <w:outlineLvl w:val="1"/>
    </w:pPr>
    <w:rPr>
      <w:b/>
      <w:bCs/>
      <w:sz w:val="22"/>
      <w:szCs w:val="20"/>
    </w:rPr>
  </w:style>
  <w:style w:type="paragraph" w:styleId="4">
    <w:name w:val="heading 4"/>
    <w:basedOn w:val="a"/>
    <w:next w:val="a"/>
    <w:qFormat/>
    <w:rsid w:val="00B74D8C"/>
    <w:pPr>
      <w:keepNext/>
      <w:tabs>
        <w:tab w:val="left" w:pos="13700"/>
      </w:tabs>
      <w:jc w:val="center"/>
      <w:outlineLvl w:val="3"/>
    </w:pPr>
    <w:rPr>
      <w:b/>
      <w:bCs/>
      <w:color w:val="333333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E7E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rsid w:val="00B74D8C"/>
    <w:pPr>
      <w:ind w:firstLine="900"/>
      <w:jc w:val="both"/>
    </w:pPr>
  </w:style>
  <w:style w:type="character" w:styleId="a6">
    <w:name w:val="Hyperlink"/>
    <w:basedOn w:val="a0"/>
    <w:rsid w:val="00B74D8C"/>
    <w:rPr>
      <w:color w:val="0000FF"/>
      <w:u w:val="single"/>
    </w:rPr>
  </w:style>
  <w:style w:type="paragraph" w:styleId="a7">
    <w:name w:val="Balloon Text"/>
    <w:basedOn w:val="a"/>
    <w:semiHidden/>
    <w:rsid w:val="00A10F17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rsid w:val="008573C6"/>
    <w:rPr>
      <w:color w:val="008000"/>
    </w:rPr>
  </w:style>
  <w:style w:type="paragraph" w:customStyle="1" w:styleId="a9">
    <w:name w:val="Комментарий"/>
    <w:basedOn w:val="a"/>
    <w:next w:val="a"/>
    <w:rsid w:val="008573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paragraph" w:styleId="aa">
    <w:name w:val="List Paragraph"/>
    <w:basedOn w:val="a"/>
    <w:uiPriority w:val="34"/>
    <w:qFormat/>
    <w:rsid w:val="00720B29"/>
    <w:pPr>
      <w:ind w:left="720"/>
      <w:contextualSpacing/>
    </w:pPr>
  </w:style>
  <w:style w:type="character" w:customStyle="1" w:styleId="a5">
    <w:name w:val="Основной текст с отступом Знак"/>
    <w:basedOn w:val="a0"/>
    <w:link w:val="a4"/>
    <w:rsid w:val="001762D1"/>
    <w:rPr>
      <w:sz w:val="24"/>
      <w:szCs w:val="24"/>
    </w:rPr>
  </w:style>
  <w:style w:type="paragraph" w:styleId="ab">
    <w:name w:val="header"/>
    <w:basedOn w:val="a"/>
    <w:link w:val="ac"/>
    <w:rsid w:val="001762D1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ac">
    <w:name w:val="Верхний колонтитул Знак"/>
    <w:basedOn w:val="a0"/>
    <w:link w:val="ab"/>
    <w:rsid w:val="001762D1"/>
  </w:style>
  <w:style w:type="paragraph" w:styleId="ad">
    <w:name w:val="No Spacing"/>
    <w:uiPriority w:val="1"/>
    <w:qFormat/>
    <w:rsid w:val="0048135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Главам муниципальных образований и го-родских округов</vt:lpstr>
    </vt:vector>
  </TitlesOfParts>
  <Company>Организация</Company>
  <LinksUpToDate>false</LinksUpToDate>
  <CharactersWithSpaces>1237</CharactersWithSpaces>
  <SharedDoc>false</SharedDoc>
  <HLinks>
    <vt:vector size="60" baseType="variant">
      <vt:variant>
        <vt:i4>2555922</vt:i4>
      </vt:variant>
      <vt:variant>
        <vt:i4>27</vt:i4>
      </vt:variant>
      <vt:variant>
        <vt:i4>0</vt:i4>
      </vt:variant>
      <vt:variant>
        <vt:i4>5</vt:i4>
      </vt:variant>
      <vt:variant>
        <vt:lpwstr>mailto:construc34@cap.ru</vt:lpwstr>
      </vt:variant>
      <vt:variant>
        <vt:lpwstr/>
      </vt:variant>
      <vt:variant>
        <vt:i4>7012407</vt:i4>
      </vt:variant>
      <vt:variant>
        <vt:i4>24</vt:i4>
      </vt:variant>
      <vt:variant>
        <vt:i4>0</vt:i4>
      </vt:variant>
      <vt:variant>
        <vt:i4>5</vt:i4>
      </vt:variant>
      <vt:variant>
        <vt:lpwstr>garantf1://12028598.2/</vt:lpwstr>
      </vt:variant>
      <vt:variant>
        <vt:lpwstr/>
      </vt:variant>
      <vt:variant>
        <vt:i4>4390935</vt:i4>
      </vt:variant>
      <vt:variant>
        <vt:i4>21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3080208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sub_1005</vt:lpwstr>
      </vt:variant>
      <vt:variant>
        <vt:i4>7143475</vt:i4>
      </vt:variant>
      <vt:variant>
        <vt:i4>15</vt:i4>
      </vt:variant>
      <vt:variant>
        <vt:i4>0</vt:i4>
      </vt:variant>
      <vt:variant>
        <vt:i4>5</vt:i4>
      </vt:variant>
      <vt:variant>
        <vt:lpwstr>garantf1://12045825.0/</vt:lpwstr>
      </vt:variant>
      <vt:variant>
        <vt:lpwstr/>
      </vt:variant>
      <vt:variant>
        <vt:i4>4653079</vt:i4>
      </vt:variant>
      <vt:variant>
        <vt:i4>12</vt:i4>
      </vt:variant>
      <vt:variant>
        <vt:i4>0</vt:i4>
      </vt:variant>
      <vt:variant>
        <vt:i4>5</vt:i4>
      </vt:variant>
      <vt:variant>
        <vt:lpwstr>garantf1://2206859.1000/</vt:lpwstr>
      </vt:variant>
      <vt:variant>
        <vt:lpwstr/>
      </vt:variant>
      <vt:variant>
        <vt:i4>4390935</vt:i4>
      </vt:variant>
      <vt:variant>
        <vt:i4>9</vt:i4>
      </vt:variant>
      <vt:variant>
        <vt:i4>0</vt:i4>
      </vt:variant>
      <vt:variant>
        <vt:i4>5</vt:i4>
      </vt:variant>
      <vt:variant>
        <vt:lpwstr>garantf1://2206859.5000/</vt:lpwstr>
      </vt:variant>
      <vt:variant>
        <vt:lpwstr/>
      </vt:variant>
      <vt:variant>
        <vt:i4>4325378</vt:i4>
      </vt:variant>
      <vt:variant>
        <vt:i4>6</vt:i4>
      </vt:variant>
      <vt:variant>
        <vt:i4>0</vt:i4>
      </vt:variant>
      <vt:variant>
        <vt:i4>5</vt:i4>
      </vt:variant>
      <vt:variant>
        <vt:lpwstr>garantf1://12045825.1000/</vt:lpwstr>
      </vt:variant>
      <vt:variant>
        <vt:lpwstr/>
      </vt:variant>
      <vt:variant>
        <vt:i4>1703968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sub_100000</vt:lpwstr>
      </vt:variant>
      <vt:variant>
        <vt:i4>2686992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sub_1003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Главам муниципальных образований и го-родских округов</dc:title>
  <dc:creator>construc34</dc:creator>
  <cp:lastModifiedBy>Минстрой 34.</cp:lastModifiedBy>
  <cp:revision>4</cp:revision>
  <cp:lastPrinted>2017-09-07T13:34:00Z</cp:lastPrinted>
  <dcterms:created xsi:type="dcterms:W3CDTF">2019-07-10T10:44:00Z</dcterms:created>
  <dcterms:modified xsi:type="dcterms:W3CDTF">2021-08-10T07:16:00Z</dcterms:modified>
</cp:coreProperties>
</file>