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02" w:rsidRPr="004F6A02" w:rsidRDefault="004F6A02" w:rsidP="004F6A0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59" w:type="dxa"/>
        <w:tblInd w:w="-72" w:type="dxa"/>
        <w:tblLook w:val="01E0"/>
      </w:tblPr>
      <w:tblGrid>
        <w:gridCol w:w="72"/>
        <w:gridCol w:w="77"/>
        <w:gridCol w:w="3451"/>
        <w:gridCol w:w="180"/>
        <w:gridCol w:w="1503"/>
        <w:gridCol w:w="76"/>
        <w:gridCol w:w="401"/>
        <w:gridCol w:w="3780"/>
        <w:gridCol w:w="319"/>
      </w:tblGrid>
      <w:tr w:rsidR="00386F66" w:rsidRPr="00A81ECE" w:rsidTr="00386F66">
        <w:trPr>
          <w:gridBefore w:val="1"/>
          <w:gridAfter w:val="1"/>
          <w:wBefore w:w="72" w:type="dxa"/>
          <w:wAfter w:w="319" w:type="dxa"/>
        </w:trPr>
        <w:tc>
          <w:tcPr>
            <w:tcW w:w="3708" w:type="dxa"/>
            <w:gridSpan w:val="3"/>
          </w:tcPr>
          <w:p w:rsidR="00386F66" w:rsidRPr="00A81ECE" w:rsidRDefault="00386F66" w:rsidP="00386F6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EC" w:eastAsia="Times New Roman" w:hAnsi="TimesEC" w:cs="Times New Roman"/>
                <w:sz w:val="27"/>
                <w:szCs w:val="24"/>
                <w:lang w:eastAsia="ru-RU"/>
              </w:rPr>
            </w:pPr>
            <w:proofErr w:type="spellStart"/>
            <w:r w:rsidRPr="00A81ECE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Ч</w:t>
            </w:r>
            <w:r w:rsidRPr="00C86A20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ă</w:t>
            </w:r>
            <w:r w:rsidRPr="00A81ECE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ваш</w:t>
            </w:r>
            <w:proofErr w:type="spellEnd"/>
            <w:r w:rsidRPr="00A81ECE">
              <w:rPr>
                <w:rFonts w:ascii="TimesEC" w:eastAsia="Times New Roman" w:hAnsi="TimesEC" w:cs="Times New Roman"/>
                <w:sz w:val="27"/>
                <w:szCs w:val="24"/>
                <w:lang w:eastAsia="ru-RU"/>
              </w:rPr>
              <w:t xml:space="preserve"> </w:t>
            </w:r>
            <w:r w:rsidRPr="00A81ECE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Республики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Улат</w:t>
            </w:r>
            <w:r w:rsidRPr="00EE0336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ă</w:t>
            </w:r>
            <w:proofErr w:type="gramStart"/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р</w:t>
            </w:r>
            <w:proofErr w:type="spellEnd"/>
            <w:proofErr w:type="gramEnd"/>
            <w:r w:rsidRPr="00A81ECE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хула</w:t>
            </w:r>
            <w:r w:rsidRPr="00A81ECE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7"/>
                <w:szCs w:val="24"/>
                <w:lang w:eastAsia="ru-RU"/>
              </w:rPr>
              <w:t>ЙЫШАНУ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386F66" w:rsidRPr="00D563F3" w:rsidRDefault="00386F66" w:rsidP="00386F66">
            <w:pPr>
              <w:autoSpaceDE w:val="0"/>
              <w:autoSpaceDN w:val="0"/>
              <w:spacing w:after="0" w:line="240" w:lineRule="auto"/>
              <w:ind w:left="-180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D563F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05 .03. 2021 № </w:t>
            </w:r>
            <w:r w:rsidR="00D563F3" w:rsidRPr="00D563F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161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</w:t>
            </w:r>
            <w:proofErr w:type="gramStart"/>
            <w:r w:rsidRPr="00A81ECE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</w:t>
            </w:r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81ECE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</w:t>
            </w:r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</w:t>
            </w:r>
          </w:p>
          <w:p w:rsidR="00386F66" w:rsidRPr="00A81ECE" w:rsidRDefault="00386F66" w:rsidP="00386F6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386F66" w:rsidRPr="00A81ECE" w:rsidRDefault="00386F66" w:rsidP="00386F6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38250"/>
                  <wp:effectExtent l="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386F66" w:rsidRPr="00D563F3" w:rsidRDefault="00380AC4" w:rsidP="00386F66">
            <w:pPr>
              <w:autoSpaceDE w:val="0"/>
              <w:autoSpaceDN w:val="0"/>
              <w:spacing w:after="0" w:line="240" w:lineRule="auto"/>
              <w:ind w:left="-180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05.03.2021 г. № </w:t>
            </w:r>
            <w:r w:rsidR="00D563F3" w:rsidRPr="00D563F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161</w:t>
            </w:r>
            <w:r w:rsidR="00386F66" w:rsidRPr="00D563F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86F66" w:rsidRPr="00A81ECE" w:rsidRDefault="00386F66" w:rsidP="00386F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386F66" w:rsidRPr="00A81ECE" w:rsidRDefault="00386F66" w:rsidP="00386F66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6F66" w:rsidRPr="00A81ECE" w:rsidTr="00386F66">
        <w:tc>
          <w:tcPr>
            <w:tcW w:w="3600" w:type="dxa"/>
            <w:gridSpan w:val="3"/>
          </w:tcPr>
          <w:p w:rsidR="00386F66" w:rsidRPr="00A81ECE" w:rsidRDefault="00386F66" w:rsidP="00386F66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</w:tcPr>
          <w:p w:rsidR="00386F66" w:rsidRPr="00A81ECE" w:rsidRDefault="00386F66" w:rsidP="00386F66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386F66" w:rsidRPr="00A81ECE" w:rsidRDefault="00386F66" w:rsidP="00386F66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F66" w:rsidRPr="00A81ECE" w:rsidTr="00386F66">
        <w:tblPrEx>
          <w:tblLook w:val="0000"/>
        </w:tblPrEx>
        <w:trPr>
          <w:gridBefore w:val="2"/>
          <w:gridAfter w:val="4"/>
          <w:wBefore w:w="149" w:type="dxa"/>
          <w:wAfter w:w="4576" w:type="dxa"/>
          <w:trHeight w:val="1434"/>
        </w:trPr>
        <w:tc>
          <w:tcPr>
            <w:tcW w:w="5134" w:type="dxa"/>
            <w:gridSpan w:val="3"/>
          </w:tcPr>
          <w:p w:rsidR="0005213F" w:rsidRPr="0005213F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 </w:t>
            </w:r>
          </w:p>
          <w:p w:rsidR="0005213F" w:rsidRPr="0005213F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муниципальную программу</w:t>
            </w:r>
          </w:p>
          <w:p w:rsidR="0005213F" w:rsidRPr="0005213F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Алатыря Чувашской Республики</w:t>
            </w:r>
          </w:p>
          <w:p w:rsidR="0005213F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физической культуры и спорта</w:t>
            </w: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2019 – 2035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годы, </w:t>
            </w:r>
            <w:proofErr w:type="gramStart"/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5213F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Алатыря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Чувашской Республики </w:t>
            </w:r>
          </w:p>
          <w:p w:rsidR="00386F66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11</w:t>
            </w:r>
            <w:r w:rsidRPr="0005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 2020 г. № 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05213F" w:rsidRPr="00A81ECE" w:rsidRDefault="0005213F" w:rsidP="0005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6F66" w:rsidRPr="00A81ECE" w:rsidRDefault="00386F66" w:rsidP="0038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статьей 16 Федерального закона от 06.10.2003 года № 131-ФЗ «Об общих принципах организации местного самоуправления в Российской Федерации», </w:t>
      </w:r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ст.ст. 172, 179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31.07.1998 года №145-ФЗ</w:t>
      </w:r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Чувашской Республики от 18 октября 2004 г. № 19 «Об организации местного самоуправления в Чувашской Республике», Уставом города Алатыря Чувашской Республики, администрация города Алатыря Чувашской Республики</w:t>
      </w:r>
      <w:proofErr w:type="gramEnd"/>
    </w:p>
    <w:p w:rsidR="00386F66" w:rsidRPr="00A81ECE" w:rsidRDefault="00386F66" w:rsidP="00386F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6F66" w:rsidRPr="00A81ECE" w:rsidRDefault="00386F66" w:rsidP="00386F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F66" w:rsidRDefault="00386F66" w:rsidP="003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</w:t>
      </w:r>
      <w:r w:rsidRPr="008C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Алатыря 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физической культуры и спорта» на 2019-2035годы»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(приложение).</w:t>
      </w:r>
    </w:p>
    <w:p w:rsidR="00386F66" w:rsidRDefault="00386F66" w:rsidP="003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2.Признать утратившими силу:</w:t>
      </w:r>
      <w:r w:rsid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города Алатыря Чувашской Республики от 11.03.2020 г. № 169 «Об утверждении</w:t>
      </w:r>
      <w:r w:rsidRPr="008C3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Pr="008C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Алатыря Чувашской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физической культуры и спорта» на 2019-2035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86F66" w:rsidRDefault="00386F66" w:rsidP="003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3.Установить, что при подготовке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решений Собрания депутатов города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Алатыря на очередной финансовый год и плановый период программа «Развитие физической культуры и спорта» ежегодно включается в перечень муниципальных программ, подлежащих финансированию за счет средств бюджета города Алатыря; объемы финансирования за счет бюджетных ассигнований уточняются при формировании муниципального бюджета города Алатыря на очередной финансовый год и плановый период.</w:t>
      </w:r>
    </w:p>
    <w:p w:rsidR="00386F66" w:rsidRDefault="00386F66" w:rsidP="003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4.Отделу образования и молодежной политики администрации города Алатыря Чувашской Республики обеспечить своевременное выполнение мероприятий, предусмотренных муниципальной программой города Алатыря Чувашской Республики «Развити</w:t>
      </w:r>
      <w:r w:rsid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физической культуры и спорта»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63F3" w:rsidRPr="008C38BC" w:rsidRDefault="00D563F3" w:rsidP="003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культуры, по делам национальностей, туризма и архивного дела  администрации города Алатыря (</w:t>
      </w:r>
      <w:proofErr w:type="spellStart"/>
      <w:r w:rsidRP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Кандрашину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В.А.) </w:t>
      </w:r>
      <w:proofErr w:type="gramStart"/>
      <w:r w:rsidRP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386F66" w:rsidRDefault="00386F66" w:rsidP="0038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A81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56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81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Pr="00A81E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</w:t>
      </w:r>
      <w:r w:rsidR="00D563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A81E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</w:t>
      </w:r>
      <w:proofErr w:type="gramEnd"/>
      <w:r w:rsidRPr="00A81E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заместителя главы администрации по социальным вопросам - начальника отдела образования и молодёжной политики администрации города Алатыря Чувашской Республики Ермолаеву Е.А.</w:t>
      </w:r>
    </w:p>
    <w:p w:rsidR="00D563F3" w:rsidRDefault="00D563F3" w:rsidP="0038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563F3" w:rsidRDefault="00D563F3" w:rsidP="0038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563F3" w:rsidRDefault="00D563F3" w:rsidP="0038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563F3" w:rsidRDefault="00D563F3" w:rsidP="00386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86F66" w:rsidRDefault="00D563F3" w:rsidP="00D56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7</w:t>
      </w:r>
      <w:r w:rsidR="00386F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D563F3">
        <w:t xml:space="preserve"> </w:t>
      </w:r>
      <w:r w:rsidRPr="00D563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563F3" w:rsidRDefault="00D563F3" w:rsidP="00D56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563F3" w:rsidRDefault="00D563F3" w:rsidP="00D563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86F66" w:rsidRPr="00A81ECE" w:rsidRDefault="00386F66" w:rsidP="00386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81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86F66" w:rsidRPr="00E75B77" w:rsidRDefault="00386F66" w:rsidP="00386F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Алатыря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Лукишин</w:t>
      </w:r>
      <w:proofErr w:type="spellEnd"/>
    </w:p>
    <w:p w:rsidR="00386F66" w:rsidRPr="00A81ECE" w:rsidRDefault="00386F66" w:rsidP="003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F66" w:rsidRPr="00A81ECE" w:rsidRDefault="00386F66" w:rsidP="00386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Паршин В.А. </w:t>
      </w:r>
    </w:p>
    <w:p w:rsidR="00386F66" w:rsidRPr="00E75B77" w:rsidRDefault="00386F66" w:rsidP="00386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8(835-31)</w:t>
      </w:r>
      <w:r w:rsidRPr="00A81ECE">
        <w:rPr>
          <w:rFonts w:ascii="Times New Roman" w:eastAsia="Times New Roman" w:hAnsi="Times New Roman" w:cs="Times New Roman"/>
          <w:sz w:val="20"/>
          <w:szCs w:val="20"/>
          <w:lang w:eastAsia="ru-RU"/>
        </w:rPr>
        <w:t>20685</w:t>
      </w: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386F66" w:rsidRDefault="00386F66" w:rsidP="00386F6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D563F3" w:rsidRDefault="00D563F3" w:rsidP="004F6A0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D563F3" w:rsidRDefault="00D563F3" w:rsidP="004F6A0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D563F3" w:rsidRDefault="00D563F3" w:rsidP="004F6A0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D563F3" w:rsidRDefault="00D563F3" w:rsidP="004F6A0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40"/>
          <w:lang w:eastAsia="ru-RU"/>
        </w:rPr>
      </w:pPr>
    </w:p>
    <w:p w:rsidR="004F6A02" w:rsidRPr="004F6A02" w:rsidRDefault="004F6A02" w:rsidP="000521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sectPr w:rsidR="004F6A02" w:rsidRPr="004F6A02" w:rsidSect="00D563F3">
          <w:headerReference w:type="even" r:id="rId9"/>
          <w:headerReference w:type="default" r:id="rId10"/>
          <w:footerReference w:type="even" r:id="rId11"/>
          <w:pgSz w:w="11906" w:h="16838"/>
          <w:pgMar w:top="284" w:right="851" w:bottom="0" w:left="1985" w:header="709" w:footer="709" w:gutter="0"/>
          <w:cols w:space="708"/>
          <w:titlePg/>
          <w:docGrid w:linePitch="360"/>
        </w:sectPr>
      </w:pPr>
    </w:p>
    <w:p w:rsidR="004F6A02" w:rsidRPr="004F6A02" w:rsidRDefault="004F6A02" w:rsidP="004F6A02">
      <w:pPr>
        <w:tabs>
          <w:tab w:val="left" w:pos="1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</w:t>
      </w:r>
      <w:proofErr w:type="gramEnd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С П</w:t>
      </w:r>
      <w:bookmarkStart w:id="0" w:name="_GoBack"/>
      <w:bookmarkEnd w:id="0"/>
      <w:r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О Р Т</w:t>
      </w:r>
    </w:p>
    <w:p w:rsidR="004F6A02" w:rsidRPr="004F6A02" w:rsidRDefault="00027E39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Муниципальной программы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города Алатыря </w:t>
      </w:r>
      <w:r w:rsidR="004F6A02" w:rsidRPr="004F6A0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Чувашской Республики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5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027E3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027E39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Соисполнители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027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027E3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Отделу образования учреждения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Участники 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1" w:type="pct"/>
          </w:tcPr>
          <w:p w:rsidR="004F6A02" w:rsidRPr="004F6A02" w:rsidRDefault="00027E39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 образования и молодежной политики администрации города Алатыря Чувашской Республики</w:t>
            </w:r>
          </w:p>
          <w:p w:rsidR="004F6A02" w:rsidRPr="004F6A02" w:rsidRDefault="00027E3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информационного обеспечения и взаимодействия со СМИ администрации города Алатыря (</w:t>
            </w:r>
            <w:r w:rsidR="004F6A02"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Подпрограммы программы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массового спорта»;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реализации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«Развитие физической культуры и спорта»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052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="0005213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муниципальной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конкурентоспособности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  на республиканских соревнованиях.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 и 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– 60,0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 принявших участие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республиканских соревнованиях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занимающихся в спортивных учреждениях – 15,0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E01B7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E01B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программы с разбивкой по годам реализации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AC453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прогнозируемые объемы финансирования программы в 2019–2035 годах сос</w:t>
            </w:r>
            <w:r w:rsidR="000516EC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тавляют 720095,1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ED5240" w:rsidRPr="001C6F2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  <w:r w:rsidR="00480D8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8133,7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0516EC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2020 году – 26342,4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0516EC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45014,6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ED5240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43614,6</w:t>
            </w:r>
            <w:r w:rsidR="00C576F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2026–2030 годах – 218073,0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218073,0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федерального бюджета – 0,0 тыс. рублей </w:t>
            </w:r>
          </w:p>
          <w:p w:rsidR="004F6A02" w:rsidRPr="00AC453F" w:rsidRDefault="004F6A02" w:rsidP="00CE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республиканского бюджета Ч</w:t>
            </w:r>
            <w:r w:rsidR="00CE1254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увашской Республики – 0,0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местных бюджетов –  </w:t>
            </w:r>
            <w:r w:rsidR="00B0575D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442695,6</w:t>
            </w:r>
            <w:r w:rsid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 в том числе: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3D0D3D" w:rsidRPr="001C6F2B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  <w:r w:rsidR="00785D1A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1369,5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B0575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2020 году – 23842,1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B0575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278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E125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26405,6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</w:t>
            </w:r>
            <w:r w:rsid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030 годах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132028,0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132028,0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вне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бюджетных источников – </w:t>
            </w:r>
            <w:r w:rsidR="00F31D86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77399,5</w:t>
            </w: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2019 году – 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16764,2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 xml:space="preserve">в 2020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2500,3</w:t>
            </w:r>
            <w:r w:rsidR="00F370CB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F370C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2021 году – 1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7209</w:t>
            </w:r>
            <w:r w:rsidR="00424184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AC453F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2022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2023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2024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AE6A2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в 2025 году – </w:t>
            </w:r>
            <w:r w:rsidR="00C576F2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17209,0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2026–2030 годах –86045,0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AC453F" w:rsidRDefault="00C576F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в 2031–2035 годах – 86045</w:t>
            </w:r>
            <w:r w:rsidR="00AE6A27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>,0</w:t>
            </w:r>
            <w:r w:rsidR="004F6A02" w:rsidRPr="00AC453F"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  <w:t xml:space="preserve"> тыс. рублей.</w:t>
            </w:r>
          </w:p>
          <w:p w:rsidR="004F6A02" w:rsidRPr="00A1161F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программы уточняются при формировании </w:t>
            </w:r>
            <w:r w:rsidR="00E01B72"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 w:rsidRPr="00A1161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бюджета на очередной финансовый год и плановый период</w:t>
            </w:r>
          </w:p>
          <w:p w:rsidR="004F6A02" w:rsidRPr="00E01B7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052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05213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4F6A02" w:rsidRPr="004F6A02" w:rsidRDefault="004F6A02" w:rsidP="00E0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достижение спортсменами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высоких спортивных результатов на </w:t>
            </w:r>
            <w:r w:rsidR="00E01B7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всероссийских спортивных соревнованиях.</w:t>
            </w:r>
          </w:p>
        </w:tc>
      </w:tr>
    </w:tbl>
    <w:p w:rsidR="0005213F" w:rsidRDefault="0005213F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05213F" w:rsidRDefault="0005213F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I. Приоритеты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политики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 сфере реализации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E01B72" w:rsidRP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физической культуры и спорта», цели, задачи, описание сроков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этапов реализации программы </w:t>
      </w:r>
      <w:r w:rsidR="00E01B7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Приоритеты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спорта Чувашской Республики определены Указом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2018 г</w:t>
        </w:r>
      </w:smartTag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№ 204 «О национальных целях и стратегических задачах развития Российской Федерации на период до 2024 года», Законом Чувашской Республики «О физической культуре и спорте», постановлением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4F6A0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2018 г</w:t>
        </w:r>
      </w:smartTag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. № 254 «Об утверждении Стратегии социально-экономического развития</w:t>
      </w:r>
      <w:proofErr w:type="gramEnd"/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Чувашской Республики до 2035 года»,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ежегодными </w:t>
      </w:r>
      <w:hyperlink r:id="rId12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послания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ми Главы Чувашской Республики Государственному Совету Чувашской Республики.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 направлением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спорта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является повышение уровня и качества жизни населения путем создания условий, обеспечивающих возможность гражданам систематически заниматься физической культурой и спортом.</w:t>
      </w:r>
    </w:p>
    <w:p w:rsidR="004F6A02" w:rsidRPr="004F6A02" w:rsidRDefault="0005213F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спорта» (далее –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 программа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направлена на достижение следующих целей: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условий, обеспечивающих развитие системы физической культуры и спорта путем пропаганды здорового образа жизни, повышение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конкурентоспособности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всероссийских спортивных соревнованиях.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Для достижения указанных целей в рамках реализации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предусматривается решение следующих приоритетных задач: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успешного выступления спортсменов </w:t>
      </w:r>
      <w:r w:rsidR="00E01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505B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всероссийских спортивных соревнованиях и совершенствование системы подготовки спортивного резерва.</w:t>
      </w:r>
    </w:p>
    <w:p w:rsidR="004F6A02" w:rsidRPr="004F6A02" w:rsidRDefault="0005213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05213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55,3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 соревнованиях</w:t>
      </w:r>
      <w:proofErr w:type="gramStart"/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общей численности занимающихся в спортивных учреждениях – 13,0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2 этапе должна обеспечить достижение в 2030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57,5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принявших участие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14,0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мероприятий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на 3 этапе должна обеспечить достижение в 2035 году следующих целевых индикаторов и показателей: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систематически занимающегося физической культурой и спортом, – 60,0 процента;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уровень обеспеченности населения спортивными сооружениями исходя из единовременной пропускной способности объектов спорта – 79,5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принявших участие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соревнованиях, в общей </w:t>
      </w:r>
      <w:proofErr w:type="gramStart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численности</w:t>
      </w:r>
      <w:proofErr w:type="gramEnd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занимающихся в спортивных учреждениях – 15,0 процента.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Сведения о целевых индикаторах и показателях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подпрограмм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и их значениях приведены в приложении № 1 к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05213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политики в сфере физической культуры и спорта.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подпрограмм </w:t>
      </w:r>
      <w:r w:rsidR="00426A6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Выстроенная в рамках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Задачи </w:t>
      </w:r>
      <w:r w:rsidR="00426A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будут решаться в рамках трех подпрограмм.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«Развитие физической культуры и массового спорта» объединяет </w:t>
      </w:r>
      <w:r w:rsidR="007A26D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</w:t>
      </w:r>
      <w:r w:rsidR="00426A61" w:rsidRP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создания и деятельности социально ориентированных некоммерческих организаций, оказывающих услуги в сфере физической культуры и массового спорта;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ежегодных смотров-конкурсов на лучшую  постановку массовой физкультурно-спортивной работы по месту жительства граждан; на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 спортивных соревнованиях;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4F6A02" w:rsidRPr="004F6A02" w:rsidRDefault="004F6A02" w:rsidP="004F6A02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совершенствование материально-технической базы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4F6A02" w:rsidRPr="004F6A02" w:rsidRDefault="00636B6D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hyperlink w:anchor="sub_9000" w:history="1">
        <w:r w:rsidR="004F6A02"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Подпрограмма</w:t>
        </w:r>
      </w:hyperlink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«Развитие спорта высших достижений и системы подготовки спортивного резерва» предусматривает выполнение </w:t>
      </w:r>
      <w:r w:rsidR="00B81D0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трех</w:t>
      </w:r>
      <w:r w:rsidR="004F6A02"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мероприятий: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1" w:name="sub_54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1. Содержание спортивных школ.</w:t>
      </w:r>
    </w:p>
    <w:bookmarkEnd w:id="1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  <w:bookmarkStart w:id="2" w:name="sub_56"/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реализацию программ спортивной подготовки в подведомственных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Отделу о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бразования </w:t>
      </w:r>
      <w:r w:rsidR="00426A6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школах;</w:t>
      </w:r>
    </w:p>
    <w:bookmarkEnd w:id="2"/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реализацию образовательных программ основного общего и среднего общего образования;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Данное основное мероприятие предусматривает организацию тренировочных мероприятий для членов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целях подготовки к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республиканским 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всероссийским спортивным соревнованиям на базе подведомственных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отделу образования  учреждениях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3" w:name="sub_61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3.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городских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республиканских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соревнований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3"/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организация подготовки спортивного резерва и спортсменов высокого класса в подведомственных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отделу образования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учреждениях;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 спортивных сборных команд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обеспечение их подготовки к официальным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соревнованиям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представление отчетов о проведении спортивных соревнований;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спортивных соревнований по командным игровым видам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4" w:name="sub_10379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официальных делегаций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республиканские 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всероссийские в целях изучения опыта проведения для последующей организации аналогичных соревнований на территории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5" w:name="sub_101"/>
      <w:bookmarkEnd w:id="4"/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смотров-конкурсов среди детско-юношеских спортивных школ, тренеров и лучших спортсменов</w:t>
      </w:r>
      <w:r w:rsidR="007E02B6" w:rsidRP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bookmarkEnd w:id="5"/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Подпрограмма «Обеспечение реализации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программы 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«Развитие физической культуры и спорта» предусматривает обеспечение деятельности</w:t>
      </w:r>
      <w:r w:rsidR="007E02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сектора физической культуры и спорта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Раздел III. Обоснование объема финансовых ресурсов,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необходимых для реализации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Расходы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Муниципальной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программы формируются за счет средств </w:t>
      </w:r>
      <w:r w:rsidR="00B813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городского </w:t>
      </w:r>
      <w:r w:rsidRPr="004F6A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бюджета, республиканского бюджета Чувашской Республики,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</w:t>
      </w:r>
      <w:r w:rsidR="00B8133E" w:rsidRPr="00462D7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программы в 2019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годах составляет </w:t>
      </w:r>
      <w:r w:rsidR="00FE2F2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720095,1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0,0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местных бюджетов </w:t>
      </w:r>
      <w:r w:rsidR="00FE2F2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 442695,6</w:t>
      </w:r>
      <w:r w:rsidR="002336D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B62E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277399,5</w:t>
      </w:r>
      <w:r w:rsidR="00E661C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Прогн</w:t>
      </w:r>
      <w:r w:rsidR="0005213F">
        <w:rPr>
          <w:rFonts w:ascii="Times New Roman" w:eastAsia="Times New Roman" w:hAnsi="Times New Roman" w:cs="Times New Roman"/>
          <w:sz w:val="26"/>
          <w:szCs w:val="26"/>
        </w:rPr>
        <w:t>озируемый объем финансирования муниципальной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программы на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br/>
        <w:t>1 этапе (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880B97" w:rsidRPr="00462D73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750304" w:rsidRPr="00462D73">
        <w:rPr>
          <w:rFonts w:ascii="Times New Roman" w:eastAsia="Times New Roman" w:hAnsi="Times New Roman" w:cs="Times New Roman"/>
          <w:sz w:val="26"/>
          <w:szCs w:val="26"/>
        </w:rPr>
        <w:t>283949,1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3</w:t>
      </w:r>
      <w:r w:rsidR="00E1117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8133,7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64710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26342,4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D70E6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36D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45014,6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FA44F5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E35B6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E661C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E3BA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872B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F34623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91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республиканского бюджета </w:t>
      </w:r>
      <w:r w:rsidR="00F3462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</w:t>
      </w:r>
    </w:p>
    <w:p w:rsidR="004F6A02" w:rsidRPr="00462D73" w:rsidRDefault="006E3BA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178639,6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21369,5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F25B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23842,1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F25B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27805,6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26405,6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F4794C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7C65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775B1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105309,5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</w:t>
      </w:r>
      <w:r w:rsidR="007C65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– 16764,2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775B1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2500,3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775B1F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17209,0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17209,0</w:t>
      </w:r>
      <w:r w:rsidR="00643A4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EB325F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2 этапе (2026–2030 годы) объем финансирования </w:t>
      </w:r>
      <w:r w:rsidR="000521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="003960A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составляет 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9163F8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етов – 132028,0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86045,0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этапе (2031–2035 годы) объем финансирования </w:t>
      </w:r>
      <w:r w:rsidR="0005213F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со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ставляет 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9163F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5E4A2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132028,0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E4A2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86045,</w:t>
      </w:r>
      <w:r w:rsidR="00240C2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Объемы финансирования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Ресурсное </w:t>
      </w:r>
      <w:hyperlink r:id="rId13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обеспечение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приведены в приложении № 2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Муниципальную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программу включены подпрограммы, реализуемые в рамках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программы, согласно </w:t>
      </w:r>
      <w:hyperlink r:id="rId14" w:history="1">
        <w:r w:rsidRPr="004F6A02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приложениям №</w:t>
        </w:r>
      </w:hyperlink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3 и 4 к настоящей 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386F66">
          <w:headerReference w:type="even" r:id="rId15"/>
          <w:headerReference w:type="default" r:id="rId16"/>
          <w:pgSz w:w="11906" w:h="16838" w:code="9"/>
          <w:pgMar w:top="851" w:right="851" w:bottom="1134" w:left="1985" w:header="709" w:footer="709" w:gutter="0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740"/>
        <w:gridCol w:w="4118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программе</w:t>
            </w:r>
          </w:p>
          <w:p w:rsidR="004F6A02" w:rsidRPr="004F6A02" w:rsidRDefault="00B8133E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bookmarkStart w:id="6" w:name="P885"/>
      <w:bookmarkEnd w:id="6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С в е д е н и 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о целевых индикаторах и показателях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программы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  <w:r w:rsidR="00B8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«Развитие физической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культуры и спорта», подпрограмм </w:t>
      </w:r>
      <w:r w:rsid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B8133E" w:rsidRPr="00B8133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 и их значениях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6"/>
        <w:gridCol w:w="820"/>
        <w:gridCol w:w="817"/>
        <w:gridCol w:w="853"/>
        <w:gridCol w:w="820"/>
        <w:gridCol w:w="820"/>
        <w:gridCol w:w="823"/>
        <w:gridCol w:w="823"/>
      </w:tblGrid>
      <w:tr w:rsidR="004F6A02" w:rsidRPr="004F6A02" w:rsidTr="00027E39">
        <w:tc>
          <w:tcPr>
            <w:tcW w:w="181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038" w:type="pct"/>
            <w:gridSpan w:val="11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4F6A02" w:rsidRPr="004F6A02" w:rsidTr="00027E39">
        <w:tc>
          <w:tcPr>
            <w:tcW w:w="181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8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2024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2025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2030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4F6A02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eastAsia="ru-RU"/>
                </w:rPr>
                <w:t>2035 г</w:t>
              </w:r>
            </w:smartTag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F6A02" w:rsidRPr="004F6A02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color w:val="000000"/>
          <w:sz w:val="2"/>
          <w:szCs w:val="24"/>
          <w:lang w:eastAsia="ru-RU"/>
        </w:rPr>
      </w:pPr>
    </w:p>
    <w:tbl>
      <w:tblPr>
        <w:tblW w:w="5092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42"/>
        <w:gridCol w:w="4088"/>
        <w:gridCol w:w="1242"/>
        <w:gridCol w:w="823"/>
        <w:gridCol w:w="835"/>
        <w:gridCol w:w="832"/>
        <w:gridCol w:w="829"/>
        <w:gridCol w:w="820"/>
        <w:gridCol w:w="811"/>
        <w:gridCol w:w="6"/>
        <w:gridCol w:w="254"/>
        <w:gridCol w:w="599"/>
        <w:gridCol w:w="820"/>
        <w:gridCol w:w="820"/>
        <w:gridCol w:w="9"/>
        <w:gridCol w:w="814"/>
        <w:gridCol w:w="820"/>
      </w:tblGrid>
      <w:tr w:rsidR="004F6A02" w:rsidRPr="004F6A02" w:rsidTr="00027E39">
        <w:trPr>
          <w:tblHeader/>
        </w:trPr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05213F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4F6A02"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Чувашской Республики 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7A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спортсменов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принявших участие </w:t>
            </w:r>
            <w:r w:rsidR="007A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1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соревнованиях, в общей </w:t>
            </w:r>
            <w:proofErr w:type="gramStart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73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8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75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F6A02" w:rsidRPr="004F6A02" w:rsidTr="00027E39">
        <w:trPr>
          <w:cantSplit/>
        </w:trPr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108,65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108,75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108,85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108,95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109,05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109,15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110,25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F6A02" w:rsidRPr="004F6A02" w:rsidTr="00027E39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4F6A02" w:rsidRPr="004F6A02" w:rsidTr="00027E39">
        <w:tc>
          <w:tcPr>
            <w:tcW w:w="5000" w:type="pct"/>
            <w:gridSpan w:val="17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«Развитие спорта высших достижений и системы подготовки спортивного резерва»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6" w:type="pct"/>
          </w:tcPr>
          <w:p w:rsidR="004F6A02" w:rsidRPr="004F6A02" w:rsidRDefault="004F6A02" w:rsidP="007A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</w:t>
            </w:r>
            <w:r w:rsidR="007A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спортивных школах подведомственных отделу образования.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00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подготовленных спортсменов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членов спортивных сборных команд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5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8" w:type="pct"/>
            <w:gridSpan w:val="3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" w:type="pct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E34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F6A02" w:rsidRPr="004F6A02" w:rsidTr="00B8133E">
        <w:tc>
          <w:tcPr>
            <w:tcW w:w="181" w:type="pct"/>
          </w:tcPr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41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5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79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78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77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7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87" w:type="pct"/>
            <w:gridSpan w:val="3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77" w:type="pct"/>
            <w:gridSpan w:val="2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72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74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</w:tbl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4928"/>
        <w:gridCol w:w="5740"/>
        <w:gridCol w:w="4118"/>
      </w:tblGrid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</w:tc>
      </w:tr>
      <w:tr w:rsidR="004F6A02" w:rsidRPr="004F6A02" w:rsidTr="00027E39">
        <w:trPr>
          <w:jc w:val="center"/>
        </w:trPr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физической культуры и спорта»</w:t>
            </w:r>
          </w:p>
        </w:tc>
      </w:tr>
    </w:tbl>
    <w:p w:rsidR="00316884" w:rsidRDefault="00316884" w:rsidP="0073256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316884" w:rsidRDefault="00316884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952B2E" w:rsidRDefault="00952B2E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4F6A02" w:rsidRPr="00462D73" w:rsidRDefault="00E34150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4F6A02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="004F6A02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«Развитие физической культуры и спорта»</w:t>
      </w: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462D73" w:rsidTr="00027E39">
        <w:tc>
          <w:tcPr>
            <w:tcW w:w="1068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4F6A02" w:rsidRPr="00462D73" w:rsidRDefault="004F6A02" w:rsidP="0005213F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0521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Чувашской Республики, подпрограммы </w:t>
            </w:r>
            <w:r w:rsidR="0005213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F6A02" w:rsidRPr="00462D73" w:rsidTr="00027E39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A02" w:rsidRPr="00462D73" w:rsidTr="00027E39">
        <w:tc>
          <w:tcPr>
            <w:tcW w:w="106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F6A02" w:rsidRPr="00462D73" w:rsidRDefault="004F6A02" w:rsidP="0028247A">
      <w:pPr>
        <w:widowControl w:val="0"/>
        <w:suppressAutoHyphens/>
        <w:spacing w:after="0" w:line="20" w:lineRule="exact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495" w:type="dxa"/>
        <w:tblInd w:w="-360" w:type="dxa"/>
        <w:tblLayout w:type="fixed"/>
        <w:tblLook w:val="00A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4F6A02" w:rsidRPr="00462D73" w:rsidTr="00027E39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6A02" w:rsidRPr="00462D73" w:rsidRDefault="004F6A02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города Алатыря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732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8133,7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26342,4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45014,6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43614,6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218073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1369,5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23842,1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27805,6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132028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2561" w:rsidRPr="00462D73">
              <w:rPr>
                <w:rFonts w:ascii="Times New Roman" w:hAnsi="Times New Roman" w:cs="Times New Roman"/>
                <w:sz w:val="16"/>
                <w:szCs w:val="16"/>
              </w:rPr>
              <w:t>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Физкультурно-оздоровительная и спортивно-массовая работа с населением «Организация и проведение официальных физкультурных мероприятий»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 w:rsidP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DE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52B2E"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2B2E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B2E" w:rsidRPr="00462D73" w:rsidRDefault="00952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32561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D12B8" w:rsidP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742A" w:rsidRPr="00462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</w:tr>
      <w:tr w:rsidR="0031688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884" w:rsidRPr="00462D73" w:rsidTr="00316884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6884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EF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5413" w:rsidRPr="00462D73">
              <w:rPr>
                <w:rFonts w:ascii="Times New Roman" w:hAnsi="Times New Roman" w:cs="Times New Roman"/>
                <w:sz w:val="16"/>
                <w:szCs w:val="16"/>
              </w:rPr>
              <w:t>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B08B4" w:rsidRPr="00462D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27505,6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DE2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</w:tr>
      <w:tr w:rsidR="00732561" w:rsidRPr="00462D73" w:rsidTr="00316884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28247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DE231D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732561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561" w:rsidRPr="00462D73" w:rsidRDefault="00732561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ED5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742A" w:rsidRPr="00462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55413" w:rsidRPr="00462D73">
              <w:rPr>
                <w:rFonts w:ascii="Times New Roman" w:hAnsi="Times New Roman" w:cs="Times New Roman"/>
                <w:sz w:val="18"/>
                <w:szCs w:val="18"/>
              </w:rPr>
              <w:t>633,7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34932,7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35384,3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561" w:rsidRPr="00462D73" w:rsidRDefault="00732561" w:rsidP="009E7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176921,5</w:t>
            </w:r>
          </w:p>
        </w:tc>
      </w:tr>
      <w:tr w:rsidR="0031688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884" w:rsidRPr="00462D73" w:rsidRDefault="00316884" w:rsidP="0031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884" w:rsidRPr="00462D73" w:rsidRDefault="00316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08B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EF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27505,6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26405,6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132028</w:t>
            </w:r>
          </w:p>
        </w:tc>
      </w:tr>
      <w:tr w:rsidR="000B08B4" w:rsidRPr="00462D73" w:rsidTr="00316884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31688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D7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08B4" w:rsidRPr="00462D73" w:rsidRDefault="000B08B4" w:rsidP="00070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</w:tbl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4"/>
          <w:lang w:eastAsia="ru-RU"/>
        </w:rPr>
        <w:t>_____________</w:t>
      </w: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E34150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148"/>
        <w:gridCol w:w="4140"/>
      </w:tblGrid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№ 3</w:t>
            </w:r>
          </w:p>
        </w:tc>
      </w:tr>
      <w:tr w:rsidR="004F6A02" w:rsidRPr="004F6A02" w:rsidTr="00027E39">
        <w:tc>
          <w:tcPr>
            <w:tcW w:w="514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</w:t>
            </w:r>
            <w:r w:rsidR="00E3415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программе </w:t>
            </w:r>
          </w:p>
          <w:p w:rsidR="004F6A02" w:rsidRPr="004F6A02" w:rsidRDefault="00E34150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города Алатыря</w:t>
            </w:r>
            <w:r w:rsidR="004F6A02"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«Развитие 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массового спорта»</w:t>
      </w:r>
    </w:p>
    <w:p w:rsidR="004F6A02" w:rsidRPr="004F6A02" w:rsidRDefault="00E34150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4F6A02"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7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E34150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 Чувашской Республики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9C4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уровня обеспеченности населения объектами спорта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мотивации населения </w:t>
            </w:r>
            <w:r w:rsidR="009C48A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систематическим занятиям физической культурой и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единовременная пропускная способность спортивных сооружений – 110,25 тыс. человек;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– 45,0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го комплекса «Готов к труду и обороне» (ГТО) – 80,0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эффективность использования существующих объектов спорта – 85,0 процента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6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2019–2035 годах составляю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 </w:t>
            </w:r>
            <w:r w:rsidR="00653A3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1100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500,0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8C21D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2025 году –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0F046D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 2026–2030 годах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Чувашской Республики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–1100,0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  <w:r w:rsidR="000F046D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в том числе: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 тыс. рублей;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277F9B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</w:t>
            </w:r>
            <w:r w:rsidR="00924E0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2022 году –0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924E04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2023 году –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2024 году –0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2025 году –0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–0 тыс. рублей;</w:t>
            </w:r>
          </w:p>
          <w:p w:rsidR="004F6A02" w:rsidRPr="00462D73" w:rsidRDefault="00DC0307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 тыс. рублей;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внебюджетных источников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формировании республиканского бюджета Чувашской Республики на очередной финансовый год и плановый период</w:t>
            </w:r>
          </w:p>
          <w:p w:rsidR="004F6A02" w:rsidRPr="00462D73" w:rsidRDefault="004F6A02" w:rsidP="004F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детей и молодежи, граждан среднего и старшего возрастов, лиц с ограниченными возможностями здоровья и инвалидов, систематически занимающихся физической культурой и спортом, в общей их численности;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I. Приоритеты и цели подпрограммы «Развитие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физической культуры и массового спорта», общая характеристика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муниципальных районов </w:t>
      </w:r>
    </w:p>
    <w:p w:rsidR="004F6A02" w:rsidRPr="004F6A02" w:rsidRDefault="004F6A02" w:rsidP="004F6A02">
      <w:pPr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 городских округов в реализации подпрограммы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Приоритетными направлениями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физической культуры и массового спорта являются создание для населения условий для занятий физической культурой и спортом, повышение уровня обеспеченности населения объектами спорта в целях укрепления здоровья граждан и повышения качества их жизни.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«Развитие физической культуры и массового спорта»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программы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«Развитие физической культуры и спорта» (далее соответственно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подпрограмма, муниципальная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программа) носит ярко выраженный социальный характер. Реализация мероприятий подпрограммы окажет влияние на формирование здорового образа жизни населения Чувашской Республики.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Основными целями подпрограммы являются: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уровня обеспеченности населения объектами спорта.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поставленных в подпрограмме целей способствует решение следующих задач: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повышение мотивации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систематическим занятиям физической культурой и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спортивной инфраструктуры и повышение эффективности ее использования для приобщения населения всех социальных категорий к занятиям массовым спортом;</w:t>
      </w:r>
    </w:p>
    <w:p w:rsidR="004F6A02" w:rsidRPr="004F6A02" w:rsidRDefault="004F6A02" w:rsidP="004F6A02">
      <w:pPr>
        <w:spacing w:after="0" w:line="235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охвата населения мероприятиями информационно-коммуника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ционной кампании.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предусматривает участие органов местного самоуправления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муниципальных районов и городских округов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 мероприятий по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показателях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единовременная пропускная способность спортивных сооружений;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80,2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80,6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81,5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81,9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82,4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40,8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51,2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12,3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14,6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2021 году – 17,0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19,6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22,2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26,0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30,0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32,5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33,0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33,5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34,0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35,0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36,0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36,5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40,0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60,0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65,0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76,5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15,2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15,6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16,2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16,8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17,5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18,2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19,0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22,0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25,0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эффективность использования существующих объектов спорта: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75,0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76,0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77,0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2022 году – 78,0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79,0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80,0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81,0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83,0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85,0 процента.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объединяет </w:t>
      </w:r>
      <w:r w:rsidR="00961BF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основных мероприятия: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Повышение интереса населения </w:t>
      </w:r>
      <w:r w:rsidR="009C48A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 систематическим занятиям физической культурой и спортом, в том числе с привлечением средств массовой информации.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проведение ежемесячного Дня здоровья и спорта;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(далее также – комплекс ГТО) в Чувашской Республике, утверждение и реализация календарных планов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и проведение физкультурных и комплексных спортивных мероприятий среди различных групп населения;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доступной среды спортивных объектов, оснащение их специализированным оборудованием, инвентарем для лиц с ограниченными возможностями здоровья и инвалидов;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освещение роли физкультурно-оздоровительной и спортивно-массовой ра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oftHyphen/>
        <w:t>боты в формировании здорового образа жизни;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4F6A02" w:rsidRPr="004F6A02" w:rsidRDefault="004F6A02" w:rsidP="00961BF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  <w:r w:rsidR="007D3F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Реконструкция </w:t>
      </w:r>
      <w:r w:rsidR="00CF4B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МБО ДО «ДЮСШ №</w:t>
      </w:r>
      <w:r w:rsidR="00AB632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им. А.Г. Николаева»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 этап – 2026–2030 годы; 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Раздел IV.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A1161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A1161F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</w:t>
      </w:r>
      <w:r w:rsidR="0031688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9–2035 годах составляет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Чувашской Республики – 0,0 тыс. рублей</w:t>
      </w:r>
      <w:proofErr w:type="gramStart"/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4F6A02" w:rsidRPr="00462D73" w:rsidRDefault="0031688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 тыс. рублей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</w:t>
      </w:r>
      <w:r w:rsidR="001115B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ных источников – 0,0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(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2019–2025 годы)</w:t>
      </w:r>
      <w:r w:rsidR="00E82B9E" w:rsidRPr="00462D73">
        <w:rPr>
          <w:rFonts w:ascii="Times New Roman" w:eastAsia="Times New Roman" w:hAnsi="Times New Roman" w:cs="Times New Roman"/>
          <w:sz w:val="26"/>
          <w:szCs w:val="26"/>
        </w:rPr>
        <w:t xml:space="preserve"> составляет </w:t>
      </w:r>
      <w:r w:rsidR="004C1FD7" w:rsidRPr="00462D73">
        <w:rPr>
          <w:rFonts w:ascii="Times New Roman" w:eastAsia="Times New Roman" w:hAnsi="Times New Roman" w:cs="Times New Roman"/>
          <w:sz w:val="26"/>
          <w:szCs w:val="26"/>
        </w:rPr>
        <w:t>1100</w:t>
      </w:r>
      <w:r w:rsidR="001115BA" w:rsidRPr="00462D73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500,0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2020 году –300,0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</w:t>
      </w:r>
      <w:r w:rsidR="00E82B9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1115BA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 тыс. рублей.</w:t>
      </w:r>
    </w:p>
    <w:p w:rsidR="004F6A02" w:rsidRPr="00462D73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рублей.</w:t>
      </w:r>
    </w:p>
    <w:p w:rsidR="004F6A02" w:rsidRPr="00462D73" w:rsidRDefault="00E82B9E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местных бюджетов – 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1100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50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</w:t>
      </w:r>
      <w:r w:rsidR="004C1FD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C1FD7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–300,0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2022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2023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2024 году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2025 году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B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небюджетных источников –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составляет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внебюджетных источников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составляет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214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4F6A02" w:rsidRPr="00462D73" w:rsidRDefault="00B16214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внебюджетных источников –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Ресурсное </w:t>
      </w:r>
      <w:hyperlink r:id="rId17" w:history="1">
        <w:r w:rsidRPr="00462D73">
          <w:rPr>
            <w:rFonts w:ascii="Times New Roman" w:eastAsia="Calibri" w:hAnsi="Times New Roman" w:cs="Times New Roman"/>
            <w:sz w:val="26"/>
            <w:szCs w:val="26"/>
          </w:rPr>
          <w:t>обеспечение</w:t>
        </w:r>
      </w:hyperlink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физической культуры и массового спорта»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AB632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физической культуры и массового спорта»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AB6321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AB6321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«Развитие физической культуры и спорта»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62D73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подпрограммы </w:t>
            </w:r>
            <w:r w:rsidR="00AB6321"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AB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подпрограммы </w:t>
            </w:r>
            <w:r w:rsidR="00AB6321"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62D73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4F6A02" w:rsidRPr="00462D73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4F6A02" w:rsidRPr="00462D73" w:rsidTr="00027E39">
        <w:trPr>
          <w:tblHeader/>
        </w:trPr>
        <w:tc>
          <w:tcPr>
            <w:tcW w:w="85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BA4E46" w:rsidRPr="00462D73" w:rsidTr="00316884">
        <w:tc>
          <w:tcPr>
            <w:tcW w:w="851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0" w:type="dxa"/>
            <w:vMerge w:val="restart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тдел образования и подведомственные учреждения </w:t>
            </w:r>
          </w:p>
        </w:tc>
        <w:tc>
          <w:tcPr>
            <w:tcW w:w="60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2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462D73" w:rsidRDefault="00BE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vAlign w:val="center"/>
          </w:tcPr>
          <w:p w:rsidR="00BA4E46" w:rsidRPr="00462D73" w:rsidRDefault="00BE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462D73" w:rsidRDefault="00BA4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A4E46" w:rsidRPr="00462D73" w:rsidTr="00316884">
        <w:tc>
          <w:tcPr>
            <w:tcW w:w="85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vAlign w:val="center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14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26" w:type="dxa"/>
            <w:vAlign w:val="center"/>
          </w:tcPr>
          <w:p w:rsidR="00BA4E46" w:rsidRPr="00462D73" w:rsidRDefault="00BA4E46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702" w:type="dxa"/>
            <w:vAlign w:val="center"/>
          </w:tcPr>
          <w:p w:rsidR="00BA4E46" w:rsidRPr="00462D73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24" w:type="dxa"/>
            <w:vAlign w:val="center"/>
          </w:tcPr>
          <w:p w:rsidR="00BA4E46" w:rsidRPr="00462D73" w:rsidRDefault="00070A40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24" w:type="dxa"/>
            <w:vAlign w:val="center"/>
          </w:tcPr>
          <w:p w:rsidR="00BA4E46" w:rsidRPr="00462D73" w:rsidRDefault="00070A40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4E46"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0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BA4E46" w:rsidRPr="00462D73" w:rsidRDefault="00BA4E46" w:rsidP="00DC0307">
            <w:pPr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6A02" w:rsidRPr="00462D73" w:rsidTr="00027E39">
        <w:tc>
          <w:tcPr>
            <w:tcW w:w="851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2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4F6A02" w:rsidRPr="00462D73" w:rsidRDefault="004F6A02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A02" w:rsidRPr="00462D73" w:rsidTr="00027E39">
        <w:trPr>
          <w:cantSplit/>
        </w:trPr>
        <w:tc>
          <w:tcPr>
            <w:tcW w:w="15642" w:type="dxa"/>
            <w:gridSpan w:val="18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«</w:t>
            </w:r>
            <w:r w:rsidRPr="00462D7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A4E46" w:rsidRPr="00462D73" w:rsidTr="00027E39">
        <w:tc>
          <w:tcPr>
            <w:tcW w:w="851" w:type="dxa"/>
            <w:vMerge w:val="restart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A4E46" w:rsidRPr="00462D73" w:rsidRDefault="00BA4E46" w:rsidP="00AB632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«Организация и проведение официальных физкультурных мероприятий»</w:t>
            </w:r>
          </w:p>
        </w:tc>
        <w:tc>
          <w:tcPr>
            <w:tcW w:w="1418" w:type="dxa"/>
            <w:vMerge w:val="restart"/>
          </w:tcPr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мотивации населения к систематическим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занятиям физической культурой и спортом;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увеличение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BA4E46" w:rsidRPr="00462D73" w:rsidRDefault="00BA4E46" w:rsidP="00AB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тдел образования и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подведомственные </w:t>
            </w: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учреждения </w:t>
            </w:r>
          </w:p>
        </w:tc>
        <w:tc>
          <w:tcPr>
            <w:tcW w:w="600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14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BA4E46" w:rsidRPr="00462D73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BA4E46" w:rsidRPr="00462D73" w:rsidRDefault="00BA4E46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2" w:type="dxa"/>
          </w:tcPr>
          <w:p w:rsidR="00BA4E46" w:rsidRPr="00462D73" w:rsidRDefault="00BA4E46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Pr="00462D73" w:rsidRDefault="00070A40" w:rsidP="00DC0307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4" w:type="dxa"/>
          </w:tcPr>
          <w:p w:rsidR="00BA4E46" w:rsidRPr="00462D73" w:rsidRDefault="00070A40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</w:t>
            </w:r>
            <w:r w:rsidR="00BA4E46"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8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</w:tcPr>
          <w:p w:rsidR="00BA4E46" w:rsidRPr="00462D73" w:rsidRDefault="00BA4E46" w:rsidP="00316884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B6321" w:rsidRPr="00462D73" w:rsidTr="00027E39">
        <w:tc>
          <w:tcPr>
            <w:tcW w:w="851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AB6321" w:rsidRPr="00462D73" w:rsidRDefault="00AB6321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AB6321" w:rsidRPr="00462D73" w:rsidRDefault="00AB6321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AB6321" w:rsidRPr="00462D73" w:rsidRDefault="00AB6321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2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AB6321" w:rsidRPr="00462D73" w:rsidRDefault="00AB6321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4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8" w:type="dxa"/>
          </w:tcPr>
          <w:p w:rsidR="001115BA" w:rsidRPr="00462D73" w:rsidRDefault="001115BA" w:rsidP="00DC0307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6" w:type="dxa"/>
          </w:tcPr>
          <w:p w:rsidR="001115BA" w:rsidRPr="00462D73" w:rsidRDefault="001115BA" w:rsidP="00DC0307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республиканский бюджет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Чувашской Республики</w:t>
            </w:r>
          </w:p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4E46" w:rsidRPr="00462D73" w:rsidTr="00BA4E46">
        <w:trPr>
          <w:trHeight w:val="676"/>
        </w:trPr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14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8" w:type="dxa"/>
          </w:tcPr>
          <w:p w:rsidR="00BA4E46" w:rsidRPr="00462D73" w:rsidRDefault="00BA4E46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6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26" w:type="dxa"/>
            <w:vMerge w:val="restart"/>
          </w:tcPr>
          <w:p w:rsidR="00BA4E46" w:rsidRPr="00462D73" w:rsidRDefault="00BA4E46" w:rsidP="001115BA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702" w:type="dxa"/>
          </w:tcPr>
          <w:p w:rsidR="00BE5B3B" w:rsidRPr="00462D73" w:rsidRDefault="00BE5B3B" w:rsidP="00BE5B3B">
            <w:pPr>
              <w:spacing w:after="0" w:line="23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624" w:type="dxa"/>
          </w:tcPr>
          <w:p w:rsidR="00BA4E46" w:rsidRPr="00462D73" w:rsidRDefault="00070A40">
            <w:r w:rsidRPr="00462D73">
              <w:t>300</w:t>
            </w:r>
          </w:p>
        </w:tc>
        <w:tc>
          <w:tcPr>
            <w:tcW w:w="624" w:type="dxa"/>
          </w:tcPr>
          <w:p w:rsidR="00BA4E46" w:rsidRPr="00462D73" w:rsidRDefault="00070A40">
            <w:r w:rsidRPr="00462D73">
              <w:t>30</w:t>
            </w:r>
            <w:r w:rsidR="00BA4E46" w:rsidRPr="00462D73">
              <w:t>0</w:t>
            </w:r>
          </w:p>
        </w:tc>
        <w:tc>
          <w:tcPr>
            <w:tcW w:w="780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738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90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96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66" w:type="dxa"/>
          </w:tcPr>
          <w:p w:rsidR="00BA4E46" w:rsidRPr="00462D73" w:rsidRDefault="00BA4E46">
            <w:r w:rsidRPr="00462D73">
              <w:t>0</w:t>
            </w:r>
          </w:p>
        </w:tc>
        <w:tc>
          <w:tcPr>
            <w:tcW w:w="678" w:type="dxa"/>
          </w:tcPr>
          <w:p w:rsidR="00BA4E46" w:rsidRPr="00462D73" w:rsidRDefault="00BA4E46">
            <w:r w:rsidRPr="00462D73">
              <w:t>0</w:t>
            </w:r>
          </w:p>
        </w:tc>
      </w:tr>
      <w:tr w:rsidR="00BA4E46" w:rsidRPr="00462D73" w:rsidTr="00027E39"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BA4E46" w:rsidRPr="00462D73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BA4E46" w:rsidRPr="00462D73" w:rsidRDefault="00BA4E46"/>
        </w:tc>
        <w:tc>
          <w:tcPr>
            <w:tcW w:w="624" w:type="dxa"/>
          </w:tcPr>
          <w:p w:rsidR="00BA4E46" w:rsidRPr="00462D73" w:rsidRDefault="00BA4E46"/>
        </w:tc>
        <w:tc>
          <w:tcPr>
            <w:tcW w:w="780" w:type="dxa"/>
          </w:tcPr>
          <w:p w:rsidR="00BA4E46" w:rsidRPr="00462D73" w:rsidRDefault="00BA4E46"/>
        </w:tc>
        <w:tc>
          <w:tcPr>
            <w:tcW w:w="738" w:type="dxa"/>
          </w:tcPr>
          <w:p w:rsidR="00BA4E46" w:rsidRPr="00462D73" w:rsidRDefault="00BA4E46"/>
        </w:tc>
        <w:tc>
          <w:tcPr>
            <w:tcW w:w="690" w:type="dxa"/>
          </w:tcPr>
          <w:p w:rsidR="00BA4E46" w:rsidRPr="00462D73" w:rsidRDefault="00BA4E46"/>
        </w:tc>
        <w:tc>
          <w:tcPr>
            <w:tcW w:w="696" w:type="dxa"/>
          </w:tcPr>
          <w:p w:rsidR="00BA4E46" w:rsidRPr="00462D73" w:rsidRDefault="00BA4E46"/>
        </w:tc>
        <w:tc>
          <w:tcPr>
            <w:tcW w:w="666" w:type="dxa"/>
          </w:tcPr>
          <w:p w:rsidR="00BA4E46" w:rsidRPr="00462D73" w:rsidRDefault="00BA4E46"/>
        </w:tc>
        <w:tc>
          <w:tcPr>
            <w:tcW w:w="678" w:type="dxa"/>
          </w:tcPr>
          <w:p w:rsidR="00BA4E46" w:rsidRPr="00462D73" w:rsidRDefault="00BA4E46"/>
        </w:tc>
      </w:tr>
      <w:tr w:rsidR="00BA4E46" w:rsidRPr="00462D73" w:rsidTr="00027E39">
        <w:tc>
          <w:tcPr>
            <w:tcW w:w="85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BA4E46" w:rsidRPr="00462D73" w:rsidRDefault="00BA4E46" w:rsidP="001E254F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BA4E46" w:rsidRPr="00462D73" w:rsidRDefault="00BA4E46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BA4E46" w:rsidRPr="00462D73" w:rsidRDefault="00BA4E46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BA4E46" w:rsidRPr="00462D73" w:rsidRDefault="00BA4E46"/>
        </w:tc>
        <w:tc>
          <w:tcPr>
            <w:tcW w:w="624" w:type="dxa"/>
          </w:tcPr>
          <w:p w:rsidR="00BA4E46" w:rsidRPr="00462D73" w:rsidRDefault="00BA4E46"/>
        </w:tc>
        <w:tc>
          <w:tcPr>
            <w:tcW w:w="780" w:type="dxa"/>
          </w:tcPr>
          <w:p w:rsidR="00BA4E46" w:rsidRPr="00462D73" w:rsidRDefault="00BA4E46"/>
        </w:tc>
        <w:tc>
          <w:tcPr>
            <w:tcW w:w="738" w:type="dxa"/>
          </w:tcPr>
          <w:p w:rsidR="00BA4E46" w:rsidRPr="00462D73" w:rsidRDefault="00BA4E46"/>
        </w:tc>
        <w:tc>
          <w:tcPr>
            <w:tcW w:w="690" w:type="dxa"/>
          </w:tcPr>
          <w:p w:rsidR="00BA4E46" w:rsidRPr="00462D73" w:rsidRDefault="00BA4E46"/>
        </w:tc>
        <w:tc>
          <w:tcPr>
            <w:tcW w:w="696" w:type="dxa"/>
          </w:tcPr>
          <w:p w:rsidR="00BA4E46" w:rsidRPr="00462D73" w:rsidRDefault="00BA4E46"/>
        </w:tc>
        <w:tc>
          <w:tcPr>
            <w:tcW w:w="666" w:type="dxa"/>
          </w:tcPr>
          <w:p w:rsidR="00BA4E46" w:rsidRPr="00462D73" w:rsidRDefault="00BA4E46"/>
        </w:tc>
        <w:tc>
          <w:tcPr>
            <w:tcW w:w="678" w:type="dxa"/>
          </w:tcPr>
          <w:p w:rsidR="00BA4E46" w:rsidRPr="00462D73" w:rsidRDefault="00BA4E46"/>
        </w:tc>
      </w:tr>
      <w:tr w:rsidR="001115BA" w:rsidRPr="00462D73" w:rsidTr="00027E39">
        <w:tc>
          <w:tcPr>
            <w:tcW w:w="851" w:type="dxa"/>
            <w:vMerge w:val="restart"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83,0**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83,5**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56,2**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57,5**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3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78,0**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3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80,0**</w:t>
            </w:r>
          </w:p>
        </w:tc>
      </w:tr>
      <w:tr w:rsidR="001115BA" w:rsidRPr="00462D73" w:rsidTr="00027E39">
        <w:tc>
          <w:tcPr>
            <w:tcW w:w="851" w:type="dxa"/>
            <w:vMerge/>
          </w:tcPr>
          <w:p w:rsidR="001115BA" w:rsidRPr="00462D73" w:rsidRDefault="001115BA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gridSpan w:val="7"/>
          </w:tcPr>
          <w:p w:rsidR="001115BA" w:rsidRPr="00462D73" w:rsidRDefault="001115BA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населения, процентов</w:t>
            </w:r>
          </w:p>
        </w:tc>
        <w:tc>
          <w:tcPr>
            <w:tcW w:w="1926" w:type="dxa"/>
          </w:tcPr>
          <w:p w:rsidR="001115BA" w:rsidRPr="00462D73" w:rsidRDefault="001115BA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702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624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80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38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690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696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66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22,0**</w:t>
            </w:r>
          </w:p>
        </w:tc>
        <w:tc>
          <w:tcPr>
            <w:tcW w:w="678" w:type="dxa"/>
          </w:tcPr>
          <w:p w:rsidR="001115BA" w:rsidRPr="00462D73" w:rsidRDefault="001115BA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25,0**</w:t>
            </w:r>
          </w:p>
        </w:tc>
      </w:tr>
    </w:tbl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2D73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4F6A02" w:rsidRPr="00462D73" w:rsidSect="00027E39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148"/>
        <w:gridCol w:w="4140"/>
      </w:tblGrid>
      <w:tr w:rsidR="004F6A02" w:rsidRPr="00462D73" w:rsidTr="00027E39">
        <w:tc>
          <w:tcPr>
            <w:tcW w:w="5148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Приложение № 4</w:t>
            </w:r>
          </w:p>
        </w:tc>
      </w:tr>
      <w:tr w:rsidR="004F6A02" w:rsidRPr="00462D73" w:rsidTr="00027E39">
        <w:tc>
          <w:tcPr>
            <w:tcW w:w="5148" w:type="dxa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4F6A02" w:rsidRPr="00462D73" w:rsidRDefault="00641817" w:rsidP="00641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муниципальной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программе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города Алатыря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«Развитие физической культуры и спорта»</w:t>
            </w:r>
          </w:p>
        </w:tc>
      </w:tr>
    </w:tbl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4F6A02">
        <w:rPr>
          <w:rFonts w:ascii="Times New Roman" w:eastAsia="Calibri" w:hAnsi="Times New Roman" w:cs="Times New Roman"/>
          <w:b/>
          <w:caps/>
          <w:color w:val="000000"/>
          <w:sz w:val="26"/>
          <w:szCs w:val="26"/>
          <w:lang w:eastAsia="ru-RU"/>
        </w:rPr>
        <w:t xml:space="preserve"> а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«Развитие спорта высших достижений и системы подготовки </w:t>
      </w:r>
    </w:p>
    <w:p w:rsidR="00641817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спортивного резерва» </w:t>
      </w:r>
      <w:r w:rsidR="0005213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64181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города Алатыря</w:t>
      </w: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«Развитие физической культуры и спорта»</w:t>
      </w: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aps/>
          <w:color w:val="000000"/>
          <w:sz w:val="26"/>
          <w:szCs w:val="26"/>
          <w:lang w:eastAsia="ru-RU"/>
        </w:rPr>
        <w:t>Паспорт подпрограммы</w:t>
      </w:r>
    </w:p>
    <w:p w:rsidR="004F6A02" w:rsidRPr="004F6A02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2965"/>
        <w:gridCol w:w="360"/>
        <w:gridCol w:w="5917"/>
      </w:tblGrid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641817" w:rsidP="004F6A02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 и молодежной политики администрации города Алатыря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Отдел образования</w:t>
            </w:r>
            <w:r w:rsidR="004F6A02"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подведомственные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отделу образования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учреждения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 </w:t>
            </w:r>
            <w:r w:rsidRPr="004F6A0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 и совершенствование системы подготовки спортивного резерва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успешного выступления спортсменов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всероссийских и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республиканских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спортивных соревнованиях;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4F6A02" w:rsidRPr="004F6A02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55,0 процента;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подготовленных спортсменов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города Алатыря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 членов спортивных сборных команд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Чувашской Республики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6418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 человек;</w:t>
            </w:r>
          </w:p>
          <w:p w:rsidR="004F6A02" w:rsidRPr="004F6A02" w:rsidRDefault="004F6A02" w:rsidP="00641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6A02" w:rsidRPr="004F6A02" w:rsidTr="00027E39">
        <w:trPr>
          <w:trHeight w:val="20"/>
        </w:trPr>
        <w:tc>
          <w:tcPr>
            <w:tcW w:w="1604" w:type="pct"/>
          </w:tcPr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</w:tcPr>
          <w:p w:rsidR="004F6A02" w:rsidRPr="004F6A02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2019–2035 годы: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2019–2025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этап – 2026–2030 годы;</w:t>
            </w:r>
          </w:p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 этап – 2031–2035 годы</w:t>
            </w:r>
          </w:p>
          <w:p w:rsidR="004F6A02" w:rsidRPr="004F6A02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6A02" w:rsidRPr="00462D73" w:rsidTr="00027E39">
        <w:trPr>
          <w:trHeight w:val="20"/>
        </w:trPr>
        <w:tc>
          <w:tcPr>
            <w:tcW w:w="1604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2019–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2035 годах составляют </w:t>
            </w:r>
            <w:r w:rsidR="00E5245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718995,1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E5245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37633,7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927D96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26042,4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году – 44714,6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43614,6</w:t>
            </w:r>
            <w:r w:rsidR="002B37E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2B37E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6731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43614,6 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B51EB9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218073,0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4F6A02" w:rsidRPr="00462D73" w:rsidRDefault="002B37E0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2031–2035 годах – 218073,0</w:t>
            </w:r>
            <w:r w:rsidR="004F6A0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 них средства:</w:t>
            </w:r>
          </w:p>
          <w:p w:rsidR="004F6A02" w:rsidRPr="00462D73" w:rsidRDefault="004F6A02" w:rsidP="00DC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федерального бюджета – </w:t>
            </w:r>
            <w:r w:rsidR="00DC030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0,0 тыс. рублей </w:t>
            </w:r>
          </w:p>
          <w:p w:rsidR="004F6A02" w:rsidRPr="00462D73" w:rsidRDefault="004F6A02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республиканского бюджета 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Чувашской Республики – </w:t>
            </w:r>
            <w:r w:rsidR="007C4AE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0,0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 </w:t>
            </w:r>
          </w:p>
          <w:p w:rsidR="000924A5" w:rsidRPr="00462D73" w:rsidRDefault="006F4852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местных бюджетов – 441595,6</w:t>
            </w:r>
            <w:r w:rsidR="000924A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2019 году – </w:t>
            </w:r>
            <w:r w:rsidR="001D66E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6F4852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0869,5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2020 году – </w:t>
            </w:r>
            <w:r w:rsidR="0040445C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23542,1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2021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27505,6</w:t>
            </w:r>
            <w:r w:rsidR="008B6C3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26405,6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0924A5" w:rsidRPr="00462D73" w:rsidRDefault="000924A5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26405,6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B51EB9" w:rsidRPr="00462D73" w:rsidRDefault="00232E2E" w:rsidP="00B51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132028,0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B51EB9" w:rsidRPr="00462D73" w:rsidRDefault="001D66E7" w:rsidP="00092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2031–2035 годах – 132028,0</w:t>
            </w:r>
            <w:r w:rsidR="00B51EB9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вне</w:t>
            </w:r>
            <w:r w:rsidR="00232E2E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бюджетных источников – 277399,5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2019 году – 16764,2 тыс. рублей;</w:t>
            </w:r>
          </w:p>
          <w:p w:rsidR="009B53F0" w:rsidRPr="00462D73" w:rsidRDefault="00232E2E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2020 году – 2500,3</w:t>
            </w:r>
            <w:r w:rsidR="009B53F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B53F0" w:rsidRPr="00462D73" w:rsidRDefault="00232E2E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2021 году – 17209,0</w:t>
            </w:r>
            <w:r w:rsidR="009B53F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2022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2023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2024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9B53F0" w:rsidRPr="00462D73" w:rsidRDefault="009B53F0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2025 году – </w:t>
            </w:r>
            <w:r w:rsidR="00EC3D94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17209,0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:rsidR="00C27885" w:rsidRPr="00462D73" w:rsidRDefault="00EC3D94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2026–2030 годах – 86045</w:t>
            </w:r>
            <w:r w:rsidR="00C2788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рублей;</w:t>
            </w:r>
          </w:p>
          <w:p w:rsidR="00C27885" w:rsidRPr="00462D73" w:rsidRDefault="00EC3D94" w:rsidP="00C2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2031–2035 годах – 86045</w:t>
            </w:r>
            <w:r w:rsidR="00C27885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рублей.</w:t>
            </w:r>
          </w:p>
          <w:p w:rsidR="00C27885" w:rsidRPr="00462D73" w:rsidRDefault="00C27885" w:rsidP="009B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Объемы и источники финансирования уточняются при форми</w:t>
            </w:r>
            <w:r w:rsidR="009B4F3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ровании республиканского бюджета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9B4F30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бюджета города Алатыря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на очередной финансовый год и плановый период</w:t>
            </w:r>
          </w:p>
          <w:p w:rsidR="004F6A02" w:rsidRPr="00462D73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4F6A02" w:rsidRPr="00462D73" w:rsidTr="00027E39">
        <w:trPr>
          <w:trHeight w:val="20"/>
        </w:trPr>
        <w:tc>
          <w:tcPr>
            <w:tcW w:w="1604" w:type="pct"/>
          </w:tcPr>
          <w:p w:rsidR="004F6A02" w:rsidRPr="00462D73" w:rsidRDefault="004F6A02" w:rsidP="004F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4F6A02" w:rsidRPr="00462D73" w:rsidRDefault="004F6A02" w:rsidP="004F6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01" w:type="pct"/>
          </w:tcPr>
          <w:p w:rsidR="004F6A02" w:rsidRPr="00462D73" w:rsidRDefault="004F6A02" w:rsidP="004F6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увеличение количества спортсменов </w:t>
            </w:r>
            <w:r w:rsidR="0064181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города Алатыря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енов спортивных сборных команд</w:t>
            </w:r>
            <w:r w:rsidR="00641817"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F6A02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 w:type="page"/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lastRenderedPageBreak/>
        <w:t>Раздел I. Приоритеты и цель подпрограммы «Развитие спорта</w:t>
      </w:r>
    </w:p>
    <w:p w:rsidR="004F6A02" w:rsidRPr="004F6A02" w:rsidRDefault="004F6A02" w:rsidP="0064181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высших достижений и системы подготовки спортивного резерва»,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Приоритетными направлениями </w:t>
      </w:r>
      <w:r w:rsidR="0005213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политики в сфере спорта высших достижений и подготовки спортивного резерва являются:</w:t>
      </w:r>
    </w:p>
    <w:p w:rsidR="004F6A02" w:rsidRPr="004F6A02" w:rsidRDefault="004F6A02" w:rsidP="004F6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повышение конкурентоспособности спортсменов</w:t>
      </w:r>
      <w:r w:rsidR="00641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 на республиканских и всероссийских соревнованиях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программы «Развитие физической культуры и спорта» является обеспечение успешного выступления спортсменов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4F6A02" w:rsidRPr="004F6A02" w:rsidRDefault="004F6A02" w:rsidP="004F6A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Достижению поставленной в подпрограмме цели способствует решение следующих задач: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создание условий для успешного выступления спортсменов на всероссийских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республиканских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спортивных соревнованиях;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II. Перечень и сведения о целевых индикаторах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и показателях подпрограммы с расшифровкой плановых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значений по годам ее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Целевыми индикаторами и показателями подпрограммы являются: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подготовленных спортсменов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– членов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F6A02" w:rsidRPr="004F6A02" w:rsidRDefault="004F6A02" w:rsidP="004F6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2020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51,5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52,0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52,5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54,0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доля спортсменов-разрядников в общем количестве лиц, занимающихся в системе спортивных школ: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2019 году – 48,0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2020 году – 48,5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2021 году – 49,0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2022 году – 49,5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2023 году – 50,0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2024 году – 50,5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2025 году – 51,0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2030 году – 53,0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2035 году – 55,0 процента;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Раздел III. Характеристика основных мероприятий, мероприятий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в целом. 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Подпрограмма объединяет 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три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основных мероприяти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1. Содержание спортивных школ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мероприятие предусматривает совершенствование системы подготовки спортсменов</w:t>
      </w:r>
      <w:r w:rsidR="009979A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-разрядников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Основное мероприятие 2. Организация тренировочных мероприятий для членов спортивных сборных команд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города Алатыря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553813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Данное основное мероприятие предусматривает организацию тренировочных мероприятий для членов спортивных сборных команд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города Алатыря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целях подготовки к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республиканским соревнованиям.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Основное мероприятие 3. Подготовка спортивного резерва, материально-техническое обеспечение, участие в подготовке, организации и проведении официальных </w:t>
      </w:r>
      <w:r w:rsid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соревнований. 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рамках данного основного мероприятия предусматривается:</w:t>
      </w:r>
    </w:p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организация подготовки спортивного резерва и спортсменов высокого класса;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Подпрограмма будет реализовываться в 2019–2035 годах в три этапа:</w:t>
      </w: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1 этап – 2019–2025 годы;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 этап – 2026–2030 годы;</w:t>
      </w:r>
    </w:p>
    <w:p w:rsidR="004F6A02" w:rsidRPr="004F6A02" w:rsidRDefault="004F6A02" w:rsidP="004F6A0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 этап – 2031–2035 годы.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Раздел IV. </w:t>
      </w: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Обоснование объема финансовых ресурсов,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4F6A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необходимых для реализации подпрограммы (с расшифровкой </w:t>
      </w: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источникам финансирования, по этапам и годам </w:t>
      </w: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>реализации подпрограммы)</w:t>
      </w: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4F6A02" w:rsidRPr="0055381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5381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 и внебюджетных источников.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подпрограммы в 2019–</w:t>
      </w:r>
      <w:r w:rsidR="004B65A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2035 годах составляет 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718995,1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 за счет средств: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бюджета – </w:t>
      </w:r>
      <w:r w:rsidR="00D4644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Чувашской Республики – 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="00D4644B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4644B" w:rsidRPr="00462D73" w:rsidRDefault="00D4644B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441595,6</w:t>
      </w:r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834CB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</w:t>
      </w:r>
      <w:r w:rsidR="008E6783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F2EC8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77399,5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lastRenderedPageBreak/>
        <w:t>Объем финансирования подпрограммы на 1 этапе (2019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4B65AE" w:rsidRPr="00462D73">
        <w:rPr>
          <w:rFonts w:ascii="Times New Roman" w:eastAsia="Times New Roman" w:hAnsi="Times New Roman" w:cs="Times New Roman"/>
          <w:sz w:val="26"/>
          <w:szCs w:val="26"/>
        </w:rPr>
        <w:t xml:space="preserve">2025 годы) составляет </w:t>
      </w:r>
      <w:r w:rsidR="009879F5" w:rsidRPr="00462D73">
        <w:rPr>
          <w:rFonts w:ascii="Times New Roman" w:eastAsia="Times New Roman" w:hAnsi="Times New Roman" w:cs="Times New Roman"/>
          <w:sz w:val="26"/>
          <w:szCs w:val="26"/>
        </w:rPr>
        <w:t>282849</w:t>
      </w:r>
      <w:r w:rsidR="00DF2EC8" w:rsidRPr="00462D73">
        <w:rPr>
          <w:rFonts w:ascii="Times New Roman" w:eastAsia="Times New Roman" w:hAnsi="Times New Roman" w:cs="Times New Roman"/>
          <w:sz w:val="26"/>
          <w:szCs w:val="26"/>
        </w:rPr>
        <w:t>,10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2019 году – 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F2691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7633,7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F029CC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 – 26042,4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613015" w:rsidP="004F6A0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44714,6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43614,6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B65AE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13015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43614,6 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из них средства:</w:t>
      </w:r>
    </w:p>
    <w:p w:rsidR="004F6A02" w:rsidRPr="00462D73" w:rsidRDefault="00C93140" w:rsidP="00C9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бюджета – 0,0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республиканского бюджета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Чувашской Республики – 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</w:t>
      </w:r>
      <w:r w:rsidR="00BB61AA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2020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2021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="003E116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 – 177539,6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93140" w:rsidRPr="00462D73" w:rsidRDefault="00585E52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2019 году – 2</w:t>
      </w:r>
      <w:r w:rsidR="003E1167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0869,5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B40133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2020 году – 23542,1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2021 году – 27505,6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2022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2023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2024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3140" w:rsidRPr="00462D73" w:rsidRDefault="00C93140" w:rsidP="00C9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в 2025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26405,6</w:t>
      </w:r>
      <w:r w:rsidR="00585E5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бюджетных источников – 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 источников – 105309,5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 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рублей, в том числе: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2019 году – 16764,2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2500,3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16F9" w:rsidRPr="00462D73" w:rsidRDefault="006C76BD" w:rsidP="006C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– 17209,0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2022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2023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2024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 тыс. рублей;</w:t>
      </w:r>
    </w:p>
    <w:p w:rsidR="00C916F9" w:rsidRPr="00462D73" w:rsidRDefault="00C916F9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2025 году – </w:t>
      </w:r>
      <w:r w:rsidR="006C76BD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17209,0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рублей.</w:t>
      </w:r>
    </w:p>
    <w:p w:rsidR="00C916F9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2 этапе (2026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2030 годы) объем финансирования подпрограммы </w:t>
      </w:r>
    </w:p>
    <w:p w:rsidR="004F6A02" w:rsidRPr="00462D73" w:rsidRDefault="004F6A02" w:rsidP="00C9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рублей, из них средства: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140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C93140" w:rsidRPr="00462D73" w:rsidRDefault="00C93140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132028,0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681C3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внебюджетных источников – 86045,0</w:t>
      </w:r>
      <w:r w:rsidR="004F6A0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="004F6A02"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16F9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>На 3 этапе (2031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2035 годы) объем финансирования подпрограммы </w:t>
      </w:r>
      <w:r w:rsidR="00C916F9"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218073,0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из них средства: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0,0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республиканского бюджета Чувашской Республики 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0,0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037E2E" w:rsidRPr="00462D73" w:rsidRDefault="00681C32" w:rsidP="0090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местных бюджетов-132028,0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уб.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внебюджет</w:t>
      </w:r>
      <w:r w:rsidR="00C916F9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ных</w:t>
      </w:r>
      <w:r w:rsidR="00681C32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источников – 86045</w:t>
      </w:r>
      <w:r w:rsidR="00037E2E"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</w:t>
      </w:r>
      <w:r w:rsidRPr="00462D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F6A02" w:rsidRPr="00462D73" w:rsidRDefault="004F6A02" w:rsidP="004F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Ресурсное </w:t>
      </w:r>
      <w:hyperlink r:id="rId18" w:history="1">
        <w:r w:rsidRPr="00462D73">
          <w:rPr>
            <w:rFonts w:ascii="Times New Roman" w:eastAsia="Calibri" w:hAnsi="Times New Roman" w:cs="Times New Roman"/>
            <w:sz w:val="26"/>
            <w:szCs w:val="26"/>
          </w:rPr>
          <w:t>обеспечение</w:t>
        </w:r>
      </w:hyperlink>
      <w:r w:rsidRPr="00462D73">
        <w:rPr>
          <w:rFonts w:ascii="Times New Roman" w:eastAsia="Calibri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 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sz w:val="26"/>
          <w:szCs w:val="24"/>
          <w:lang w:eastAsia="ru-RU"/>
        </w:rPr>
        <w:t>_____________</w:t>
      </w:r>
    </w:p>
    <w:p w:rsidR="004F6A02" w:rsidRPr="004F6A02" w:rsidRDefault="004F6A02" w:rsidP="004F6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4F6A02" w:rsidRPr="004F6A02" w:rsidSect="00027E39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F6A02" w:rsidRPr="004F6A02" w:rsidRDefault="004F6A02" w:rsidP="004F6A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19"/>
        <w:gridCol w:w="5039"/>
      </w:tblGrid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</w:tc>
      </w:tr>
      <w:tr w:rsidR="004F6A02" w:rsidRPr="004F6A02" w:rsidTr="00027E39">
        <w:tc>
          <w:tcPr>
            <w:tcW w:w="4928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4F6A02" w:rsidRPr="004F6A02" w:rsidRDefault="004F6A02" w:rsidP="004F6A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39" w:type="dxa"/>
          </w:tcPr>
          <w:p w:rsidR="004F6A02" w:rsidRPr="004F6A02" w:rsidRDefault="004F6A02" w:rsidP="005538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 подпрограмме «Развитие спорта высших достижений и системы подготовки спортивного резерва»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муниципальной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программы </w:t>
            </w:r>
            <w:r w:rsidR="005538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 Алатыря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Чувашской Республики «Развитие </w:t>
            </w:r>
            <w:r w:rsidRPr="004F6A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         физической культуры и спорта»</w:t>
            </w:r>
          </w:p>
        </w:tc>
      </w:tr>
    </w:tbl>
    <w:p w:rsidR="004F6A02" w:rsidRPr="004F6A02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A02" w:rsidRPr="00462D73" w:rsidRDefault="004F6A02" w:rsidP="004F6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Ресурсное обеспечение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 подпрограммы «Развитие спорта высших достижений и системы подготовки спортивного резерва»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 </w:t>
      </w:r>
      <w:r w:rsidR="00553813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программы </w:t>
      </w:r>
      <w:r w:rsidR="00553813"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города Алатыря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Чувашской Республики «Развитие физической культуры и спорта» </w:t>
      </w:r>
      <w:r w:rsidRPr="00462D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за счет всех источников финансирования</w:t>
      </w:r>
    </w:p>
    <w:p w:rsidR="004F6A02" w:rsidRPr="00462D73" w:rsidRDefault="004F6A02" w:rsidP="004F6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62D73" w:rsidTr="00027E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05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подпрограммы </w:t>
            </w:r>
            <w:r w:rsidR="000521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программы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052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Задача подпрограммы </w:t>
            </w:r>
            <w:r w:rsidR="0005213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муниципальной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программы 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F6A02" w:rsidRPr="00462D73" w:rsidTr="00027E3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2026–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2031–</w:t>
            </w:r>
          </w:p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2035</w:t>
            </w:r>
          </w:p>
        </w:tc>
      </w:tr>
    </w:tbl>
    <w:p w:rsidR="004F6A02" w:rsidRPr="00462D73" w:rsidRDefault="004F6A02" w:rsidP="004F6A02">
      <w:pPr>
        <w:widowControl w:val="0"/>
        <w:suppressAutoHyphens/>
        <w:spacing w:after="0" w:line="20" w:lineRule="exact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4F6A02" w:rsidRPr="00462D73" w:rsidTr="00027E39">
        <w:trPr>
          <w:tblHeader/>
        </w:trPr>
        <w:tc>
          <w:tcPr>
            <w:tcW w:w="85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8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6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4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62" w:type="dxa"/>
          </w:tcPr>
          <w:p w:rsidR="004F6A02" w:rsidRPr="00462D73" w:rsidRDefault="004F6A02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</w:tr>
      <w:tr w:rsidR="00673380" w:rsidRPr="00462D73" w:rsidTr="00316884">
        <w:tc>
          <w:tcPr>
            <w:tcW w:w="851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тдел образования соисполнители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673380" w:rsidRPr="00462D73" w:rsidRDefault="0067338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673380" w:rsidRPr="00462D73" w:rsidRDefault="00673380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174C" w:rsidRPr="00462D73">
              <w:rPr>
                <w:rFonts w:ascii="Times New Roman" w:hAnsi="Times New Roman" w:cs="Times New Roman"/>
                <w:sz w:val="16"/>
                <w:szCs w:val="16"/>
              </w:rPr>
              <w:t>7633,</w:t>
            </w:r>
            <w:r w:rsidR="006A5A30" w:rsidRPr="00462D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44714,6</w:t>
            </w:r>
          </w:p>
        </w:tc>
        <w:tc>
          <w:tcPr>
            <w:tcW w:w="678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72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90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66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744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  <w:tc>
          <w:tcPr>
            <w:tcW w:w="762" w:type="dxa"/>
            <w:vAlign w:val="center"/>
          </w:tcPr>
          <w:p w:rsidR="00673380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vAlign w:val="center"/>
          </w:tcPr>
          <w:p w:rsidR="00DD0DD0" w:rsidRPr="00462D73" w:rsidRDefault="00ED174C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</w:t>
            </w:r>
            <w:r w:rsidR="006A5A30" w:rsidRPr="00462D73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6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690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27505,6</w:t>
            </w:r>
          </w:p>
        </w:tc>
        <w:tc>
          <w:tcPr>
            <w:tcW w:w="678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72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90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66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744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  <w:tc>
          <w:tcPr>
            <w:tcW w:w="762" w:type="dxa"/>
            <w:vAlign w:val="center"/>
          </w:tcPr>
          <w:p w:rsidR="00DD0DD0" w:rsidRPr="00462D73" w:rsidRDefault="0021245A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</w:tr>
      <w:tr w:rsidR="00A66B9E" w:rsidRPr="00462D73" w:rsidTr="00316884">
        <w:tc>
          <w:tcPr>
            <w:tcW w:w="851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A66B9E" w:rsidRPr="00462D73" w:rsidRDefault="00A66B9E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A66B9E" w:rsidRPr="00462D73" w:rsidRDefault="00A66B9E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  <w:vAlign w:val="center"/>
          </w:tcPr>
          <w:p w:rsidR="00A66B9E" w:rsidRPr="00462D73" w:rsidRDefault="00A66B9E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8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2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90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66" w:type="dxa"/>
            <w:vAlign w:val="center"/>
          </w:tcPr>
          <w:p w:rsidR="00A66B9E" w:rsidRPr="00462D73" w:rsidRDefault="0021245A" w:rsidP="00212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744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762" w:type="dxa"/>
            <w:vAlign w:val="center"/>
          </w:tcPr>
          <w:p w:rsidR="00A66B9E" w:rsidRPr="00462D73" w:rsidRDefault="0021245A" w:rsidP="009E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267721" w:rsidRPr="00462D73" w:rsidTr="00027E39">
        <w:trPr>
          <w:cantSplit/>
        </w:trPr>
        <w:tc>
          <w:tcPr>
            <w:tcW w:w="15646" w:type="dxa"/>
            <w:gridSpan w:val="18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«О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462D7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1245A" w:rsidRPr="00462D73" w:rsidTr="00316884">
        <w:tc>
          <w:tcPr>
            <w:tcW w:w="851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Содержание «Детско-юношеских спортивных школ» Обеспечение   деятельности муниципальных детско-юношеских спортивных школ</w:t>
            </w:r>
          </w:p>
        </w:tc>
        <w:tc>
          <w:tcPr>
            <w:tcW w:w="1786" w:type="dxa"/>
            <w:vMerge w:val="restart"/>
          </w:tcPr>
          <w:p w:rsidR="0021245A" w:rsidRPr="00462D73" w:rsidRDefault="0021245A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условий для успешного выступления спортсменов на всероссийских и спортивных соревнованиях;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создание условий для подготовки и совершенствования спортсменов и тренеров</w:t>
            </w:r>
          </w:p>
        </w:tc>
        <w:tc>
          <w:tcPr>
            <w:tcW w:w="1328" w:type="dxa"/>
            <w:vMerge w:val="restart"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–о</w:t>
            </w:r>
            <w:proofErr w:type="gramEnd"/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тдел образования с</w:t>
            </w: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оисполнители –отделу образования учреждения</w:t>
            </w: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37633,7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26042,4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44714,6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43614,6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218073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0" w:type="dxa"/>
            <w:vMerge w:val="restart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0" w:type="dxa"/>
            <w:vMerge/>
            <w:vAlign w:val="center"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DD0DD0" w:rsidRPr="00462D73" w:rsidRDefault="00DD0DD0" w:rsidP="00DD0DD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1245A" w:rsidRPr="00462D73" w:rsidTr="00316884">
        <w:tc>
          <w:tcPr>
            <w:tcW w:w="85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20869,5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23542,1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27505,6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26405,6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132028</w:t>
            </w:r>
          </w:p>
        </w:tc>
      </w:tr>
      <w:tr w:rsidR="0021245A" w:rsidRPr="00462D73" w:rsidTr="00316884">
        <w:tc>
          <w:tcPr>
            <w:tcW w:w="85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1245A" w:rsidRPr="00462D73" w:rsidRDefault="0021245A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648" w:type="dxa"/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5A" w:rsidRPr="00462D73" w:rsidRDefault="0021245A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16764,2</w:t>
            </w:r>
          </w:p>
        </w:tc>
        <w:tc>
          <w:tcPr>
            <w:tcW w:w="69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2500,3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8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7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90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666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17209</w:t>
            </w:r>
          </w:p>
        </w:tc>
        <w:tc>
          <w:tcPr>
            <w:tcW w:w="744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  <w:tc>
          <w:tcPr>
            <w:tcW w:w="762" w:type="dxa"/>
            <w:vAlign w:val="center"/>
          </w:tcPr>
          <w:p w:rsidR="0021245A" w:rsidRPr="00462D73" w:rsidRDefault="0021245A" w:rsidP="006505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86045</w:t>
            </w:r>
          </w:p>
        </w:tc>
      </w:tr>
      <w:tr w:rsidR="00DD0DD0" w:rsidRPr="00462D73" w:rsidTr="00316884">
        <w:tc>
          <w:tcPr>
            <w:tcW w:w="85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DD0DD0" w:rsidRPr="00462D73" w:rsidRDefault="00DD0DD0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56" w:type="dxa"/>
            <w:vAlign w:val="center"/>
          </w:tcPr>
          <w:p w:rsidR="00DD0DD0" w:rsidRPr="00462D73" w:rsidRDefault="007D485E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D0DD0" w:rsidRPr="00462D73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64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4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5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4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center"/>
          </w:tcPr>
          <w:p w:rsidR="00DD0DD0" w:rsidRPr="00462D73" w:rsidRDefault="00DD0DD0" w:rsidP="00DD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67721" w:rsidRPr="00462D73" w:rsidTr="00027E39">
        <w:tc>
          <w:tcPr>
            <w:tcW w:w="851" w:type="dxa"/>
            <w:vMerge w:val="restart"/>
          </w:tcPr>
          <w:p w:rsidR="00267721" w:rsidRPr="00462D73" w:rsidRDefault="00267721" w:rsidP="00DD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я</w:t>
            </w:r>
            <w:r w:rsidRPr="00462D73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тием 1</w:t>
            </w:r>
          </w:p>
        </w:tc>
        <w:tc>
          <w:tcPr>
            <w:tcW w:w="6969" w:type="dxa"/>
            <w:gridSpan w:val="7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лет, процентов</w:t>
            </w:r>
          </w:p>
        </w:tc>
        <w:tc>
          <w:tcPr>
            <w:tcW w:w="155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9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67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6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44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54,0**</w:t>
            </w:r>
          </w:p>
        </w:tc>
        <w:tc>
          <w:tcPr>
            <w:tcW w:w="76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DD0DD0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9" w:type="dxa"/>
            <w:gridSpan w:val="7"/>
          </w:tcPr>
          <w:p w:rsidR="00267721" w:rsidRPr="00462D73" w:rsidRDefault="00267721" w:rsidP="009979A2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спортсменов-разрядников в общем количестве лиц, занимающихся </w:t>
            </w:r>
            <w:r w:rsidR="009979A2"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спортивных школах подведомственных отделу образования</w:t>
            </w:r>
          </w:p>
        </w:tc>
        <w:tc>
          <w:tcPr>
            <w:tcW w:w="155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69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678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67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90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666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44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53,0**</w:t>
            </w:r>
          </w:p>
        </w:tc>
        <w:tc>
          <w:tcPr>
            <w:tcW w:w="762" w:type="dxa"/>
          </w:tcPr>
          <w:p w:rsidR="00267721" w:rsidRPr="00462D73" w:rsidRDefault="00267721" w:rsidP="00DD0DD0">
            <w:pPr>
              <w:tabs>
                <w:tab w:val="left" w:pos="1179"/>
              </w:tabs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62D7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55,0**</w:t>
            </w: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 w:val="restart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vMerge w:val="restart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67721" w:rsidRPr="00462D73" w:rsidTr="00027E39">
        <w:tc>
          <w:tcPr>
            <w:tcW w:w="85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67721" w:rsidRPr="00462D73" w:rsidRDefault="00267721" w:rsidP="004F6A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</w:tcPr>
          <w:p w:rsidR="00267721" w:rsidRPr="00462D73" w:rsidRDefault="00267721" w:rsidP="004F6A02">
            <w:pPr>
              <w:tabs>
                <w:tab w:val="left" w:pos="1179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863100" w:rsidRDefault="00863100" w:rsidP="004F6A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sectPr w:rsidR="00863100" w:rsidSect="00027E39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BE" w:rsidRDefault="000944BE">
      <w:pPr>
        <w:spacing w:after="0" w:line="240" w:lineRule="auto"/>
      </w:pPr>
      <w:r>
        <w:separator/>
      </w:r>
    </w:p>
  </w:endnote>
  <w:endnote w:type="continuationSeparator" w:id="0">
    <w:p w:rsidR="000944BE" w:rsidRDefault="0009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4" w:rsidRDefault="00636B6D" w:rsidP="00027E3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C4" w:rsidRDefault="00380AC4" w:rsidP="00027E39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BE" w:rsidRDefault="000944BE">
      <w:pPr>
        <w:spacing w:after="0" w:line="240" w:lineRule="auto"/>
      </w:pPr>
      <w:r>
        <w:separator/>
      </w:r>
    </w:p>
  </w:footnote>
  <w:footnote w:type="continuationSeparator" w:id="0">
    <w:p w:rsidR="000944BE" w:rsidRDefault="0009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4" w:rsidRDefault="00636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C4" w:rsidRDefault="00380A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4" w:rsidRDefault="00636B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13F">
      <w:rPr>
        <w:rStyle w:val="a5"/>
        <w:noProof/>
      </w:rPr>
      <w:t>2</w:t>
    </w:r>
    <w:r>
      <w:rPr>
        <w:rStyle w:val="a5"/>
      </w:rPr>
      <w:fldChar w:fldCharType="end"/>
    </w:r>
  </w:p>
  <w:p w:rsidR="00380AC4" w:rsidRDefault="00380A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4" w:rsidRDefault="00636B6D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AC4" w:rsidRDefault="00380AC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C4" w:rsidRDefault="00636B6D" w:rsidP="00027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A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13F">
      <w:rPr>
        <w:rStyle w:val="a5"/>
        <w:noProof/>
      </w:rPr>
      <w:t>2</w:t>
    </w:r>
    <w:r>
      <w:rPr>
        <w:rStyle w:val="a5"/>
      </w:rPr>
      <w:fldChar w:fldCharType="end"/>
    </w:r>
  </w:p>
  <w:p w:rsidR="00380AC4" w:rsidRDefault="00380AC4" w:rsidP="00027E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B9E"/>
    <w:multiLevelType w:val="multilevel"/>
    <w:tmpl w:val="08E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EE"/>
    <w:rsid w:val="00027E39"/>
    <w:rsid w:val="00037E2E"/>
    <w:rsid w:val="00040FC6"/>
    <w:rsid w:val="00042F74"/>
    <w:rsid w:val="000516EC"/>
    <w:rsid w:val="0005213F"/>
    <w:rsid w:val="00053221"/>
    <w:rsid w:val="00055EEE"/>
    <w:rsid w:val="00070A40"/>
    <w:rsid w:val="000766A3"/>
    <w:rsid w:val="00091EA1"/>
    <w:rsid w:val="000924A5"/>
    <w:rsid w:val="000944BE"/>
    <w:rsid w:val="00096F0A"/>
    <w:rsid w:val="000B08B4"/>
    <w:rsid w:val="000B664C"/>
    <w:rsid w:val="000D031D"/>
    <w:rsid w:val="000F046D"/>
    <w:rsid w:val="000F463C"/>
    <w:rsid w:val="001115BA"/>
    <w:rsid w:val="00120BB7"/>
    <w:rsid w:val="00134EE0"/>
    <w:rsid w:val="001354D8"/>
    <w:rsid w:val="00150CBC"/>
    <w:rsid w:val="00152131"/>
    <w:rsid w:val="001620F0"/>
    <w:rsid w:val="001A1D96"/>
    <w:rsid w:val="001B0C3D"/>
    <w:rsid w:val="001C6F2B"/>
    <w:rsid w:val="001D66E7"/>
    <w:rsid w:val="001E254F"/>
    <w:rsid w:val="001F25B7"/>
    <w:rsid w:val="0021245A"/>
    <w:rsid w:val="00215E88"/>
    <w:rsid w:val="0021608F"/>
    <w:rsid w:val="00216E49"/>
    <w:rsid w:val="00232276"/>
    <w:rsid w:val="00232E2E"/>
    <w:rsid w:val="002336DB"/>
    <w:rsid w:val="00240C23"/>
    <w:rsid w:val="00266870"/>
    <w:rsid w:val="00267721"/>
    <w:rsid w:val="00277F9B"/>
    <w:rsid w:val="0028247A"/>
    <w:rsid w:val="0028303C"/>
    <w:rsid w:val="00285E52"/>
    <w:rsid w:val="00291803"/>
    <w:rsid w:val="002935EC"/>
    <w:rsid w:val="002B37E0"/>
    <w:rsid w:val="002B5674"/>
    <w:rsid w:val="002E7B97"/>
    <w:rsid w:val="002F714F"/>
    <w:rsid w:val="003042E1"/>
    <w:rsid w:val="00316884"/>
    <w:rsid w:val="003200B5"/>
    <w:rsid w:val="00380AC4"/>
    <w:rsid w:val="00386F66"/>
    <w:rsid w:val="00392A7F"/>
    <w:rsid w:val="003960A3"/>
    <w:rsid w:val="003A46FA"/>
    <w:rsid w:val="003C2B05"/>
    <w:rsid w:val="003D0D3D"/>
    <w:rsid w:val="003E1167"/>
    <w:rsid w:val="003E5BA7"/>
    <w:rsid w:val="003F2691"/>
    <w:rsid w:val="0040445C"/>
    <w:rsid w:val="00410C0F"/>
    <w:rsid w:val="00424184"/>
    <w:rsid w:val="00426A61"/>
    <w:rsid w:val="004374EF"/>
    <w:rsid w:val="00443AF9"/>
    <w:rsid w:val="00444916"/>
    <w:rsid w:val="0045404B"/>
    <w:rsid w:val="00462D73"/>
    <w:rsid w:val="004727D0"/>
    <w:rsid w:val="00480D8D"/>
    <w:rsid w:val="00493A37"/>
    <w:rsid w:val="00494A4A"/>
    <w:rsid w:val="004A39E5"/>
    <w:rsid w:val="004A5F18"/>
    <w:rsid w:val="004B65AE"/>
    <w:rsid w:val="004C1D95"/>
    <w:rsid w:val="004C1FD7"/>
    <w:rsid w:val="004E7667"/>
    <w:rsid w:val="004E7BFF"/>
    <w:rsid w:val="004F6A02"/>
    <w:rsid w:val="00501370"/>
    <w:rsid w:val="00505CBD"/>
    <w:rsid w:val="00507E6E"/>
    <w:rsid w:val="00517E18"/>
    <w:rsid w:val="00523D06"/>
    <w:rsid w:val="005533C3"/>
    <w:rsid w:val="00553813"/>
    <w:rsid w:val="00563727"/>
    <w:rsid w:val="005819E3"/>
    <w:rsid w:val="00585E52"/>
    <w:rsid w:val="005B06E6"/>
    <w:rsid w:val="005D0BC0"/>
    <w:rsid w:val="005D72F2"/>
    <w:rsid w:val="005D7BED"/>
    <w:rsid w:val="005E4A24"/>
    <w:rsid w:val="005F5F2F"/>
    <w:rsid w:val="00613015"/>
    <w:rsid w:val="0061373E"/>
    <w:rsid w:val="00636B6D"/>
    <w:rsid w:val="00641817"/>
    <w:rsid w:val="00643A43"/>
    <w:rsid w:val="00647107"/>
    <w:rsid w:val="006505B7"/>
    <w:rsid w:val="00653A39"/>
    <w:rsid w:val="00673380"/>
    <w:rsid w:val="00681C32"/>
    <w:rsid w:val="00681D83"/>
    <w:rsid w:val="00684F1B"/>
    <w:rsid w:val="006A5A30"/>
    <w:rsid w:val="006B2A69"/>
    <w:rsid w:val="006C5735"/>
    <w:rsid w:val="006C5D22"/>
    <w:rsid w:val="006C76BD"/>
    <w:rsid w:val="006E3BA7"/>
    <w:rsid w:val="006F3323"/>
    <w:rsid w:val="006F4852"/>
    <w:rsid w:val="00732561"/>
    <w:rsid w:val="00750304"/>
    <w:rsid w:val="00764A09"/>
    <w:rsid w:val="00775B1F"/>
    <w:rsid w:val="0078050B"/>
    <w:rsid w:val="00785D1A"/>
    <w:rsid w:val="00791DAB"/>
    <w:rsid w:val="007A26DB"/>
    <w:rsid w:val="007C4AE5"/>
    <w:rsid w:val="007C634F"/>
    <w:rsid w:val="007C6591"/>
    <w:rsid w:val="007D12B8"/>
    <w:rsid w:val="007D3F51"/>
    <w:rsid w:val="007D485E"/>
    <w:rsid w:val="007E02B6"/>
    <w:rsid w:val="007F1D4F"/>
    <w:rsid w:val="00803A92"/>
    <w:rsid w:val="00813CFD"/>
    <w:rsid w:val="008329D1"/>
    <w:rsid w:val="00834CB2"/>
    <w:rsid w:val="00863100"/>
    <w:rsid w:val="00872BAA"/>
    <w:rsid w:val="00880B97"/>
    <w:rsid w:val="008B5475"/>
    <w:rsid w:val="008B6C35"/>
    <w:rsid w:val="008C21DE"/>
    <w:rsid w:val="008C71CF"/>
    <w:rsid w:val="008E35B6"/>
    <w:rsid w:val="008E6783"/>
    <w:rsid w:val="008E72BC"/>
    <w:rsid w:val="008F10AA"/>
    <w:rsid w:val="00906C35"/>
    <w:rsid w:val="009163F8"/>
    <w:rsid w:val="00924E04"/>
    <w:rsid w:val="00927D96"/>
    <w:rsid w:val="00952B2E"/>
    <w:rsid w:val="00961BFB"/>
    <w:rsid w:val="00967DC9"/>
    <w:rsid w:val="00974F1F"/>
    <w:rsid w:val="009879F5"/>
    <w:rsid w:val="009972DC"/>
    <w:rsid w:val="009979A2"/>
    <w:rsid w:val="009B4F30"/>
    <w:rsid w:val="009B53F0"/>
    <w:rsid w:val="009C1555"/>
    <w:rsid w:val="009C48AE"/>
    <w:rsid w:val="009E181B"/>
    <w:rsid w:val="009E3419"/>
    <w:rsid w:val="009E7F79"/>
    <w:rsid w:val="009F56B8"/>
    <w:rsid w:val="009F6CF6"/>
    <w:rsid w:val="009F7E00"/>
    <w:rsid w:val="009F7EDC"/>
    <w:rsid w:val="00A00507"/>
    <w:rsid w:val="00A103BE"/>
    <w:rsid w:val="00A1161F"/>
    <w:rsid w:val="00A16492"/>
    <w:rsid w:val="00A66B9E"/>
    <w:rsid w:val="00AB6321"/>
    <w:rsid w:val="00AB6B6D"/>
    <w:rsid w:val="00AC2307"/>
    <w:rsid w:val="00AC453F"/>
    <w:rsid w:val="00AE6731"/>
    <w:rsid w:val="00AE6A27"/>
    <w:rsid w:val="00AE7AFA"/>
    <w:rsid w:val="00B0575D"/>
    <w:rsid w:val="00B11278"/>
    <w:rsid w:val="00B16214"/>
    <w:rsid w:val="00B310B9"/>
    <w:rsid w:val="00B40133"/>
    <w:rsid w:val="00B43C04"/>
    <w:rsid w:val="00B51EB9"/>
    <w:rsid w:val="00B55413"/>
    <w:rsid w:val="00B62EBA"/>
    <w:rsid w:val="00B8133E"/>
    <w:rsid w:val="00B81D0D"/>
    <w:rsid w:val="00B9099B"/>
    <w:rsid w:val="00BA4E46"/>
    <w:rsid w:val="00BB61AA"/>
    <w:rsid w:val="00BE5B3B"/>
    <w:rsid w:val="00C11440"/>
    <w:rsid w:val="00C25752"/>
    <w:rsid w:val="00C27885"/>
    <w:rsid w:val="00C576F2"/>
    <w:rsid w:val="00C916F9"/>
    <w:rsid w:val="00C93140"/>
    <w:rsid w:val="00CE0855"/>
    <w:rsid w:val="00CE1254"/>
    <w:rsid w:val="00CF28EC"/>
    <w:rsid w:val="00CF4B72"/>
    <w:rsid w:val="00D4644B"/>
    <w:rsid w:val="00D470E5"/>
    <w:rsid w:val="00D563F3"/>
    <w:rsid w:val="00D70E64"/>
    <w:rsid w:val="00D760E6"/>
    <w:rsid w:val="00D94E27"/>
    <w:rsid w:val="00DA39E1"/>
    <w:rsid w:val="00DB7274"/>
    <w:rsid w:val="00DC0307"/>
    <w:rsid w:val="00DC3132"/>
    <w:rsid w:val="00DD0DD0"/>
    <w:rsid w:val="00DE231D"/>
    <w:rsid w:val="00DF2EC8"/>
    <w:rsid w:val="00DF5C18"/>
    <w:rsid w:val="00E01B72"/>
    <w:rsid w:val="00E11173"/>
    <w:rsid w:val="00E202F4"/>
    <w:rsid w:val="00E2274D"/>
    <w:rsid w:val="00E34150"/>
    <w:rsid w:val="00E42DCF"/>
    <w:rsid w:val="00E52459"/>
    <w:rsid w:val="00E661C0"/>
    <w:rsid w:val="00E82B9E"/>
    <w:rsid w:val="00EB325F"/>
    <w:rsid w:val="00EB3F38"/>
    <w:rsid w:val="00EC3D94"/>
    <w:rsid w:val="00EC683E"/>
    <w:rsid w:val="00ED174C"/>
    <w:rsid w:val="00ED22CD"/>
    <w:rsid w:val="00ED5240"/>
    <w:rsid w:val="00ED5E10"/>
    <w:rsid w:val="00EF742A"/>
    <w:rsid w:val="00F029CC"/>
    <w:rsid w:val="00F31D86"/>
    <w:rsid w:val="00F34623"/>
    <w:rsid w:val="00F370CB"/>
    <w:rsid w:val="00F4794C"/>
    <w:rsid w:val="00F50F4C"/>
    <w:rsid w:val="00F8751A"/>
    <w:rsid w:val="00F95AD5"/>
    <w:rsid w:val="00FA44F5"/>
    <w:rsid w:val="00FC1C64"/>
    <w:rsid w:val="00FE2258"/>
    <w:rsid w:val="00FE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3D"/>
  </w:style>
  <w:style w:type="paragraph" w:styleId="3">
    <w:name w:val="heading 3"/>
    <w:basedOn w:val="a"/>
    <w:link w:val="30"/>
    <w:uiPriority w:val="9"/>
    <w:qFormat/>
    <w:rsid w:val="00863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"/>
    <w:uiPriority w:val="99"/>
    <w:semiHidden/>
    <w:unhideWhenUsed/>
    <w:rsid w:val="0086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F6A02"/>
  </w:style>
  <w:style w:type="paragraph" w:styleId="a3">
    <w:name w:val="header"/>
    <w:basedOn w:val="a"/>
    <w:link w:val="a4"/>
    <w:rsid w:val="004F6A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A02"/>
    <w:rPr>
      <w:rFonts w:cs="Times New Roman"/>
    </w:rPr>
  </w:style>
  <w:style w:type="paragraph" w:customStyle="1" w:styleId="Web">
    <w:name w:val="Обычный (Web)"/>
    <w:basedOn w:val="a"/>
    <w:rsid w:val="004F6A0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4F6A0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4F6A02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4F6A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F6A02"/>
    <w:pPr>
      <w:spacing w:after="120" w:line="360" w:lineRule="atLeast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F6A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F6A02"/>
    <w:pPr>
      <w:spacing w:after="0" w:line="238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4F6A02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4F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F6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A02"/>
    <w:rPr>
      <w:rFonts w:ascii="Calibri" w:eastAsia="Calibri" w:hAnsi="Calibri" w:cs="Calibri"/>
      <w:szCs w:val="20"/>
      <w:lang w:eastAsia="ru-RU"/>
    </w:rPr>
  </w:style>
  <w:style w:type="character" w:styleId="ac">
    <w:name w:val="Hyperlink"/>
    <w:basedOn w:val="a0"/>
    <w:rsid w:val="004F6A02"/>
    <w:rPr>
      <w:rFonts w:cs="Times New Roman"/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locked/>
    <w:rsid w:val="004F6A02"/>
    <w:rPr>
      <w:rFonts w:ascii="Calibri" w:hAnsi="Calibri" w:cs="Times New Roman"/>
      <w:sz w:val="16"/>
      <w:szCs w:val="16"/>
    </w:rPr>
  </w:style>
  <w:style w:type="paragraph" w:styleId="ae">
    <w:name w:val="Balloon Text"/>
    <w:basedOn w:val="a"/>
    <w:link w:val="ad"/>
    <w:semiHidden/>
    <w:rsid w:val="004F6A02"/>
    <w:pPr>
      <w:spacing w:after="0" w:line="240" w:lineRule="auto"/>
    </w:pPr>
    <w:rPr>
      <w:rFonts w:ascii="Calibri" w:hAnsi="Calibri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F6A02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locked/>
    <w:rsid w:val="004F6A02"/>
    <w:rPr>
      <w:rFonts w:cs="Times New Roman"/>
    </w:rPr>
  </w:style>
  <w:style w:type="paragraph" w:styleId="af0">
    <w:name w:val="footer"/>
    <w:basedOn w:val="a"/>
    <w:link w:val="af"/>
    <w:rsid w:val="004F6A0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4F6A02"/>
  </w:style>
  <w:style w:type="paragraph" w:customStyle="1" w:styleId="af1">
    <w:name w:val="Нормальный (таблица)"/>
    <w:basedOn w:val="a"/>
    <w:next w:val="a"/>
    <w:rsid w:val="004F6A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4F6A0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semiHidden/>
    <w:rsid w:val="004F6A0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3">
    <w:name w:val="Текст Знак"/>
    <w:basedOn w:val="a0"/>
    <w:link w:val="af2"/>
    <w:semiHidden/>
    <w:rsid w:val="004F6A02"/>
    <w:rPr>
      <w:rFonts w:ascii="Calibri" w:eastAsia="Times New Roman" w:hAnsi="Calibri" w:cs="Times New Roman"/>
      <w:szCs w:val="21"/>
    </w:rPr>
  </w:style>
  <w:style w:type="table" w:styleId="af4">
    <w:name w:val="Table Grid"/>
    <w:basedOn w:val="a1"/>
    <w:rsid w:val="004F6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semiHidden/>
    <w:rsid w:val="004F6A0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4F6A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semiHidden/>
    <w:rsid w:val="004F6A0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4F6A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4F6A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4F6A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4F6A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4F6A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4F6A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4F6A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4F6A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4F6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4F6A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4F6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4F6A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4F6A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1BAEA7399E9195E33CE576BCEA2857CF24333717F10476DB0625FA55F6258110A2AD07F775C74CB06DDFB1V7jBH" TargetMode="External"/><Relationship Id="rId18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06EFB6D1C095A8B3032AF900EBCB53BDADDCCEC545A33F8DAD9E4937F698FN7mEF" TargetMode="External"/><Relationship Id="rId17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A89F-7355-4BC7-AA18-D2E13516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40</Pages>
  <Words>9231</Words>
  <Characters>52621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Паршин</dc:creator>
  <cp:keywords/>
  <dc:description/>
  <cp:lastModifiedBy>Пользователь</cp:lastModifiedBy>
  <cp:revision>210</cp:revision>
  <cp:lastPrinted>2021-03-30T11:22:00Z</cp:lastPrinted>
  <dcterms:created xsi:type="dcterms:W3CDTF">2019-02-18T12:54:00Z</dcterms:created>
  <dcterms:modified xsi:type="dcterms:W3CDTF">2021-03-31T11:05:00Z</dcterms:modified>
</cp:coreProperties>
</file>