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4250"/>
      </w:tblGrid>
      <w:tr w:rsidR="00F64444" w:rsidRPr="00FB37E8" w:rsidTr="007A2161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FB37E8" w:rsidRDefault="003204DF">
            <w:pPr>
              <w:pStyle w:val="ConsPlusNormal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7E8">
              <w:rPr>
                <w:rFonts w:asciiTheme="minorHAnsi" w:hAnsiTheme="minorHAnsi" w:cstheme="minorHAnsi"/>
                <w:b/>
                <w:sz w:val="24"/>
                <w:szCs w:val="24"/>
              </w:rPr>
              <w:t>Извлечение</w:t>
            </w:r>
          </w:p>
        </w:tc>
      </w:tr>
      <w:tr w:rsidR="007A2161" w:rsidRPr="00FB37E8" w:rsidTr="007A2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</w:tcPr>
          <w:p w:rsidR="007A2161" w:rsidRPr="00FB37E8" w:rsidRDefault="007A21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37E8">
              <w:rPr>
                <w:rFonts w:cstheme="minorHAnsi"/>
                <w:sz w:val="24"/>
                <w:szCs w:val="24"/>
              </w:rPr>
              <w:t>29 декабря 2005 года</w:t>
            </w:r>
          </w:p>
        </w:tc>
        <w:tc>
          <w:tcPr>
            <w:tcW w:w="4251" w:type="dxa"/>
          </w:tcPr>
          <w:p w:rsidR="007A2161" w:rsidRPr="00FB37E8" w:rsidRDefault="007A2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B37E8">
              <w:rPr>
                <w:rFonts w:cstheme="minorHAnsi"/>
                <w:sz w:val="24"/>
                <w:szCs w:val="24"/>
              </w:rPr>
              <w:t>N 68</w:t>
            </w:r>
          </w:p>
        </w:tc>
      </w:tr>
    </w:tbl>
    <w:p w:rsidR="007A2161" w:rsidRPr="00FB37E8" w:rsidRDefault="007A2161" w:rsidP="007A216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:rsidR="007A2161" w:rsidRPr="00CB33DA" w:rsidRDefault="007A2161" w:rsidP="007A2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/>
          <w:sz w:val="24"/>
          <w:szCs w:val="24"/>
        </w:rPr>
      </w:pPr>
    </w:p>
    <w:p w:rsidR="007A2161" w:rsidRPr="00CB33DA" w:rsidRDefault="007A2161" w:rsidP="007A21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ЗАКОН</w:t>
      </w:r>
    </w:p>
    <w:p w:rsidR="007A2161" w:rsidRPr="00CB33DA" w:rsidRDefault="007A2161" w:rsidP="007A21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7A2161" w:rsidRPr="00CB33DA" w:rsidRDefault="007A2161" w:rsidP="007A21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ЧУВАШСКОЙ РЕСПУБЛИКИ</w:t>
      </w:r>
    </w:p>
    <w:p w:rsidR="007A2161" w:rsidRPr="00CB33DA" w:rsidRDefault="007A2161" w:rsidP="007A21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7A2161" w:rsidRPr="00CB33DA" w:rsidRDefault="007A2161" w:rsidP="007A21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О КОМИССИЯХ ПО ДЕЛАМ НЕСОВЕРШЕННОЛЕТНИХ</w:t>
      </w:r>
    </w:p>
    <w:p w:rsidR="007A2161" w:rsidRPr="00CB33DA" w:rsidRDefault="007A2161" w:rsidP="007A21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И ЗАЩИТЕ ИХ ПРАВ В ЧУВАШСКОЙ РЕСПУБЛИКЕ</w:t>
      </w:r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FB37E8">
        <w:rPr>
          <w:rFonts w:cstheme="minorHAnsi"/>
          <w:sz w:val="24"/>
          <w:szCs w:val="24"/>
        </w:rPr>
        <w:t>Принят</w:t>
      </w:r>
      <w:proofErr w:type="gramEnd"/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Государственным Советом</w:t>
      </w:r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Чувашской Республики</w:t>
      </w:r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23 декабря 2005 года</w:t>
      </w:r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Список изменяющих документов</w:t>
      </w:r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FB37E8">
        <w:rPr>
          <w:rFonts w:cstheme="minorHAnsi"/>
          <w:sz w:val="24"/>
          <w:szCs w:val="24"/>
        </w:rPr>
        <w:t xml:space="preserve">(в ред. Законов ЧР от 02.06.2006 </w:t>
      </w:r>
      <w:hyperlink r:id="rId7" w:history="1">
        <w:r w:rsidRPr="00FB37E8">
          <w:rPr>
            <w:rFonts w:cstheme="minorHAnsi"/>
            <w:sz w:val="24"/>
            <w:szCs w:val="24"/>
          </w:rPr>
          <w:t>N 22</w:t>
        </w:r>
      </w:hyperlink>
      <w:r w:rsidRPr="00FB37E8">
        <w:rPr>
          <w:rFonts w:cstheme="minorHAnsi"/>
          <w:sz w:val="24"/>
          <w:szCs w:val="24"/>
        </w:rPr>
        <w:t xml:space="preserve">, от 10.05.2012 </w:t>
      </w:r>
      <w:hyperlink r:id="rId8" w:history="1">
        <w:r w:rsidRPr="00FB37E8">
          <w:rPr>
            <w:rFonts w:cstheme="minorHAnsi"/>
            <w:sz w:val="24"/>
            <w:szCs w:val="24"/>
          </w:rPr>
          <w:t>N 28</w:t>
        </w:r>
      </w:hyperlink>
      <w:r w:rsidRPr="00FB37E8">
        <w:rPr>
          <w:rFonts w:cstheme="minorHAnsi"/>
          <w:sz w:val="24"/>
          <w:szCs w:val="24"/>
        </w:rPr>
        <w:t>,</w:t>
      </w:r>
      <w:proofErr w:type="gramEnd"/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от 21.10.2013 </w:t>
      </w:r>
      <w:hyperlink r:id="rId9" w:history="1">
        <w:r w:rsidRPr="00FB37E8">
          <w:rPr>
            <w:rFonts w:cstheme="minorHAnsi"/>
            <w:sz w:val="24"/>
            <w:szCs w:val="24"/>
          </w:rPr>
          <w:t>N 65</w:t>
        </w:r>
      </w:hyperlink>
      <w:r w:rsidRPr="00FB37E8">
        <w:rPr>
          <w:rFonts w:cstheme="minorHAnsi"/>
          <w:sz w:val="24"/>
          <w:szCs w:val="24"/>
        </w:rPr>
        <w:t xml:space="preserve">, от 22.06.2015 </w:t>
      </w:r>
      <w:hyperlink r:id="rId10" w:history="1">
        <w:r w:rsidRPr="00FB37E8">
          <w:rPr>
            <w:rFonts w:cstheme="minorHAnsi"/>
            <w:sz w:val="24"/>
            <w:szCs w:val="24"/>
          </w:rPr>
          <w:t>N 38</w:t>
        </w:r>
      </w:hyperlink>
      <w:r w:rsidRPr="00FB37E8">
        <w:rPr>
          <w:rFonts w:cstheme="minorHAnsi"/>
          <w:sz w:val="24"/>
          <w:szCs w:val="24"/>
        </w:rPr>
        <w:t xml:space="preserve">, от 05.12.2015 </w:t>
      </w:r>
      <w:hyperlink r:id="rId11" w:history="1">
        <w:r w:rsidRPr="00FB37E8">
          <w:rPr>
            <w:rFonts w:cstheme="minorHAnsi"/>
            <w:sz w:val="24"/>
            <w:szCs w:val="24"/>
          </w:rPr>
          <w:t>N 75</w:t>
        </w:r>
      </w:hyperlink>
      <w:r w:rsidRPr="00FB37E8">
        <w:rPr>
          <w:rFonts w:cstheme="minorHAnsi"/>
          <w:sz w:val="24"/>
          <w:szCs w:val="24"/>
        </w:rPr>
        <w:t>,</w:t>
      </w:r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от 18.05.2017 </w:t>
      </w:r>
      <w:hyperlink r:id="rId12" w:history="1">
        <w:r w:rsidRPr="00FB37E8">
          <w:rPr>
            <w:rFonts w:cstheme="minorHAnsi"/>
            <w:sz w:val="24"/>
            <w:szCs w:val="24"/>
          </w:rPr>
          <w:t>N 31</w:t>
        </w:r>
      </w:hyperlink>
      <w:r w:rsidRPr="00FB37E8">
        <w:rPr>
          <w:rFonts w:cstheme="minorHAnsi"/>
          <w:sz w:val="24"/>
          <w:szCs w:val="24"/>
        </w:rPr>
        <w:t xml:space="preserve">, от 02.11.2017 </w:t>
      </w:r>
      <w:hyperlink r:id="rId13" w:history="1">
        <w:r w:rsidRPr="00FB37E8">
          <w:rPr>
            <w:rFonts w:cstheme="minorHAnsi"/>
            <w:sz w:val="24"/>
            <w:szCs w:val="24"/>
          </w:rPr>
          <w:t>N 60</w:t>
        </w:r>
      </w:hyperlink>
      <w:r w:rsidRPr="00FB37E8">
        <w:rPr>
          <w:rFonts w:cstheme="minorHAnsi"/>
          <w:sz w:val="24"/>
          <w:szCs w:val="24"/>
        </w:rPr>
        <w:t xml:space="preserve">, от 20.09.2018 </w:t>
      </w:r>
      <w:hyperlink r:id="rId14" w:history="1">
        <w:r w:rsidRPr="00FB37E8">
          <w:rPr>
            <w:rFonts w:cstheme="minorHAnsi"/>
            <w:sz w:val="24"/>
            <w:szCs w:val="24"/>
          </w:rPr>
          <w:t>N 61</w:t>
        </w:r>
      </w:hyperlink>
      <w:r w:rsidRPr="00FB37E8">
        <w:rPr>
          <w:rFonts w:cstheme="minorHAnsi"/>
          <w:sz w:val="24"/>
          <w:szCs w:val="24"/>
        </w:rPr>
        <w:t>,</w:t>
      </w:r>
    </w:p>
    <w:p w:rsidR="00DD1473" w:rsidRPr="00FB37E8" w:rsidRDefault="007A2161" w:rsidP="007A21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от 21.10.2020 </w:t>
      </w:r>
      <w:hyperlink r:id="rId15" w:history="1">
        <w:r w:rsidRPr="00FB37E8">
          <w:rPr>
            <w:rFonts w:cstheme="minorHAnsi"/>
            <w:sz w:val="24"/>
            <w:szCs w:val="24"/>
          </w:rPr>
          <w:t>N 81</w:t>
        </w:r>
      </w:hyperlink>
      <w:r w:rsidRPr="00FB37E8">
        <w:rPr>
          <w:rFonts w:cstheme="minorHAnsi"/>
          <w:sz w:val="24"/>
          <w:szCs w:val="24"/>
        </w:rPr>
        <w:t>)</w:t>
      </w:r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bCs/>
          <w:sz w:val="24"/>
          <w:szCs w:val="24"/>
        </w:rPr>
      </w:pPr>
    </w:p>
    <w:p w:rsidR="007A2161" w:rsidRPr="00CB33DA" w:rsidRDefault="007A2161" w:rsidP="007A216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4. Система комиссий по делам несовершеннолетних в Чувашской Республике</w:t>
      </w:r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2161" w:rsidRPr="00FB37E8" w:rsidRDefault="007A2161" w:rsidP="007A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Систему комиссий по делам несовершеннолетних в Чувашской Республике составляют:</w:t>
      </w:r>
    </w:p>
    <w:p w:rsidR="007A2161" w:rsidRPr="00FB37E8" w:rsidRDefault="007A2161" w:rsidP="007A216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Правительственная комиссия по делам несовершеннолетних и защите их прав (далее - Правительственная комиссия по делам несовершеннолетних);</w:t>
      </w:r>
    </w:p>
    <w:p w:rsidR="007A2161" w:rsidRPr="00FB37E8" w:rsidRDefault="007A2161" w:rsidP="007A216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комиссии по делам несовершеннолетних и защите их прав в муниципальных районах и городских округах (далее - районные (городские) комиссии по делам несовершеннолетних).</w:t>
      </w:r>
    </w:p>
    <w:p w:rsidR="007A2161" w:rsidRPr="00FB37E8" w:rsidRDefault="007A2161" w:rsidP="00020F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</w:p>
    <w:p w:rsidR="00FB37E8" w:rsidRPr="00CB33DA" w:rsidRDefault="00522888" w:rsidP="00FB37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5. Порядок создания комиссий по делам несовершеннолетних</w:t>
      </w:r>
    </w:p>
    <w:p w:rsidR="00522888" w:rsidRPr="00FB37E8" w:rsidRDefault="00522888" w:rsidP="00FB37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3. </w:t>
      </w:r>
      <w:proofErr w:type="gramStart"/>
      <w:r w:rsidRPr="00FB37E8">
        <w:rPr>
          <w:rFonts w:cstheme="minorHAnsi"/>
          <w:sz w:val="24"/>
          <w:szCs w:val="24"/>
        </w:rPr>
        <w:t xml:space="preserve">Органы местного самоуправления муниципальных районов и городских округов Чувашской Республики (далее - органы местного самоуправления) наделяются государственными полномочиями Чувашской Республики по созданию комиссий по делам несовершеннолетних и организации деятельности таких комиссий на соответствующей территории в соответствии с </w:t>
      </w:r>
      <w:hyperlink r:id="rId16" w:history="1">
        <w:r w:rsidRPr="00FB37E8">
          <w:rPr>
            <w:rFonts w:cstheme="minorHAnsi"/>
            <w:sz w:val="24"/>
            <w:szCs w:val="24"/>
          </w:rPr>
          <w:t>Законом</w:t>
        </w:r>
      </w:hyperlink>
      <w:r w:rsidRPr="00FB37E8">
        <w:rPr>
          <w:rFonts w:cstheme="minorHAnsi"/>
          <w:sz w:val="24"/>
          <w:szCs w:val="24"/>
        </w:rPr>
        <w:t xml:space="preserve"> Чувашской Республики от 30 ноября 2006 года N 55 "О наделении органов местного самоуправления в Чувашской Республике отдельными государственными полномочиями".</w:t>
      </w:r>
      <w:proofErr w:type="gramEnd"/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lastRenderedPageBreak/>
        <w:t xml:space="preserve">4. </w:t>
      </w:r>
      <w:proofErr w:type="gramStart"/>
      <w:r w:rsidRPr="00FB37E8">
        <w:rPr>
          <w:rFonts w:cstheme="minorHAnsi"/>
          <w:sz w:val="24"/>
          <w:szCs w:val="24"/>
        </w:rPr>
        <w:t>Районные (городские) комиссии по делам несовершеннолетних являются коллегиальными органами системы профилактики безнадзорности и правонарушений несовершеннолетних, создаются 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</w:t>
      </w:r>
      <w:proofErr w:type="gramEnd"/>
      <w:r w:rsidRPr="00FB37E8">
        <w:rPr>
          <w:rFonts w:cstheme="minorHAnsi"/>
          <w:sz w:val="24"/>
          <w:szCs w:val="24"/>
        </w:rPr>
        <w:t xml:space="preserve">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 на территории соответствующего муниципального района, городского округа Чувашской Республики (далее - муниципальное образование).</w:t>
      </w:r>
    </w:p>
    <w:p w:rsid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5. Положение о районной (городской) комиссии по делам несовершеннолетних и ее состав утверждаются органами местного самоуправления.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7. Количество служащих, осуществляющих работу по организации деятельности районных (городских) комиссий по делам несовершеннолетних, для расчета объема субвенций, предоставляемых бюджетам муниципальных районов и городских округов для осуществления государственных полномочий Чувашской Республики по созданию комиссий по делам несовершеннолетних и организации деятельности таких комиссий, определяется исходя из расчета: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в городских округах и муниципальных районах с численностью несовершеннолетних до пяти тысяч человек включительно - одна штатная единица;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в городских округах и муниципальных районах с численностью несовершеннолетних свыше пяти до десяти тысяч человек включительно - две штатные единицы;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в муниципальных районах с численностью несовершеннолетних свыше десяти тысяч человек - три штатные единицы;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в городских округах с численностью несовершеннолетних свыше десяти до двадцати пяти тысяч человек включительно - три штатные единицы;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в городских округах с численностью несовершеннолетних свыше двадцати пяти тысяч человек - четыре штатные единицы.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8. В соответствии с законодательством Российской Федерации органы местного самоуправления для обеспечения деятельности районных (городских) комиссий по делам несовершеннолетних могут создавать отделы или другие структурные подразделения в своем составе.</w:t>
      </w:r>
    </w:p>
    <w:p w:rsidR="00522888" w:rsidRPr="00FB37E8" w:rsidRDefault="00522888" w:rsidP="005228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020FB7" w:rsidRPr="00FB37E8" w:rsidRDefault="00020FB7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sz w:val="24"/>
          <w:szCs w:val="24"/>
        </w:rPr>
      </w:pPr>
    </w:p>
    <w:p w:rsidR="00522888" w:rsidRPr="00CB33DA" w:rsidRDefault="00522888" w:rsidP="005228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6. Правительственная комиссия по делам несовершеннолетних</w:t>
      </w:r>
    </w:p>
    <w:p w:rsidR="00522888" w:rsidRPr="00FB37E8" w:rsidRDefault="00522888" w:rsidP="005228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2888" w:rsidRPr="00FB37E8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1. Для решения возложенных задач Правительственная комиссия по делам несовершеннолетних: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lastRenderedPageBreak/>
        <w:t xml:space="preserve">оказывает методическую помощь, осуществляет информационное обеспечение и </w:t>
      </w:r>
      <w:proofErr w:type="gramStart"/>
      <w:r w:rsidRPr="00FB37E8">
        <w:rPr>
          <w:rFonts w:cstheme="minorHAnsi"/>
          <w:sz w:val="24"/>
          <w:szCs w:val="24"/>
        </w:rPr>
        <w:t>контроль за</w:t>
      </w:r>
      <w:proofErr w:type="gramEnd"/>
      <w:r w:rsidRPr="00FB37E8">
        <w:rPr>
          <w:rFonts w:cstheme="minorHAnsi"/>
          <w:sz w:val="24"/>
          <w:szCs w:val="24"/>
        </w:rPr>
        <w:t xml:space="preserve"> деятельностью районных (городских) комиссий по делам несовершеннолетних в соответствии с законодательством Чувашской Республики;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2. К вопросам обеспечения деятельности Правительственной комиссии по делам несовершеннолетних относятся: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проведение анализа эффективности деятельности районных (городских) комиссий по делам несовершеннолетних;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проведение анализа и (или) обобщение информации об исполнении поручений Правительственной комиссии по делам несовершеннолетних, поступающей из районных (городских) комиссий по делам несовершеннолетних;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522888" w:rsidRPr="00FB37E8" w:rsidRDefault="00522888" w:rsidP="005228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522888" w:rsidRPr="00CB33DA" w:rsidRDefault="00522888" w:rsidP="005228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7. Районные (городские) комиссии по делам несовершеннолетних</w:t>
      </w:r>
    </w:p>
    <w:p w:rsidR="00522888" w:rsidRPr="00FB37E8" w:rsidRDefault="00522888" w:rsidP="005228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37E8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1. Для решения возложенных задач районные (городские) комиссии по делам несовершеннолетних:</w:t>
      </w:r>
    </w:p>
    <w:p w:rsidR="00522888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FB37E8" w:rsidRPr="00FB37E8" w:rsidRDefault="00FB37E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522888" w:rsidRPr="00FB37E8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дают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Pr="00FB37E8">
        <w:rPr>
          <w:rFonts w:cstheme="minorHAnsi"/>
          <w:sz w:val="24"/>
          <w:szCs w:val="24"/>
        </w:rPr>
        <w:t>Районные (городские) комиссии по делам несовершеннолетних принимают совместно с родителями или иными законными представителями несовершеннолетнего, достигшего возраста 15 лет и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</w:t>
      </w:r>
      <w:proofErr w:type="gramEnd"/>
      <w:r w:rsidRPr="00FB37E8">
        <w:rPr>
          <w:rFonts w:cstheme="minorHAnsi"/>
          <w:sz w:val="24"/>
          <w:szCs w:val="24"/>
        </w:rPr>
        <w:t xml:space="preserve"> его согласия по трудоустройству;</w:t>
      </w:r>
    </w:p>
    <w:p w:rsidR="00522888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FB37E8" w:rsidRPr="00FB37E8" w:rsidRDefault="00FB37E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522888" w:rsidRPr="00FB37E8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рассматривают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FB37E8">
        <w:rPr>
          <w:rFonts w:cstheme="minorHAnsi"/>
          <w:sz w:val="24"/>
          <w:szCs w:val="24"/>
        </w:rPr>
        <w:t>недостижением</w:t>
      </w:r>
      <w:proofErr w:type="spellEnd"/>
      <w:r w:rsidRPr="00FB37E8">
        <w:rPr>
          <w:rFonts w:cstheme="minorHAnsi"/>
          <w:sz w:val="24"/>
          <w:szCs w:val="24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</w:t>
      </w:r>
      <w:proofErr w:type="gramStart"/>
      <w:r w:rsidRPr="00FB37E8">
        <w:rPr>
          <w:rFonts w:cstheme="minorHAnsi"/>
          <w:sz w:val="24"/>
          <w:szCs w:val="24"/>
        </w:rPr>
        <w:t>судом</w:t>
      </w:r>
      <w:proofErr w:type="gramEnd"/>
      <w:r w:rsidRPr="00FB37E8">
        <w:rPr>
          <w:rFonts w:cstheme="minorHAnsi"/>
          <w:sz w:val="24"/>
          <w:szCs w:val="24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районных (городских) комиссий по делам несовершеннолетних;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рассматривают дела об административных правонарушениях, совершенных несовершеннолетними, их родителями или иными законными представителями либо иными лицами, отнесенных </w:t>
      </w:r>
      <w:hyperlink r:id="rId17" w:history="1">
        <w:r w:rsidRPr="00FB37E8">
          <w:rPr>
            <w:rFonts w:cstheme="minorHAnsi"/>
            <w:sz w:val="24"/>
            <w:szCs w:val="24"/>
          </w:rPr>
          <w:t>Кодексом</w:t>
        </w:r>
      </w:hyperlink>
      <w:r w:rsidRPr="00FB37E8">
        <w:rPr>
          <w:rFonts w:cstheme="minorHAnsi"/>
          <w:sz w:val="24"/>
          <w:szCs w:val="24"/>
        </w:rPr>
        <w:t xml:space="preserve"> Российской Федерации об административных </w:t>
      </w:r>
      <w:r w:rsidRPr="00FB37E8">
        <w:rPr>
          <w:rFonts w:cstheme="minorHAnsi"/>
          <w:sz w:val="24"/>
          <w:szCs w:val="24"/>
        </w:rPr>
        <w:lastRenderedPageBreak/>
        <w:t xml:space="preserve">правонарушениях и </w:t>
      </w:r>
      <w:hyperlink r:id="rId18" w:history="1">
        <w:r w:rsidRPr="00FB37E8">
          <w:rPr>
            <w:rFonts w:cstheme="minorHAnsi"/>
            <w:sz w:val="24"/>
            <w:szCs w:val="24"/>
          </w:rPr>
          <w:t>Законом</w:t>
        </w:r>
      </w:hyperlink>
      <w:r w:rsidRPr="00FB37E8">
        <w:rPr>
          <w:rFonts w:cstheme="minorHAnsi"/>
          <w:sz w:val="24"/>
          <w:szCs w:val="24"/>
        </w:rPr>
        <w:t xml:space="preserve"> Чувашской Республики от 23 июля 2003 года N 22 "Об административных правонарушениях в Чувашской Республике" к компетенции районных (городских) комиссий по делам несовершеннолетних;</w:t>
      </w:r>
    </w:p>
    <w:p w:rsidR="00522888" w:rsidRPr="00FB37E8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522888" w:rsidRPr="00FB37E8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формируют районную (городскую) базу данных о выявленных несовершеннолетних и семьях, находящихся в социально опасном положении, в порядке, установленном Кабинетом Министров Чувашской Республики;</w:t>
      </w:r>
    </w:p>
    <w:p w:rsidR="00522888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FB37E8" w:rsidRPr="00053CDB" w:rsidRDefault="00FB37E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16"/>
          <w:szCs w:val="16"/>
        </w:rPr>
      </w:pPr>
    </w:p>
    <w:p w:rsidR="00522888" w:rsidRPr="00FB37E8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2. </w:t>
      </w:r>
      <w:proofErr w:type="gramStart"/>
      <w:r w:rsidRPr="00FB37E8">
        <w:rPr>
          <w:rFonts w:cstheme="minorHAnsi"/>
          <w:sz w:val="24"/>
          <w:szCs w:val="24"/>
        </w:rPr>
        <w:t xml:space="preserve">Районные (городские) комиссии по делам несовершеннолетних наряду с проведением индивидуальной профилактической работы вправе принять решение в отношении несовершеннолетних, указанных в </w:t>
      </w:r>
      <w:hyperlink r:id="rId19" w:history="1">
        <w:r w:rsidRPr="00FB37E8">
          <w:rPr>
            <w:rFonts w:cstheme="minorHAnsi"/>
            <w:sz w:val="24"/>
            <w:szCs w:val="24"/>
          </w:rPr>
          <w:t>подпунктах 2</w:t>
        </w:r>
      </w:hyperlink>
      <w:r w:rsidRPr="00FB37E8">
        <w:rPr>
          <w:rFonts w:cstheme="minorHAnsi"/>
          <w:sz w:val="24"/>
          <w:szCs w:val="24"/>
        </w:rPr>
        <w:t xml:space="preserve">, </w:t>
      </w:r>
      <w:hyperlink r:id="rId20" w:history="1">
        <w:r w:rsidRPr="00FB37E8">
          <w:rPr>
            <w:rFonts w:cstheme="minorHAnsi"/>
            <w:sz w:val="24"/>
            <w:szCs w:val="24"/>
          </w:rPr>
          <w:t>4</w:t>
        </w:r>
      </w:hyperlink>
      <w:r w:rsidRPr="00FB37E8">
        <w:rPr>
          <w:rFonts w:cstheme="minorHAnsi"/>
          <w:sz w:val="24"/>
          <w:szCs w:val="24"/>
        </w:rPr>
        <w:t xml:space="preserve">, </w:t>
      </w:r>
      <w:hyperlink r:id="rId21" w:history="1">
        <w:r w:rsidRPr="00FB37E8">
          <w:rPr>
            <w:rFonts w:cstheme="minorHAnsi"/>
            <w:sz w:val="24"/>
            <w:szCs w:val="24"/>
          </w:rPr>
          <w:t>6</w:t>
        </w:r>
      </w:hyperlink>
      <w:r w:rsidRPr="00FB37E8">
        <w:rPr>
          <w:rFonts w:cstheme="minorHAnsi"/>
          <w:sz w:val="24"/>
          <w:szCs w:val="24"/>
        </w:rPr>
        <w:t xml:space="preserve">, </w:t>
      </w:r>
      <w:hyperlink r:id="rId22" w:history="1">
        <w:r w:rsidRPr="00FB37E8">
          <w:rPr>
            <w:rFonts w:cstheme="minorHAnsi"/>
            <w:sz w:val="24"/>
            <w:szCs w:val="24"/>
          </w:rPr>
          <w:t>8 пункта 1 статьи 5</w:t>
        </w:r>
      </w:hyperlink>
      <w:r w:rsidRPr="00FB37E8">
        <w:rPr>
          <w:rFonts w:cstheme="minorHAnsi"/>
          <w:sz w:val="24"/>
          <w:szCs w:val="24"/>
        </w:rPr>
        <w:t xml:space="preserve"> Федерального закона "Об основах системы профилактики безнадзорности и правонарушений несовершеннолетних",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</w:t>
      </w:r>
      <w:proofErr w:type="gramEnd"/>
      <w:r w:rsidRPr="00FB37E8">
        <w:rPr>
          <w:rFonts w:cstheme="minorHAnsi"/>
          <w:sz w:val="24"/>
          <w:szCs w:val="24"/>
        </w:rPr>
        <w:t xml:space="preserve">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522888" w:rsidRPr="00053CDB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16"/>
          <w:szCs w:val="16"/>
        </w:rPr>
      </w:pPr>
    </w:p>
    <w:p w:rsidR="00522888" w:rsidRDefault="00522888" w:rsidP="00053CDB">
      <w:pPr>
        <w:pStyle w:val="aa"/>
        <w:ind w:firstLine="567"/>
        <w:jc w:val="both"/>
        <w:rPr>
          <w:sz w:val="24"/>
          <w:szCs w:val="24"/>
        </w:rPr>
      </w:pPr>
      <w:r w:rsidRPr="00053CDB">
        <w:rPr>
          <w:sz w:val="24"/>
          <w:szCs w:val="24"/>
        </w:rPr>
        <w:t>3. К вопросам обеспечения деятельности районных (городских) комиссий по делам несовершеннолетних относятся:</w:t>
      </w:r>
    </w:p>
    <w:p w:rsidR="00053CDB" w:rsidRPr="00053CDB" w:rsidRDefault="00053CDB" w:rsidP="00053CDB">
      <w:pPr>
        <w:pStyle w:val="aa"/>
        <w:ind w:firstLine="567"/>
        <w:jc w:val="both"/>
        <w:rPr>
          <w:sz w:val="16"/>
          <w:szCs w:val="16"/>
        </w:rPr>
      </w:pPr>
    </w:p>
    <w:p w:rsidR="00522888" w:rsidRDefault="00522888" w:rsidP="00053CDB">
      <w:pPr>
        <w:pStyle w:val="aa"/>
        <w:ind w:firstLine="567"/>
        <w:jc w:val="both"/>
        <w:rPr>
          <w:sz w:val="24"/>
          <w:szCs w:val="24"/>
        </w:rPr>
      </w:pPr>
      <w:r w:rsidRPr="00053CDB">
        <w:rPr>
          <w:sz w:val="24"/>
          <w:szCs w:val="24"/>
        </w:rPr>
        <w:t>подготовка и организация проведения заседаний и иных плановых мероприятий районной (городской) комиссии по делам несовершеннолетних;</w:t>
      </w:r>
    </w:p>
    <w:p w:rsidR="00053CDB" w:rsidRPr="00053CDB" w:rsidRDefault="00053CDB" w:rsidP="00053CDB">
      <w:pPr>
        <w:pStyle w:val="aa"/>
        <w:ind w:firstLine="567"/>
        <w:jc w:val="both"/>
        <w:rPr>
          <w:sz w:val="16"/>
          <w:szCs w:val="16"/>
        </w:rPr>
      </w:pPr>
    </w:p>
    <w:p w:rsidR="00522888" w:rsidRDefault="00522888" w:rsidP="00053CDB">
      <w:pPr>
        <w:pStyle w:val="aa"/>
        <w:ind w:firstLine="567"/>
        <w:jc w:val="both"/>
        <w:rPr>
          <w:sz w:val="24"/>
          <w:szCs w:val="24"/>
        </w:rPr>
      </w:pPr>
      <w:r w:rsidRPr="00053CDB">
        <w:rPr>
          <w:sz w:val="24"/>
          <w:szCs w:val="24"/>
        </w:rPr>
        <w:t xml:space="preserve">осуществление </w:t>
      </w:r>
      <w:proofErr w:type="gramStart"/>
      <w:r w:rsidRPr="00053CDB">
        <w:rPr>
          <w:sz w:val="24"/>
          <w:szCs w:val="24"/>
        </w:rPr>
        <w:t>контроля за</w:t>
      </w:r>
      <w:proofErr w:type="gramEnd"/>
      <w:r w:rsidRPr="00053CDB">
        <w:rPr>
          <w:sz w:val="24"/>
          <w:szCs w:val="24"/>
        </w:rPr>
        <w:t xml:space="preserve"> своевременностью подготовки и представления материалов для рассмотрения на заседаниях районной (городской) комиссии по делам несовершеннолетних;</w:t>
      </w:r>
    </w:p>
    <w:p w:rsidR="00053CDB" w:rsidRPr="00053CDB" w:rsidRDefault="00053CDB" w:rsidP="00053CDB">
      <w:pPr>
        <w:pStyle w:val="aa"/>
        <w:ind w:firstLine="567"/>
        <w:jc w:val="both"/>
        <w:rPr>
          <w:sz w:val="16"/>
          <w:szCs w:val="16"/>
        </w:rPr>
      </w:pPr>
    </w:p>
    <w:p w:rsidR="00522888" w:rsidRDefault="00522888" w:rsidP="00053CDB">
      <w:pPr>
        <w:pStyle w:val="aa"/>
        <w:ind w:firstLine="567"/>
        <w:jc w:val="both"/>
        <w:rPr>
          <w:sz w:val="24"/>
          <w:szCs w:val="24"/>
        </w:rPr>
      </w:pPr>
      <w:r w:rsidRPr="00053CDB">
        <w:rPr>
          <w:sz w:val="24"/>
          <w:szCs w:val="24"/>
        </w:rPr>
        <w:t>ведение делопроизводства районной (городской) комиссии по делам несовершеннолетних;</w:t>
      </w:r>
    </w:p>
    <w:p w:rsidR="00053CDB" w:rsidRPr="00053CDB" w:rsidRDefault="00053CDB" w:rsidP="00053CDB">
      <w:pPr>
        <w:pStyle w:val="aa"/>
        <w:ind w:firstLine="567"/>
        <w:jc w:val="both"/>
        <w:rPr>
          <w:sz w:val="16"/>
          <w:szCs w:val="16"/>
        </w:rPr>
      </w:pPr>
    </w:p>
    <w:p w:rsidR="00FB37E8" w:rsidRPr="00053CDB" w:rsidRDefault="00522888" w:rsidP="00053CDB">
      <w:pPr>
        <w:pStyle w:val="aa"/>
        <w:ind w:firstLine="567"/>
        <w:jc w:val="both"/>
        <w:rPr>
          <w:sz w:val="24"/>
          <w:szCs w:val="24"/>
        </w:rPr>
      </w:pPr>
      <w:r w:rsidRPr="00053CDB">
        <w:rPr>
          <w:sz w:val="24"/>
          <w:szCs w:val="24"/>
        </w:rPr>
        <w:t>оказание консультативной помощи представителям органов и учреждений системы профилактики безнадзорности и правонарушений несовершеннолетних, а также представителям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и организаций, участвующим в подготовке материалов к заседанию районной (городской) комиссии по делам несовершеннолетних, при поступлении соответствующего запроса;</w:t>
      </w:r>
    </w:p>
    <w:p w:rsidR="00522888" w:rsidRDefault="00522888" w:rsidP="00053CDB">
      <w:pPr>
        <w:pStyle w:val="aa"/>
        <w:ind w:firstLine="567"/>
        <w:jc w:val="both"/>
        <w:rPr>
          <w:sz w:val="24"/>
          <w:szCs w:val="24"/>
        </w:rPr>
      </w:pPr>
      <w:r w:rsidRPr="00053CDB">
        <w:rPr>
          <w:sz w:val="24"/>
          <w:szCs w:val="24"/>
        </w:rPr>
        <w:t>…</w:t>
      </w:r>
    </w:p>
    <w:p w:rsidR="00053CDB" w:rsidRPr="00053CDB" w:rsidRDefault="00053CDB" w:rsidP="00053CDB">
      <w:pPr>
        <w:pStyle w:val="aa"/>
        <w:ind w:firstLine="567"/>
        <w:jc w:val="both"/>
        <w:rPr>
          <w:sz w:val="16"/>
          <w:szCs w:val="16"/>
        </w:rPr>
      </w:pPr>
    </w:p>
    <w:p w:rsidR="00522888" w:rsidRDefault="00522888" w:rsidP="00053CDB">
      <w:pPr>
        <w:pStyle w:val="aa"/>
        <w:ind w:firstLine="567"/>
        <w:jc w:val="both"/>
        <w:rPr>
          <w:sz w:val="24"/>
          <w:szCs w:val="24"/>
        </w:rPr>
      </w:pPr>
      <w:r w:rsidRPr="00053CDB">
        <w:rPr>
          <w:sz w:val="24"/>
          <w:szCs w:val="24"/>
        </w:rPr>
        <w:t>организация рассмотрения районной (городской) комиссией по делам несовершеннолетних поступивших в районную (городскую) комиссию по делам несовершеннолетних обращений граждан, сообщений органов и учреждений системы профилактики безнадзорности и правонарушений несовершеннолетних по вопросам, относящимся к ее компетенции;</w:t>
      </w:r>
    </w:p>
    <w:p w:rsidR="00053CDB" w:rsidRPr="00053CDB" w:rsidRDefault="00053CDB" w:rsidP="00053CDB">
      <w:pPr>
        <w:pStyle w:val="aa"/>
        <w:ind w:firstLine="567"/>
        <w:jc w:val="both"/>
        <w:rPr>
          <w:sz w:val="16"/>
          <w:szCs w:val="16"/>
        </w:rPr>
      </w:pPr>
    </w:p>
    <w:p w:rsidR="00053CDB" w:rsidRPr="00053CDB" w:rsidRDefault="00522888" w:rsidP="00053CDB">
      <w:pPr>
        <w:pStyle w:val="aa"/>
        <w:ind w:firstLine="567"/>
        <w:jc w:val="both"/>
        <w:rPr>
          <w:sz w:val="24"/>
          <w:szCs w:val="24"/>
        </w:rPr>
      </w:pPr>
      <w:r w:rsidRPr="00053CDB">
        <w:rPr>
          <w:sz w:val="24"/>
          <w:szCs w:val="24"/>
        </w:rPr>
        <w:t>осуществление сбора, обработки и обобщения информации, необходимой для решения задач, стоящих перед районной (городской) комиссией по делам несовершеннолетних;</w:t>
      </w:r>
    </w:p>
    <w:p w:rsidR="00522888" w:rsidRDefault="00522888" w:rsidP="00053CDB">
      <w:pPr>
        <w:pStyle w:val="aa"/>
        <w:ind w:firstLine="567"/>
        <w:jc w:val="both"/>
        <w:rPr>
          <w:sz w:val="24"/>
          <w:szCs w:val="24"/>
        </w:rPr>
      </w:pPr>
      <w:r w:rsidRPr="00053CDB">
        <w:rPr>
          <w:sz w:val="24"/>
          <w:szCs w:val="24"/>
        </w:rPr>
        <w:t>…</w:t>
      </w:r>
    </w:p>
    <w:p w:rsidR="00053CDB" w:rsidRPr="00053CDB" w:rsidRDefault="00053CDB" w:rsidP="00053CDB">
      <w:pPr>
        <w:pStyle w:val="aa"/>
        <w:ind w:firstLine="567"/>
        <w:jc w:val="both"/>
        <w:rPr>
          <w:sz w:val="16"/>
          <w:szCs w:val="16"/>
        </w:rPr>
      </w:pPr>
    </w:p>
    <w:p w:rsidR="00053CDB" w:rsidRPr="00053CDB" w:rsidRDefault="00522888" w:rsidP="00053CDB">
      <w:pPr>
        <w:pStyle w:val="aa"/>
        <w:ind w:firstLine="567"/>
        <w:jc w:val="both"/>
        <w:rPr>
          <w:sz w:val="24"/>
          <w:szCs w:val="24"/>
        </w:rPr>
      </w:pPr>
      <w:r w:rsidRPr="00053CDB">
        <w:rPr>
          <w:sz w:val="24"/>
          <w:szCs w:val="24"/>
        </w:rPr>
        <w:t xml:space="preserve">обобщение сведений о детской безнадзорности, правонарушениях несовершеннолетних, защите их прав и законных интересов для представления на </w:t>
      </w:r>
      <w:r w:rsidRPr="00053CDB">
        <w:rPr>
          <w:sz w:val="24"/>
          <w:szCs w:val="24"/>
        </w:rPr>
        <w:lastRenderedPageBreak/>
        <w:t>рассмотрение районной (городской) комиссии по делам несовершеннолетних с целью анализа ситуации;</w:t>
      </w:r>
    </w:p>
    <w:p w:rsidR="006C23FF" w:rsidRPr="00FB37E8" w:rsidRDefault="006C23FF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организация по поручению председателя районной (городской) комиссии по делам несовершеннолетних работы экспертных групп, штабов, а также консилиумов и других совещательных органов для решения задач, стоящих перед районной (городской) комиссией по делам несовершеннолетних;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Чувашской Республики и других субъектов Российской Федерации, органами местного самоуправления, общественными и иными объединениями, организациями для решения задач, стоящих перед районной (городской) комиссией по делам несовершеннолетних;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направление запросов в федеральные государственные органы, федеральные органы государственной власти, органы государственной власти Чувашской Республики и других субъектов Российской Федерации, органы местного самоуправления, организации, комиссии по делам несовершеннолетних о представлении необходимых для рассмотрения на заседании районной (городской) комиссии по делам несовершеннолетних материалов (информации) по вопросам, отнесенным к ее компетенции;</w:t>
      </w:r>
    </w:p>
    <w:p w:rsidR="00522888" w:rsidRPr="00FB37E8" w:rsidRDefault="006C23FF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подготовка и направление в Правительственную комиссию по делам несовершеннолетних справочной информации, отчетов по вопросам, относящимся к компетенции районной (городской) комиссии по делам несовершеннолетних;</w:t>
      </w:r>
    </w:p>
    <w:p w:rsidR="006C23FF" w:rsidRPr="00FB37E8" w:rsidRDefault="006C23FF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исполнение иных полномочий в рамках обеспечения деятельности районной (городской) комиссии по делам несовершеннолетних по реализации районной (городской) комиссией по делам несовершеннолетних полномочий, предусмотренных законодательством Российской Федерации и законодательством Чувашской Республики.</w:t>
      </w:r>
    </w:p>
    <w:p w:rsidR="006C23FF" w:rsidRDefault="006C23FF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053CDB" w:rsidRPr="00FB37E8" w:rsidRDefault="00053CDB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4. Районные (городские) комиссии по делам несовершеннолетних имеют официальные бланки, печати.</w:t>
      </w:r>
    </w:p>
    <w:p w:rsidR="006C23FF" w:rsidRDefault="006C23FF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053CDB" w:rsidRPr="00FB37E8" w:rsidRDefault="00053CDB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6C23FF" w:rsidRPr="00CB33DA" w:rsidRDefault="006C23FF" w:rsidP="006C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8. Меры, принимаемые районными (городскими) комиссиями по делам несовершеннолетних по устройству несовершеннолетних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1. Районные (городские) комиссии по делам несовершеннолетних совместно с органами и учреждениями системы профилактики безнадзорности и правонарушений несовершеннолетних </w:t>
      </w:r>
      <w:proofErr w:type="gramStart"/>
      <w:r w:rsidRPr="00FB37E8">
        <w:rPr>
          <w:rFonts w:cstheme="minorHAnsi"/>
          <w:sz w:val="24"/>
          <w:szCs w:val="24"/>
        </w:rPr>
        <w:t>выявляют и ставят</w:t>
      </w:r>
      <w:proofErr w:type="gramEnd"/>
      <w:r w:rsidRPr="00FB37E8">
        <w:rPr>
          <w:rFonts w:cstheme="minorHAnsi"/>
          <w:sz w:val="24"/>
          <w:szCs w:val="24"/>
        </w:rPr>
        <w:t xml:space="preserve"> на учет несовершеннолетних и семьи, находящиеся в социально опасном положении, заносят их в районные (городские) базы данных о выявленных несовершеннолетних и семьях, находящихся в социально опасном положении. Критерии постановки на учет и снятия с учета несовершеннолетних и семей, </w:t>
      </w:r>
      <w:r w:rsidRPr="00FB37E8">
        <w:rPr>
          <w:rFonts w:cstheme="minorHAnsi"/>
          <w:sz w:val="24"/>
          <w:szCs w:val="24"/>
        </w:rPr>
        <w:lastRenderedPageBreak/>
        <w:t>находящихся в социально опасном положении, устанавливаются Кабинетом Министров Чувашской Республики.</w:t>
      </w:r>
    </w:p>
    <w:p w:rsidR="006C23FF" w:rsidRPr="00FB37E8" w:rsidRDefault="006C23FF" w:rsidP="006C23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2. Решение районной (городской) комиссии по делам несовершеннолетних с указанием конкретной формы устройства несовершеннолетнего направляется в органы и учреждения системы профилактики безнадзорности и правонарушений несовершеннолетних.</w:t>
      </w:r>
    </w:p>
    <w:p w:rsidR="006C23FF" w:rsidRPr="00FB37E8" w:rsidRDefault="006C23FF" w:rsidP="006C23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3. </w:t>
      </w:r>
      <w:proofErr w:type="gramStart"/>
      <w:r w:rsidRPr="00FB37E8">
        <w:rPr>
          <w:rFonts w:cstheme="minorHAnsi"/>
          <w:sz w:val="24"/>
          <w:szCs w:val="24"/>
        </w:rPr>
        <w:t>В случаях, если после выпуска несовершеннолетнего из специального учебно-воспитательного учреждения закрытого типа или освобождения его из воспитательной колонии возвращение несовершеннолетнего на прежнее место жительства либо на место пребывания родителей или иных законных представителей невозможно или нежелательно в силу различных причин, районные (городские) комиссии по делам несовершеннолетних по месту нахождения указанных учреждений в течение десяти дней с момента обращения администрации учреждения</w:t>
      </w:r>
      <w:proofErr w:type="gramEnd"/>
      <w:r w:rsidRPr="00FB37E8">
        <w:rPr>
          <w:rFonts w:cstheme="minorHAnsi"/>
          <w:sz w:val="24"/>
          <w:szCs w:val="24"/>
        </w:rPr>
        <w:t xml:space="preserve"> принимают меры по устройству несовершеннолетнего с учетом его интересов.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23FF" w:rsidRPr="00CB33DA" w:rsidRDefault="006C23FF" w:rsidP="006C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9. Меры воздействия, применяемые районными (городскими) комиссиями по делам несовершеннолетних к несовершеннолетним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В соответствии с законодательством Российской Федерации районные (городские) комиссии по делам несовершеннолетних вправе применить по отношению к несовершеннолетним следующие меры профилактического воздействия: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6C23FF" w:rsidRPr="00CB33DA" w:rsidRDefault="006C23FF" w:rsidP="006C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10. Меры воздействия, применяемые районными (городскими) комиссиями по делам несовершеннолетних к родителям или иным законным представителям несовершеннолетних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В соответствии с законодательством Российской Федерации в отношении родителей или иных законных представителей несовершеннолетних, не исполняющих обязанности по воспитанию, обучению и содержанию несовершеннолетних либо отрицательно влияющих на их поведение, районные (городские) комиссии по делам несовершеннолетних могут применить следующие меры воздействия: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6C23FF" w:rsidRPr="00CB33DA" w:rsidRDefault="006C23FF" w:rsidP="006C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11. Постановления, принимаемые районными (городскими) комиссиями по делам несовершеннолетних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1. Районные (городские) комиссии по делам несовершеннолетних по вопросам, входящим в их компетенцию, в соответствии с </w:t>
      </w:r>
      <w:hyperlink r:id="rId23" w:history="1">
        <w:r w:rsidRPr="00FB37E8">
          <w:rPr>
            <w:rFonts w:cstheme="minorHAnsi"/>
            <w:sz w:val="24"/>
            <w:szCs w:val="24"/>
          </w:rPr>
          <w:t>частью 1 статьи 7</w:t>
        </w:r>
      </w:hyperlink>
      <w:r w:rsidRPr="00FB37E8">
        <w:rPr>
          <w:rFonts w:cstheme="minorHAnsi"/>
          <w:sz w:val="24"/>
          <w:szCs w:val="24"/>
        </w:rPr>
        <w:t xml:space="preserve"> настоящего Закона принимают соответствующие постановления,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6C23FF" w:rsidRPr="00FB37E8" w:rsidRDefault="006C23FF" w:rsidP="006C23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6C23FF" w:rsidRDefault="006C23FF" w:rsidP="006C23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3. </w:t>
      </w:r>
      <w:proofErr w:type="gramStart"/>
      <w:r w:rsidRPr="00FB37E8">
        <w:rPr>
          <w:rFonts w:cstheme="minorHAnsi"/>
          <w:sz w:val="24"/>
          <w:szCs w:val="24"/>
        </w:rPr>
        <w:t xml:space="preserve">В соответствии с законодательством Российской Федерации при получении постановления районной (городской) комиссии по делам несовершеннолетних органы и учреждения системы профилактики безнадзорности и правонарушений несовершеннолетних обязаны сообщить районной (городской) комиссии по делам </w:t>
      </w:r>
      <w:r w:rsidRPr="00FB37E8">
        <w:rPr>
          <w:rFonts w:cstheme="minorHAnsi"/>
          <w:sz w:val="24"/>
          <w:szCs w:val="24"/>
        </w:rPr>
        <w:lastRenderedPageBreak/>
        <w:t>несовершеннолетних о принятых мерах по исполнению данных актов в указанные в них сроки.</w:t>
      </w:r>
      <w:proofErr w:type="gramEnd"/>
    </w:p>
    <w:p w:rsidR="006C23FF" w:rsidRPr="00FB37E8" w:rsidRDefault="006C23FF" w:rsidP="006C23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4. Неисполнение органами и учреждениями системы профилактики безнадзорности и правонарушений несовершеннолетних постановления районной (городской) комиссии по делам несовершеннолетних, а также непринятие мер по устранению нарушений прав и охраняемых законом интересов несовершеннолетних или оставление законных актов без рассмотрения влекут ответственность, установленную законодательством Российской Федерации.</w:t>
      </w:r>
    </w:p>
    <w:p w:rsidR="006C23FF" w:rsidRPr="00FB37E8" w:rsidRDefault="006C23FF" w:rsidP="006C23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5. Постановления районных (городских) комиссий по делам несовершеннолетних принимаются путем открытого голосования простым большинством голосов присутствующих на заседании членов комиссии.</w:t>
      </w:r>
    </w:p>
    <w:p w:rsidR="006C23FF" w:rsidRPr="00FB37E8" w:rsidRDefault="006C23FF" w:rsidP="006C23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6. Постановления районных (городских) комиссий по делам несовершеннолетних могут быть обжалованы в установленном законодательством Российской Федерации порядке.</w:t>
      </w:r>
    </w:p>
    <w:p w:rsidR="00B03F6C" w:rsidRPr="00FB37E8" w:rsidRDefault="00B03F6C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5"/>
        <w:gridCol w:w="4589"/>
      </w:tblGrid>
      <w:tr w:rsidR="00FB37E8" w:rsidRPr="006C23FF">
        <w:tc>
          <w:tcPr>
            <w:tcW w:w="5103" w:type="dxa"/>
          </w:tcPr>
          <w:p w:rsidR="006C23FF" w:rsidRPr="006C23FF" w:rsidRDefault="006C23FF" w:rsidP="006C23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C23FF">
              <w:rPr>
                <w:rFonts w:cstheme="minorHAnsi"/>
                <w:sz w:val="24"/>
                <w:szCs w:val="24"/>
              </w:rPr>
              <w:t>5 октября 2007 года</w:t>
            </w:r>
          </w:p>
        </w:tc>
        <w:tc>
          <w:tcPr>
            <w:tcW w:w="5103" w:type="dxa"/>
          </w:tcPr>
          <w:p w:rsidR="006C23FF" w:rsidRPr="006C23FF" w:rsidRDefault="006C23FF" w:rsidP="006C2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6C23FF">
              <w:rPr>
                <w:rFonts w:cstheme="minorHAnsi"/>
                <w:sz w:val="24"/>
                <w:szCs w:val="24"/>
              </w:rPr>
              <w:t>N 61</w:t>
            </w:r>
          </w:p>
        </w:tc>
      </w:tr>
    </w:tbl>
    <w:p w:rsidR="006C23FF" w:rsidRPr="006C23FF" w:rsidRDefault="006C23FF" w:rsidP="006C23F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6C23FF">
        <w:rPr>
          <w:rFonts w:cstheme="minorHAnsi"/>
          <w:b/>
          <w:bCs/>
          <w:sz w:val="24"/>
          <w:szCs w:val="24"/>
        </w:rPr>
        <w:t>ЗАКОН</w:t>
      </w: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6C23FF">
        <w:rPr>
          <w:rFonts w:cstheme="minorHAnsi"/>
          <w:b/>
          <w:bCs/>
          <w:sz w:val="24"/>
          <w:szCs w:val="24"/>
        </w:rPr>
        <w:t>ЧУВАШСКОЙ РЕСПУБЛИКИ</w:t>
      </w: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6C23FF">
        <w:rPr>
          <w:rFonts w:cstheme="minorHAnsi"/>
          <w:b/>
          <w:bCs/>
          <w:sz w:val="24"/>
          <w:szCs w:val="24"/>
        </w:rPr>
        <w:t>ОБ ОБЩЕСТВЕННЫХ ВОСПИТАТЕЛЯХ НЕСОВЕРШЕННОЛЕТНИХ</w:t>
      </w: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6C23FF">
        <w:rPr>
          <w:rFonts w:cstheme="minorHAnsi"/>
          <w:sz w:val="24"/>
          <w:szCs w:val="24"/>
        </w:rPr>
        <w:t>Принят</w:t>
      </w:r>
      <w:proofErr w:type="gramEnd"/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C23FF">
        <w:rPr>
          <w:rFonts w:cstheme="minorHAnsi"/>
          <w:sz w:val="24"/>
          <w:szCs w:val="24"/>
        </w:rPr>
        <w:t>Государственным Советом</w:t>
      </w: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C23FF">
        <w:rPr>
          <w:rFonts w:cstheme="minorHAnsi"/>
          <w:sz w:val="24"/>
          <w:szCs w:val="24"/>
        </w:rPr>
        <w:t>Чувашской Республики</w:t>
      </w: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C23FF">
        <w:rPr>
          <w:rFonts w:cstheme="minorHAnsi"/>
          <w:sz w:val="24"/>
          <w:szCs w:val="24"/>
        </w:rPr>
        <w:t>25 сентября 2007 года</w:t>
      </w: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C23FF">
        <w:rPr>
          <w:rFonts w:cstheme="minorHAnsi"/>
          <w:sz w:val="24"/>
          <w:szCs w:val="24"/>
        </w:rPr>
        <w:t>Список изменяющих документов</w:t>
      </w:r>
    </w:p>
    <w:p w:rsidR="006C23FF" w:rsidRPr="006C23FF" w:rsidRDefault="006C23FF" w:rsidP="006C23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6C23FF">
        <w:rPr>
          <w:rFonts w:cstheme="minorHAnsi"/>
          <w:sz w:val="24"/>
          <w:szCs w:val="24"/>
        </w:rPr>
        <w:t xml:space="preserve">(в ред. Законов ЧР от 27.03.2012 </w:t>
      </w:r>
      <w:hyperlink r:id="rId24" w:history="1">
        <w:r w:rsidRPr="006C23FF">
          <w:rPr>
            <w:rFonts w:cstheme="minorHAnsi"/>
            <w:sz w:val="24"/>
            <w:szCs w:val="24"/>
          </w:rPr>
          <w:t>N 16</w:t>
        </w:r>
      </w:hyperlink>
      <w:r w:rsidRPr="006C23FF">
        <w:rPr>
          <w:rFonts w:cstheme="minorHAnsi"/>
          <w:sz w:val="24"/>
          <w:szCs w:val="24"/>
        </w:rPr>
        <w:t xml:space="preserve">, от 27.03.2014 </w:t>
      </w:r>
      <w:hyperlink r:id="rId25" w:history="1">
        <w:r w:rsidRPr="006C23FF">
          <w:rPr>
            <w:rFonts w:cstheme="minorHAnsi"/>
            <w:sz w:val="24"/>
            <w:szCs w:val="24"/>
          </w:rPr>
          <w:t>N 18</w:t>
        </w:r>
      </w:hyperlink>
      <w:r w:rsidRPr="006C23FF">
        <w:rPr>
          <w:rFonts w:cstheme="minorHAnsi"/>
          <w:sz w:val="24"/>
          <w:szCs w:val="24"/>
        </w:rPr>
        <w:t>,</w:t>
      </w:r>
      <w:proofErr w:type="gramEnd"/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C23FF">
        <w:rPr>
          <w:rFonts w:cstheme="minorHAnsi"/>
          <w:sz w:val="24"/>
          <w:szCs w:val="24"/>
        </w:rPr>
        <w:t xml:space="preserve">от 05.12.2015 </w:t>
      </w:r>
      <w:hyperlink r:id="rId26" w:history="1">
        <w:r w:rsidRPr="006C23FF">
          <w:rPr>
            <w:rFonts w:cstheme="minorHAnsi"/>
            <w:sz w:val="24"/>
            <w:szCs w:val="24"/>
          </w:rPr>
          <w:t>N 75</w:t>
        </w:r>
      </w:hyperlink>
      <w:r w:rsidRPr="006C23FF">
        <w:rPr>
          <w:rFonts w:cstheme="minorHAnsi"/>
          <w:sz w:val="24"/>
          <w:szCs w:val="24"/>
        </w:rPr>
        <w:t>)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6C23FF" w:rsidRPr="00CB33DA" w:rsidRDefault="006C23FF" w:rsidP="006C23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2. Порядок закрепления общественных воспитателей за несовершеннолетними и работы общественных воспитателей</w:t>
      </w:r>
    </w:p>
    <w:p w:rsidR="006C23FF" w:rsidRPr="00FB37E8" w:rsidRDefault="006C23FF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2. </w:t>
      </w:r>
      <w:proofErr w:type="gramStart"/>
      <w:r w:rsidRPr="00FB37E8">
        <w:rPr>
          <w:rFonts w:cstheme="minorHAnsi"/>
          <w:sz w:val="24"/>
          <w:szCs w:val="24"/>
        </w:rPr>
        <w:t xml:space="preserve">Общественный воспитатель закрепляется за несовершеннолетними, состоящими в соответствии с </w:t>
      </w:r>
      <w:hyperlink r:id="rId27" w:history="1">
        <w:r w:rsidRPr="00FB37E8">
          <w:rPr>
            <w:rFonts w:cstheme="minorHAnsi"/>
            <w:sz w:val="24"/>
            <w:szCs w:val="24"/>
          </w:rPr>
          <w:t>частью 1 статьи 8</w:t>
        </w:r>
      </w:hyperlink>
      <w:r w:rsidRPr="00FB37E8">
        <w:rPr>
          <w:rFonts w:cstheme="minorHAnsi"/>
          <w:sz w:val="24"/>
          <w:szCs w:val="24"/>
        </w:rPr>
        <w:t xml:space="preserve"> Закона Чувашской Республики от 29 декабря 2005 года N 68 "О комиссиях по делам несовершеннолетних и защите их прав в Чувашской Республике" на учете несовершеннолетних и семей, находящихся в социально опасном положении, и занесенными в районные (городские) базы данных о выявленных несовершеннолетних и семьях, находящихся в социально</w:t>
      </w:r>
      <w:proofErr w:type="gramEnd"/>
      <w:r w:rsidRPr="00FB37E8">
        <w:rPr>
          <w:rFonts w:cstheme="minorHAnsi"/>
          <w:sz w:val="24"/>
          <w:szCs w:val="24"/>
        </w:rPr>
        <w:t xml:space="preserve"> опасном </w:t>
      </w:r>
      <w:proofErr w:type="gramStart"/>
      <w:r w:rsidRPr="00FB37E8">
        <w:rPr>
          <w:rFonts w:cstheme="minorHAnsi"/>
          <w:sz w:val="24"/>
          <w:szCs w:val="24"/>
        </w:rPr>
        <w:t>положении</w:t>
      </w:r>
      <w:proofErr w:type="gramEnd"/>
      <w:r w:rsidRPr="00FB37E8">
        <w:rPr>
          <w:rFonts w:cstheme="minorHAnsi"/>
          <w:sz w:val="24"/>
          <w:szCs w:val="24"/>
        </w:rPr>
        <w:t>.</w:t>
      </w:r>
    </w:p>
    <w:p w:rsidR="006C23FF" w:rsidRPr="00FB37E8" w:rsidRDefault="006C23FF" w:rsidP="006C23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(часть 2 в ред. </w:t>
      </w:r>
      <w:hyperlink r:id="rId28" w:history="1">
        <w:r w:rsidRPr="00FB37E8">
          <w:rPr>
            <w:rFonts w:cstheme="minorHAnsi"/>
            <w:sz w:val="24"/>
            <w:szCs w:val="24"/>
          </w:rPr>
          <w:t>Закона</w:t>
        </w:r>
      </w:hyperlink>
      <w:r w:rsidRPr="00FB37E8">
        <w:rPr>
          <w:rFonts w:cstheme="minorHAnsi"/>
          <w:sz w:val="24"/>
          <w:szCs w:val="24"/>
        </w:rPr>
        <w:t xml:space="preserve"> ЧР от 05.12.2015 N 75)</w:t>
      </w:r>
    </w:p>
    <w:p w:rsidR="006C23FF" w:rsidRPr="00FB37E8" w:rsidRDefault="006C23FF" w:rsidP="006C23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3. Комиссия по делам несовершеннолетних и защите их прав в муниципальном районе (городском округе) (далее - комиссия по делам несовершеннолетних):</w:t>
      </w:r>
    </w:p>
    <w:p w:rsidR="006C23FF" w:rsidRDefault="006C23FF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1D2445" w:rsidRPr="00FB37E8" w:rsidRDefault="001D2445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581"/>
      </w:tblGrid>
      <w:tr w:rsidR="00FB37E8" w:rsidRPr="00C72EE6" w:rsidTr="00CB33DA">
        <w:tc>
          <w:tcPr>
            <w:tcW w:w="4773" w:type="dxa"/>
          </w:tcPr>
          <w:p w:rsidR="00C72EE6" w:rsidRPr="00C72EE6" w:rsidRDefault="00C72EE6" w:rsidP="00C72E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2EE6">
              <w:rPr>
                <w:rFonts w:cstheme="minorHAnsi"/>
                <w:sz w:val="24"/>
                <w:szCs w:val="24"/>
              </w:rPr>
              <w:lastRenderedPageBreak/>
              <w:t>6 февраля 2009 года</w:t>
            </w:r>
          </w:p>
        </w:tc>
        <w:tc>
          <w:tcPr>
            <w:tcW w:w="4581" w:type="dxa"/>
          </w:tcPr>
          <w:p w:rsidR="00C72EE6" w:rsidRPr="00C72EE6" w:rsidRDefault="00C72EE6" w:rsidP="00C72E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C72EE6">
              <w:rPr>
                <w:rFonts w:cstheme="minorHAnsi"/>
                <w:sz w:val="24"/>
                <w:szCs w:val="24"/>
              </w:rPr>
              <w:t>N 5</w:t>
            </w:r>
          </w:p>
        </w:tc>
      </w:tr>
    </w:tbl>
    <w:p w:rsidR="00C72EE6" w:rsidRPr="00C72EE6" w:rsidRDefault="00C72EE6" w:rsidP="00C72EE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C72EE6">
        <w:rPr>
          <w:rFonts w:cstheme="minorHAnsi"/>
          <w:b/>
          <w:bCs/>
          <w:sz w:val="24"/>
          <w:szCs w:val="24"/>
        </w:rPr>
        <w:t>ЗАКОН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C72EE6">
        <w:rPr>
          <w:rFonts w:cstheme="minorHAnsi"/>
          <w:b/>
          <w:bCs/>
          <w:sz w:val="24"/>
          <w:szCs w:val="24"/>
        </w:rPr>
        <w:t>ЧУВАШСКОЙ РЕСПУБЛИКИ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C72EE6">
        <w:rPr>
          <w:rFonts w:cstheme="minorHAnsi"/>
          <w:b/>
          <w:bCs/>
          <w:sz w:val="24"/>
          <w:szCs w:val="24"/>
        </w:rPr>
        <w:t>ОБ ОПЕКЕ И ПОПЕЧИТЕЛЬСТВЕ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C72EE6">
        <w:rPr>
          <w:rFonts w:cstheme="minorHAnsi"/>
          <w:sz w:val="24"/>
          <w:szCs w:val="24"/>
        </w:rPr>
        <w:t>Принят</w:t>
      </w:r>
      <w:proofErr w:type="gramEnd"/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72EE6">
        <w:rPr>
          <w:rFonts w:cstheme="minorHAnsi"/>
          <w:sz w:val="24"/>
          <w:szCs w:val="24"/>
        </w:rPr>
        <w:t>Государственным Советом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72EE6">
        <w:rPr>
          <w:rFonts w:cstheme="minorHAnsi"/>
          <w:sz w:val="24"/>
          <w:szCs w:val="24"/>
        </w:rPr>
        <w:t>Чувашской Республики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72EE6">
        <w:rPr>
          <w:rFonts w:cstheme="minorHAnsi"/>
          <w:sz w:val="24"/>
          <w:szCs w:val="24"/>
        </w:rPr>
        <w:t>30 января 2009 года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72EE6">
        <w:rPr>
          <w:rFonts w:cstheme="minorHAnsi"/>
          <w:sz w:val="24"/>
          <w:szCs w:val="24"/>
        </w:rPr>
        <w:t>Список изменяющих документов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C72EE6">
        <w:rPr>
          <w:rFonts w:cstheme="minorHAnsi"/>
          <w:sz w:val="24"/>
          <w:szCs w:val="24"/>
        </w:rPr>
        <w:t xml:space="preserve">(в ред. Законов ЧР от 25.11.2011 </w:t>
      </w:r>
      <w:hyperlink r:id="rId29" w:history="1">
        <w:r w:rsidRPr="00C72EE6">
          <w:rPr>
            <w:rFonts w:cstheme="minorHAnsi"/>
            <w:sz w:val="24"/>
            <w:szCs w:val="24"/>
          </w:rPr>
          <w:t>N 70</w:t>
        </w:r>
      </w:hyperlink>
      <w:r w:rsidRPr="00C72EE6">
        <w:rPr>
          <w:rFonts w:cstheme="minorHAnsi"/>
          <w:sz w:val="24"/>
          <w:szCs w:val="24"/>
        </w:rPr>
        <w:t xml:space="preserve">, от 05.06.2013 </w:t>
      </w:r>
      <w:hyperlink r:id="rId30" w:history="1">
        <w:r w:rsidRPr="00C72EE6">
          <w:rPr>
            <w:rFonts w:cstheme="minorHAnsi"/>
            <w:sz w:val="24"/>
            <w:szCs w:val="24"/>
          </w:rPr>
          <w:t>N 27</w:t>
        </w:r>
      </w:hyperlink>
      <w:r w:rsidRPr="00C72EE6">
        <w:rPr>
          <w:rFonts w:cstheme="minorHAnsi"/>
          <w:sz w:val="24"/>
          <w:szCs w:val="24"/>
        </w:rPr>
        <w:t>,</w:t>
      </w:r>
      <w:proofErr w:type="gramEnd"/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72EE6">
        <w:rPr>
          <w:rFonts w:cstheme="minorHAnsi"/>
          <w:sz w:val="24"/>
          <w:szCs w:val="24"/>
        </w:rPr>
        <w:t xml:space="preserve">от 30.12.2013 </w:t>
      </w:r>
      <w:hyperlink r:id="rId31" w:history="1">
        <w:r w:rsidRPr="00C72EE6">
          <w:rPr>
            <w:rFonts w:cstheme="minorHAnsi"/>
            <w:sz w:val="24"/>
            <w:szCs w:val="24"/>
          </w:rPr>
          <w:t>N 106</w:t>
        </w:r>
      </w:hyperlink>
      <w:r w:rsidRPr="00C72EE6">
        <w:rPr>
          <w:rFonts w:cstheme="minorHAnsi"/>
          <w:sz w:val="24"/>
          <w:szCs w:val="24"/>
        </w:rPr>
        <w:t xml:space="preserve">, от 18.04.2016 </w:t>
      </w:r>
      <w:hyperlink r:id="rId32" w:history="1">
        <w:r w:rsidRPr="00C72EE6">
          <w:rPr>
            <w:rFonts w:cstheme="minorHAnsi"/>
            <w:sz w:val="24"/>
            <w:szCs w:val="24"/>
          </w:rPr>
          <w:t>N 22</w:t>
        </w:r>
      </w:hyperlink>
      <w:r w:rsidRPr="00C72EE6">
        <w:rPr>
          <w:rFonts w:cstheme="minorHAnsi"/>
          <w:sz w:val="24"/>
          <w:szCs w:val="24"/>
        </w:rPr>
        <w:t xml:space="preserve">, от 07.03.2019 </w:t>
      </w:r>
      <w:hyperlink r:id="rId33" w:history="1">
        <w:r w:rsidRPr="00C72EE6">
          <w:rPr>
            <w:rFonts w:cstheme="minorHAnsi"/>
            <w:sz w:val="24"/>
            <w:szCs w:val="24"/>
          </w:rPr>
          <w:t>N 22</w:t>
        </w:r>
      </w:hyperlink>
      <w:r w:rsidRPr="00C72EE6">
        <w:rPr>
          <w:rFonts w:cstheme="minorHAnsi"/>
          <w:sz w:val="24"/>
          <w:szCs w:val="24"/>
        </w:rPr>
        <w:t>,</w:t>
      </w:r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72EE6">
        <w:rPr>
          <w:rFonts w:cstheme="minorHAnsi"/>
          <w:sz w:val="24"/>
          <w:szCs w:val="24"/>
        </w:rPr>
        <w:t xml:space="preserve">от 07.05.2019 </w:t>
      </w:r>
      <w:hyperlink r:id="rId34" w:history="1">
        <w:r w:rsidRPr="00C72EE6">
          <w:rPr>
            <w:rFonts w:cstheme="minorHAnsi"/>
            <w:sz w:val="24"/>
            <w:szCs w:val="24"/>
          </w:rPr>
          <w:t>N 33</w:t>
        </w:r>
      </w:hyperlink>
      <w:r w:rsidRPr="00C72EE6">
        <w:rPr>
          <w:rFonts w:cstheme="minorHAnsi"/>
          <w:sz w:val="24"/>
          <w:szCs w:val="24"/>
        </w:rPr>
        <w:t xml:space="preserve">, от 16.10.2019 </w:t>
      </w:r>
      <w:hyperlink r:id="rId35" w:history="1">
        <w:r w:rsidRPr="00C72EE6">
          <w:rPr>
            <w:rFonts w:cstheme="minorHAnsi"/>
            <w:sz w:val="24"/>
            <w:szCs w:val="24"/>
          </w:rPr>
          <w:t>N 71</w:t>
        </w:r>
      </w:hyperlink>
      <w:r w:rsidRPr="00C72EE6">
        <w:rPr>
          <w:rFonts w:cstheme="minorHAnsi"/>
          <w:sz w:val="24"/>
          <w:szCs w:val="24"/>
        </w:rPr>
        <w:t xml:space="preserve">, от 21.09.2020 </w:t>
      </w:r>
      <w:hyperlink r:id="rId36" w:history="1">
        <w:r w:rsidRPr="00C72EE6">
          <w:rPr>
            <w:rFonts w:cstheme="minorHAnsi"/>
            <w:sz w:val="24"/>
            <w:szCs w:val="24"/>
          </w:rPr>
          <w:t>N 68</w:t>
        </w:r>
      </w:hyperlink>
      <w:r w:rsidRPr="00C72EE6">
        <w:rPr>
          <w:rFonts w:cstheme="minorHAnsi"/>
          <w:sz w:val="24"/>
          <w:szCs w:val="24"/>
        </w:rPr>
        <w:t>)</w:t>
      </w:r>
    </w:p>
    <w:p w:rsidR="00522888" w:rsidRPr="00FB37E8" w:rsidRDefault="00522888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C72EE6" w:rsidRPr="00FB37E8" w:rsidRDefault="00C72EE6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C72EE6" w:rsidRPr="00CB33DA" w:rsidRDefault="00C72EE6" w:rsidP="00C72EE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6. Организация и осуществление деятельности по опеке и попечительству</w:t>
      </w:r>
    </w:p>
    <w:p w:rsidR="00C72EE6" w:rsidRPr="00FB37E8" w:rsidRDefault="00C72EE6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3. </w:t>
      </w:r>
      <w:proofErr w:type="gramStart"/>
      <w:r w:rsidRPr="00FB37E8">
        <w:rPr>
          <w:rFonts w:cstheme="minorHAnsi"/>
          <w:sz w:val="24"/>
          <w:szCs w:val="24"/>
        </w:rPr>
        <w:t xml:space="preserve">Органы местного самоуправления муниципальных районов и городских округов наделяются государственными полномочиями Чувашской Республики по организации и осуществлению деятельности по опеке и попечительству в соответствии с </w:t>
      </w:r>
      <w:hyperlink r:id="rId37" w:history="1">
        <w:r w:rsidRPr="00FB37E8">
          <w:rPr>
            <w:rFonts w:cstheme="minorHAnsi"/>
            <w:sz w:val="24"/>
            <w:szCs w:val="24"/>
          </w:rPr>
          <w:t>Законом</w:t>
        </w:r>
      </w:hyperlink>
      <w:r w:rsidRPr="00FB37E8">
        <w:rPr>
          <w:rFonts w:cstheme="minorHAnsi"/>
          <w:sz w:val="24"/>
          <w:szCs w:val="24"/>
        </w:rPr>
        <w:t xml:space="preserve"> Чувашской Республики от 30 ноября 2006 года N 55 "О наделении органов местного самоуправления в Чувашской Республике отдельными государственными полномочиями" и являются органами опеки и попечительства в Чувашской Республике.</w:t>
      </w:r>
      <w:proofErr w:type="gramEnd"/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3.1. Для организации и осуществления деятельности по опеке и попечительству количество служащих, осуществляющих работу по организации и осуществлению деятельности по опеке и попечительству в отношении несовершеннолетних в органах местного самоуправления муниципальных районов и городских округов, определяется исходя из расчета: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одна штатная единица на пять тысяч детей, проживающих на территории городского округа, не включая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FB37E8">
        <w:rPr>
          <w:rFonts w:cstheme="minorHAnsi"/>
          <w:sz w:val="24"/>
          <w:szCs w:val="24"/>
        </w:rPr>
        <w:t>одна штатная единица на четыре тысячи детей, проживающих на территории муниципального района, не включая детей-сирот и детей, оставшихся без попечения родителей, лиц из числа детей-сирот и детей, оставшихся без попечения родителей;</w:t>
      </w:r>
      <w:proofErr w:type="gramEnd"/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FB37E8">
        <w:rPr>
          <w:rFonts w:cstheme="minorHAnsi"/>
          <w:sz w:val="24"/>
          <w:szCs w:val="24"/>
        </w:rPr>
        <w:t>одна штатная единица на 100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муниципального образования, в границах которого орган опеки и попечительства осуществляет свою деятельность, за исключением помещенных под надзор в организации для детей-сирот и детей, оставшихся без попечения родителей.</w:t>
      </w:r>
      <w:proofErr w:type="gramEnd"/>
    </w:p>
    <w:p w:rsidR="00B03F6C" w:rsidRDefault="00B03F6C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B03F6C" w:rsidRDefault="00B03F6C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B03F6C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lastRenderedPageBreak/>
        <w:t xml:space="preserve">3.2. </w:t>
      </w:r>
      <w:proofErr w:type="gramStart"/>
      <w:r w:rsidRPr="00FB37E8">
        <w:rPr>
          <w:rFonts w:cstheme="minorHAnsi"/>
          <w:sz w:val="24"/>
          <w:szCs w:val="24"/>
        </w:rPr>
        <w:t>Для организации и осуществления деятельности по опеке и попечительству количество служащих, осуществляющих работу по организации и осуществлению деятельности по опеке и попечительству в отношении недееспособных и не полностью дееспособных совершеннолетних граждан (за исключением недееспособных и не полностью дееспособных совершеннолетних граждан, проживающих в организациях социального обслуживания, находящихся в ведении Чувашской Республики) в органах местного самоуправления муниципальных районов и городских округов, определяется</w:t>
      </w:r>
      <w:proofErr w:type="gramEnd"/>
      <w:r w:rsidRPr="00FB37E8">
        <w:rPr>
          <w:rFonts w:cstheme="minorHAnsi"/>
          <w:sz w:val="24"/>
          <w:szCs w:val="24"/>
        </w:rPr>
        <w:t xml:space="preserve"> исходя из расчета: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0,5 штатной единицы при численности менее 80 недееспособных и не полностью дееспособных совершеннолетних граждан, проживающих на территории </w:t>
      </w:r>
      <w:proofErr w:type="gramStart"/>
      <w:r w:rsidRPr="00FB37E8">
        <w:rPr>
          <w:rFonts w:cstheme="minorHAnsi"/>
          <w:sz w:val="24"/>
          <w:szCs w:val="24"/>
        </w:rPr>
        <w:t>муниципального</w:t>
      </w:r>
      <w:proofErr w:type="gramEnd"/>
      <w:r w:rsidRPr="00FB37E8">
        <w:rPr>
          <w:rFonts w:cstheme="minorHAnsi"/>
          <w:sz w:val="24"/>
          <w:szCs w:val="24"/>
        </w:rPr>
        <w:t xml:space="preserve"> района;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1 штатная единица при численности более 80 недееспособных и не полностью дееспособных совершеннолетних граждан, проживающих на территории </w:t>
      </w:r>
      <w:proofErr w:type="gramStart"/>
      <w:r w:rsidRPr="00FB37E8">
        <w:rPr>
          <w:rFonts w:cstheme="minorHAnsi"/>
          <w:sz w:val="24"/>
          <w:szCs w:val="24"/>
        </w:rPr>
        <w:t>муниципального</w:t>
      </w:r>
      <w:proofErr w:type="gramEnd"/>
      <w:r w:rsidRPr="00FB37E8">
        <w:rPr>
          <w:rFonts w:cstheme="minorHAnsi"/>
          <w:sz w:val="24"/>
          <w:szCs w:val="24"/>
        </w:rPr>
        <w:t xml:space="preserve"> района;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0,5 штатной единицы при численности до 100 недееспособных и не полностью дееспособных совершеннолетних граждан, проживающих на территории городского округа;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1 штатная единица при численности от 101 до 300 недееспособных и не полностью дееспособных совершеннолетних граждан, проживающих на территории городского округа;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1,5 штатной единицы при численности от 301 до 600 недееспособных и не полностью дееспособных совершеннолетних граждан, проживающих на территории городского округа;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2 штатные единицы при численности от 601 до 1200 недееспособных и не полностью дееспособных совершеннолетних граждан, проживающих на территории городского округа;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3 штатные единицы при численности более 1200 недееспособных и не полностью дееспособных совершеннолетних граждан, проживающих на территории городского округа.</w:t>
      </w:r>
    </w:p>
    <w:p w:rsidR="00C72EE6" w:rsidRPr="00FB37E8" w:rsidRDefault="00C72EE6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C72EE6" w:rsidRPr="00B03F6C" w:rsidRDefault="00C72EE6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16"/>
          <w:szCs w:val="16"/>
        </w:rPr>
      </w:pPr>
    </w:p>
    <w:p w:rsidR="00C72EE6" w:rsidRPr="00CB33DA" w:rsidRDefault="00C72EE6" w:rsidP="00C72EE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7. Полномочия органов местного самоуправления муниципальных районов и городских округов в сфере переданных государственных полномочий Чувашской Республики по организации и осуществлению деятельности по опеке и попечительству</w:t>
      </w:r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1. К полномочиям органов местного самоуправления муниципальных районов и городских округов в сфере переданных государственных полномочий Чувашской Республики по организации и осуществлению деятельности по опеке и попечительству в отношении несовершеннолетних относятся:</w:t>
      </w:r>
    </w:p>
    <w:p w:rsidR="00C72EE6" w:rsidRPr="00FB37E8" w:rsidRDefault="00C72EE6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2. К полномочиям органов местного самоуправления муниципальных районов и городских округов в сфере переданных государственных полномочий Чувашской Республики по организации и осуществлению деятельности по опеке и попечительству в отношении недееспособных и не полностью дееспособных совершеннолетних граждан относятся:</w:t>
      </w:r>
    </w:p>
    <w:p w:rsidR="00C72EE6" w:rsidRPr="00FB37E8" w:rsidRDefault="00C72EE6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C72EE6" w:rsidRPr="00FB37E8" w:rsidRDefault="00C72EE6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4599"/>
      </w:tblGrid>
      <w:tr w:rsidR="00FB37E8" w:rsidRPr="00C72EE6">
        <w:tc>
          <w:tcPr>
            <w:tcW w:w="5103" w:type="dxa"/>
          </w:tcPr>
          <w:p w:rsidR="00C72EE6" w:rsidRPr="00C72EE6" w:rsidRDefault="00C72EE6" w:rsidP="00C72E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2EE6">
              <w:rPr>
                <w:rFonts w:cstheme="minorHAnsi"/>
                <w:sz w:val="24"/>
                <w:szCs w:val="24"/>
              </w:rPr>
              <w:lastRenderedPageBreak/>
              <w:t>24 июля 2009 года</w:t>
            </w:r>
          </w:p>
        </w:tc>
        <w:tc>
          <w:tcPr>
            <w:tcW w:w="5103" w:type="dxa"/>
          </w:tcPr>
          <w:p w:rsidR="00C72EE6" w:rsidRPr="00C72EE6" w:rsidRDefault="00C72EE6" w:rsidP="00C72E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C72EE6">
              <w:rPr>
                <w:rFonts w:cstheme="minorHAnsi"/>
                <w:sz w:val="24"/>
                <w:szCs w:val="24"/>
              </w:rPr>
              <w:t>N 43</w:t>
            </w:r>
          </w:p>
        </w:tc>
      </w:tr>
    </w:tbl>
    <w:p w:rsidR="00C72EE6" w:rsidRPr="00C72EE6" w:rsidRDefault="00C72EE6" w:rsidP="00C72EE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C72EE6">
        <w:rPr>
          <w:rFonts w:cstheme="minorHAnsi"/>
          <w:b/>
          <w:bCs/>
          <w:sz w:val="24"/>
          <w:szCs w:val="24"/>
        </w:rPr>
        <w:t>ЗАКОН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C72EE6">
        <w:rPr>
          <w:rFonts w:cstheme="minorHAnsi"/>
          <w:b/>
          <w:bCs/>
          <w:sz w:val="24"/>
          <w:szCs w:val="24"/>
        </w:rPr>
        <w:t>ЧУВАШСКОЙ РЕСПУБЛИКИ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C72EE6">
        <w:rPr>
          <w:rFonts w:cstheme="minorHAnsi"/>
          <w:b/>
          <w:bCs/>
          <w:sz w:val="24"/>
          <w:szCs w:val="24"/>
        </w:rPr>
        <w:t>О НЕКОТОРЫХ МЕРАХ ПО ЗАЩИТЕ ДЕТЕЙ ОТ ФАКТОРОВ,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C72EE6">
        <w:rPr>
          <w:rFonts w:cstheme="minorHAnsi"/>
          <w:b/>
          <w:bCs/>
          <w:sz w:val="24"/>
          <w:szCs w:val="24"/>
        </w:rPr>
        <w:t>НЕГАТИВНО ВЛИЯЮЩИХ НА ИХ ФИЗИЧЕСКОЕ, ИНТЕЛЛЕКТУАЛЬНОЕ,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C72EE6">
        <w:rPr>
          <w:rFonts w:cstheme="minorHAnsi"/>
          <w:b/>
          <w:bCs/>
          <w:sz w:val="24"/>
          <w:szCs w:val="24"/>
        </w:rPr>
        <w:t>ПСИХИЧЕСКОЕ, ДУХОВНОЕ И НРАВСТВЕННОЕ РАЗВИТИЕ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C72EE6">
        <w:rPr>
          <w:rFonts w:cstheme="minorHAnsi"/>
          <w:sz w:val="24"/>
          <w:szCs w:val="24"/>
        </w:rPr>
        <w:t>Принят</w:t>
      </w:r>
      <w:proofErr w:type="gramEnd"/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72EE6">
        <w:rPr>
          <w:rFonts w:cstheme="minorHAnsi"/>
          <w:sz w:val="24"/>
          <w:szCs w:val="24"/>
        </w:rPr>
        <w:t>Государственным Советом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72EE6">
        <w:rPr>
          <w:rFonts w:cstheme="minorHAnsi"/>
          <w:sz w:val="24"/>
          <w:szCs w:val="24"/>
        </w:rPr>
        <w:t>Чувашской Республики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72EE6">
        <w:rPr>
          <w:rFonts w:cstheme="minorHAnsi"/>
          <w:sz w:val="24"/>
          <w:szCs w:val="24"/>
        </w:rPr>
        <w:t>24 июля 2009 года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72EE6">
        <w:rPr>
          <w:rFonts w:cstheme="minorHAnsi"/>
          <w:sz w:val="24"/>
          <w:szCs w:val="24"/>
        </w:rPr>
        <w:t>Список изменяющих документов</w:t>
      </w:r>
    </w:p>
    <w:p w:rsidR="00C72EE6" w:rsidRPr="00C72EE6" w:rsidRDefault="00C72EE6" w:rsidP="00C7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C72EE6">
        <w:rPr>
          <w:rFonts w:cstheme="minorHAnsi"/>
          <w:sz w:val="24"/>
          <w:szCs w:val="24"/>
        </w:rPr>
        <w:t xml:space="preserve">(в ред. Законов ЧР от 09.10.2015 </w:t>
      </w:r>
      <w:hyperlink r:id="rId38" w:history="1">
        <w:r w:rsidRPr="00C72EE6">
          <w:rPr>
            <w:rFonts w:cstheme="minorHAnsi"/>
            <w:sz w:val="24"/>
            <w:szCs w:val="24"/>
          </w:rPr>
          <w:t>N 61</w:t>
        </w:r>
      </w:hyperlink>
      <w:r w:rsidRPr="00C72EE6">
        <w:rPr>
          <w:rFonts w:cstheme="minorHAnsi"/>
          <w:sz w:val="24"/>
          <w:szCs w:val="24"/>
        </w:rPr>
        <w:t xml:space="preserve">, от 20.06.2018 </w:t>
      </w:r>
      <w:hyperlink r:id="rId39" w:history="1">
        <w:r w:rsidRPr="00C72EE6">
          <w:rPr>
            <w:rFonts w:cstheme="minorHAnsi"/>
            <w:sz w:val="24"/>
            <w:szCs w:val="24"/>
          </w:rPr>
          <w:t>N 39</w:t>
        </w:r>
      </w:hyperlink>
      <w:r w:rsidRPr="00C72EE6">
        <w:rPr>
          <w:rFonts w:cstheme="minorHAnsi"/>
          <w:sz w:val="24"/>
          <w:szCs w:val="24"/>
        </w:rPr>
        <w:t>,</w:t>
      </w:r>
      <w:proofErr w:type="gramEnd"/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72EE6">
        <w:rPr>
          <w:rFonts w:cstheme="minorHAnsi"/>
          <w:sz w:val="24"/>
          <w:szCs w:val="24"/>
        </w:rPr>
        <w:t xml:space="preserve">от 21.10.2020 </w:t>
      </w:r>
      <w:hyperlink r:id="rId40" w:history="1">
        <w:r w:rsidRPr="00C72EE6">
          <w:rPr>
            <w:rFonts w:cstheme="minorHAnsi"/>
            <w:sz w:val="24"/>
            <w:szCs w:val="24"/>
          </w:rPr>
          <w:t>N 92</w:t>
        </w:r>
      </w:hyperlink>
      <w:r w:rsidRPr="00C72EE6">
        <w:rPr>
          <w:rFonts w:cstheme="minorHAnsi"/>
          <w:sz w:val="24"/>
          <w:szCs w:val="24"/>
        </w:rPr>
        <w:t>)</w:t>
      </w:r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03F6C" w:rsidRPr="00CB33DA" w:rsidRDefault="00C72EE6" w:rsidP="00B03F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theme="minorHAnsi"/>
          <w:b/>
          <w:sz w:val="24"/>
          <w:szCs w:val="24"/>
        </w:rPr>
      </w:pPr>
      <w:r w:rsidRPr="00CB33DA">
        <w:rPr>
          <w:rFonts w:cstheme="minorHAnsi"/>
          <w:b/>
          <w:sz w:val="24"/>
          <w:szCs w:val="24"/>
        </w:rPr>
        <w:t>Статья 7</w:t>
      </w:r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 xml:space="preserve">2. </w:t>
      </w:r>
      <w:proofErr w:type="gramStart"/>
      <w:r w:rsidRPr="00FB37E8">
        <w:rPr>
          <w:rFonts w:cstheme="minorHAnsi"/>
          <w:sz w:val="24"/>
          <w:szCs w:val="24"/>
        </w:rPr>
        <w:t>Для оценки проектов нормативных правовых актов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постоянно действующие республиканская и районные (городские) экспертные комиссии.</w:t>
      </w:r>
      <w:proofErr w:type="gramEnd"/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3. Образование республиканской экспертной комиссии, установление порядка ее формирования и деятельности осуществляются Кабинетом Министров Чувашской Республики. Члены республиканской экспертной комиссии осуществляют свою деятельность на общественных началах.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Органы местного самоуправления муниципальных районов и городских округов вправе создавать экспертные комиссии для указанных в настоящей статье целей, определять порядок их формирования и деятельности.</w:t>
      </w:r>
    </w:p>
    <w:p w:rsidR="00C72EE6" w:rsidRPr="00FB37E8" w:rsidRDefault="00C72EE6" w:rsidP="00C72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FB37E8">
        <w:rPr>
          <w:rFonts w:cstheme="minorHAnsi"/>
          <w:sz w:val="24"/>
          <w:szCs w:val="24"/>
        </w:rPr>
        <w:t>…</w:t>
      </w:r>
    </w:p>
    <w:p w:rsidR="00C72EE6" w:rsidRPr="00FB37E8" w:rsidRDefault="00C72EE6" w:rsidP="00C7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72EE6" w:rsidRPr="00FB37E8" w:rsidRDefault="00C72EE6" w:rsidP="0052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522888" w:rsidRPr="00FB37E8" w:rsidRDefault="00522888" w:rsidP="00522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sectPr w:rsidR="00522888" w:rsidRPr="00FB37E8" w:rsidSect="004A52E6">
      <w:headerReference w:type="default" r:id="rId41"/>
      <w:headerReference w:type="first" r:id="rId42"/>
      <w:pgSz w:w="11905" w:h="16838"/>
      <w:pgMar w:top="568" w:right="850" w:bottom="568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E8" w:rsidRDefault="00FB37E8" w:rsidP="003204DF">
      <w:pPr>
        <w:spacing w:after="0" w:line="240" w:lineRule="auto"/>
      </w:pPr>
      <w:r>
        <w:separator/>
      </w:r>
    </w:p>
  </w:endnote>
  <w:endnote w:type="continuationSeparator" w:id="0">
    <w:p w:rsidR="00FB37E8" w:rsidRDefault="00FB37E8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E8" w:rsidRDefault="00FB37E8" w:rsidP="003204DF">
      <w:pPr>
        <w:spacing w:after="0" w:line="240" w:lineRule="auto"/>
      </w:pPr>
      <w:r>
        <w:separator/>
      </w:r>
    </w:p>
  </w:footnote>
  <w:footnote w:type="continuationSeparator" w:id="0">
    <w:p w:rsidR="00FB37E8" w:rsidRDefault="00FB37E8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451781"/>
      <w:docPartObj>
        <w:docPartGallery w:val="Page Numbers (Top of Page)"/>
        <w:docPartUnique/>
      </w:docPartObj>
    </w:sdtPr>
    <w:sdtEndPr/>
    <w:sdtContent>
      <w:p w:rsidR="00FB37E8" w:rsidRDefault="00FB37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445">
          <w:rPr>
            <w:noProof/>
          </w:rPr>
          <w:t>8</w:t>
        </w:r>
        <w:r>
          <w:fldChar w:fldCharType="end"/>
        </w:r>
      </w:p>
    </w:sdtContent>
  </w:sdt>
  <w:p w:rsidR="00FB37E8" w:rsidRDefault="00FB37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E8" w:rsidRDefault="00FB37E8">
    <w:pPr>
      <w:pStyle w:val="a3"/>
      <w:jc w:val="center"/>
    </w:pPr>
  </w:p>
  <w:p w:rsidR="00FB37E8" w:rsidRDefault="00FB37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020FB7"/>
    <w:rsid w:val="0002550B"/>
    <w:rsid w:val="00053CDB"/>
    <w:rsid w:val="000C51D8"/>
    <w:rsid w:val="001D2445"/>
    <w:rsid w:val="001F066F"/>
    <w:rsid w:val="001F6899"/>
    <w:rsid w:val="001F70D9"/>
    <w:rsid w:val="00202BEF"/>
    <w:rsid w:val="00217165"/>
    <w:rsid w:val="002601A7"/>
    <w:rsid w:val="002752B1"/>
    <w:rsid w:val="002E6B73"/>
    <w:rsid w:val="003204DF"/>
    <w:rsid w:val="00331D0F"/>
    <w:rsid w:val="003826AF"/>
    <w:rsid w:val="003A35CA"/>
    <w:rsid w:val="003B541F"/>
    <w:rsid w:val="003C35F4"/>
    <w:rsid w:val="003E17CA"/>
    <w:rsid w:val="004A52E6"/>
    <w:rsid w:val="004B6F7D"/>
    <w:rsid w:val="00506C3F"/>
    <w:rsid w:val="00522888"/>
    <w:rsid w:val="006711BE"/>
    <w:rsid w:val="00682AC1"/>
    <w:rsid w:val="00695B88"/>
    <w:rsid w:val="006C23FF"/>
    <w:rsid w:val="00711A75"/>
    <w:rsid w:val="007716DD"/>
    <w:rsid w:val="007734BC"/>
    <w:rsid w:val="007A2161"/>
    <w:rsid w:val="008243EE"/>
    <w:rsid w:val="0083486A"/>
    <w:rsid w:val="00A15E08"/>
    <w:rsid w:val="00A2427D"/>
    <w:rsid w:val="00A81B78"/>
    <w:rsid w:val="00AB0793"/>
    <w:rsid w:val="00AB29CF"/>
    <w:rsid w:val="00AD7748"/>
    <w:rsid w:val="00AE182C"/>
    <w:rsid w:val="00B03F6C"/>
    <w:rsid w:val="00B46BE2"/>
    <w:rsid w:val="00B86F54"/>
    <w:rsid w:val="00BA3441"/>
    <w:rsid w:val="00BB73D6"/>
    <w:rsid w:val="00C23181"/>
    <w:rsid w:val="00C234A9"/>
    <w:rsid w:val="00C72EE6"/>
    <w:rsid w:val="00CB33DA"/>
    <w:rsid w:val="00D47F86"/>
    <w:rsid w:val="00D75C47"/>
    <w:rsid w:val="00DC11C8"/>
    <w:rsid w:val="00DD1473"/>
    <w:rsid w:val="00E262B6"/>
    <w:rsid w:val="00E66FEC"/>
    <w:rsid w:val="00E83286"/>
    <w:rsid w:val="00ED456D"/>
    <w:rsid w:val="00F334F0"/>
    <w:rsid w:val="00F35D8E"/>
    <w:rsid w:val="00F436D2"/>
    <w:rsid w:val="00F64444"/>
    <w:rsid w:val="00FB37E8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  <w:style w:type="paragraph" w:styleId="aa">
    <w:name w:val="No Spacing"/>
    <w:uiPriority w:val="1"/>
    <w:qFormat/>
    <w:rsid w:val="00A242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  <w:style w:type="paragraph" w:styleId="aa">
    <w:name w:val="No Spacing"/>
    <w:uiPriority w:val="1"/>
    <w:qFormat/>
    <w:rsid w:val="00A24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C66AA0F93B7B943F8E3423B79D91AEECDA5492BDA704FEBBF286E3D4B827D232C7DE52E8582E0CF0F28E44B95A99E46951EE490B2577521210DJ1C0I" TargetMode="External"/><Relationship Id="rId13" Type="http://schemas.openxmlformats.org/officeDocument/2006/relationships/hyperlink" Target="consultantplus://offline/ref=EB9C66AA0F93B7B943F8E3423B79D91AEECDA54926DB7C4BEBBF286E3D4B827D232C7DE52E8582E0CF0F28E44B95A99E46951EE490B2577521210DJ1C0I" TargetMode="External"/><Relationship Id="rId18" Type="http://schemas.openxmlformats.org/officeDocument/2006/relationships/hyperlink" Target="consultantplus://offline/ref=F11A4125D38A3B7EAB4D357F39D3F4AC208B2083CFC88652BC233F09C97CE2A6A51886D74DDF7CE3207F2E6D575C55ED34PDS9I" TargetMode="External"/><Relationship Id="rId26" Type="http://schemas.openxmlformats.org/officeDocument/2006/relationships/hyperlink" Target="consultantplus://offline/ref=4BFBD3B64BF54E7D9B2AB99D47F834993D8A83BF1F6DC58E2A573391CFCCFBC83E0CE6B261A2F315CA9456A00BE93F73C7A65FB9D518C51AFE31F9pBa4I" TargetMode="External"/><Relationship Id="rId39" Type="http://schemas.openxmlformats.org/officeDocument/2006/relationships/hyperlink" Target="consultantplus://offline/ref=E676580D21367565916F9772273FA66C8680DC5E0AE0AE4CE2E630622E00EA620CB3CF7AC5306C5200F7BE082055C9AC20FF4887696F83859EA30835y1o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7810E0A25406107CF96CF65C3FCBE28937E16C23241937CF0EE2AC4465666866E49F29921FBF5A16ED354F176A61735C89D2965E21B838GDTEI" TargetMode="External"/><Relationship Id="rId34" Type="http://schemas.openxmlformats.org/officeDocument/2006/relationships/hyperlink" Target="consultantplus://offline/ref=E96EF47D36376C51BD43B83A5AD7E8D75D0FD057C82FEA153BA8BD98C81A864BE66C6C59F737F1F428F1BED69EC5F778E09B12811754D77487532CEEA1k7I" TargetMode="External"/><Relationship Id="rId42" Type="http://schemas.openxmlformats.org/officeDocument/2006/relationships/header" Target="header2.xml"/><Relationship Id="rId7" Type="http://schemas.openxmlformats.org/officeDocument/2006/relationships/hyperlink" Target="consultantplus://offline/ref=EB9C66AA0F93B7B943F8E3423B79D91AEECDA5492EDA784BEEBF286E3D4B827D232C7DE52E8582E0CF0F28E44B95A99E46951EE490B2577521210DJ1C0I" TargetMode="External"/><Relationship Id="rId12" Type="http://schemas.openxmlformats.org/officeDocument/2006/relationships/hyperlink" Target="consultantplus://offline/ref=EB9C66AA0F93B7B943F8E3423B79D91AEECDA54926D0704EEFBF286E3D4B827D232C7DE52E8582E0CF0F28E44B95A99E46951EE490B2577521210DJ1C0I" TargetMode="External"/><Relationship Id="rId17" Type="http://schemas.openxmlformats.org/officeDocument/2006/relationships/hyperlink" Target="consultantplus://offline/ref=F11A4125D38A3B7EAB4D2B722FBFAAA82B88778FCBCD840CE373395E962CE4F3F758D88E1F9B37EE2B61326D5DP4S3I" TargetMode="External"/><Relationship Id="rId25" Type="http://schemas.openxmlformats.org/officeDocument/2006/relationships/hyperlink" Target="consultantplus://offline/ref=4BFBD3B64BF54E7D9B2AB99D47F834993D8A83BF1E6ECD8822573391CFCCFBC83E0CE6B261A2F315CA9651A00BE93F73C7A65FB9D518C51AFE31F9pBa4I" TargetMode="External"/><Relationship Id="rId33" Type="http://schemas.openxmlformats.org/officeDocument/2006/relationships/hyperlink" Target="consultantplus://offline/ref=E96EF47D36376C51BD43B83A5AD7E8D75D0FD057C82FEB1C38AFBD98C81A864BE66C6C59F737F1F428F1BED39FC5F778E09B12811754D77487532CEEA1k7I" TargetMode="External"/><Relationship Id="rId38" Type="http://schemas.openxmlformats.org/officeDocument/2006/relationships/hyperlink" Target="consultantplus://offline/ref=E676580D21367565916F9772273FA66C8680DC5E03E0AE4CE2E56D682659E6600BBC906DC279605300F7BE012A0ACCB931A7468477718B9382A10Ay3o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AB2B5E55DB132EB7E84C034B58EC8640AE6487E272B44392D0FC122DDDAE7AA58391C41CD610253A573C55EEB779F1C7TBKAI" TargetMode="External"/><Relationship Id="rId20" Type="http://schemas.openxmlformats.org/officeDocument/2006/relationships/hyperlink" Target="consultantplus://offline/ref=3F7810E0A25406107CF96CF65C3FCBE28937E16C23241937CF0EE2AC4465666866E49F299A18B40D4EA23413503F72705489D09E42G2T2I" TargetMode="External"/><Relationship Id="rId29" Type="http://schemas.openxmlformats.org/officeDocument/2006/relationships/hyperlink" Target="consultantplus://offline/ref=E96EF47D36376C51BD43B83A5AD7E8D75D0FD057CD29E81E3BA5E092C0438A49E163334EF07EFDF528F1BEDF9C9AF26DF1C31C82094ADF629B512EAEkDI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9C66AA0F93B7B943F8E3423B79D91AEECDA54927D2714EE1BF286E3D4B827D232C7DE52E8582E0CF0F28E44B95A99E46951EE490B2577521210DJ1C0I" TargetMode="External"/><Relationship Id="rId24" Type="http://schemas.openxmlformats.org/officeDocument/2006/relationships/hyperlink" Target="consultantplus://offline/ref=4BFBD3B64BF54E7D9B2AB99D47F834993D8A83BF1365CF8025573391CFCCFBC83E0CE6B261A2F315CA9452A20BE93F73C7A65FB9D518C51AFE31F9pBa4I" TargetMode="External"/><Relationship Id="rId32" Type="http://schemas.openxmlformats.org/officeDocument/2006/relationships/hyperlink" Target="consultantplus://offline/ref=E96EF47D36376C51BD43B83A5AD7E8D75D0FD057C12AE11A3AA5E092C0438A49E163334EF07EFDF528F1BCD09C9AF26DF1C31C82094ADF629B512EAEkDI" TargetMode="External"/><Relationship Id="rId37" Type="http://schemas.openxmlformats.org/officeDocument/2006/relationships/hyperlink" Target="consultantplus://offline/ref=A4E7496F6CB7D157EC3507B2F29F7A3C69F1A4CBADE24E4BB70203E77714A12C3FF429DA4EF8A6EB0D40629E0D64965F2BF52D80EA20E4b3lFI" TargetMode="External"/><Relationship Id="rId40" Type="http://schemas.openxmlformats.org/officeDocument/2006/relationships/hyperlink" Target="consultantplus://offline/ref=E676580D21367565916F9772273FA66C8680DC5E0AE3AB48E0ED30622E00EA620CB3CF7AC5306C5200F7BE092955C9AC20FF4887696F83859EA30835y1o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9C66AA0F93B7B943F8E3423B79D91AEECDA5492ED0784AECBC756435128E7F242322F229CC8EE1CF0F28EC48CAAC8B57CD10E78EAC5F633D230F13JBCFI" TargetMode="External"/><Relationship Id="rId23" Type="http://schemas.openxmlformats.org/officeDocument/2006/relationships/hyperlink" Target="consultantplus://offline/ref=4563C6DE5E8D8A4EA81E7F8F77FD9E7B91007254096005D535C3678273ADD4AC694568916DA22442400D2A79A54A82E3716B768A83F14DB37F5CE036MAZ2I" TargetMode="External"/><Relationship Id="rId28" Type="http://schemas.openxmlformats.org/officeDocument/2006/relationships/hyperlink" Target="consultantplus://offline/ref=4C76ACD9E51E9AD833CC3E459700335EE307161B243EA3E4A5B42BBEFA8A9A3EE9557702781D0CA84A5D87741350E8E5B9B70346DE83B1B6B50E47fAc8I" TargetMode="External"/><Relationship Id="rId36" Type="http://schemas.openxmlformats.org/officeDocument/2006/relationships/hyperlink" Target="consultantplus://offline/ref=E96EF47D36376C51BD43B83A5AD7E8D75D0FD057C82DE91F3FAEBD98C81A864BE66C6C59F737F1F428F1BED790C5F778E09B12811754D77487532CEEA1k7I" TargetMode="External"/><Relationship Id="rId10" Type="http://schemas.openxmlformats.org/officeDocument/2006/relationships/hyperlink" Target="consultantplus://offline/ref=EB9C66AA0F93B7B943F8E3423B79D91AEECDA54928D47F4EEDBF286E3D4B827D232C7DE52E8582E0CF0F28E44B95A99E46951EE490B2577521210DJ1C0I" TargetMode="External"/><Relationship Id="rId19" Type="http://schemas.openxmlformats.org/officeDocument/2006/relationships/hyperlink" Target="consultantplus://offline/ref=3F7810E0A25406107CF96CF65C3FCBE28937E16C23241937CF0EE2AC4465666866E49F29921FBF5A1AED354F176A61735C89D2965E21B838GDTEI" TargetMode="External"/><Relationship Id="rId31" Type="http://schemas.openxmlformats.org/officeDocument/2006/relationships/hyperlink" Target="consultantplus://offline/ref=E96EF47D36376C51BD43B83A5AD7E8D75D0FD057CF2DEE1B3FA5E092C0438A49E163334EF07EFDF528F1BEDF9C9AF26DF1C31C82094ADF629B512EAEkD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C66AA0F93B7B943F8E3423B79D91AEECDA54929D27F4BEEBF286E3D4B827D232C7DE52E8582E0CF0F28E44B95A99E46951EE490B2577521210DJ1C0I" TargetMode="External"/><Relationship Id="rId14" Type="http://schemas.openxmlformats.org/officeDocument/2006/relationships/hyperlink" Target="consultantplus://offline/ref=EB9C66AA0F93B7B943F8E3423B79D91AEECDA5492ED37E49EEB4756435128E7F242322F229CC8EE1CF0F28EC48CAAC8B57CD10E78EAC5F633D230F13JBCFI" TargetMode="External"/><Relationship Id="rId22" Type="http://schemas.openxmlformats.org/officeDocument/2006/relationships/hyperlink" Target="consultantplus://offline/ref=3F7810E0A25406107CF96CF65C3FCBE28937E16C23241937CF0EE2AC4465666866E49F29921FBC511DED354F176A61735C89D2965E21B838GDTEI" TargetMode="External"/><Relationship Id="rId27" Type="http://schemas.openxmlformats.org/officeDocument/2006/relationships/hyperlink" Target="consultantplus://offline/ref=4C76ACD9E51E9AD833CC3E459700335EE307161B2B38ACE0A5B42BBEFA8A9A3EE9557702781D0CA84A5F81761350E8E5B9B70346DE83B1B6B50E47fAc8I" TargetMode="External"/><Relationship Id="rId30" Type="http://schemas.openxmlformats.org/officeDocument/2006/relationships/hyperlink" Target="consultantplus://offline/ref=E96EF47D36376C51BD43B83A5AD7E8D75D0FD057CC29EF1537A5E092C0438A49E163334EF07EFDF528F0B9D79C9AF26DF1C31C82094ADF629B512EAEkDI" TargetMode="External"/><Relationship Id="rId35" Type="http://schemas.openxmlformats.org/officeDocument/2006/relationships/hyperlink" Target="consultantplus://offline/ref=E96EF47D36376C51BD43B83A5AD7E8D75D0FD057C82FE11B3EADBD98C81A864BE66C6C59F737F1F428F1BED79FC5F778E09B12811754D77487532CEEA1k7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 Николай Иванович</cp:lastModifiedBy>
  <cp:revision>33</cp:revision>
  <cp:lastPrinted>2020-03-02T07:26:00Z</cp:lastPrinted>
  <dcterms:created xsi:type="dcterms:W3CDTF">2017-05-25T10:32:00Z</dcterms:created>
  <dcterms:modified xsi:type="dcterms:W3CDTF">2021-08-30T10:43:00Z</dcterms:modified>
</cp:coreProperties>
</file>