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6A69BB" w:rsidRPr="00025A1A" w:rsidRDefault="006A69BB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DD5DA9" w:rsidRPr="00025A1A" w:rsidRDefault="00DD5DA9" w:rsidP="00DD5DA9">
      <w:pPr>
        <w:widowControl w:val="0"/>
        <w:ind w:left="5103"/>
        <w:rPr>
          <w:i/>
          <w:iCs/>
          <w:sz w:val="28"/>
        </w:rPr>
      </w:pPr>
    </w:p>
    <w:p w:rsidR="00C00390" w:rsidRPr="00C00390" w:rsidRDefault="00DD5DA9" w:rsidP="00E67C84">
      <w:pPr>
        <w:widowControl w:val="0"/>
        <w:ind w:left="5387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E67C84">
      <w:pPr>
        <w:widowControl w:val="0"/>
        <w:ind w:left="5387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E67C84">
      <w:pPr>
        <w:widowControl w:val="0"/>
        <w:ind w:left="5387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Pr="00E67C84" w:rsidRDefault="00DD5DA9" w:rsidP="00025A1A">
      <w:pPr>
        <w:widowControl w:val="0"/>
        <w:rPr>
          <w:bCs/>
          <w:sz w:val="28"/>
          <w:szCs w:val="28"/>
        </w:rPr>
      </w:pPr>
    </w:p>
    <w:p w:rsidR="00C00390" w:rsidRPr="00E67C84" w:rsidRDefault="00C00390" w:rsidP="00025A1A">
      <w:pPr>
        <w:widowControl w:val="0"/>
        <w:rPr>
          <w:bCs/>
          <w:sz w:val="28"/>
          <w:szCs w:val="28"/>
        </w:rPr>
      </w:pPr>
    </w:p>
    <w:p w:rsidR="00DD5DA9" w:rsidRPr="00881844" w:rsidRDefault="00DD5DA9" w:rsidP="00A66853">
      <w:pPr>
        <w:widowControl w:val="0"/>
        <w:spacing w:line="274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A236CE" w:rsidRPr="00A236CE" w:rsidRDefault="00DD5DA9" w:rsidP="00A66853">
      <w:pPr>
        <w:spacing w:line="274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3E5F35" w:rsidRPr="003E5F35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A236CE" w:rsidRPr="00A236CE"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О внесении изменений в отдельные законодательные акты </w:t>
      </w:r>
    </w:p>
    <w:p w:rsidR="00DD5DA9" w:rsidRDefault="00A236CE" w:rsidP="00A66853">
      <w:pPr>
        <w:spacing w:line="274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A236CE">
        <w:rPr>
          <w:rFonts w:eastAsia="Times New Roman"/>
          <w:b/>
          <w:bCs/>
          <w:color w:val="000000"/>
          <w:sz w:val="28"/>
          <w:szCs w:val="28"/>
          <w:lang w:eastAsia="ar-SA"/>
        </w:rPr>
        <w:t>Чувашской Республики</w:t>
      </w:r>
      <w:r w:rsidR="003E5F35" w:rsidRPr="003E5F35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3E5F35" w:rsidRPr="00881844" w:rsidRDefault="003E5F35" w:rsidP="00A66853">
      <w:pPr>
        <w:spacing w:line="274" w:lineRule="auto"/>
        <w:jc w:val="center"/>
        <w:rPr>
          <w:sz w:val="28"/>
          <w:szCs w:val="28"/>
        </w:rPr>
      </w:pPr>
    </w:p>
    <w:p w:rsidR="00AE67CD" w:rsidRPr="006550F8" w:rsidRDefault="00DD5DA9" w:rsidP="00E67C84">
      <w:pPr>
        <w:widowControl w:val="0"/>
        <w:spacing w:line="283" w:lineRule="auto"/>
        <w:ind w:firstLine="709"/>
        <w:jc w:val="both"/>
        <w:rPr>
          <w:noProof/>
          <w:spacing w:val="-6"/>
          <w:sz w:val="28"/>
          <w:szCs w:val="28"/>
        </w:rPr>
      </w:pPr>
      <w:proofErr w:type="gramStart"/>
      <w:r w:rsidRPr="006550F8">
        <w:rPr>
          <w:noProof/>
          <w:spacing w:val="-6"/>
          <w:sz w:val="28"/>
          <w:szCs w:val="28"/>
        </w:rPr>
        <w:t xml:space="preserve">Проект закона </w:t>
      </w:r>
      <w:r w:rsidR="003E5F35" w:rsidRPr="006550F8">
        <w:rPr>
          <w:noProof/>
          <w:spacing w:val="-6"/>
          <w:sz w:val="28"/>
          <w:szCs w:val="28"/>
        </w:rPr>
        <w:t>"</w:t>
      </w:r>
      <w:r w:rsidR="00A236CE" w:rsidRPr="006550F8">
        <w:rPr>
          <w:noProof/>
          <w:spacing w:val="-6"/>
          <w:sz w:val="28"/>
          <w:szCs w:val="28"/>
        </w:rPr>
        <w:t>О внесении изменений в отдельные законодательные акты Чувашской Республики</w:t>
      </w:r>
      <w:r w:rsidR="003E5F35" w:rsidRPr="006550F8">
        <w:rPr>
          <w:noProof/>
          <w:spacing w:val="-6"/>
          <w:sz w:val="28"/>
          <w:szCs w:val="28"/>
        </w:rPr>
        <w:t>"</w:t>
      </w:r>
      <w:r w:rsidRPr="006550F8">
        <w:rPr>
          <w:noProof/>
          <w:spacing w:val="-6"/>
          <w:sz w:val="28"/>
          <w:szCs w:val="28"/>
        </w:rPr>
        <w:t xml:space="preserve"> (далее – проект закона) </w:t>
      </w:r>
      <w:r w:rsidR="00D910D7" w:rsidRPr="006550F8">
        <w:rPr>
          <w:noProof/>
          <w:spacing w:val="-6"/>
          <w:sz w:val="28"/>
          <w:szCs w:val="28"/>
        </w:rPr>
        <w:t xml:space="preserve">разработан в целях приведения </w:t>
      </w:r>
      <w:r w:rsidR="00A236CE" w:rsidRPr="006550F8">
        <w:rPr>
          <w:noProof/>
          <w:spacing w:val="-6"/>
          <w:sz w:val="28"/>
          <w:szCs w:val="28"/>
        </w:rPr>
        <w:t xml:space="preserve">законов </w:t>
      </w:r>
      <w:r w:rsidR="00D910D7" w:rsidRPr="006550F8">
        <w:rPr>
          <w:noProof/>
          <w:spacing w:val="-6"/>
          <w:sz w:val="28"/>
          <w:szCs w:val="28"/>
        </w:rPr>
        <w:t xml:space="preserve">Чувашской Республики </w:t>
      </w:r>
      <w:r w:rsidR="00A236CE" w:rsidRPr="006550F8">
        <w:rPr>
          <w:noProof/>
          <w:spacing w:val="-6"/>
          <w:sz w:val="28"/>
          <w:szCs w:val="28"/>
        </w:rPr>
        <w:t xml:space="preserve">от 29 декабря 2005 года № 68 </w:t>
      </w:r>
      <w:r w:rsidR="00E67C84" w:rsidRPr="006550F8">
        <w:rPr>
          <w:noProof/>
          <w:spacing w:val="-6"/>
          <w:sz w:val="28"/>
          <w:szCs w:val="28"/>
        </w:rPr>
        <w:br/>
      </w:r>
      <w:r w:rsidR="00A236CE" w:rsidRPr="006550F8">
        <w:rPr>
          <w:noProof/>
          <w:spacing w:val="-6"/>
          <w:sz w:val="28"/>
          <w:szCs w:val="28"/>
        </w:rPr>
        <w:t>"О комиссиях по делам несовершеннолетних и защите их прав в Чувашской Республике", от 5 октября 2007 года № 61 "Об общественных воспитателях несовершен</w:t>
      </w:r>
      <w:r w:rsidR="00025A1A" w:rsidRPr="006550F8">
        <w:rPr>
          <w:noProof/>
          <w:spacing w:val="-6"/>
          <w:sz w:val="28"/>
          <w:szCs w:val="28"/>
        </w:rPr>
        <w:softHyphen/>
      </w:r>
      <w:r w:rsidR="00A236CE" w:rsidRPr="006550F8">
        <w:rPr>
          <w:noProof/>
          <w:spacing w:val="-6"/>
          <w:sz w:val="28"/>
          <w:szCs w:val="28"/>
        </w:rPr>
        <w:t>нолетних", от 6 февраля 2009 года № 5 "Об опеке и попечи</w:t>
      </w:r>
      <w:r w:rsidR="00E67C84" w:rsidRPr="006550F8">
        <w:rPr>
          <w:noProof/>
          <w:spacing w:val="-6"/>
          <w:sz w:val="28"/>
          <w:szCs w:val="28"/>
        </w:rPr>
        <w:softHyphen/>
      </w:r>
      <w:r w:rsidR="00A236CE" w:rsidRPr="006550F8">
        <w:rPr>
          <w:noProof/>
          <w:spacing w:val="-6"/>
          <w:sz w:val="28"/>
          <w:szCs w:val="28"/>
        </w:rPr>
        <w:t>тельстве", от</w:t>
      </w:r>
      <w:proofErr w:type="gramEnd"/>
      <w:r w:rsidR="00A236CE" w:rsidRPr="006550F8">
        <w:rPr>
          <w:noProof/>
          <w:spacing w:val="-6"/>
          <w:sz w:val="28"/>
          <w:szCs w:val="28"/>
        </w:rPr>
        <w:t xml:space="preserve"> 24 июля 2009 года № 43 "О некоторых мерах по защите детей от факторов, негативно влияющих на их физическое, интеллектуальное, психическое, духовное и нравственное развитие" в соответствие с Феде</w:t>
      </w:r>
      <w:r w:rsidR="00E67C84" w:rsidRPr="006550F8">
        <w:rPr>
          <w:noProof/>
          <w:spacing w:val="-6"/>
          <w:sz w:val="28"/>
          <w:szCs w:val="28"/>
        </w:rPr>
        <w:softHyphen/>
      </w:r>
      <w:r w:rsidR="00A236CE" w:rsidRPr="006550F8">
        <w:rPr>
          <w:noProof/>
          <w:spacing w:val="-6"/>
          <w:sz w:val="28"/>
          <w:szCs w:val="28"/>
        </w:rPr>
        <w:t>ральным закон</w:t>
      </w:r>
      <w:r w:rsidR="00AE67CD" w:rsidRPr="006550F8">
        <w:rPr>
          <w:noProof/>
          <w:spacing w:val="-6"/>
          <w:sz w:val="28"/>
          <w:szCs w:val="28"/>
        </w:rPr>
        <w:t>о</w:t>
      </w:r>
      <w:r w:rsidR="00A236CE" w:rsidRPr="006550F8">
        <w:rPr>
          <w:noProof/>
          <w:spacing w:val="-6"/>
          <w:sz w:val="28"/>
          <w:szCs w:val="28"/>
        </w:rPr>
        <w:t xml:space="preserve">м </w:t>
      </w:r>
      <w:r w:rsidR="006550F8">
        <w:rPr>
          <w:noProof/>
          <w:spacing w:val="-6"/>
          <w:sz w:val="28"/>
          <w:szCs w:val="28"/>
        </w:rPr>
        <w:br/>
      </w:r>
      <w:r w:rsidR="00A236CE" w:rsidRPr="006550F8">
        <w:rPr>
          <w:noProof/>
          <w:spacing w:val="-6"/>
          <w:sz w:val="28"/>
          <w:szCs w:val="28"/>
        </w:rPr>
        <w:t>от 30 апреля 2021 года № 114-ФЗ "О внесении изменений в отдельные законодательные акты Российской Федерации"</w:t>
      </w:r>
      <w:r w:rsidR="00AE67CD" w:rsidRPr="006550F8">
        <w:rPr>
          <w:noProof/>
          <w:spacing w:val="-6"/>
          <w:sz w:val="28"/>
          <w:szCs w:val="28"/>
        </w:rPr>
        <w:t xml:space="preserve">, </w:t>
      </w:r>
      <w:r w:rsidR="00A66853" w:rsidRPr="006550F8">
        <w:rPr>
          <w:noProof/>
          <w:spacing w:val="-6"/>
          <w:sz w:val="28"/>
          <w:szCs w:val="28"/>
        </w:rPr>
        <w:t xml:space="preserve">а также в связи </w:t>
      </w:r>
      <w:r w:rsidR="006550F8" w:rsidRPr="006550F8">
        <w:rPr>
          <w:noProof/>
          <w:spacing w:val="-6"/>
          <w:sz w:val="28"/>
          <w:szCs w:val="28"/>
        </w:rPr>
        <w:t xml:space="preserve">с </w:t>
      </w:r>
      <w:r w:rsidR="00A66853" w:rsidRPr="006550F8">
        <w:rPr>
          <w:noProof/>
          <w:spacing w:val="-6"/>
          <w:sz w:val="28"/>
          <w:szCs w:val="28"/>
        </w:rPr>
        <w:t>образованием на территории Чувашской Республики муниципальн</w:t>
      </w:r>
      <w:r w:rsidR="00293F07">
        <w:rPr>
          <w:noProof/>
          <w:spacing w:val="-6"/>
          <w:sz w:val="28"/>
          <w:szCs w:val="28"/>
        </w:rPr>
        <w:t>ых округов</w:t>
      </w:r>
      <w:r w:rsidR="00A66853" w:rsidRPr="006550F8">
        <w:rPr>
          <w:noProof/>
          <w:spacing w:val="-6"/>
          <w:sz w:val="28"/>
          <w:szCs w:val="28"/>
        </w:rPr>
        <w:t>.</w:t>
      </w:r>
      <w:bookmarkStart w:id="0" w:name="_GoBack"/>
      <w:bookmarkEnd w:id="0"/>
    </w:p>
    <w:p w:rsidR="00496133" w:rsidRPr="00E67C84" w:rsidRDefault="00D910D7" w:rsidP="00E67C84">
      <w:pPr>
        <w:widowControl w:val="0"/>
        <w:spacing w:line="283" w:lineRule="auto"/>
        <w:ind w:firstLine="709"/>
        <w:jc w:val="both"/>
        <w:rPr>
          <w:noProof/>
          <w:spacing w:val="-4"/>
          <w:sz w:val="28"/>
          <w:szCs w:val="28"/>
        </w:rPr>
      </w:pPr>
      <w:r w:rsidRPr="00E67C84">
        <w:rPr>
          <w:noProof/>
          <w:spacing w:val="-4"/>
          <w:sz w:val="28"/>
          <w:szCs w:val="28"/>
        </w:rPr>
        <w:t xml:space="preserve">Проект закона </w:t>
      </w:r>
      <w:r w:rsidR="00496133" w:rsidRPr="00E67C84">
        <w:rPr>
          <w:noProof/>
          <w:spacing w:val="-4"/>
          <w:sz w:val="28"/>
          <w:szCs w:val="28"/>
        </w:rPr>
        <w:t>соответствует Конституции Российской Федерации, феде</w:t>
      </w:r>
      <w:r w:rsidR="00025A1A" w:rsidRPr="00E67C84">
        <w:rPr>
          <w:noProof/>
          <w:spacing w:val="-4"/>
          <w:sz w:val="28"/>
          <w:szCs w:val="28"/>
        </w:rPr>
        <w:softHyphen/>
      </w:r>
      <w:r w:rsidR="00496133" w:rsidRPr="00E67C84">
        <w:rPr>
          <w:noProof/>
          <w:spacing w:val="-4"/>
          <w:sz w:val="28"/>
          <w:szCs w:val="28"/>
        </w:rPr>
        <w:t>ральным законам, Конституции Чувашской Республики и законам Чувашской Республики. Противоречий между структурными единицами проекта закона не выявлено.</w:t>
      </w:r>
    </w:p>
    <w:p w:rsidR="00C00390" w:rsidRPr="00025A1A" w:rsidRDefault="00C00390" w:rsidP="00E67C84">
      <w:pPr>
        <w:widowControl w:val="0"/>
        <w:spacing w:line="283" w:lineRule="auto"/>
        <w:ind w:firstLine="709"/>
        <w:jc w:val="both"/>
        <w:rPr>
          <w:iCs/>
          <w:sz w:val="28"/>
          <w:szCs w:val="28"/>
        </w:rPr>
      </w:pPr>
      <w:r w:rsidRPr="00025A1A">
        <w:rPr>
          <w:iCs/>
          <w:sz w:val="28"/>
          <w:szCs w:val="28"/>
        </w:rPr>
        <w:lastRenderedPageBreak/>
        <w:t>К п</w:t>
      </w:r>
      <w:r w:rsidRPr="00025A1A">
        <w:rPr>
          <w:sz w:val="28"/>
          <w:szCs w:val="28"/>
        </w:rPr>
        <w:t xml:space="preserve">роекту закона </w:t>
      </w:r>
      <w:r w:rsidRPr="00025A1A">
        <w:rPr>
          <w:iCs/>
          <w:sz w:val="28"/>
          <w:szCs w:val="28"/>
        </w:rPr>
        <w:t>замечаний правового характера не имеется.</w:t>
      </w:r>
    </w:p>
    <w:p w:rsidR="00DD5DA9" w:rsidRPr="00AE67CD" w:rsidRDefault="00DD5DA9" w:rsidP="00E67C84">
      <w:pPr>
        <w:widowControl w:val="0"/>
        <w:spacing w:line="28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AE67CD">
        <w:rPr>
          <w:noProof/>
          <w:spacing w:val="-4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Default="00DD5DA9" w:rsidP="00025A1A">
      <w:pPr>
        <w:ind w:firstLine="720"/>
        <w:jc w:val="both"/>
        <w:rPr>
          <w:sz w:val="28"/>
          <w:szCs w:val="28"/>
        </w:rPr>
      </w:pPr>
    </w:p>
    <w:p w:rsidR="00235E4D" w:rsidRPr="00235E4D" w:rsidRDefault="00235E4D" w:rsidP="00025A1A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19"/>
        <w:gridCol w:w="1755"/>
        <w:gridCol w:w="3596"/>
      </w:tblGrid>
      <w:tr w:rsidR="00DD5DA9" w:rsidRPr="00881844" w:rsidTr="00E67C84">
        <w:tc>
          <w:tcPr>
            <w:tcW w:w="2204" w:type="pct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917" w:type="pct"/>
          </w:tcPr>
          <w:p w:rsidR="00DD5DA9" w:rsidRPr="00881844" w:rsidRDefault="00DD5DA9" w:rsidP="00496133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79" w:type="pct"/>
          </w:tcPr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9613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5C67F1" w:rsidRDefault="005C67F1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8B7ED4" w:rsidRDefault="008B7ED4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025A1A" w:rsidRDefault="00025A1A" w:rsidP="00DD5DA9">
      <w:pPr>
        <w:jc w:val="both"/>
        <w:rPr>
          <w:rFonts w:eastAsia="Times New Roman"/>
          <w:sz w:val="22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</w:p>
    <w:sectPr w:rsidR="00101211" w:rsidSect="00E67C84">
      <w:headerReference w:type="even" r:id="rId7"/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CE" w:rsidRDefault="00A236CE">
      <w:r>
        <w:separator/>
      </w:r>
    </w:p>
  </w:endnote>
  <w:endnote w:type="continuationSeparator" w:id="0">
    <w:p w:rsidR="00A236CE" w:rsidRDefault="00A2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CE" w:rsidRDefault="00A236CE">
      <w:r>
        <w:separator/>
      </w:r>
    </w:p>
  </w:footnote>
  <w:footnote w:type="continuationSeparator" w:id="0">
    <w:p w:rsidR="00A236CE" w:rsidRDefault="00A2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CE" w:rsidRDefault="00A23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36CE" w:rsidRDefault="00A236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CE" w:rsidRDefault="00A23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F07">
      <w:rPr>
        <w:rStyle w:val="a4"/>
        <w:noProof/>
      </w:rPr>
      <w:t>2</w:t>
    </w:r>
    <w:r>
      <w:rPr>
        <w:rStyle w:val="a4"/>
      </w:rPr>
      <w:fldChar w:fldCharType="end"/>
    </w:r>
  </w:p>
  <w:p w:rsidR="00A236CE" w:rsidRDefault="00A23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28F4"/>
    <w:rsid w:val="00003BBE"/>
    <w:rsid w:val="00025A1A"/>
    <w:rsid w:val="00101211"/>
    <w:rsid w:val="00235E4D"/>
    <w:rsid w:val="00257C19"/>
    <w:rsid w:val="00293F07"/>
    <w:rsid w:val="003E5F35"/>
    <w:rsid w:val="00496133"/>
    <w:rsid w:val="004F4599"/>
    <w:rsid w:val="005C67F1"/>
    <w:rsid w:val="006550F8"/>
    <w:rsid w:val="006A69BB"/>
    <w:rsid w:val="006E7211"/>
    <w:rsid w:val="0089465A"/>
    <w:rsid w:val="008B7ED4"/>
    <w:rsid w:val="008C172C"/>
    <w:rsid w:val="0095159A"/>
    <w:rsid w:val="00966C0B"/>
    <w:rsid w:val="00A236CE"/>
    <w:rsid w:val="00A30600"/>
    <w:rsid w:val="00A66853"/>
    <w:rsid w:val="00AA1998"/>
    <w:rsid w:val="00AE67CD"/>
    <w:rsid w:val="00B11258"/>
    <w:rsid w:val="00B93EDC"/>
    <w:rsid w:val="00C00390"/>
    <w:rsid w:val="00D910D7"/>
    <w:rsid w:val="00DD5DA9"/>
    <w:rsid w:val="00E67C84"/>
    <w:rsid w:val="00E97C0F"/>
    <w:rsid w:val="00EC32DB"/>
    <w:rsid w:val="00F123C5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  <w:style w:type="paragraph" w:styleId="a9">
    <w:name w:val="footer"/>
    <w:basedOn w:val="a"/>
    <w:link w:val="aa"/>
    <w:rsid w:val="00E67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C8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  <w:style w:type="paragraph" w:styleId="a9">
    <w:name w:val="footer"/>
    <w:basedOn w:val="a"/>
    <w:link w:val="aa"/>
    <w:rsid w:val="00E67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C8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Музыкантов Николай Николаевич</cp:lastModifiedBy>
  <cp:revision>8</cp:revision>
  <cp:lastPrinted>2021-09-28T05:38:00Z</cp:lastPrinted>
  <dcterms:created xsi:type="dcterms:W3CDTF">2021-09-22T09:12:00Z</dcterms:created>
  <dcterms:modified xsi:type="dcterms:W3CDTF">2021-09-28T05:47:00Z</dcterms:modified>
</cp:coreProperties>
</file>