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B" w:rsidRPr="00BD53D8" w:rsidRDefault="00A5001B" w:rsidP="00BD53D8">
      <w:pPr>
        <w:pStyle w:val="20"/>
        <w:widowControl/>
        <w:shd w:val="clear" w:color="auto" w:fill="auto"/>
        <w:tabs>
          <w:tab w:val="left" w:pos="3994"/>
          <w:tab w:val="center" w:pos="4535"/>
        </w:tabs>
        <w:spacing w:before="0" w:line="240" w:lineRule="auto"/>
        <w:outlineLvl w:val="9"/>
        <w:rPr>
          <w:rFonts w:ascii="Times New Roman" w:hAnsi="Times New Roman"/>
          <w:b w:val="0"/>
          <w:sz w:val="8"/>
          <w:szCs w:val="8"/>
        </w:rPr>
      </w:pPr>
    </w:p>
    <w:p w:rsidR="00A5001B" w:rsidRPr="009D59E6" w:rsidRDefault="00BD53D8" w:rsidP="00BD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23917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C" w:rsidRPr="009D59E6" w:rsidRDefault="00BF332C" w:rsidP="00BD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01B" w:rsidRPr="00BD53D8" w:rsidRDefault="00A5001B" w:rsidP="00BD53D8">
      <w:pPr>
        <w:pStyle w:val="40"/>
        <w:widowControl/>
        <w:shd w:val="clear" w:color="auto" w:fill="auto"/>
        <w:spacing w:after="0" w:line="312" w:lineRule="auto"/>
        <w:rPr>
          <w:rFonts w:ascii="Times New Roman" w:hAnsi="Times New Roman"/>
          <w:sz w:val="40"/>
          <w:szCs w:val="40"/>
        </w:rPr>
      </w:pPr>
      <w:r w:rsidRPr="00BD53D8">
        <w:rPr>
          <w:rFonts w:ascii="Times New Roman" w:hAnsi="Times New Roman"/>
          <w:sz w:val="40"/>
          <w:szCs w:val="40"/>
        </w:rPr>
        <w:t>ЗАКОН</w:t>
      </w:r>
    </w:p>
    <w:p w:rsidR="00A5001B" w:rsidRPr="00BD53D8" w:rsidRDefault="00A5001B" w:rsidP="00BD53D8">
      <w:pPr>
        <w:pStyle w:val="40"/>
        <w:widowControl/>
        <w:shd w:val="clear" w:color="auto" w:fill="auto"/>
        <w:spacing w:after="0" w:line="312" w:lineRule="auto"/>
        <w:rPr>
          <w:rFonts w:ascii="Times New Roman" w:hAnsi="Times New Roman"/>
          <w:sz w:val="40"/>
          <w:szCs w:val="40"/>
        </w:rPr>
      </w:pPr>
      <w:r w:rsidRPr="00BD53D8">
        <w:rPr>
          <w:rFonts w:ascii="Times New Roman" w:hAnsi="Times New Roman"/>
          <w:sz w:val="40"/>
          <w:szCs w:val="40"/>
        </w:rPr>
        <w:t>ЧУВАШСКОЙ</w:t>
      </w:r>
      <w:r w:rsidR="009D59E6" w:rsidRPr="00BD53D8">
        <w:rPr>
          <w:rFonts w:ascii="Times New Roman" w:hAnsi="Times New Roman"/>
          <w:sz w:val="40"/>
          <w:szCs w:val="40"/>
        </w:rPr>
        <w:t xml:space="preserve"> </w:t>
      </w:r>
      <w:r w:rsidRPr="00BD53D8">
        <w:rPr>
          <w:rFonts w:ascii="Times New Roman" w:hAnsi="Times New Roman"/>
          <w:sz w:val="40"/>
          <w:szCs w:val="40"/>
        </w:rPr>
        <w:t>РЕСПУБЛИКИ</w:t>
      </w:r>
    </w:p>
    <w:p w:rsidR="00BF332C" w:rsidRPr="00BD53D8" w:rsidRDefault="00BF332C" w:rsidP="00EF4F06">
      <w:pPr>
        <w:pStyle w:val="3"/>
        <w:keepNext w:val="0"/>
        <w:spacing w:line="245" w:lineRule="auto"/>
        <w:rPr>
          <w:b w:val="0"/>
          <w:color w:val="auto"/>
          <w:szCs w:val="28"/>
        </w:rPr>
      </w:pPr>
    </w:p>
    <w:p w:rsidR="00D314C6" w:rsidRDefault="00A5001B" w:rsidP="00BD53D8">
      <w:pPr>
        <w:pStyle w:val="3"/>
        <w:keepNext w:val="0"/>
        <w:spacing w:line="312" w:lineRule="auto"/>
        <w:rPr>
          <w:color w:val="auto"/>
          <w:sz w:val="32"/>
          <w:szCs w:val="32"/>
        </w:rPr>
      </w:pPr>
      <w:r w:rsidRPr="00BD53D8">
        <w:rPr>
          <w:color w:val="auto"/>
          <w:sz w:val="32"/>
          <w:szCs w:val="32"/>
        </w:rPr>
        <w:t>О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ВНЕСЕНИИ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ИЗМЕНЕНИЙ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в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статью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9</w:t>
      </w:r>
      <w:r w:rsidR="009D59E6" w:rsidRPr="00BD53D8">
        <w:rPr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BD53D8">
        <w:rPr>
          <w:color w:val="auto"/>
          <w:sz w:val="32"/>
          <w:szCs w:val="32"/>
        </w:rPr>
        <w:t>ЗАКОН</w:t>
      </w:r>
      <w:r w:rsidR="006C0B5E" w:rsidRPr="00BD53D8">
        <w:rPr>
          <w:color w:val="auto"/>
          <w:sz w:val="32"/>
          <w:szCs w:val="32"/>
        </w:rPr>
        <w:t>а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Чувашской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Республики</w:t>
      </w:r>
      <w:r w:rsidR="009D59E6" w:rsidRPr="00BD53D8">
        <w:rPr>
          <w:color w:val="auto"/>
          <w:sz w:val="32"/>
          <w:szCs w:val="32"/>
        </w:rPr>
        <w:t xml:space="preserve"> </w:t>
      </w:r>
      <w:r w:rsidR="00D314C6" w:rsidRPr="00D314C6">
        <w:rPr>
          <w:bCs w:val="0"/>
          <w:color w:val="auto"/>
          <w:sz w:val="32"/>
          <w:szCs w:val="32"/>
        </w:rPr>
        <w:t>"</w:t>
      </w:r>
      <w:r w:rsidRPr="00D314C6">
        <w:rPr>
          <w:bCs w:val="0"/>
          <w:color w:val="auto"/>
          <w:sz w:val="32"/>
          <w:szCs w:val="32"/>
        </w:rPr>
        <w:t>О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наделении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D314C6">
        <w:rPr>
          <w:bCs w:val="0"/>
          <w:color w:val="auto"/>
          <w:sz w:val="32"/>
          <w:szCs w:val="32"/>
        </w:rPr>
        <w:t>органов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местного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самоуправления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BD53D8">
        <w:rPr>
          <w:bCs w:val="0"/>
          <w:color w:val="auto"/>
          <w:sz w:val="32"/>
          <w:szCs w:val="32"/>
        </w:rPr>
        <w:t>в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Чувашской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Республике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proofErr w:type="gramStart"/>
      <w:r w:rsidRPr="00BD53D8">
        <w:rPr>
          <w:bCs w:val="0"/>
          <w:color w:val="auto"/>
          <w:sz w:val="32"/>
          <w:szCs w:val="32"/>
        </w:rPr>
        <w:t>отдельными</w:t>
      </w:r>
      <w:proofErr w:type="gramEnd"/>
      <w:r w:rsidR="009D59E6" w:rsidRPr="00BD53D8">
        <w:rPr>
          <w:bCs w:val="0"/>
          <w:color w:val="auto"/>
          <w:sz w:val="32"/>
          <w:szCs w:val="32"/>
        </w:rPr>
        <w:t xml:space="preserve"> </w:t>
      </w:r>
    </w:p>
    <w:p w:rsidR="00A5001B" w:rsidRPr="00BD53D8" w:rsidRDefault="00A5001B" w:rsidP="00BD53D8">
      <w:pPr>
        <w:pStyle w:val="3"/>
        <w:keepNext w:val="0"/>
        <w:spacing w:line="312" w:lineRule="auto"/>
        <w:rPr>
          <w:color w:val="auto"/>
          <w:sz w:val="32"/>
          <w:szCs w:val="32"/>
        </w:rPr>
      </w:pPr>
      <w:r w:rsidRPr="00BD53D8">
        <w:rPr>
          <w:bCs w:val="0"/>
          <w:color w:val="auto"/>
          <w:sz w:val="32"/>
          <w:szCs w:val="32"/>
        </w:rPr>
        <w:t>государственными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полномочиями</w:t>
      </w:r>
      <w:r w:rsidR="00D314C6">
        <w:rPr>
          <w:color w:val="auto"/>
          <w:sz w:val="32"/>
          <w:szCs w:val="32"/>
        </w:rPr>
        <w:t>"</w:t>
      </w:r>
    </w:p>
    <w:p w:rsidR="00BD53D8" w:rsidRPr="00BD53D8" w:rsidRDefault="00BD53D8" w:rsidP="00BD5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BD53D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D53D8" w:rsidRPr="00BD53D8" w:rsidRDefault="00B87503" w:rsidP="00BD53D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BD53D8"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BD53D8" w:rsidRPr="00BD53D8" w:rsidRDefault="00BD53D8" w:rsidP="00BD5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EE11B6" w:rsidRPr="00BD53D8" w:rsidRDefault="00433CB8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53D8">
        <w:rPr>
          <w:rFonts w:ascii="Times New Roman" w:hAnsi="Times New Roman"/>
          <w:b/>
          <w:bCs/>
          <w:sz w:val="28"/>
          <w:szCs w:val="28"/>
        </w:rPr>
        <w:t>Статья</w:t>
      </w:r>
      <w:r w:rsidR="009D59E6" w:rsidRPr="00BD5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/>
          <w:bCs/>
          <w:sz w:val="28"/>
          <w:szCs w:val="28"/>
        </w:rPr>
        <w:t>1</w:t>
      </w:r>
    </w:p>
    <w:p w:rsidR="00EE11B6" w:rsidRPr="00714093" w:rsidRDefault="00EE11B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14093">
        <w:rPr>
          <w:rFonts w:ascii="Times New Roman" w:hAnsi="Times New Roman"/>
          <w:bCs/>
          <w:spacing w:val="-4"/>
          <w:sz w:val="28"/>
          <w:szCs w:val="28"/>
        </w:rPr>
        <w:t>Внести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статью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9" w:history="1">
        <w:proofErr w:type="gramStart"/>
        <w:r w:rsidRPr="00714093">
          <w:rPr>
            <w:rFonts w:ascii="Times New Roman" w:hAnsi="Times New Roman"/>
            <w:bCs/>
            <w:spacing w:val="-4"/>
            <w:sz w:val="28"/>
            <w:szCs w:val="28"/>
          </w:rPr>
          <w:t>Закон</w:t>
        </w:r>
        <w:proofErr w:type="gramEnd"/>
      </w:hyperlink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от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ноября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</w:t>
      </w:r>
      <w:r w:rsidR="00714093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наделении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органов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самоуправления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публике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отдельными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государственными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полномочиями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(Ведомости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Гос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дарственного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Совета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74;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2008,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76;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2009,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84,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85;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2011,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91;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2012,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92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(том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I),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94;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газета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2012,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октября,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Собрание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законодател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ства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2014,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11;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газета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ноября,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2018,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27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июня,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сентября;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2019,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марта,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марта,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17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июля,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proofErr w:type="gramEnd"/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2020,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апреля,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сентября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2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октября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2021,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апреля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26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мая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)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следующие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изменения:</w:t>
      </w:r>
      <w:proofErr w:type="gramEnd"/>
    </w:p>
    <w:p w:rsidR="005D5DCB" w:rsidRPr="00BD53D8" w:rsidRDefault="00E108D6" w:rsidP="00714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t>1</w:t>
      </w:r>
      <w:r w:rsidR="00EE11B6" w:rsidRPr="00BD53D8">
        <w:rPr>
          <w:rFonts w:ascii="Times New Roman" w:hAnsi="Times New Roman"/>
          <w:bCs/>
          <w:sz w:val="28"/>
          <w:szCs w:val="28"/>
        </w:rPr>
        <w:t>)</w:t>
      </w:r>
      <w:r w:rsidR="009D59E6" w:rsidRPr="00BD53D8">
        <w:rPr>
          <w:rFonts w:ascii="Times New Roman" w:hAnsi="Times New Roman"/>
          <w:bCs/>
          <w:sz w:val="28"/>
          <w:szCs w:val="28"/>
        </w:rPr>
        <w:t> </w:t>
      </w:r>
      <w:r w:rsidR="005B2951"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EE11B6" w:rsidRPr="00BD53D8">
          <w:rPr>
            <w:rFonts w:ascii="Times New Roman" w:hAnsi="Times New Roman"/>
            <w:bCs/>
            <w:sz w:val="28"/>
            <w:szCs w:val="28"/>
          </w:rPr>
          <w:t>част</w:t>
        </w:r>
        <w:r w:rsidR="005215E3" w:rsidRPr="00BD53D8">
          <w:rPr>
            <w:rFonts w:ascii="Times New Roman" w:hAnsi="Times New Roman"/>
            <w:bCs/>
            <w:sz w:val="28"/>
            <w:szCs w:val="28"/>
          </w:rPr>
          <w:t>и</w:t>
        </w:r>
        <w:r w:rsidR="009D59E6" w:rsidRPr="00BD53D8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EE11B6" w:rsidRPr="00BD53D8">
          <w:rPr>
            <w:rFonts w:ascii="Times New Roman" w:hAnsi="Times New Roman"/>
            <w:bCs/>
            <w:sz w:val="28"/>
            <w:szCs w:val="28"/>
          </w:rPr>
          <w:t>1</w:t>
        </w:r>
      </w:hyperlink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B176F2" w:rsidRPr="00BD53D8">
        <w:rPr>
          <w:rFonts w:ascii="Times New Roman" w:hAnsi="Times New Roman"/>
          <w:bCs/>
          <w:sz w:val="28"/>
          <w:szCs w:val="28"/>
        </w:rPr>
        <w:t>на территориях, где отсутствуют военные коми</w:t>
      </w:r>
      <w:r w:rsidR="00B176F2" w:rsidRPr="00BD53D8">
        <w:rPr>
          <w:rFonts w:ascii="Times New Roman" w:hAnsi="Times New Roman"/>
          <w:bCs/>
          <w:sz w:val="28"/>
          <w:szCs w:val="28"/>
        </w:rPr>
        <w:t>с</w:t>
      </w:r>
      <w:r w:rsidR="00B176F2" w:rsidRPr="00BD53D8">
        <w:rPr>
          <w:rFonts w:ascii="Times New Roman" w:hAnsi="Times New Roman"/>
          <w:bCs/>
          <w:sz w:val="28"/>
          <w:szCs w:val="28"/>
        </w:rPr>
        <w:t>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B176F2" w:rsidRPr="00BD53D8">
        <w:rPr>
          <w:rFonts w:ascii="Times New Roman" w:hAnsi="Times New Roman"/>
          <w:bCs/>
          <w:sz w:val="28"/>
          <w:szCs w:val="28"/>
        </w:rPr>
        <w:t>на территориях которых отсутствуют стру</w:t>
      </w:r>
      <w:r w:rsidR="00B176F2" w:rsidRPr="00BD53D8">
        <w:rPr>
          <w:rFonts w:ascii="Times New Roman" w:hAnsi="Times New Roman"/>
          <w:bCs/>
          <w:sz w:val="28"/>
          <w:szCs w:val="28"/>
        </w:rPr>
        <w:t>к</w:t>
      </w:r>
      <w:r w:rsidR="00B176F2" w:rsidRPr="00BD53D8">
        <w:rPr>
          <w:rFonts w:ascii="Times New Roman" w:hAnsi="Times New Roman"/>
          <w:bCs/>
          <w:sz w:val="28"/>
          <w:szCs w:val="28"/>
        </w:rPr>
        <w:t>турные подразделения военных 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5B2951" w:rsidRPr="00BD53D8">
        <w:rPr>
          <w:rFonts w:ascii="Times New Roman" w:hAnsi="Times New Roman"/>
          <w:bCs/>
          <w:sz w:val="28"/>
          <w:szCs w:val="28"/>
        </w:rPr>
        <w:t>;</w:t>
      </w:r>
    </w:p>
    <w:p w:rsidR="00E609A1" w:rsidRPr="00BD53D8" w:rsidRDefault="00E609A1" w:rsidP="00714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части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2:</w:t>
      </w:r>
    </w:p>
    <w:p w:rsidR="00E609A1" w:rsidRPr="00BD53D8" w:rsidRDefault="00B87503" w:rsidP="00714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 </w:t>
      </w:r>
      <w:r w:rsidR="00E609A1"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абзаце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первом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609A1" w:rsidRPr="00BD53D8">
        <w:rPr>
          <w:rFonts w:ascii="Times New Roman" w:hAnsi="Times New Roman"/>
          <w:bCs/>
          <w:sz w:val="28"/>
          <w:szCs w:val="28"/>
        </w:rPr>
        <w:t>на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территориях,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где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отсутствуют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военные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комиссариаты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E609A1" w:rsidRPr="00BD53D8">
        <w:rPr>
          <w:rFonts w:ascii="Times New Roman" w:hAnsi="Times New Roman"/>
          <w:bCs/>
          <w:sz w:val="28"/>
          <w:szCs w:val="28"/>
        </w:rPr>
        <w:t>на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территориях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которых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отсутствуют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структурные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подразделения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военных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609A1" w:rsidRPr="00BD53D8">
        <w:rPr>
          <w:rFonts w:ascii="Times New Roman" w:hAnsi="Times New Roman"/>
          <w:bCs/>
          <w:sz w:val="28"/>
          <w:szCs w:val="28"/>
        </w:rPr>
        <w:t>;</w:t>
      </w:r>
      <w:r w:rsidR="00B176F2" w:rsidRPr="00BD53D8">
        <w:rPr>
          <w:rFonts w:ascii="Times New Roman" w:hAnsi="Times New Roman"/>
          <w:bCs/>
          <w:sz w:val="28"/>
          <w:szCs w:val="28"/>
        </w:rPr>
        <w:t xml:space="preserve"> </w:t>
      </w:r>
    </w:p>
    <w:p w:rsidR="005B2951" w:rsidRPr="00BD53D8" w:rsidRDefault="00B87503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C7A12" w:rsidRPr="00BD53D8">
        <w:rPr>
          <w:rFonts w:ascii="Times New Roman" w:hAnsi="Times New Roman"/>
          <w:sz w:val="28"/>
          <w:szCs w:val="28"/>
        </w:rPr>
        <w:t>пункт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C21508" w:rsidRPr="00BD53D8">
        <w:rPr>
          <w:rFonts w:ascii="Times New Roman" w:hAnsi="Times New Roman"/>
          <w:sz w:val="28"/>
          <w:szCs w:val="28"/>
        </w:rPr>
        <w:t>2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изложить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следующей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редакции</w:t>
      </w:r>
      <w:r w:rsidR="005A6BDA" w:rsidRPr="00BD53D8">
        <w:rPr>
          <w:rFonts w:ascii="Times New Roman" w:hAnsi="Times New Roman"/>
          <w:sz w:val="28"/>
          <w:szCs w:val="28"/>
        </w:rPr>
        <w:t>:</w:t>
      </w:r>
    </w:p>
    <w:p w:rsidR="005B2951" w:rsidRPr="00714093" w:rsidRDefault="00D314C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2)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> 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определяется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количество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освобожденных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военно-учетных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ков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5B2951" w:rsidRPr="00714093">
        <w:rPr>
          <w:rFonts w:ascii="Times New Roman" w:hAnsi="Times New Roman"/>
          <w:spacing w:val="-4"/>
          <w:sz w:val="28"/>
          <w:szCs w:val="28"/>
        </w:rPr>
        <w:t>N</w:t>
      </w:r>
      <w:r w:rsidR="00E33F4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освоб</w:t>
      </w:r>
      <w:r w:rsidR="005B295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i</w:t>
      </w:r>
      <w:proofErr w:type="spellEnd"/>
      <w:r w:rsidR="005B2951" w:rsidRPr="00714093">
        <w:rPr>
          <w:rFonts w:ascii="Times New Roman" w:hAnsi="Times New Roman"/>
          <w:spacing w:val="-4"/>
          <w:sz w:val="28"/>
          <w:szCs w:val="28"/>
        </w:rPr>
        <w:t>)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работников,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первичному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органе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совместительству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5B2951" w:rsidRPr="00714093">
        <w:rPr>
          <w:rFonts w:ascii="Times New Roman" w:hAnsi="Times New Roman"/>
          <w:spacing w:val="-4"/>
          <w:sz w:val="28"/>
          <w:szCs w:val="28"/>
        </w:rPr>
        <w:t>N</w:t>
      </w:r>
      <w:r w:rsidR="00E33F4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совм</w:t>
      </w:r>
      <w:r w:rsidR="005B295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i</w:t>
      </w:r>
      <w:proofErr w:type="spellEnd"/>
      <w:r w:rsidR="005B2951" w:rsidRPr="00714093">
        <w:rPr>
          <w:rFonts w:ascii="Times New Roman" w:hAnsi="Times New Roman"/>
          <w:spacing w:val="-4"/>
          <w:sz w:val="28"/>
          <w:szCs w:val="28"/>
        </w:rPr>
        <w:t>),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4093">
        <w:rPr>
          <w:rFonts w:ascii="Times New Roman" w:hAnsi="Times New Roman"/>
          <w:spacing w:val="-4"/>
          <w:sz w:val="28"/>
          <w:szCs w:val="28"/>
        </w:rPr>
        <w:br/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на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основании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сведений,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поступивших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из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Военного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комиссариата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Республики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исходя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из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норм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определения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числа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работников,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осуществля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ю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щих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воинский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органах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самоуправления,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установленных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4093">
        <w:rPr>
          <w:rFonts w:ascii="Times New Roman" w:hAnsi="Times New Roman"/>
          <w:spacing w:val="-4"/>
          <w:sz w:val="28"/>
          <w:szCs w:val="28"/>
        </w:rPr>
        <w:br/>
      </w:r>
      <w:hyperlink r:id="rId11" w:history="1">
        <w:r w:rsidR="005B2951" w:rsidRPr="00714093">
          <w:rPr>
            <w:rFonts w:ascii="Times New Roman" w:hAnsi="Times New Roman"/>
            <w:spacing w:val="-4"/>
            <w:sz w:val="28"/>
            <w:szCs w:val="28"/>
          </w:rPr>
          <w:t>Положением</w:t>
        </w:r>
      </w:hyperlink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воинском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учете,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утвержденным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постановлением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Правител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ь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ства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Российской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Федерации</w:t>
      </w:r>
      <w:r w:rsidR="00882C34" w:rsidRPr="00714093">
        <w:rPr>
          <w:rFonts w:ascii="Times New Roman" w:hAnsi="Times New Roman"/>
          <w:spacing w:val="-4"/>
          <w:sz w:val="28"/>
          <w:szCs w:val="28"/>
        </w:rPr>
        <w:t>;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1C12A4" w:rsidRPr="00BD53D8" w:rsidRDefault="00B87503" w:rsidP="00BD53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7503">
        <w:rPr>
          <w:rFonts w:ascii="Times New Roman" w:hAnsi="Times New Roman"/>
          <w:spacing w:val="-4"/>
          <w:sz w:val="28"/>
          <w:szCs w:val="28"/>
        </w:rPr>
        <w:t>) </w:t>
      </w:r>
      <w:r w:rsidR="001C12A4" w:rsidRPr="00B87503">
        <w:rPr>
          <w:rFonts w:ascii="Times New Roman" w:hAnsi="Times New Roman"/>
          <w:spacing w:val="-4"/>
          <w:sz w:val="28"/>
          <w:szCs w:val="28"/>
        </w:rPr>
        <w:t>абзац</w:t>
      </w:r>
      <w:r w:rsidR="00A85D7B" w:rsidRPr="00B87503">
        <w:rPr>
          <w:rFonts w:ascii="Times New Roman" w:hAnsi="Times New Roman"/>
          <w:spacing w:val="-4"/>
          <w:sz w:val="28"/>
          <w:szCs w:val="28"/>
        </w:rPr>
        <w:t>ы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5267" w:rsidRPr="00B87503">
        <w:rPr>
          <w:rFonts w:ascii="Times New Roman" w:hAnsi="Times New Roman"/>
          <w:spacing w:val="-4"/>
          <w:sz w:val="28"/>
          <w:szCs w:val="28"/>
        </w:rPr>
        <w:t>шестой</w:t>
      </w:r>
      <w:r w:rsidRPr="00B87503">
        <w:rPr>
          <w:rFonts w:ascii="Times New Roman" w:hAnsi="Times New Roman"/>
          <w:spacing w:val="-4"/>
          <w:sz w:val="28"/>
          <w:szCs w:val="28"/>
        </w:rPr>
        <w:t>–</w:t>
      </w:r>
      <w:r w:rsidR="00D45267" w:rsidRPr="00B87503">
        <w:rPr>
          <w:rFonts w:ascii="Times New Roman" w:hAnsi="Times New Roman"/>
          <w:spacing w:val="-4"/>
          <w:sz w:val="28"/>
          <w:szCs w:val="28"/>
        </w:rPr>
        <w:t>девятый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7A12" w:rsidRPr="00B87503">
        <w:rPr>
          <w:rFonts w:ascii="Times New Roman" w:hAnsi="Times New Roman"/>
          <w:spacing w:val="-4"/>
          <w:sz w:val="28"/>
          <w:szCs w:val="28"/>
        </w:rPr>
        <w:t>пункта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6B54" w:rsidRPr="00B87503">
        <w:rPr>
          <w:rFonts w:ascii="Times New Roman" w:hAnsi="Times New Roman"/>
          <w:spacing w:val="-4"/>
          <w:sz w:val="28"/>
          <w:szCs w:val="28"/>
        </w:rPr>
        <w:t>3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изложить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следующей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редакции:</w:t>
      </w:r>
    </w:p>
    <w:p w:rsidR="00EE2C1E" w:rsidRPr="00BD53D8" w:rsidRDefault="00D314C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proofErr w:type="gramStart"/>
      <w:r w:rsidR="00EE2C1E" w:rsidRPr="00BD53D8">
        <w:rPr>
          <w:rFonts w:ascii="Times New Roman" w:hAnsi="Times New Roman"/>
          <w:sz w:val="28"/>
          <w:szCs w:val="28"/>
        </w:rPr>
        <w:t>t</w:t>
      </w:r>
      <w:proofErr w:type="gramEnd"/>
      <w:r w:rsidR="00EE2C1E" w:rsidRPr="00BD53D8">
        <w:rPr>
          <w:rFonts w:ascii="Times New Roman" w:hAnsi="Times New Roman"/>
          <w:sz w:val="28"/>
          <w:szCs w:val="28"/>
          <w:vertAlign w:val="subscript"/>
        </w:rPr>
        <w:t>совмi</w:t>
      </w:r>
      <w:proofErr w:type="spellEnd"/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–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время,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необходимое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одному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работнику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для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осуществления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работы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по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первичному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воинскому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учету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органе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местного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самоуправления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по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совместительству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(не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более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792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часов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год)</w:t>
      </w:r>
      <w:r w:rsidR="00EE2C1E" w:rsidRPr="00BD53D8">
        <w:rPr>
          <w:rFonts w:ascii="Times New Roman" w:hAnsi="Times New Roman"/>
          <w:sz w:val="28"/>
          <w:szCs w:val="28"/>
        </w:rPr>
        <w:t>;</w:t>
      </w:r>
    </w:p>
    <w:p w:rsidR="00C508ED" w:rsidRPr="00714093" w:rsidRDefault="006B71C0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714093">
        <w:rPr>
          <w:rFonts w:ascii="Times New Roman" w:hAnsi="Times New Roman"/>
          <w:spacing w:val="-4"/>
          <w:sz w:val="28"/>
          <w:szCs w:val="28"/>
        </w:rPr>
        <w:t>t</w:t>
      </w:r>
      <w:proofErr w:type="gramEnd"/>
      <w:r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освоб</w:t>
      </w:r>
      <w:proofErr w:type="spellEnd"/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5D7B" w:rsidRPr="00714093">
        <w:rPr>
          <w:rFonts w:ascii="Times New Roman" w:hAnsi="Times New Roman"/>
          <w:spacing w:val="-4"/>
          <w:sz w:val="28"/>
          <w:szCs w:val="28"/>
        </w:rPr>
        <w:t>–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норматив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рабочего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времени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году,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который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составляет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1980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ч</w:t>
      </w:r>
      <w:r w:rsidRPr="00714093">
        <w:rPr>
          <w:rFonts w:ascii="Times New Roman" w:hAnsi="Times New Roman"/>
          <w:spacing w:val="-4"/>
          <w:sz w:val="28"/>
          <w:szCs w:val="28"/>
        </w:rPr>
        <w:t>а</w:t>
      </w:r>
      <w:r w:rsidRPr="00714093">
        <w:rPr>
          <w:rFonts w:ascii="Times New Roman" w:hAnsi="Times New Roman"/>
          <w:spacing w:val="-4"/>
          <w:sz w:val="28"/>
          <w:szCs w:val="28"/>
        </w:rPr>
        <w:t>сов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(произведение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247,5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рабочего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дня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году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часов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день);</w:t>
      </w:r>
    </w:p>
    <w:p w:rsidR="00C508ED" w:rsidRPr="00BD53D8" w:rsidRDefault="009D59E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D53D8">
        <w:rPr>
          <w:rFonts w:ascii="Times New Roman" w:hAnsi="Times New Roman"/>
          <w:sz w:val="28"/>
          <w:szCs w:val="28"/>
        </w:rPr>
        <w:t>N</w:t>
      </w:r>
      <w:proofErr w:type="gramEnd"/>
      <w:r w:rsidR="00E33F41" w:rsidRPr="00BD53D8">
        <w:rPr>
          <w:rFonts w:ascii="Times New Roman" w:hAnsi="Times New Roman"/>
          <w:sz w:val="28"/>
          <w:szCs w:val="28"/>
          <w:vertAlign w:val="subscript"/>
        </w:rPr>
        <w:t>освоб</w:t>
      </w:r>
      <w:r w:rsidRPr="00BD53D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D53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D53D8">
        <w:rPr>
          <w:rFonts w:ascii="Times New Roman" w:hAnsi="Times New Roman"/>
          <w:sz w:val="28"/>
          <w:szCs w:val="28"/>
        </w:rPr>
        <w:t xml:space="preserve">– </w:t>
      </w:r>
      <w:r w:rsidR="00C508ED" w:rsidRPr="00BD53D8">
        <w:rPr>
          <w:rFonts w:ascii="Times New Roman" w:hAnsi="Times New Roman"/>
          <w:sz w:val="28"/>
          <w:szCs w:val="28"/>
        </w:rPr>
        <w:t>количество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освобожденных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военно-учетных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работников;</w:t>
      </w:r>
    </w:p>
    <w:p w:rsidR="006B71C0" w:rsidRPr="00BD53D8" w:rsidRDefault="009D59E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53D8">
        <w:rPr>
          <w:rFonts w:ascii="Times New Roman" w:hAnsi="Times New Roman"/>
          <w:sz w:val="28"/>
          <w:szCs w:val="28"/>
        </w:rPr>
        <w:t>N</w:t>
      </w:r>
      <w:r w:rsidR="00E33F41" w:rsidRPr="00BD53D8">
        <w:rPr>
          <w:rFonts w:ascii="Times New Roman" w:hAnsi="Times New Roman"/>
          <w:sz w:val="28"/>
          <w:szCs w:val="28"/>
          <w:vertAlign w:val="subscript"/>
        </w:rPr>
        <w:t>совм</w:t>
      </w:r>
      <w:r w:rsidRPr="00BD53D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D53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D53D8">
        <w:rPr>
          <w:rFonts w:ascii="Times New Roman" w:hAnsi="Times New Roman"/>
          <w:sz w:val="28"/>
          <w:szCs w:val="28"/>
        </w:rPr>
        <w:t xml:space="preserve">– </w:t>
      </w:r>
      <w:r w:rsidR="00C508ED" w:rsidRPr="00BD53D8">
        <w:rPr>
          <w:rFonts w:ascii="Times New Roman" w:hAnsi="Times New Roman"/>
          <w:sz w:val="28"/>
          <w:szCs w:val="28"/>
        </w:rPr>
        <w:t>количество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работников,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осуществляющих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перви</w:t>
      </w:r>
      <w:r w:rsidR="00C508ED" w:rsidRPr="00BD53D8">
        <w:rPr>
          <w:rFonts w:ascii="Times New Roman" w:hAnsi="Times New Roman"/>
          <w:sz w:val="28"/>
          <w:szCs w:val="28"/>
        </w:rPr>
        <w:t>ч</w:t>
      </w:r>
      <w:r w:rsidR="00C508ED" w:rsidRPr="00BD53D8">
        <w:rPr>
          <w:rFonts w:ascii="Times New Roman" w:hAnsi="Times New Roman"/>
          <w:sz w:val="28"/>
          <w:szCs w:val="28"/>
        </w:rPr>
        <w:t>ному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воинскому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учету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органе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местного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самоуправления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совмест</w:t>
      </w:r>
      <w:r w:rsidR="00C508ED" w:rsidRPr="00BD53D8">
        <w:rPr>
          <w:rFonts w:ascii="Times New Roman" w:hAnsi="Times New Roman"/>
          <w:sz w:val="28"/>
          <w:szCs w:val="28"/>
        </w:rPr>
        <w:t>и</w:t>
      </w:r>
      <w:r w:rsidR="00C508ED" w:rsidRPr="00BD53D8">
        <w:rPr>
          <w:rFonts w:ascii="Times New Roman" w:hAnsi="Times New Roman"/>
          <w:sz w:val="28"/>
          <w:szCs w:val="28"/>
        </w:rPr>
        <w:t>тельству</w:t>
      </w:r>
      <w:proofErr w:type="gramStart"/>
      <w:r w:rsidR="00C508ED" w:rsidRPr="00BD53D8">
        <w:rPr>
          <w:rFonts w:ascii="Times New Roman" w:hAnsi="Times New Roman"/>
          <w:sz w:val="28"/>
          <w:szCs w:val="28"/>
        </w:rPr>
        <w:t>;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A85D7B" w:rsidRPr="00BD53D8">
        <w:rPr>
          <w:rFonts w:ascii="Times New Roman" w:hAnsi="Times New Roman"/>
          <w:bCs/>
          <w:sz w:val="28"/>
          <w:szCs w:val="28"/>
        </w:rPr>
        <w:t>;</w:t>
      </w:r>
    </w:p>
    <w:p w:rsidR="001E4D22" w:rsidRPr="00BD53D8" w:rsidRDefault="00337BF2" w:rsidP="00BD53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sz w:val="28"/>
          <w:szCs w:val="28"/>
        </w:rPr>
        <w:t>3</w:t>
      </w:r>
      <w:r w:rsidR="001E4D22" w:rsidRPr="00BD53D8">
        <w:rPr>
          <w:rFonts w:ascii="Times New Roman" w:hAnsi="Times New Roman"/>
          <w:sz w:val="28"/>
          <w:szCs w:val="28"/>
        </w:rPr>
        <w:t>)</w:t>
      </w:r>
      <w:r w:rsidR="009D59E6" w:rsidRPr="00BD53D8">
        <w:rPr>
          <w:rFonts w:ascii="Times New Roman" w:hAnsi="Times New Roman"/>
          <w:sz w:val="28"/>
          <w:szCs w:val="28"/>
        </w:rPr>
        <w:t> </w:t>
      </w:r>
      <w:r w:rsidR="00C508ED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1E4D22" w:rsidRPr="00BD53D8">
        <w:rPr>
          <w:rFonts w:ascii="Times New Roman" w:hAnsi="Times New Roman"/>
          <w:sz w:val="28"/>
          <w:szCs w:val="28"/>
        </w:rPr>
        <w:t>част</w:t>
      </w:r>
      <w:r w:rsidR="00C508ED" w:rsidRPr="00BD53D8">
        <w:rPr>
          <w:rFonts w:ascii="Times New Roman" w:hAnsi="Times New Roman"/>
          <w:sz w:val="28"/>
          <w:szCs w:val="28"/>
        </w:rPr>
        <w:t>и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1E4D22" w:rsidRPr="00BD53D8">
        <w:rPr>
          <w:rFonts w:ascii="Times New Roman" w:hAnsi="Times New Roman"/>
          <w:sz w:val="28"/>
          <w:szCs w:val="28"/>
        </w:rPr>
        <w:t>3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33F41" w:rsidRPr="00BD53D8">
        <w:rPr>
          <w:rFonts w:ascii="Times New Roman" w:hAnsi="Times New Roman"/>
          <w:bCs/>
          <w:sz w:val="28"/>
          <w:szCs w:val="28"/>
        </w:rPr>
        <w:t>на территориях, где отсутствуют военные коми</w:t>
      </w:r>
      <w:r w:rsidR="00E33F41" w:rsidRPr="00BD53D8">
        <w:rPr>
          <w:rFonts w:ascii="Times New Roman" w:hAnsi="Times New Roman"/>
          <w:bCs/>
          <w:sz w:val="28"/>
          <w:szCs w:val="28"/>
        </w:rPr>
        <w:t>с</w:t>
      </w:r>
      <w:r w:rsidR="00E33F41" w:rsidRPr="00BD53D8">
        <w:rPr>
          <w:rFonts w:ascii="Times New Roman" w:hAnsi="Times New Roman"/>
          <w:bCs/>
          <w:sz w:val="28"/>
          <w:szCs w:val="28"/>
        </w:rPr>
        <w:t>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E33F41" w:rsidRPr="00BD53D8">
        <w:rPr>
          <w:rFonts w:ascii="Times New Roman" w:hAnsi="Times New Roman"/>
          <w:bCs/>
          <w:sz w:val="28"/>
          <w:szCs w:val="28"/>
        </w:rPr>
        <w:t>на территориях которых отсутствуют стру</w:t>
      </w:r>
      <w:r w:rsidR="00E33F41" w:rsidRPr="00BD53D8">
        <w:rPr>
          <w:rFonts w:ascii="Times New Roman" w:hAnsi="Times New Roman"/>
          <w:bCs/>
          <w:sz w:val="28"/>
          <w:szCs w:val="28"/>
        </w:rPr>
        <w:t>к</w:t>
      </w:r>
      <w:r w:rsidR="00E33F41" w:rsidRPr="00BD53D8">
        <w:rPr>
          <w:rFonts w:ascii="Times New Roman" w:hAnsi="Times New Roman"/>
          <w:bCs/>
          <w:sz w:val="28"/>
          <w:szCs w:val="28"/>
        </w:rPr>
        <w:t>турные подразделения военных 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1E4D22" w:rsidRPr="00BD53D8">
        <w:rPr>
          <w:rFonts w:ascii="Times New Roman" w:hAnsi="Times New Roman"/>
          <w:bCs/>
          <w:sz w:val="28"/>
          <w:szCs w:val="28"/>
        </w:rPr>
        <w:t>.</w:t>
      </w:r>
    </w:p>
    <w:p w:rsidR="00BF332C" w:rsidRPr="006C0CE3" w:rsidRDefault="00BF332C" w:rsidP="007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EE11B6" w:rsidRPr="00BD53D8" w:rsidRDefault="00EE11B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53D8">
        <w:rPr>
          <w:rFonts w:ascii="Times New Roman" w:hAnsi="Times New Roman"/>
          <w:b/>
          <w:bCs/>
          <w:sz w:val="28"/>
          <w:szCs w:val="28"/>
        </w:rPr>
        <w:t>Статья</w:t>
      </w:r>
      <w:r w:rsidR="009D59E6" w:rsidRPr="00BD5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/>
          <w:bCs/>
          <w:sz w:val="28"/>
          <w:szCs w:val="28"/>
        </w:rPr>
        <w:t>2</w:t>
      </w:r>
    </w:p>
    <w:p w:rsidR="00EE11B6" w:rsidRPr="00BD53D8" w:rsidRDefault="00EE11B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t>Настоящий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7B258A" w:rsidRPr="00BD53D8">
        <w:rPr>
          <w:rFonts w:ascii="Times New Roman" w:hAnsi="Times New Roman"/>
          <w:bCs/>
          <w:sz w:val="28"/>
          <w:szCs w:val="28"/>
        </w:rPr>
        <w:t>З</w:t>
      </w:r>
      <w:r w:rsidRPr="00BD53D8">
        <w:rPr>
          <w:rFonts w:ascii="Times New Roman" w:hAnsi="Times New Roman"/>
          <w:bCs/>
          <w:sz w:val="28"/>
          <w:szCs w:val="28"/>
        </w:rPr>
        <w:t>акон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вступает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силу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по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истечении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десяти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дней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после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дня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его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официального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BD53D8" w:rsidRPr="006C0CE3" w:rsidRDefault="00BD53D8" w:rsidP="00BD53D8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BD53D8" w:rsidRPr="00BD53D8" w:rsidTr="00782369">
        <w:tc>
          <w:tcPr>
            <w:tcW w:w="1661" w:type="pct"/>
          </w:tcPr>
          <w:p w:rsidR="00BD53D8" w:rsidRPr="00BD53D8" w:rsidRDefault="00BD53D8" w:rsidP="00BD5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D53D8" w:rsidRPr="00BD53D8" w:rsidRDefault="00BD53D8" w:rsidP="00BD5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BD53D8" w:rsidRPr="00BD53D8" w:rsidRDefault="00BD53D8" w:rsidP="00BD53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3D8" w:rsidRPr="00BD53D8" w:rsidRDefault="00BD53D8" w:rsidP="00BD5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BD53D8" w:rsidRPr="006C0CE3" w:rsidRDefault="00BD53D8" w:rsidP="00BD53D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C0CE3" w:rsidRDefault="006C0CE3" w:rsidP="006C0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6C0CE3" w:rsidRDefault="006C0CE3" w:rsidP="006C0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BD53D8" w:rsidRPr="00BD53D8" w:rsidRDefault="006C0CE3" w:rsidP="006C0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sectPr w:rsidR="00BD53D8" w:rsidRPr="00BD53D8" w:rsidSect="009D59E6">
      <w:headerReference w:type="even" r:id="rId12"/>
      <w:headerReference w:type="default" r:id="rId13"/>
      <w:pgSz w:w="11905" w:h="16838"/>
      <w:pgMar w:top="1134" w:right="850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C6" w:rsidRDefault="00D314C6">
      <w:r>
        <w:separator/>
      </w:r>
    </w:p>
  </w:endnote>
  <w:endnote w:type="continuationSeparator" w:id="0">
    <w:p w:rsidR="00D314C6" w:rsidRDefault="00D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C6" w:rsidRDefault="00D314C6">
      <w:r>
        <w:separator/>
      </w:r>
    </w:p>
  </w:footnote>
  <w:footnote w:type="continuationSeparator" w:id="0">
    <w:p w:rsidR="00D314C6" w:rsidRDefault="00D3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6" w:rsidRDefault="00D314C6" w:rsidP="00A734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14C6" w:rsidRDefault="00D31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6" w:rsidRPr="009D59E6" w:rsidRDefault="00D314C6" w:rsidP="009D59E6">
    <w:pPr>
      <w:pStyle w:val="a7"/>
      <w:framePr w:wrap="around" w:vAnchor="text" w:hAnchor="margin" w:xAlign="center" w:y="1"/>
      <w:spacing w:after="0" w:line="240" w:lineRule="auto"/>
      <w:rPr>
        <w:rStyle w:val="a9"/>
        <w:rFonts w:ascii="Times New Roman" w:hAnsi="Times New Roman"/>
        <w:sz w:val="24"/>
        <w:szCs w:val="24"/>
      </w:rPr>
    </w:pPr>
    <w:r w:rsidRPr="009D59E6">
      <w:rPr>
        <w:rStyle w:val="a9"/>
        <w:rFonts w:ascii="Times New Roman" w:hAnsi="Times New Roman"/>
        <w:sz w:val="24"/>
        <w:szCs w:val="24"/>
      </w:rPr>
      <w:fldChar w:fldCharType="begin"/>
    </w:r>
    <w:r w:rsidRPr="009D59E6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9D59E6">
      <w:rPr>
        <w:rStyle w:val="a9"/>
        <w:rFonts w:ascii="Times New Roman" w:hAnsi="Times New Roman"/>
        <w:sz w:val="24"/>
        <w:szCs w:val="24"/>
      </w:rPr>
      <w:fldChar w:fldCharType="separate"/>
    </w:r>
    <w:r w:rsidR="006C0CE3">
      <w:rPr>
        <w:rStyle w:val="a9"/>
        <w:rFonts w:ascii="Times New Roman" w:hAnsi="Times New Roman"/>
        <w:noProof/>
        <w:sz w:val="24"/>
        <w:szCs w:val="24"/>
      </w:rPr>
      <w:t>2</w:t>
    </w:r>
    <w:r w:rsidRPr="009D59E6">
      <w:rPr>
        <w:rStyle w:val="a9"/>
        <w:rFonts w:ascii="Times New Roman" w:hAnsi="Times New Roman"/>
        <w:sz w:val="24"/>
        <w:szCs w:val="24"/>
      </w:rPr>
      <w:fldChar w:fldCharType="end"/>
    </w:r>
  </w:p>
  <w:p w:rsidR="00D314C6" w:rsidRPr="009D59E6" w:rsidRDefault="00D314C6" w:rsidP="009D59E6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64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3AE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4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0A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727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25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E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44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28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C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A"/>
    <w:rsid w:val="0001488B"/>
    <w:rsid w:val="00021838"/>
    <w:rsid w:val="000266A7"/>
    <w:rsid w:val="00056494"/>
    <w:rsid w:val="00072862"/>
    <w:rsid w:val="000D38DE"/>
    <w:rsid w:val="00117A85"/>
    <w:rsid w:val="001B76D5"/>
    <w:rsid w:val="001C12A4"/>
    <w:rsid w:val="001E4D22"/>
    <w:rsid w:val="00223B71"/>
    <w:rsid w:val="002917F0"/>
    <w:rsid w:val="00291B0A"/>
    <w:rsid w:val="00295FE4"/>
    <w:rsid w:val="002C6467"/>
    <w:rsid w:val="002D4999"/>
    <w:rsid w:val="00300DF6"/>
    <w:rsid w:val="00303E17"/>
    <w:rsid w:val="00337BF2"/>
    <w:rsid w:val="003408FC"/>
    <w:rsid w:val="00362D6F"/>
    <w:rsid w:val="00393AB3"/>
    <w:rsid w:val="003C0071"/>
    <w:rsid w:val="003C2CCA"/>
    <w:rsid w:val="003C68E5"/>
    <w:rsid w:val="003C7A12"/>
    <w:rsid w:val="003E7E3C"/>
    <w:rsid w:val="00433CB8"/>
    <w:rsid w:val="00437BB4"/>
    <w:rsid w:val="0044774A"/>
    <w:rsid w:val="00460E7C"/>
    <w:rsid w:val="004913CC"/>
    <w:rsid w:val="004930BA"/>
    <w:rsid w:val="00520BF6"/>
    <w:rsid w:val="005215E3"/>
    <w:rsid w:val="0053503F"/>
    <w:rsid w:val="0056131B"/>
    <w:rsid w:val="005A6BDA"/>
    <w:rsid w:val="005B2951"/>
    <w:rsid w:val="005D5DCB"/>
    <w:rsid w:val="005F3EE7"/>
    <w:rsid w:val="00603857"/>
    <w:rsid w:val="00645D10"/>
    <w:rsid w:val="006719F7"/>
    <w:rsid w:val="0067696C"/>
    <w:rsid w:val="006B71C0"/>
    <w:rsid w:val="006C0B5E"/>
    <w:rsid w:val="006C0CE3"/>
    <w:rsid w:val="006C285A"/>
    <w:rsid w:val="006E3E05"/>
    <w:rsid w:val="0070681B"/>
    <w:rsid w:val="00714093"/>
    <w:rsid w:val="00715414"/>
    <w:rsid w:val="00774A6F"/>
    <w:rsid w:val="0077619A"/>
    <w:rsid w:val="00782369"/>
    <w:rsid w:val="007B258A"/>
    <w:rsid w:val="007E228A"/>
    <w:rsid w:val="00854DE9"/>
    <w:rsid w:val="00875A2A"/>
    <w:rsid w:val="00882C34"/>
    <w:rsid w:val="008A13E6"/>
    <w:rsid w:val="008C3F97"/>
    <w:rsid w:val="008C45EB"/>
    <w:rsid w:val="0091031E"/>
    <w:rsid w:val="00916401"/>
    <w:rsid w:val="0094732A"/>
    <w:rsid w:val="009842F0"/>
    <w:rsid w:val="009D59E6"/>
    <w:rsid w:val="009D7397"/>
    <w:rsid w:val="009F626E"/>
    <w:rsid w:val="009F685A"/>
    <w:rsid w:val="00A5001B"/>
    <w:rsid w:val="00A71C35"/>
    <w:rsid w:val="00A734C1"/>
    <w:rsid w:val="00A85D7B"/>
    <w:rsid w:val="00A91D38"/>
    <w:rsid w:val="00AA1D47"/>
    <w:rsid w:val="00AB4C71"/>
    <w:rsid w:val="00AE1B43"/>
    <w:rsid w:val="00B12720"/>
    <w:rsid w:val="00B140D6"/>
    <w:rsid w:val="00B176F2"/>
    <w:rsid w:val="00B65D87"/>
    <w:rsid w:val="00B76AD9"/>
    <w:rsid w:val="00B87503"/>
    <w:rsid w:val="00B96B54"/>
    <w:rsid w:val="00B973C6"/>
    <w:rsid w:val="00BA2AC2"/>
    <w:rsid w:val="00BA6E83"/>
    <w:rsid w:val="00BB1C5A"/>
    <w:rsid w:val="00BD16E1"/>
    <w:rsid w:val="00BD4A6F"/>
    <w:rsid w:val="00BD53D8"/>
    <w:rsid w:val="00BF332C"/>
    <w:rsid w:val="00C21508"/>
    <w:rsid w:val="00C21B23"/>
    <w:rsid w:val="00C47136"/>
    <w:rsid w:val="00C508ED"/>
    <w:rsid w:val="00C64C2A"/>
    <w:rsid w:val="00CD6F0C"/>
    <w:rsid w:val="00D100DA"/>
    <w:rsid w:val="00D2227F"/>
    <w:rsid w:val="00D314C6"/>
    <w:rsid w:val="00D32FC4"/>
    <w:rsid w:val="00D40FAE"/>
    <w:rsid w:val="00D41F56"/>
    <w:rsid w:val="00D45267"/>
    <w:rsid w:val="00D507B8"/>
    <w:rsid w:val="00D66368"/>
    <w:rsid w:val="00D960CA"/>
    <w:rsid w:val="00DB7638"/>
    <w:rsid w:val="00DC0C87"/>
    <w:rsid w:val="00DC1834"/>
    <w:rsid w:val="00E060D2"/>
    <w:rsid w:val="00E06CCB"/>
    <w:rsid w:val="00E108D6"/>
    <w:rsid w:val="00E163EF"/>
    <w:rsid w:val="00E33F41"/>
    <w:rsid w:val="00E4459F"/>
    <w:rsid w:val="00E609A1"/>
    <w:rsid w:val="00E61D58"/>
    <w:rsid w:val="00EB233E"/>
    <w:rsid w:val="00EE11B6"/>
    <w:rsid w:val="00EE2C1E"/>
    <w:rsid w:val="00EF4F06"/>
    <w:rsid w:val="00F52AA0"/>
    <w:rsid w:val="00F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500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rsid w:val="00A5001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A500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5001B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A5001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5001B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5001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43"/>
    <w:pPr>
      <w:ind w:left="720"/>
      <w:contextualSpacing/>
    </w:pPr>
  </w:style>
  <w:style w:type="paragraph" w:styleId="a7">
    <w:name w:val="header"/>
    <w:basedOn w:val="a"/>
    <w:rsid w:val="009D59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59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500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rsid w:val="00A5001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A500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5001B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A5001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5001B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5001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43"/>
    <w:pPr>
      <w:ind w:left="720"/>
      <w:contextualSpacing/>
    </w:pPr>
  </w:style>
  <w:style w:type="paragraph" w:styleId="a7">
    <w:name w:val="header"/>
    <w:basedOn w:val="a"/>
    <w:rsid w:val="009D59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59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0F79592BD10968018FEBAA653C648CDBF9231974C4EC93D30DBB10040F4CC22BF4F2501C1805DE6D697D035C3C0D8EDCA5B79030F4B5159Y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1E5F00F565C9CC05D5FE3F37FFE41374AA7CF5B99F47D7DA628E02C878A4AA6E7CBCEC9EEBB6E7EBEC2658F5A15B22C60099A36A18BBA13A393iBN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56E52489C102919484B4DF94C0CA2B481F4E4123F6DC21EA33E9BE8ED9130F12853B037A1E793E4077E8119B2DDC552NDO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18" baseType="variant"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consultantplus://offline/ref=5530F79592BD10968018FEBAA653C648CDBF9231974C4EC93D30DBB10040F4CC22BF4F2501C1805DE6D697D035C3C0D8EDCA5B79030F4B5159YBJ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consultantplus://offline/ref=1A81E5F00F565C9CC05D5FE3F37FFE41374AA7CF5B99F47D7DA628E02C878A4AA6E7CBCEC9EEBB6E7EBEC2658F5A15B22C60099A36A18BBA13A393iBN6O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consultantplus://offline/ref=CE056E52489C102919484B4DF94C0CA2B481F4E4123F6DC21EA33E9BE8ED9130F12853B037A1E793E4077E8119B2DDC552NDOFO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Заволжская Лариса Витальевна</dc:creator>
  <cp:lastModifiedBy>Леончик Александр Владимирович</cp:lastModifiedBy>
  <cp:revision>7</cp:revision>
  <cp:lastPrinted>2021-06-30T13:40:00Z</cp:lastPrinted>
  <dcterms:created xsi:type="dcterms:W3CDTF">2021-09-30T11:01:00Z</dcterms:created>
  <dcterms:modified xsi:type="dcterms:W3CDTF">2021-10-25T05:47:00Z</dcterms:modified>
</cp:coreProperties>
</file>