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45" w:rsidRDefault="000E774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7745" w:rsidRDefault="000E77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77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745" w:rsidRDefault="000E7745">
            <w:pPr>
              <w:pStyle w:val="ConsPlusNormal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745" w:rsidRDefault="000E7745">
            <w:pPr>
              <w:pStyle w:val="ConsPlusNormal"/>
              <w:jc w:val="right"/>
            </w:pPr>
            <w:r>
              <w:t>N 68</w:t>
            </w:r>
          </w:p>
        </w:tc>
      </w:tr>
    </w:tbl>
    <w:p w:rsidR="000E7745" w:rsidRDefault="000E7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jc w:val="center"/>
      </w:pPr>
      <w:r>
        <w:t>ЗАКОН</w:t>
      </w:r>
    </w:p>
    <w:p w:rsidR="000E7745" w:rsidRDefault="000E7745">
      <w:pPr>
        <w:pStyle w:val="ConsPlusTitle"/>
        <w:jc w:val="center"/>
      </w:pPr>
    </w:p>
    <w:p w:rsidR="000E7745" w:rsidRDefault="000E7745">
      <w:pPr>
        <w:pStyle w:val="ConsPlusTitle"/>
        <w:jc w:val="center"/>
      </w:pPr>
      <w:r>
        <w:t>ЧУВАШСКОЙ РЕСПУБЛИКИ</w:t>
      </w:r>
    </w:p>
    <w:p w:rsidR="000E7745" w:rsidRDefault="000E7745">
      <w:pPr>
        <w:pStyle w:val="ConsPlusTitle"/>
        <w:jc w:val="center"/>
      </w:pPr>
    </w:p>
    <w:p w:rsidR="000E7745" w:rsidRDefault="000E7745">
      <w:pPr>
        <w:pStyle w:val="ConsPlusTitle"/>
        <w:jc w:val="center"/>
      </w:pPr>
      <w:r>
        <w:t>О КОМИССИЯХ ПО ДЕЛАМ НЕСОВЕРШЕННОЛЕТНИХ</w:t>
      </w:r>
    </w:p>
    <w:p w:rsidR="000E7745" w:rsidRDefault="000E7745">
      <w:pPr>
        <w:pStyle w:val="ConsPlusTitle"/>
        <w:jc w:val="center"/>
      </w:pPr>
      <w:r>
        <w:t>И ЗАЩИТЕ ИХ ПРАВ В ЧУВАШСКОЙ РЕСПУБЛИКЕ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jc w:val="right"/>
      </w:pPr>
      <w:proofErr w:type="gramStart"/>
      <w:r>
        <w:t>Принят</w:t>
      </w:r>
      <w:proofErr w:type="gramEnd"/>
    </w:p>
    <w:p w:rsidR="000E7745" w:rsidRDefault="000E7745">
      <w:pPr>
        <w:pStyle w:val="ConsPlusNormal"/>
        <w:jc w:val="right"/>
      </w:pPr>
      <w:r>
        <w:t>Государственным Советом</w:t>
      </w:r>
    </w:p>
    <w:p w:rsidR="000E7745" w:rsidRDefault="000E7745">
      <w:pPr>
        <w:pStyle w:val="ConsPlusNormal"/>
        <w:jc w:val="right"/>
      </w:pPr>
      <w:r>
        <w:t>Чувашской Республики</w:t>
      </w:r>
    </w:p>
    <w:p w:rsidR="000E7745" w:rsidRDefault="000E7745">
      <w:pPr>
        <w:pStyle w:val="ConsPlusNormal"/>
        <w:jc w:val="right"/>
      </w:pPr>
      <w:r>
        <w:t>23 декабря 2005 года</w:t>
      </w:r>
    </w:p>
    <w:p w:rsidR="000E7745" w:rsidRDefault="000E77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7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745" w:rsidRDefault="000E77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745" w:rsidRDefault="000E77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02.06.2006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10.05.2012 </w:t>
            </w:r>
            <w:hyperlink r:id="rId7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7745" w:rsidRDefault="000E77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22.06.2015 </w:t>
            </w:r>
            <w:hyperlink r:id="rId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05.12.2015 </w:t>
            </w:r>
            <w:hyperlink r:id="rId1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0E7745" w:rsidRDefault="000E77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02.11.2017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20.09.2018 </w:t>
            </w:r>
            <w:hyperlink r:id="rId1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0E7745" w:rsidRDefault="000E77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21.10.2020 </w:t>
            </w:r>
            <w:hyperlink r:id="rId14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jc w:val="center"/>
        <w:outlineLvl w:val="0"/>
      </w:pPr>
      <w:r>
        <w:t>Глава 1. ОБЩИЕ ПОЛОЖЕНИЯ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 xml:space="preserve">Статьи 1 - 1.1. Утратили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1.2. Предмет регулирования настоящего Закона</w:t>
      </w:r>
    </w:p>
    <w:p w:rsidR="000E7745" w:rsidRDefault="000E77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определяет порядок создания комиссий по делам несовершеннолетних и защите их прав (далее - комиссии по делам несовершеннолетних) в Чувашской Республике и осуществления ими деятельности.</w:t>
      </w:r>
      <w:proofErr w:type="gramEnd"/>
    </w:p>
    <w:p w:rsidR="000E7745" w:rsidRDefault="000E774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21.10.2020 N 81)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1.3. Основные понятия, используемые в настоящем Законе</w:t>
      </w:r>
    </w:p>
    <w:p w:rsidR="000E7745" w:rsidRDefault="000E77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Законе используются основные понятия,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2. Законодательство Чувашской Республики о комиссиях по делам несовершеннолетних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proofErr w:type="gramStart"/>
      <w:r>
        <w:t xml:space="preserve">Законодательство Чувашской Республики о комиссиях по делам несовершеннолетних основывается на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23" w:history="1">
        <w:r>
          <w:rPr>
            <w:color w:val="0000FF"/>
          </w:rPr>
          <w:t>законе</w:t>
        </w:r>
      </w:hyperlink>
      <w:r>
        <w:t xml:space="preserve"> "Об основах системы </w:t>
      </w:r>
      <w:r>
        <w:lastRenderedPageBreak/>
        <w:t xml:space="preserve">профилактики безнадзорности и правонарушений несовершеннолетних", других федеральных законах и иных </w:t>
      </w:r>
      <w:hyperlink r:id="rId24" w:history="1">
        <w:r>
          <w:rPr>
            <w:color w:val="0000FF"/>
          </w:rPr>
          <w:t>нормативных правовых актах</w:t>
        </w:r>
      </w:hyperlink>
      <w:r>
        <w:t xml:space="preserve"> Российской Федерации и состоит из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Чувашской Республики, настоящего Закона, других законов Чувашской Республики и иных нормативных правовых актов Чувашской Республики.</w:t>
      </w:r>
      <w:proofErr w:type="gramEnd"/>
    </w:p>
    <w:p w:rsidR="000E7745" w:rsidRDefault="000E7745">
      <w:pPr>
        <w:pStyle w:val="ConsPlusNormal"/>
        <w:jc w:val="both"/>
      </w:pPr>
    </w:p>
    <w:p w:rsidR="000E7745" w:rsidRPr="00201FC1" w:rsidRDefault="000E7745">
      <w:pPr>
        <w:pStyle w:val="ConsPlusTitle"/>
        <w:ind w:firstLine="540"/>
        <w:jc w:val="both"/>
        <w:outlineLvl w:val="1"/>
        <w:rPr>
          <w:highlight w:val="yellow"/>
        </w:rPr>
      </w:pPr>
      <w:r w:rsidRPr="00201FC1">
        <w:rPr>
          <w:highlight w:val="yellow"/>
        </w:rPr>
        <w:t>Статья 3. Основные задачи и принципы деятельности комиссий по делам несовершеннолетних</w:t>
      </w:r>
    </w:p>
    <w:p w:rsidR="000E7745" w:rsidRPr="00201FC1" w:rsidRDefault="000E7745">
      <w:pPr>
        <w:pStyle w:val="ConsPlusNormal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(в ред. </w:t>
      </w:r>
      <w:hyperlink r:id="rId26" w:history="1">
        <w:r w:rsidRPr="00201FC1">
          <w:rPr>
            <w:color w:val="0000FF"/>
            <w:highlight w:val="yellow"/>
          </w:rPr>
          <w:t>Закона</w:t>
        </w:r>
      </w:hyperlink>
      <w:r w:rsidRPr="00201FC1">
        <w:rPr>
          <w:highlight w:val="yellow"/>
        </w:rPr>
        <w:t xml:space="preserve"> ЧР от 21.10.2020 N 81)</w:t>
      </w:r>
    </w:p>
    <w:p w:rsidR="000E7745" w:rsidRPr="00201FC1" w:rsidRDefault="000E7745">
      <w:pPr>
        <w:pStyle w:val="ConsPlusNormal"/>
        <w:jc w:val="both"/>
        <w:rPr>
          <w:highlight w:val="yellow"/>
        </w:rPr>
      </w:pPr>
    </w:p>
    <w:p w:rsidR="000E7745" w:rsidRPr="00201FC1" w:rsidRDefault="000E7745">
      <w:pPr>
        <w:pStyle w:val="ConsPlusNormal"/>
        <w:ind w:firstLine="540"/>
        <w:jc w:val="both"/>
        <w:rPr>
          <w:highlight w:val="yellow"/>
        </w:rPr>
      </w:pPr>
      <w:r w:rsidRPr="00201FC1">
        <w:rPr>
          <w:highlight w:val="yellow"/>
        </w:rPr>
        <w:t>1. Основными задачами деятельности комиссий по делам несовершеннолетних являются: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обеспечение защиты прав и законных интересов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E7745" w:rsidRDefault="000E7745">
      <w:pPr>
        <w:pStyle w:val="ConsPlusNormal"/>
        <w:spacing w:before="220"/>
        <w:ind w:firstLine="540"/>
        <w:jc w:val="both"/>
      </w:pPr>
      <w:r w:rsidRPr="00201FC1">
        <w:rPr>
          <w:highlight w:val="yellow"/>
        </w:rPr>
        <w:t xml:space="preserve">2. </w:t>
      </w:r>
      <w:proofErr w:type="gramStart"/>
      <w:r w:rsidRPr="00201FC1">
        <w:rPr>
          <w:highlight w:val="yellow"/>
        </w:rPr>
        <w:t>Деятельность комиссий по делам несовершеннолетних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4. Система комиссий по делам несовершеннолетних в Чувашской Республике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r>
        <w:t>Систему комиссий по делам несовершеннолетних в Чувашской Республике составляют: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Правительственная комиссия по делам несовершеннолетних и защите их прав (далее - Правительственная комиссия по делам несовершеннолетних);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комиссии по делам несовершеннолетних и защите их прав в муниципальных районах и городских округах (далее - районные (городские) комиссии по делам несовершеннолетних).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5. Порядок создания комиссий по делам несовершеннолетних</w:t>
      </w:r>
    </w:p>
    <w:p w:rsidR="000E7745" w:rsidRDefault="000E774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Правительственная 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>
        <w:t xml:space="preserve"> в социально </w:t>
      </w:r>
      <w:r>
        <w:lastRenderedPageBreak/>
        <w:t>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Чувашской Республики.</w:t>
      </w:r>
    </w:p>
    <w:p w:rsidR="000E7745" w:rsidRDefault="000E7745">
      <w:pPr>
        <w:pStyle w:val="ConsPlusNormal"/>
        <w:jc w:val="both"/>
      </w:pPr>
      <w:r>
        <w:t xml:space="preserve">(в ред. Законов ЧР от 21.10.2013 </w:t>
      </w:r>
      <w:hyperlink r:id="rId28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29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30" w:history="1">
        <w:r>
          <w:rPr>
            <w:color w:val="0000FF"/>
          </w:rPr>
          <w:t>N 60</w:t>
        </w:r>
      </w:hyperlink>
      <w:r>
        <w:t>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2. Положение о Правительственной комиссии по делам несовершеннолетних и ее состав утверждаются Кабинетом Министров Чувашской Республики.</w:t>
      </w:r>
    </w:p>
    <w:p w:rsidR="000E7745" w:rsidRDefault="000E77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2.1. Кабинет Министров Чувашской Республики для обеспечения деятельности Правительственной комиссии по делам несовершеннолетних может создавать отделы или другие структурные подразделения в составе органа исполнительной власти Чувашской Республики, осуществляющего государственную политику в сфере образования и молодежной политики.</w:t>
      </w:r>
    </w:p>
    <w:p w:rsidR="000E7745" w:rsidRDefault="000E77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местного самоуправления муниципальных районов и городских округов Чувашской Республики (далее - органы местного самоуправления) наделяются государственными полномочиями Чувашской Республики по созданию комиссий по делам несовершеннолетних и организации деятельности таких комиссий на соответствующей территории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полномочиями".</w:t>
      </w:r>
      <w:proofErr w:type="gramEnd"/>
    </w:p>
    <w:p w:rsidR="000E7745" w:rsidRDefault="000E77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02.06.2006 </w:t>
      </w:r>
      <w:hyperlink r:id="rId34" w:history="1">
        <w:r>
          <w:rPr>
            <w:color w:val="0000FF"/>
          </w:rPr>
          <w:t>N 22</w:t>
        </w:r>
      </w:hyperlink>
      <w:r>
        <w:t xml:space="preserve">, от 21.10.2013 </w:t>
      </w:r>
      <w:hyperlink r:id="rId35" w:history="1">
        <w:r>
          <w:rPr>
            <w:color w:val="0000FF"/>
          </w:rPr>
          <w:t>N 65</w:t>
        </w:r>
      </w:hyperlink>
      <w:r>
        <w:t xml:space="preserve">, от 21.10.2020 </w:t>
      </w:r>
      <w:hyperlink r:id="rId36" w:history="1">
        <w:r>
          <w:rPr>
            <w:color w:val="0000FF"/>
          </w:rPr>
          <w:t>N 81</w:t>
        </w:r>
      </w:hyperlink>
      <w:r>
        <w:t>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Районные (городские) комиссии по делам несовершеннолетних являются коллегиальными органами системы профилактики безнадзорности и правонарушений несовершеннолетних, создаются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>
        <w:t xml:space="preserve">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соответствующего муниципального района, городского округа Чувашской Республики (далее - муниципальное образование).</w:t>
      </w:r>
    </w:p>
    <w:p w:rsidR="000E7745" w:rsidRDefault="000E7745">
      <w:pPr>
        <w:pStyle w:val="ConsPlusNormal"/>
        <w:jc w:val="both"/>
      </w:pPr>
      <w:r>
        <w:t xml:space="preserve">(в ред. Законов ЧР от 21.10.2013 </w:t>
      </w:r>
      <w:hyperlink r:id="rId37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38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39" w:history="1">
        <w:r>
          <w:rPr>
            <w:color w:val="0000FF"/>
          </w:rPr>
          <w:t>N 60</w:t>
        </w:r>
      </w:hyperlink>
      <w:r>
        <w:t>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5. Положение о районной (городской) комиссии по делам несовершеннолетних и ее состав утверждаются органами местного самоуправления.</w:t>
      </w:r>
    </w:p>
    <w:p w:rsidR="000E7745" w:rsidRDefault="000E77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22.06.2015 </w:t>
      </w:r>
      <w:hyperlink r:id="rId40" w:history="1">
        <w:r>
          <w:rPr>
            <w:color w:val="0000FF"/>
          </w:rPr>
          <w:t>N 38</w:t>
        </w:r>
      </w:hyperlink>
      <w:r>
        <w:t xml:space="preserve">, от 21.10.2020 </w:t>
      </w:r>
      <w:hyperlink r:id="rId41" w:history="1">
        <w:r>
          <w:rPr>
            <w:color w:val="0000FF"/>
          </w:rPr>
          <w:t>N 81</w:t>
        </w:r>
      </w:hyperlink>
      <w:r>
        <w:t>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ЧР от 21.10.2020 N 81.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7. Количество служащих, осуществляющих работу по организации деятельности районных (городских) комиссий по делам несовершеннолетних, для расчета объема субвенций,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организации деятельности таких комиссий, определяется исходя из расчета: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в городских округах и муниципальных районах с численностью несовершеннолетних до пяти тысяч человек включительно - одна штатная единица;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в городских округах и муниципальных районах с численностью несовершеннолетних свыше </w:t>
      </w:r>
      <w:r>
        <w:lastRenderedPageBreak/>
        <w:t>пяти до десяти тысяч человек включительно - две штатные единицы;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в муниципальных районах с численностью несовершеннолетних свыше десяти тысяч человек - три штатные единицы;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в городских округах с численностью несовершеннолетних свыше десяти до двадцати пяти тысяч человек включительно - три штатные единицы;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в городских округах с численностью несовершеннолетних свыше двадцати пяти тысяч человек - четыре штатные единицы.</w:t>
      </w:r>
    </w:p>
    <w:p w:rsidR="000E7745" w:rsidRDefault="000E7745">
      <w:pPr>
        <w:pStyle w:val="ConsPlusNormal"/>
        <w:jc w:val="both"/>
      </w:pPr>
      <w:r>
        <w:t xml:space="preserve">(часть 7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ЧР от 10.05.2012 N 28)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органы местного самоуправления для обеспечения деятельности районных (городских) комиссий по делам несовершеннолетних могут создавать отделы или другие структурные подразделения в своем составе.</w:t>
      </w:r>
    </w:p>
    <w:p w:rsidR="000E7745" w:rsidRDefault="000E7745">
      <w:pPr>
        <w:pStyle w:val="ConsPlusNormal"/>
        <w:jc w:val="both"/>
      </w:pPr>
      <w:r>
        <w:t xml:space="preserve">(часть 8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9. В состав комиссии по делам несовершеннолетних входят председатель, заместитель (заместители) председателя, ответственный секретарь и члены комиссии по делам несовершеннолетних.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Членами комиссии по делам несовершеннолетних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Председателем, заместителем председателя, ответственным секретарем и членом комиссии по делам несовершеннолетних может быть гражданин Российской Федерации, достигший возраста 21 года.</w:t>
      </w:r>
    </w:p>
    <w:p w:rsidR="000E7745" w:rsidRDefault="000E7745">
      <w:pPr>
        <w:pStyle w:val="ConsPlusNormal"/>
        <w:jc w:val="both"/>
      </w:pPr>
      <w:r>
        <w:t xml:space="preserve">(часть 9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ЧР от 21.10.2020 N 81)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jc w:val="center"/>
        <w:outlineLvl w:val="0"/>
      </w:pPr>
      <w:r>
        <w:t>Глава 2. ОСНОВНЫЕ НАПРАВЛЕНИЯ ДЕЯТЕЛЬНОСТИ КОМИССИЙ</w:t>
      </w:r>
    </w:p>
    <w:p w:rsidR="000E7745" w:rsidRDefault="000E7745">
      <w:pPr>
        <w:pStyle w:val="ConsPlusTitle"/>
        <w:jc w:val="center"/>
      </w:pPr>
      <w:r>
        <w:t>ПО ДЕЛАМ НЕСОВЕРШЕННОЛЕТНИХ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6. Правительственная комиссия по делам несовершеннолетних</w:t>
      </w:r>
    </w:p>
    <w:p w:rsidR="000E7745" w:rsidRDefault="000E7745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ЧР от 21.10.2020 N 81)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r>
        <w:t xml:space="preserve">1. Для решения возложенных задач </w:t>
      </w:r>
      <w:proofErr w:type="gramStart"/>
      <w:r>
        <w:t>Правительственная</w:t>
      </w:r>
      <w:proofErr w:type="gramEnd"/>
      <w:r>
        <w:t xml:space="preserve"> комиссия по делам несовершеннолетних:</w:t>
      </w:r>
    </w:p>
    <w:p w:rsidR="000E7745" w:rsidRDefault="000E7745">
      <w:pPr>
        <w:pStyle w:val="ConsPlusNormal"/>
        <w:spacing w:before="220"/>
        <w:ind w:firstLine="540"/>
        <w:jc w:val="both"/>
      </w:pPr>
      <w:proofErr w:type="gramStart"/>
      <w:r>
        <w:t>координирует на территории Чувашской Республики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</w:t>
      </w:r>
      <w:proofErr w:type="gramEnd"/>
      <w:r>
        <w:t>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lastRenderedPageBreak/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анализирует выявленные органами и учреждениями системы профилактики безнадзорности и правонарушений несовершеннолетних причины и условия, способствующие безнадзорности, беспризорности, правонарушениям и антиобщественным действиям несовершеннолетних, принимает меры по их устранению;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участвует в разработке и реализации государственных программ Чувашской Республики, направленных на защиту прав и законных интересов несовершеннолетних, профилактику их безнадзорности и правонарушений;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формирует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принимает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0E7745" w:rsidRDefault="000E7745">
      <w:pPr>
        <w:pStyle w:val="ConsPlusNormal"/>
        <w:spacing w:before="220"/>
        <w:ind w:firstLine="540"/>
        <w:jc w:val="both"/>
      </w:pPr>
      <w:proofErr w:type="gramStart"/>
      <w:r>
        <w:t>принимает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  <w:proofErr w:type="gramEnd"/>
    </w:p>
    <w:p w:rsidR="000E7745" w:rsidRDefault="000E7745">
      <w:pPr>
        <w:pStyle w:val="ConsPlusNormal"/>
        <w:spacing w:before="220"/>
        <w:ind w:firstLine="540"/>
        <w:jc w:val="both"/>
      </w:pPr>
      <w:proofErr w:type="gramStart"/>
      <w:r>
        <w:t>может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работы таких групп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0E7745" w:rsidRDefault="000E7745">
      <w:pPr>
        <w:pStyle w:val="ConsPlusNormal"/>
        <w:spacing w:before="220"/>
        <w:ind w:firstLine="540"/>
        <w:jc w:val="both"/>
      </w:pPr>
      <w:proofErr w:type="gramStart"/>
      <w:r>
        <w:t>разрабатывает и вносит</w:t>
      </w:r>
      <w:proofErr w:type="gramEnd"/>
      <w:r>
        <w:t xml:space="preserve"> в Кабинет Министров Чувашской Республики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0E7745" w:rsidRPr="00201FC1" w:rsidRDefault="000E7745">
      <w:pPr>
        <w:pStyle w:val="ConsPlusNormal"/>
        <w:spacing w:before="220"/>
        <w:ind w:firstLine="540"/>
        <w:jc w:val="both"/>
      </w:pPr>
      <w:r w:rsidRPr="00201FC1">
        <w:t>оказывает методическую помощь, осуществляет информационное обеспечение и контроль за деятельностью районных (городских) комиссий по делам несовершеннолетних в соответствии с законодательством Чувашской Республики;</w:t>
      </w:r>
    </w:p>
    <w:p w:rsidR="000E7745" w:rsidRDefault="000E7745">
      <w:pPr>
        <w:pStyle w:val="ConsPlusNormal"/>
        <w:spacing w:before="220"/>
        <w:ind w:firstLine="540"/>
        <w:jc w:val="both"/>
      </w:pPr>
      <w:r w:rsidRPr="00201FC1">
        <w:t>участвует в разработке проектов нормативных</w:t>
      </w:r>
      <w:r>
        <w:t xml:space="preserve"> правовых актов Чувашской Республики, направленных на профилактику безнадзорности, беспризорности, антиобщественных действий и </w:t>
      </w:r>
      <w:r>
        <w:lastRenderedPageBreak/>
        <w:t xml:space="preserve">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0E7745" w:rsidRDefault="000E7745">
      <w:pPr>
        <w:pStyle w:val="ConsPlusNormal"/>
        <w:spacing w:before="220"/>
        <w:ind w:firstLine="540"/>
        <w:jc w:val="both"/>
      </w:pPr>
      <w:proofErr w:type="gramStart"/>
      <w:r>
        <w:t>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</w:t>
      </w:r>
      <w:proofErr w:type="gramEnd"/>
      <w:r>
        <w:t xml:space="preserve"> указанной информации при ее хранении и использовании;</w:t>
      </w:r>
    </w:p>
    <w:p w:rsidR="000E7745" w:rsidRDefault="000E7745">
      <w:pPr>
        <w:pStyle w:val="ConsPlusNormal"/>
        <w:spacing w:before="220"/>
        <w:ind w:firstLine="540"/>
        <w:jc w:val="both"/>
      </w:pPr>
      <w:proofErr w:type="gramStart"/>
      <w:r>
        <w:t>в порядке, установленном законодательством Российской Федерации,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</w:t>
      </w:r>
      <w:proofErr w:type="gramEnd"/>
      <w:r>
        <w:t xml:space="preserve"> </w:t>
      </w:r>
      <w:proofErr w:type="gramStart"/>
      <w:r>
        <w:t>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</w:t>
      </w:r>
      <w:proofErr w:type="gramEnd"/>
      <w:r>
        <w:t xml:space="preserve"> </w:t>
      </w:r>
      <w:proofErr w:type="gramStart"/>
      <w:r>
        <w:t xml:space="preserve">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</w:t>
      </w:r>
      <w:proofErr w:type="gramEnd"/>
      <w:r>
        <w:t xml:space="preserve">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Чувашской Республики;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может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2. К вопросам обеспечения деятельности Правительственной комиссии по делам несовершеннолетних относятся: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подготовка и организация проведения заседаний и иных плановых мероприятий Правительственной комиссии по делам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осуществление контроля за своевременностью подготовки и представления материалов для рассмотрения на </w:t>
      </w:r>
      <w:proofErr w:type="gramStart"/>
      <w:r>
        <w:t>заседаниях</w:t>
      </w:r>
      <w:proofErr w:type="gramEnd"/>
      <w:r>
        <w:t xml:space="preserve"> Правительственной комиссии по делам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ведение делопроизводства Правительственной комиссии по делам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lastRenderedPageBreak/>
        <w:t>оказание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организаций, участвующим в подготовке материалов к заседанию Правительственной комиссии по делам несовершеннолетних, при поступлении соответствующего запроса;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организация рассмотрения Правительственной комиссией по делам несовершеннолетних поступивших в Правительственную комиссию по делам несовершеннолетних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осуществление сбора, обработки и обобщения информации, необходимой для решения задач, стоящих перед Правительственной комиссией по делам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осуществление сбора и обобщение информации о численности лиц, предусмотренных </w:t>
      </w:r>
      <w:hyperlink r:id="rId47" w:history="1">
        <w:r>
          <w:rPr>
            <w:color w:val="0000FF"/>
          </w:rPr>
          <w:t>статьей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Правительственной комиссии по делам несовершеннолетних с целью анализа ситуации;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организация по поручению председателя Правительственной комиссии по делам несовершеннолетних работы экспертных групп, штабов, а также консилиумов и других совещательных органов для решения задач, стоящих перед Правительственной комиссией по делам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Чувашской Республики и других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Правительственной комиссией по делам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направление запросов в федеральные государственные органы, федеральные органы государственной власти, органы государственной власти Чувашской Республики и других субъектов Российской Федерации, органы местного самоуправления, организации, комиссии по делам несовершеннолетних о представлении необходимых для рассмотрения на заседании Правительственной комиссии по делам несовершеннолетних материалов (информации) по вопросам, отнесенным к ее компетенции;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обеспечение доступа к информации о деятельности Правительственной комиссии по делам несовершеннолетних путем участия в подготовке публикаций и выступлений в средствах массовой </w:t>
      </w:r>
      <w:r>
        <w:lastRenderedPageBreak/>
        <w:t>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проведение анализа эффективности деятельности районных (городских) комиссий по делам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проведение анализа и (или) обобщение информации об исполнении поручений Правительственной комиссии по делам несовершеннолетних, поступающей из районных (городских) комиссий по делам несовершеннолетних;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участие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исполнение иных полномочий в рамках обеспечения деятельности Правительственной комиссии по делам несовершеннолетних по реализации Правительственной комиссией по делам несовершеннолетних полномочий, предусмотренных законодательством Российской Федерации и законодательством Чувашской Республики.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Правительственная</w:t>
      </w:r>
      <w:proofErr w:type="gramEnd"/>
      <w:r>
        <w:t xml:space="preserve"> комиссия по делам несовершеннолетних имеет официальный бланк установленной формы.</w:t>
      </w:r>
    </w:p>
    <w:p w:rsidR="000E7745" w:rsidRDefault="000E7745">
      <w:pPr>
        <w:pStyle w:val="ConsPlusNormal"/>
        <w:jc w:val="both"/>
      </w:pPr>
    </w:p>
    <w:p w:rsidR="000E7745" w:rsidRPr="00201FC1" w:rsidRDefault="000E7745">
      <w:pPr>
        <w:pStyle w:val="ConsPlusTitle"/>
        <w:ind w:firstLine="540"/>
        <w:jc w:val="both"/>
        <w:outlineLvl w:val="1"/>
        <w:rPr>
          <w:highlight w:val="yellow"/>
        </w:rPr>
      </w:pPr>
      <w:bookmarkStart w:id="0" w:name="P134"/>
      <w:bookmarkEnd w:id="0"/>
      <w:r w:rsidRPr="00201FC1">
        <w:rPr>
          <w:highlight w:val="yellow"/>
        </w:rPr>
        <w:t>Статья 7. Районные (городские) комиссии по делам несовершеннолетних</w:t>
      </w:r>
    </w:p>
    <w:p w:rsidR="000E7745" w:rsidRPr="00201FC1" w:rsidRDefault="000E7745">
      <w:pPr>
        <w:pStyle w:val="ConsPlusNormal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(в ред. </w:t>
      </w:r>
      <w:hyperlink r:id="rId48" w:history="1">
        <w:r w:rsidRPr="00201FC1">
          <w:rPr>
            <w:color w:val="0000FF"/>
            <w:highlight w:val="yellow"/>
          </w:rPr>
          <w:t>Закона</w:t>
        </w:r>
      </w:hyperlink>
      <w:r w:rsidRPr="00201FC1">
        <w:rPr>
          <w:highlight w:val="yellow"/>
        </w:rPr>
        <w:t xml:space="preserve"> ЧР от 21.10.2020 N 81)</w:t>
      </w:r>
    </w:p>
    <w:p w:rsidR="000E7745" w:rsidRPr="00201FC1" w:rsidRDefault="000E7745">
      <w:pPr>
        <w:pStyle w:val="ConsPlusNormal"/>
        <w:jc w:val="both"/>
        <w:rPr>
          <w:highlight w:val="yellow"/>
        </w:rPr>
      </w:pPr>
    </w:p>
    <w:p w:rsidR="000E7745" w:rsidRPr="00201FC1" w:rsidRDefault="000E7745">
      <w:pPr>
        <w:pStyle w:val="ConsPlusNormal"/>
        <w:ind w:firstLine="540"/>
        <w:jc w:val="both"/>
        <w:rPr>
          <w:highlight w:val="yellow"/>
        </w:rPr>
      </w:pPr>
      <w:r w:rsidRPr="00201FC1">
        <w:rPr>
          <w:highlight w:val="yellow"/>
        </w:rPr>
        <w:t>1. Для решения возложенных задач районные (городские) комиссии по делам несовершеннолетних: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01FC1">
        <w:rPr>
          <w:highlight w:val="yellow"/>
        </w:rPr>
        <w:t>координируют деятельность органов и учреждений системы профилактики безнадзорности и правонарушений несоверше</w:t>
      </w:r>
      <w:bookmarkStart w:id="1" w:name="_GoBack"/>
      <w:bookmarkEnd w:id="1"/>
      <w:r w:rsidRPr="00201FC1">
        <w:rPr>
          <w:highlight w:val="yellow"/>
        </w:rPr>
        <w:t>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</w:t>
      </w:r>
      <w:proofErr w:type="gramEnd"/>
      <w:r w:rsidRPr="00201FC1">
        <w:rPr>
          <w:highlight w:val="yellow"/>
        </w:rPr>
        <w:t xml:space="preserve">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анализируют выявленные органами и учреждениями системы профилактики безнадзорности и правонарушений несовершеннолетних причины и условия, способствующие безнадзорности, беспризорности, правонарушениям и антиобщественным действиям несовершеннолетних, принимают меры по их устранению;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участвуют в разработке и реализации муниципальных программ, направленных на защиту </w:t>
      </w:r>
      <w:r w:rsidRPr="00201FC1">
        <w:rPr>
          <w:highlight w:val="yellow"/>
        </w:rPr>
        <w:lastRenderedPageBreak/>
        <w:t>прав и законных интересов несовершеннолетних, профилактику их безнадзорности и правонарушений;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01FC1">
        <w:rPr>
          <w:highlight w:val="yellow"/>
        </w:rPr>
        <w:t>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  <w:proofErr w:type="gramEnd"/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01FC1">
        <w:rPr>
          <w:highlight w:val="yellow"/>
        </w:rPr>
        <w:t>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работы таких групп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подготавливают совместно с соответствующими органами или </w:t>
      </w:r>
      <w:proofErr w:type="gramStart"/>
      <w:r w:rsidRPr="00201FC1">
        <w:rPr>
          <w:highlight w:val="yellow"/>
        </w:rPr>
        <w:t>учреждениями</w:t>
      </w:r>
      <w:proofErr w:type="gramEnd"/>
      <w:r w:rsidRPr="00201FC1">
        <w:rPr>
          <w:highlight w:val="yellow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201FC1">
        <w:rPr>
          <w:highlight w:val="yellow"/>
        </w:rPr>
        <w:t>Районные (городские) комиссии по делам несовершеннолетних принимают совместно с родителями или иными законными представителями несовершеннолетнего, достигшего возраста 15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</w:t>
      </w:r>
      <w:proofErr w:type="gramEnd"/>
      <w:r w:rsidRPr="00201FC1">
        <w:rPr>
          <w:highlight w:val="yellow"/>
        </w:rPr>
        <w:t xml:space="preserve"> его согласия по трудоустройству;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01FC1">
        <w:rPr>
          <w:highlight w:val="yellow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</w:t>
      </w:r>
      <w:proofErr w:type="gramEnd"/>
      <w:r w:rsidRPr="00201FC1">
        <w:rPr>
          <w:highlight w:val="yellow"/>
        </w:rPr>
        <w:t xml:space="preserve"> законодательством Чувашской Республики;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lastRenderedPageBreak/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01FC1">
        <w:rPr>
          <w:highlight w:val="yellow"/>
        </w:rPr>
        <w:t>принимают решения на основании заключения психолого-медико-педагогической комиссии о направлении несовершеннолетних в возрасте от 8 до 18 лет, требующих специального педагогического подхода,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  <w:proofErr w:type="gramEnd"/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01FC1">
        <w:rPr>
          <w:highlight w:val="yellow"/>
        </w:rPr>
        <w:t>подготавливают и направляют</w:t>
      </w:r>
      <w:proofErr w:type="gramEnd"/>
      <w:r w:rsidRPr="00201FC1">
        <w:rPr>
          <w:highlight w:val="yellow"/>
        </w:rPr>
        <w:t xml:space="preserve"> в органы государственной власти Чувашской Республики и (или) органы местного самоуправления в порядке, установленном законодательством Чувашской Республики,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201FC1">
        <w:rPr>
          <w:highlight w:val="yellow"/>
        </w:rPr>
        <w:t>недостижением</w:t>
      </w:r>
      <w:proofErr w:type="spellEnd"/>
      <w:r w:rsidRPr="00201FC1">
        <w:rPr>
          <w:highlight w:val="yellow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201FC1">
        <w:rPr>
          <w:highlight w:val="yellow"/>
        </w:rPr>
        <w:t>судом</w:t>
      </w:r>
      <w:proofErr w:type="gramEnd"/>
      <w:r w:rsidRPr="00201FC1">
        <w:rPr>
          <w:highlight w:val="yellow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районных (городских) комиссий по делам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рассматривают дела об административных правонарушениях, совершенных несовершеннолетними, их родителями или иными законными представителями либо иными лицами, отнесенных </w:t>
      </w:r>
      <w:hyperlink r:id="rId49" w:history="1">
        <w:r w:rsidRPr="00201FC1">
          <w:rPr>
            <w:color w:val="0000FF"/>
            <w:highlight w:val="yellow"/>
          </w:rPr>
          <w:t>Кодексом</w:t>
        </w:r>
      </w:hyperlink>
      <w:r w:rsidRPr="00201FC1">
        <w:rPr>
          <w:highlight w:val="yellow"/>
        </w:rPr>
        <w:t xml:space="preserve"> Российской Федерации об административных правонарушениях и </w:t>
      </w:r>
      <w:hyperlink r:id="rId50" w:history="1">
        <w:r w:rsidRPr="00201FC1">
          <w:rPr>
            <w:color w:val="0000FF"/>
            <w:highlight w:val="yellow"/>
          </w:rPr>
          <w:t>Законом</w:t>
        </w:r>
      </w:hyperlink>
      <w:r w:rsidRPr="00201FC1">
        <w:rPr>
          <w:highlight w:val="yellow"/>
        </w:rPr>
        <w:t xml:space="preserve"> Чувашской Республики от 23 июля 2003 года N 22 "Об административных правонарушениях в Чувашской Республике" к компетенции районных (городских) комиссий по делам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201FC1">
        <w:rPr>
          <w:highlight w:val="yellow"/>
        </w:rPr>
        <w:t>истечения</w:t>
      </w:r>
      <w:proofErr w:type="gramEnd"/>
      <w:r w:rsidRPr="00201FC1">
        <w:rPr>
          <w:highlight w:val="yellow"/>
        </w:rPr>
        <w:t xml:space="preserve"> установленного судом срока пребывания несовершеннолетнего в указанном учреждении;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01FC1">
        <w:rPr>
          <w:highlight w:val="yellow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если у него выявлено заболевание, препятствующее содержанию и обучению в специальном учебно-воспитательном учреждении</w:t>
      </w:r>
      <w:proofErr w:type="gramEnd"/>
      <w:r w:rsidRPr="00201FC1">
        <w:rPr>
          <w:highlight w:val="yellow"/>
        </w:rPr>
        <w:t xml:space="preserve"> закрытого типа;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</w:t>
      </w:r>
      <w:r w:rsidRPr="00201FC1">
        <w:rPr>
          <w:highlight w:val="yellow"/>
        </w:rPr>
        <w:lastRenderedPageBreak/>
        <w:t>наиболее благоприятных условий для его реабилитации;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</w:t>
      </w:r>
      <w:hyperlink r:id="rId51" w:history="1">
        <w:r w:rsidRPr="00201FC1">
          <w:rPr>
            <w:color w:val="0000FF"/>
            <w:highlight w:val="yellow"/>
          </w:rPr>
          <w:t>статье 5</w:t>
        </w:r>
      </w:hyperlink>
      <w:r w:rsidRPr="00201FC1">
        <w:rPr>
          <w:highlight w:val="yellow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01FC1">
        <w:rPr>
          <w:highlight w:val="yellow"/>
        </w:rPr>
        <w:t xml:space="preserve">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52" w:history="1">
        <w:r w:rsidRPr="00201FC1">
          <w:rPr>
            <w:color w:val="0000FF"/>
            <w:highlight w:val="yellow"/>
          </w:rPr>
          <w:t>статье 5</w:t>
        </w:r>
      </w:hyperlink>
      <w:r w:rsidRPr="00201FC1">
        <w:rPr>
          <w:highlight w:val="yellow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 безнадзорности и правонарушений несовершеннолетних, и контролируют их</w:t>
      </w:r>
      <w:proofErr w:type="gramEnd"/>
      <w:r w:rsidRPr="00201FC1">
        <w:rPr>
          <w:highlight w:val="yellow"/>
        </w:rPr>
        <w:t xml:space="preserve"> исполнение;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proofErr w:type="gramStart"/>
      <w:r w:rsidRPr="00201FC1">
        <w:rPr>
          <w:highlight w:val="yellow"/>
        </w:rPr>
        <w:t>осуществляют подбор общественных воспитателей и принимают</w:t>
      </w:r>
      <w:proofErr w:type="gramEnd"/>
      <w:r w:rsidRPr="00201FC1">
        <w:rPr>
          <w:highlight w:val="yellow"/>
        </w:rPr>
        <w:t xml:space="preserve"> решение об их закреплении за несовершеннолетними в соответствии с </w:t>
      </w:r>
      <w:hyperlink r:id="rId53" w:history="1">
        <w:r w:rsidRPr="00201FC1">
          <w:rPr>
            <w:color w:val="0000FF"/>
            <w:highlight w:val="yellow"/>
          </w:rPr>
          <w:t>Законом</w:t>
        </w:r>
      </w:hyperlink>
      <w:r w:rsidRPr="00201FC1">
        <w:rPr>
          <w:highlight w:val="yellow"/>
        </w:rPr>
        <w:t xml:space="preserve"> Чувашской Республики от 5 октября 2007 года N 61 "Об общественных воспитателях несовершеннолетних";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формируют районную (городскую)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осуществляют иные полномочия, которые предусмотрены законодательством Российской Федерации и законодательством Чувашской Республики.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2. </w:t>
      </w:r>
      <w:proofErr w:type="gramStart"/>
      <w:r w:rsidRPr="00201FC1">
        <w:rPr>
          <w:highlight w:val="yellow"/>
        </w:rPr>
        <w:t xml:space="preserve">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54" w:history="1">
        <w:r w:rsidRPr="00201FC1">
          <w:rPr>
            <w:color w:val="0000FF"/>
            <w:highlight w:val="yellow"/>
          </w:rPr>
          <w:t>подпунктах 2</w:t>
        </w:r>
      </w:hyperlink>
      <w:r w:rsidRPr="00201FC1">
        <w:rPr>
          <w:highlight w:val="yellow"/>
        </w:rPr>
        <w:t xml:space="preserve">, </w:t>
      </w:r>
      <w:hyperlink r:id="rId55" w:history="1">
        <w:r w:rsidRPr="00201FC1">
          <w:rPr>
            <w:color w:val="0000FF"/>
            <w:highlight w:val="yellow"/>
          </w:rPr>
          <w:t>4</w:t>
        </w:r>
      </w:hyperlink>
      <w:r w:rsidRPr="00201FC1">
        <w:rPr>
          <w:highlight w:val="yellow"/>
        </w:rPr>
        <w:t xml:space="preserve">, </w:t>
      </w:r>
      <w:hyperlink r:id="rId56" w:history="1">
        <w:r w:rsidRPr="00201FC1">
          <w:rPr>
            <w:color w:val="0000FF"/>
            <w:highlight w:val="yellow"/>
          </w:rPr>
          <w:t>6</w:t>
        </w:r>
      </w:hyperlink>
      <w:r w:rsidRPr="00201FC1">
        <w:rPr>
          <w:highlight w:val="yellow"/>
        </w:rPr>
        <w:t xml:space="preserve">, </w:t>
      </w:r>
      <w:hyperlink r:id="rId57" w:history="1">
        <w:r w:rsidRPr="00201FC1">
          <w:rPr>
            <w:color w:val="0000FF"/>
            <w:highlight w:val="yellow"/>
          </w:rPr>
          <w:t>8 пункта 1 статьи 5</w:t>
        </w:r>
      </w:hyperlink>
      <w:r w:rsidRPr="00201FC1">
        <w:rPr>
          <w:highlight w:val="yellow"/>
        </w:rPr>
        <w:t xml:space="preserve">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</w:t>
      </w:r>
      <w:proofErr w:type="gramEnd"/>
      <w:r w:rsidRPr="00201FC1">
        <w:rPr>
          <w:highlight w:val="yellow"/>
        </w:rPr>
        <w:t xml:space="preserve">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3. К вопросам обеспечения деятельности районных (городских) комиссий по делам несовершеннолетних относятся: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lastRenderedPageBreak/>
        <w:t>подготовка и организация проведения заседаний и иных плановых мероприятий районной (городской) комиссии по делам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осуществление контроля за своевременностью подготовки и представления материалов для рассмотрения на </w:t>
      </w:r>
      <w:proofErr w:type="gramStart"/>
      <w:r w:rsidRPr="00201FC1">
        <w:rPr>
          <w:highlight w:val="yellow"/>
        </w:rPr>
        <w:t>заседаниях</w:t>
      </w:r>
      <w:proofErr w:type="gramEnd"/>
      <w:r w:rsidRPr="00201FC1">
        <w:rPr>
          <w:highlight w:val="yellow"/>
        </w:rPr>
        <w:t xml:space="preserve"> районной (городской) комиссии по делам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ведение делопроизводства районной (городской) комиссии по делам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оказание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организаций, участвующим в подготовке материалов к заседанию районной (городской) комиссии по делам несовершеннолетних, при поступлении соответствующего запроса;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организация рассмотрения районной (городской) комиссией по делам несовершеннолетних поступивших в районную (городскую) комиссию по делам несовершеннолетних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осуществление сбора, обработки и обобщения информации, необходимой для решения задач, стоящих перед районной (городской) комиссией по делам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осуществление сбора и обобщение информации о численности лиц, предусмотренных </w:t>
      </w:r>
      <w:hyperlink r:id="rId58" w:history="1">
        <w:r w:rsidRPr="00201FC1">
          <w:rPr>
            <w:color w:val="0000FF"/>
            <w:highlight w:val="yellow"/>
          </w:rPr>
          <w:t>статьей 5</w:t>
        </w:r>
      </w:hyperlink>
      <w:r w:rsidRPr="00201FC1">
        <w:rPr>
          <w:highlight w:val="yellow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районной (городской) комиссии по делам несовершеннолетних с целью анализа ситуации;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организация по поручению председателя районной (городской) комиссии по делам несовершеннолетних работы экспертных групп, штабов, а также консилиумов и других совещательных органов для решения задач, стоящих перед районной (городской) комиссией по делам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Чувашской Республики и других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районной (городской) комиссией по делам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направление запросов в федеральные государственные органы, федеральные органы </w:t>
      </w:r>
      <w:r w:rsidRPr="00201FC1">
        <w:rPr>
          <w:highlight w:val="yellow"/>
        </w:rPr>
        <w:lastRenderedPageBreak/>
        <w:t>государственной власти, органы государственной власти Чувашской Республики и других субъектов Российской Федерации, органы местного самоуправления, организации, комиссии по делам несовершеннолетних о представлении необходимых для рассмотрения на заседании районной (городской) комиссии по делам несовершеннолетних материалов (информации) по вопросам, отнесенным к ее компетенции;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обеспечение доступа к информации о деятельности районной (городской) комиссии по делам несовершеннолетних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 xml:space="preserve">осуществление сбора, обобщения информации о численности несовершеннолетних, </w:t>
      </w:r>
      <w:proofErr w:type="gramStart"/>
      <w:r w:rsidRPr="00201FC1">
        <w:rPr>
          <w:highlight w:val="yellow"/>
        </w:rPr>
        <w:t>находящихся</w:t>
      </w:r>
      <w:proofErr w:type="gramEnd"/>
      <w:r w:rsidRPr="00201FC1">
        <w:rPr>
          <w:highlight w:val="yellow"/>
        </w:rPr>
        <w:t xml:space="preserve"> в социально опасном положении, на территории муниципального образования;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подготовка и направление в Правительственную комиссию по делам несовершеннолетних справочной информации, отчетов по вопросам, относящимся к компетенции районной (городской) комиссии по делам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исполнение иных полномочий в рамках обеспечения деятельности районной (городской) комиссии по делам несовершеннолетних по реализации районной (городской) комиссией по делам несовершеннолетних полномочий, предусмотренных законодательством Российской Федерации и законодательством Чувашской Республики.</w:t>
      </w:r>
    </w:p>
    <w:p w:rsidR="000E7745" w:rsidRPr="00201FC1" w:rsidRDefault="000E7745">
      <w:pPr>
        <w:pStyle w:val="ConsPlusNormal"/>
        <w:spacing w:before="220"/>
        <w:ind w:firstLine="540"/>
        <w:jc w:val="both"/>
        <w:rPr>
          <w:highlight w:val="yellow"/>
        </w:rPr>
      </w:pPr>
      <w:r w:rsidRPr="00201FC1">
        <w:rPr>
          <w:highlight w:val="yellow"/>
        </w:rPr>
        <w:t>4. Районные (городские) комиссии по делам несовершеннолетних имеют официальные бланки, печати.</w:t>
      </w:r>
    </w:p>
    <w:p w:rsidR="000E7745" w:rsidRDefault="000E7745">
      <w:pPr>
        <w:pStyle w:val="ConsPlusNormal"/>
        <w:spacing w:before="220"/>
        <w:ind w:firstLine="540"/>
        <w:jc w:val="both"/>
      </w:pPr>
      <w:r w:rsidRPr="00201FC1">
        <w:rPr>
          <w:highlight w:val="yellow"/>
        </w:rPr>
        <w:t xml:space="preserve">5. Финансовые средства на реализацию передаваемых органам местного самоуправления государственных полномочий Чувашской Республики по созданию комиссий по делам несовершеннолетних и организации деятельности таких комиссий предусматриваются в республиканском бюджете Чувашской Республики в виде субвенций в объеме, утверждаемом </w:t>
      </w:r>
      <w:hyperlink r:id="rId59" w:history="1">
        <w:r w:rsidRPr="00201FC1">
          <w:rPr>
            <w:color w:val="0000FF"/>
            <w:highlight w:val="yellow"/>
          </w:rPr>
          <w:t>законом</w:t>
        </w:r>
      </w:hyperlink>
      <w:r w:rsidRPr="00201FC1">
        <w:rPr>
          <w:highlight w:val="yellow"/>
        </w:rP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8. Меры, принимаемые районными (городскими) комиссиями по делам несовершеннолетних по устройству несовершеннолетних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r>
        <w:t xml:space="preserve">1. Районные (городские) комиссии по делам несовершеннолетних совместно с органами и учреждениями системы профилактики безнадзорности и правонарушений несовершеннолетних </w:t>
      </w:r>
      <w:proofErr w:type="gramStart"/>
      <w:r>
        <w:t>выявляют и ставят</w:t>
      </w:r>
      <w:proofErr w:type="gramEnd"/>
      <w:r>
        <w:t xml:space="preserve"> на учет несовершеннолетних и семьи, находящиеся в социально опасном положении, заносят их в районные (городские) базы данных о 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</w:p>
    <w:p w:rsidR="000E7745" w:rsidRDefault="000E7745">
      <w:pPr>
        <w:pStyle w:val="ConsPlusNormal"/>
        <w:jc w:val="both"/>
      </w:pPr>
      <w:r>
        <w:t xml:space="preserve">(в ред. Законов ЧР от 21.10.2013 </w:t>
      </w:r>
      <w:hyperlink r:id="rId60" w:history="1">
        <w:r>
          <w:rPr>
            <w:color w:val="0000FF"/>
          </w:rPr>
          <w:t>N 65</w:t>
        </w:r>
      </w:hyperlink>
      <w:r>
        <w:t xml:space="preserve">, от 22.06.2015 </w:t>
      </w:r>
      <w:hyperlink r:id="rId61" w:history="1">
        <w:r>
          <w:rPr>
            <w:color w:val="0000FF"/>
          </w:rPr>
          <w:t>N 38</w:t>
        </w:r>
      </w:hyperlink>
      <w:r>
        <w:t xml:space="preserve">, от 05.12.2015 </w:t>
      </w:r>
      <w:hyperlink r:id="rId62" w:history="1">
        <w:r>
          <w:rPr>
            <w:color w:val="0000FF"/>
          </w:rPr>
          <w:t>N 75</w:t>
        </w:r>
      </w:hyperlink>
      <w:r>
        <w:t>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2. Решение районной (городской)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случаях, если после выпуска несовершеннолетнего из специального учебно-</w:t>
      </w:r>
      <w:r>
        <w:lastRenderedPageBreak/>
        <w:t>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районные (городские) комиссии по делам несовершеннолетних по месту нахождения указанных учреждений в течение десяти дней с момента обращения администрации учреждения</w:t>
      </w:r>
      <w:proofErr w:type="gramEnd"/>
      <w:r>
        <w:t xml:space="preserve"> принимают меры по устройству несовершеннолетнего с учетом его интересов.</w:t>
      </w:r>
    </w:p>
    <w:p w:rsidR="000E7745" w:rsidRDefault="000E774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9. Меры воздействия, применяемые районными (городскими) комиссиями по делам несовершеннолетних к несовершеннолетним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районные (городские) комиссии по делам несовершеннолетних вправе применить по отношению к несовершеннолетним следующие меры профилактического воздействия: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1) вынести предупреждение;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64" w:history="1">
        <w:proofErr w:type="gramStart"/>
        <w:r>
          <w:rPr>
            <w:color w:val="0000FF"/>
          </w:rPr>
          <w:t>Закон</w:t>
        </w:r>
      </w:hyperlink>
      <w:r>
        <w:t xml:space="preserve"> ЧР от 21.10.2013 N 65;</w:t>
      </w:r>
      <w:proofErr w:type="gramEnd"/>
    </w:p>
    <w:p w:rsidR="000E7745" w:rsidRDefault="000E7745">
      <w:pPr>
        <w:pStyle w:val="ConsPlusNormal"/>
        <w:spacing w:before="220"/>
        <w:ind w:firstLine="540"/>
        <w:jc w:val="both"/>
      </w:pPr>
      <w:r>
        <w:t>3) объявить выговор или строгий выговор;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5) 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реабилитационные учреждения различных типов;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6)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нуждающегося в особых условиях воспитания, обучения и требующего специального педагогического подхода, в специальное учебно-воспитательное учреждение закрытого типа;</w:t>
      </w:r>
    </w:p>
    <w:p w:rsidR="000E7745" w:rsidRDefault="000E7745">
      <w:pPr>
        <w:pStyle w:val="ConsPlusNormal"/>
        <w:jc w:val="both"/>
      </w:pPr>
      <w:r>
        <w:t xml:space="preserve">(в ред. Законов ЧР от 22.06.2015 </w:t>
      </w:r>
      <w:hyperlink r:id="rId66" w:history="1">
        <w:r>
          <w:rPr>
            <w:color w:val="0000FF"/>
          </w:rPr>
          <w:t>N 38</w:t>
        </w:r>
      </w:hyperlink>
      <w:r>
        <w:t xml:space="preserve">, от 21.10.2020 </w:t>
      </w:r>
      <w:hyperlink r:id="rId67" w:history="1">
        <w:r>
          <w:rPr>
            <w:color w:val="0000FF"/>
          </w:rPr>
          <w:t>N 81</w:t>
        </w:r>
      </w:hyperlink>
      <w:r>
        <w:t>)</w:t>
      </w:r>
    </w:p>
    <w:p w:rsidR="000E7745" w:rsidRDefault="000E7745">
      <w:pPr>
        <w:pStyle w:val="ConsPlusNormal"/>
        <w:spacing w:before="220"/>
        <w:ind w:firstLine="540"/>
        <w:jc w:val="both"/>
      </w:pPr>
      <w:proofErr w:type="gramStart"/>
      <w:r>
        <w:t xml:space="preserve">7)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</w:t>
      </w:r>
      <w:hyperlink r:id="rId68" w:history="1">
        <w:r>
          <w:rPr>
            <w:color w:val="0000FF"/>
          </w:rPr>
          <w:t>статьи 21</w:t>
        </w:r>
      </w:hyperlink>
      <w:r>
        <w:t xml:space="preserve"> или </w:t>
      </w:r>
      <w:hyperlink r:id="rId69" w:history="1">
        <w:r>
          <w:rPr>
            <w:color w:val="0000FF"/>
          </w:rPr>
          <w:t>статьей 27</w:t>
        </w:r>
      </w:hyperlink>
      <w:r>
        <w:t xml:space="preserve"> Гражданского кодекса Российской</w:t>
      </w:r>
      <w:proofErr w:type="gramEnd"/>
      <w:r>
        <w:t xml:space="preserve"> Федерации;</w:t>
      </w:r>
    </w:p>
    <w:p w:rsidR="000E7745" w:rsidRDefault="000E774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8) иные меры, предусмотренные законодательством Российской Федерации.</w:t>
      </w:r>
    </w:p>
    <w:p w:rsidR="000E7745" w:rsidRDefault="000E774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10. Меры воздействия, применяемые районными (городскими) комиссиями по делам несовершеннолетних к родителям или иным законным представителям несовершеннолетних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proofErr w:type="gramStart"/>
      <w:r>
        <w:t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районные (городские) комиссии по делам несовершеннолетних могут применить следующие меры воздействия:</w:t>
      </w:r>
      <w:proofErr w:type="gramEnd"/>
    </w:p>
    <w:p w:rsidR="000E7745" w:rsidRDefault="000E7745">
      <w:pPr>
        <w:pStyle w:val="ConsPlusNormal"/>
        <w:spacing w:before="220"/>
        <w:ind w:firstLine="540"/>
        <w:jc w:val="both"/>
      </w:pPr>
      <w:r>
        <w:lastRenderedPageBreak/>
        <w:t xml:space="preserve">1) обратиться в установленном федеральным законом порядке в суд с заявлением об ограничении или лишении </w:t>
      </w:r>
      <w:proofErr w:type="gramStart"/>
      <w:r>
        <w:t>родительских</w:t>
      </w:r>
      <w:proofErr w:type="gramEnd"/>
      <w:r>
        <w:t xml:space="preserve"> прав;</w:t>
      </w:r>
    </w:p>
    <w:p w:rsidR="000E7745" w:rsidRDefault="000E7745">
      <w:pPr>
        <w:pStyle w:val="ConsPlusNormal"/>
        <w:spacing w:before="220"/>
        <w:ind w:firstLine="540"/>
        <w:jc w:val="both"/>
      </w:pPr>
      <w:proofErr w:type="gramStart"/>
      <w:r>
        <w:t>2)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(детей) на воспитание в семью;</w:t>
      </w:r>
      <w:proofErr w:type="gramEnd"/>
    </w:p>
    <w:p w:rsidR="000E7745" w:rsidRDefault="000E7745">
      <w:pPr>
        <w:pStyle w:val="ConsPlusNormal"/>
        <w:spacing w:before="220"/>
        <w:ind w:firstLine="540"/>
        <w:jc w:val="both"/>
      </w:pPr>
      <w:r>
        <w:t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административное взыскание;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4) иные меры, предусмотренные законодательством Российской Федерации.</w:t>
      </w:r>
    </w:p>
    <w:p w:rsidR="000E7745" w:rsidRDefault="000E774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11. Постановления, принимаемые районными (городскими) комиссиями по делам несовершеннолетних</w:t>
      </w:r>
    </w:p>
    <w:p w:rsidR="000E7745" w:rsidRDefault="000E7745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r>
        <w:t xml:space="preserve">1. Районные (городские) комиссии по делам несовершеннолетних по вопросам, входящим в их компетенцию, в соответствии с </w:t>
      </w:r>
      <w:hyperlink w:anchor="P134" w:history="1">
        <w:r>
          <w:rPr>
            <w:color w:val="0000FF"/>
          </w:rPr>
          <w:t>частью 1 статьи 7</w:t>
        </w:r>
      </w:hyperlink>
      <w:r>
        <w:t xml:space="preserve"> настоящего Закона принимают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0E7745" w:rsidRDefault="000E77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  <w:proofErr w:type="gramEnd"/>
    </w:p>
    <w:p w:rsidR="000E7745" w:rsidRDefault="000E77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соответствии с законодательством Российской Федерации при получении постановления районной (городской) комиссии по делам несовершеннолетних органы и учреждения системы профилактики безнадзорности и правонарушений несовершеннолетних обязаны сообщить районной (городской) комиссии по делам несовершеннолетних о принятых мерах по исполнению данных актов в указанные в них сроки.</w:t>
      </w:r>
      <w:proofErr w:type="gramEnd"/>
    </w:p>
    <w:p w:rsidR="000E7745" w:rsidRDefault="000E7745">
      <w:pPr>
        <w:pStyle w:val="ConsPlusNormal"/>
        <w:spacing w:before="220"/>
        <w:ind w:firstLine="540"/>
        <w:jc w:val="both"/>
      </w:pPr>
      <w:r>
        <w:t>4. Неисполнение органами и учреждениями системы профилактики безнадзорности и правонарушений несовершеннолетних постановления районной (городской) комиссии 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5. Постановления районных (городских) комиссий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 w:rsidR="000E7745" w:rsidRDefault="000E7745">
      <w:pPr>
        <w:pStyle w:val="ConsPlusNormal"/>
        <w:spacing w:before="220"/>
        <w:ind w:firstLine="540"/>
        <w:jc w:val="both"/>
      </w:pPr>
      <w:r>
        <w:t>6. Постановления районных (городских) комиссий по делам несовершеннолетних могут быть обжалованы в установленном законодательством Российской Федерации порядке.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 xml:space="preserve">Статья 12.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 xml:space="preserve">Статья 13. Утратила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 xml:space="preserve">Статья 14. Утратила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jc w:val="center"/>
        <w:outlineLvl w:val="0"/>
      </w:pPr>
      <w:r>
        <w:t>Глава 3. ЗАКЛЮЧИТЕЛЬНОЕ ПОЛОЖЕНИЕ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jc w:val="right"/>
      </w:pPr>
      <w:r>
        <w:t>Президент</w:t>
      </w:r>
    </w:p>
    <w:p w:rsidR="000E7745" w:rsidRDefault="000E7745">
      <w:pPr>
        <w:pStyle w:val="ConsPlusNormal"/>
        <w:jc w:val="right"/>
      </w:pPr>
      <w:r>
        <w:t>Чувашской Республики</w:t>
      </w:r>
    </w:p>
    <w:p w:rsidR="000E7745" w:rsidRDefault="000E7745">
      <w:pPr>
        <w:pStyle w:val="ConsPlusNormal"/>
        <w:jc w:val="right"/>
      </w:pPr>
      <w:r>
        <w:t>Н.ФЕДОРОВ</w:t>
      </w:r>
    </w:p>
    <w:p w:rsidR="000E7745" w:rsidRDefault="000E7745">
      <w:pPr>
        <w:pStyle w:val="ConsPlusNormal"/>
        <w:jc w:val="both"/>
      </w:pPr>
      <w:r>
        <w:t>г. Чебоксары</w:t>
      </w:r>
    </w:p>
    <w:p w:rsidR="000E7745" w:rsidRDefault="000E7745">
      <w:pPr>
        <w:pStyle w:val="ConsPlusNormal"/>
        <w:spacing w:before="220"/>
        <w:jc w:val="both"/>
      </w:pPr>
      <w:r>
        <w:t>29 декабря 2005 года</w:t>
      </w:r>
    </w:p>
    <w:p w:rsidR="000E7745" w:rsidRDefault="000E7745">
      <w:pPr>
        <w:pStyle w:val="ConsPlusNormal"/>
        <w:spacing w:before="220"/>
        <w:jc w:val="both"/>
      </w:pPr>
      <w:r>
        <w:t>N 68</w:t>
      </w: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jc w:val="both"/>
      </w:pPr>
    </w:p>
    <w:p w:rsidR="000E7745" w:rsidRDefault="000E7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DAB" w:rsidRDefault="00C27DAB"/>
    <w:sectPr w:rsidR="00C27DAB" w:rsidSect="0084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45"/>
    <w:rsid w:val="000E7745"/>
    <w:rsid w:val="00201FC1"/>
    <w:rsid w:val="00C2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D50D37E752805D5C119811F094EB2A66FD79ACCBCA78404967DAAA0362A625F9C99143097381732EB0668E37C4479F1B7C4F724768D0780C5CAC6800D9F" TargetMode="External"/><Relationship Id="rId18" Type="http://schemas.openxmlformats.org/officeDocument/2006/relationships/hyperlink" Target="consultantplus://offline/ref=10D50D37E752805D5C11861CE6F8B52E6DF326A3CFCE74171333DCFD5C32A070B98997164A378C7028BB32DF7B9A1ECC573742775174D07D01D3F" TargetMode="External"/><Relationship Id="rId26" Type="http://schemas.openxmlformats.org/officeDocument/2006/relationships/hyperlink" Target="consultantplus://offline/ref=10D50D37E752805D5C119811F094EB2A66FD79ACCBC97E434B6FDAAA0362A625F9C99143097381732EB0668F3FC4479F1B7C4F724768D0780C5CAC6800D9F" TargetMode="External"/><Relationship Id="rId39" Type="http://schemas.openxmlformats.org/officeDocument/2006/relationships/hyperlink" Target="consultantplus://offline/ref=10D50D37E752805D5C119811F094EB2A66FD79ACC3C27A424C6C87A00B3BAA27FEC6CE540E3A8D722EB0678F349B428A0A2440785176D761105EAE06DBF" TargetMode="External"/><Relationship Id="rId21" Type="http://schemas.openxmlformats.org/officeDocument/2006/relationships/hyperlink" Target="consultantplus://offline/ref=10D50D37E752805D5C11861CE6F8B52E6DF326A3CFCE74171333DCFD5C32A070AB89CF1A483F927229AE648E3D0CDEF" TargetMode="External"/><Relationship Id="rId34" Type="http://schemas.openxmlformats.org/officeDocument/2006/relationships/hyperlink" Target="consultantplus://offline/ref=10D50D37E752805D5C119811F094EB2A66FD79ACCBC37E42496C87A00B3BAA27FEC6CE540E3A8D722EB0678F349B428A0A2440785176D761105EAE06DBF" TargetMode="External"/><Relationship Id="rId42" Type="http://schemas.openxmlformats.org/officeDocument/2006/relationships/hyperlink" Target="consultantplus://offline/ref=10D50D37E752805D5C119811F094EB2A66FD79ACCBC97E434B6FDAAA0362A625F9C99143097381732EB0668C3EC4479F1B7C4F724768D0780C5CAC6800D9F" TargetMode="External"/><Relationship Id="rId47" Type="http://schemas.openxmlformats.org/officeDocument/2006/relationships/hyperlink" Target="consultantplus://offline/ref=10D50D37E752805D5C11861CE6F8B52E6DF326A3CFCE74171333DCFD5C32A070B98997164A378C712CBB32DF7B9A1ECC573742775174D07D01D3F" TargetMode="External"/><Relationship Id="rId50" Type="http://schemas.openxmlformats.org/officeDocument/2006/relationships/hyperlink" Target="consultantplus://offline/ref=10D50D37E752805D5C119811F094EB2A66FD79ACCBC976494C63DAAA0362A625F9C991431B73D97F2CB8788E38D111CE5D02D8F" TargetMode="External"/><Relationship Id="rId55" Type="http://schemas.openxmlformats.org/officeDocument/2006/relationships/hyperlink" Target="consultantplus://offline/ref=10D50D37E752805D5C11861CE6F8B52E6DF326A3CFCE74171333DCFD5C32A070B9899716423087267FF433833DC70DCE583740704D07D7F" TargetMode="External"/><Relationship Id="rId63" Type="http://schemas.openxmlformats.org/officeDocument/2006/relationships/hyperlink" Target="consultantplus://offline/ref=10D50D37E752805D5C119811F094EB2A66FD79ACCDCD79474A6C87A00B3BAA27FEC6CE540E3A8D722EB0658C349B428A0A2440785176D761105EAE06DBF" TargetMode="External"/><Relationship Id="rId68" Type="http://schemas.openxmlformats.org/officeDocument/2006/relationships/hyperlink" Target="consultantplus://offline/ref=10D50D37E752805D5C11861CE6F8B52E6DFE2FA4C9CE74171333DCFD5C32A070B98997164A378D7327BB32DF7B9A1ECC573742775174D07D01D3F" TargetMode="External"/><Relationship Id="rId76" Type="http://schemas.openxmlformats.org/officeDocument/2006/relationships/hyperlink" Target="consultantplus://offline/ref=10D50D37E752805D5C119811F094EB2A66FD79ACCBC37E42496C87A00B3BAA27FEC6CE540E3A8D722EB06786349B428A0A2440785176D761105EAE06DBF" TargetMode="External"/><Relationship Id="rId7" Type="http://schemas.openxmlformats.org/officeDocument/2006/relationships/hyperlink" Target="consultantplus://offline/ref=10D50D37E752805D5C119811F094EB2A66FD79ACCEC376464C6C87A00B3BAA27FEC6CE540E3A8D722EB06686349B428A0A2440785176D761105EAE06DBF" TargetMode="External"/><Relationship Id="rId71" Type="http://schemas.openxmlformats.org/officeDocument/2006/relationships/hyperlink" Target="consultantplus://offline/ref=10D50D37E752805D5C119811F094EB2A66FD79ACCCCB7942496C87A00B3BAA27FEC6CE540E3A8D722EB06088349B428A0A2440785176D761105EAE06D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D50D37E752805D5C119811F094EB2A66FD79ACCDCD79474A6C87A00B3BAA27FEC6CE540E3A8D722EB06687349B428A0A2440785176D761105EAE06DBF" TargetMode="External"/><Relationship Id="rId29" Type="http://schemas.openxmlformats.org/officeDocument/2006/relationships/hyperlink" Target="consultantplus://offline/ref=10D50D37E752805D5C119811F094EB2A66FD79ACC3C97647486C87A00B3BAA27FEC6CE540E3A8D722EB06687349B428A0A2440785176D761105EAE06DBF" TargetMode="External"/><Relationship Id="rId11" Type="http://schemas.openxmlformats.org/officeDocument/2006/relationships/hyperlink" Target="consultantplus://offline/ref=10D50D37E752805D5C119811F094EB2A66FD79ACC3C97647486C87A00B3BAA27FEC6CE540E3A8D722EB06686349B428A0A2440785176D761105EAE06DBF" TargetMode="External"/><Relationship Id="rId24" Type="http://schemas.openxmlformats.org/officeDocument/2006/relationships/hyperlink" Target="consultantplus://offline/ref=10D50D37E752805D5C11861CE6F8B52E6DFE2FA8C9C274171333DCFD5C32A070B98997164A36847528BB32DF7B9A1ECC573742775174D07D01D3F" TargetMode="External"/><Relationship Id="rId32" Type="http://schemas.openxmlformats.org/officeDocument/2006/relationships/hyperlink" Target="consultantplus://offline/ref=10D50D37E752805D5C119811F094EB2A66FD79ACC3C97647486C87A00B3BAA27FEC6CE540E3A8D722EB0678E349B428A0A2440785176D761105EAE06DBF" TargetMode="External"/><Relationship Id="rId37" Type="http://schemas.openxmlformats.org/officeDocument/2006/relationships/hyperlink" Target="consultantplus://offline/ref=10D50D37E752805D5C119811F094EB2A66FD79ACCCCB7942496C87A00B3BAA27FEC6CE540E3A8D722EB0648D349B428A0A2440785176D761105EAE06DBF" TargetMode="External"/><Relationship Id="rId40" Type="http://schemas.openxmlformats.org/officeDocument/2006/relationships/hyperlink" Target="consultantplus://offline/ref=10D50D37E752805D5C119811F094EB2A66FD79ACCDCD79474A6C87A00B3BAA27FEC6CE540E3A8D722EB06787349B428A0A2440785176D761105EAE06DBF" TargetMode="External"/><Relationship Id="rId45" Type="http://schemas.openxmlformats.org/officeDocument/2006/relationships/hyperlink" Target="consultantplus://offline/ref=10D50D37E752805D5C119811F094EB2A66FD79ACCBC97E434B6FDAAA0362A625F9C99143097381732EB0668C3DC4479F1B7C4F724768D0780C5CAC6800D9F" TargetMode="External"/><Relationship Id="rId53" Type="http://schemas.openxmlformats.org/officeDocument/2006/relationships/hyperlink" Target="consultantplus://offline/ref=10D50D37E752805D5C119811F094EB2A66FD79ACC2CB76404C6C87A00B3BAA27FEC6CE460E62817026AE668921CD13CC05DEF" TargetMode="External"/><Relationship Id="rId58" Type="http://schemas.openxmlformats.org/officeDocument/2006/relationships/hyperlink" Target="consultantplus://offline/ref=10D50D37E752805D5C11861CE6F8B52E6DF326A3CFCE74171333DCFD5C32A070B98997164A378C712CBB32DF7B9A1ECC573742775174D07D01D3F" TargetMode="External"/><Relationship Id="rId66" Type="http://schemas.openxmlformats.org/officeDocument/2006/relationships/hyperlink" Target="consultantplus://offline/ref=10D50D37E752805D5C119811F094EB2A66FD79ACCDCD79474A6C87A00B3BAA27FEC6CE540E3A8D722EB0658D349B428A0A2440785176D761105EAE06DBF" TargetMode="External"/><Relationship Id="rId74" Type="http://schemas.openxmlformats.org/officeDocument/2006/relationships/hyperlink" Target="consultantplus://offline/ref=10D50D37E752805D5C119811F094EB2A66FD79ACCDCD79474A6C87A00B3BAA27FEC6CE540E3A8D722EB0658A349B428A0A2440785176D761105EAE06DBF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0D50D37E752805D5C119811F094EB2A66FD79ACCDCD79474A6C87A00B3BAA27FEC6CE540E3A8D722EB0658F349B428A0A2440785176D761105EAE06DBF" TargetMode="External"/><Relationship Id="rId10" Type="http://schemas.openxmlformats.org/officeDocument/2006/relationships/hyperlink" Target="consultantplus://offline/ref=10D50D37E752805D5C119811F094EB2A66FD79ACC2CB7747466C87A00B3BAA27FEC6CE540E3A8D722EB06686349B428A0A2440785176D761105EAE06DBF" TargetMode="External"/><Relationship Id="rId19" Type="http://schemas.openxmlformats.org/officeDocument/2006/relationships/hyperlink" Target="consultantplus://offline/ref=10D50D37E752805D5C119811F094EB2A66FD79ACCBC97E434B6FDAAA0362A625F9C99143097381732EB0668E36C4479F1B7C4F724768D0780C5CAC6800D9F" TargetMode="External"/><Relationship Id="rId31" Type="http://schemas.openxmlformats.org/officeDocument/2006/relationships/hyperlink" Target="consultantplus://offline/ref=10D50D37E752805D5C119811F094EB2A66FD79ACCDCD79474A6C87A00B3BAA27FEC6CE540E3A8D722EB06789349B428A0A2440785176D761105EAE06DBF" TargetMode="External"/><Relationship Id="rId44" Type="http://schemas.openxmlformats.org/officeDocument/2006/relationships/hyperlink" Target="consultantplus://offline/ref=10D50D37E752805D5C119811F094EB2A66FD79ACC3C97647486C87A00B3BAA27FEC6CE540E3A8D722EB0678D349B428A0A2440785176D761105EAE06DBF" TargetMode="External"/><Relationship Id="rId52" Type="http://schemas.openxmlformats.org/officeDocument/2006/relationships/hyperlink" Target="consultantplus://offline/ref=10D50D37E752805D5C11861CE6F8B52E6DF326A3CFCE74171333DCFD5C32A070B98997164A378C712CBB32DF7B9A1ECC573742775174D07D01D3F" TargetMode="External"/><Relationship Id="rId60" Type="http://schemas.openxmlformats.org/officeDocument/2006/relationships/hyperlink" Target="consultantplus://offline/ref=10D50D37E752805D5C119811F094EB2A66FD79ACCCCB7942496C87A00B3BAA27FEC6CE540E3A8D722EB0608C349B428A0A2440785176D761105EAE06DBF" TargetMode="External"/><Relationship Id="rId65" Type="http://schemas.openxmlformats.org/officeDocument/2006/relationships/hyperlink" Target="consultantplus://offline/ref=10D50D37E752805D5C119811F094EB2A66FD79ACCCCB7942496C87A00B3BAA27FEC6CE540E3A8D722EB0608A349B428A0A2440785176D761105EAE06DBF" TargetMode="External"/><Relationship Id="rId73" Type="http://schemas.openxmlformats.org/officeDocument/2006/relationships/hyperlink" Target="consultantplus://offline/ref=10D50D37E752805D5C119811F094EB2A66FD79ACCCCB7942496C87A00B3BAA27FEC6CE540E3A8D722EB06086349B428A0A2440785176D761105EAE06DB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50D37E752805D5C119811F094EB2A66FD79ACCDCD79474A6C87A00B3BAA27FEC6CE540E3A8D722EB06686349B428A0A2440785176D761105EAE06DBF" TargetMode="External"/><Relationship Id="rId14" Type="http://schemas.openxmlformats.org/officeDocument/2006/relationships/hyperlink" Target="consultantplus://offline/ref=10D50D37E752805D5C119811F094EB2A66FD79ACCBC97E434B6FDAAA0362A625F9C99143097381732EB0668E37C4479F1B7C4F724768D0780C5CAC6800D9F" TargetMode="External"/><Relationship Id="rId22" Type="http://schemas.openxmlformats.org/officeDocument/2006/relationships/hyperlink" Target="consultantplus://offline/ref=10D50D37E752805D5C11861CE6F8B52E6CFE20A4C19C23154266D2F85462FA60AFC0981F54378B6C2CB06408DFF" TargetMode="External"/><Relationship Id="rId27" Type="http://schemas.openxmlformats.org/officeDocument/2006/relationships/hyperlink" Target="consultantplus://offline/ref=10D50D37E752805D5C119811F094EB2A66FD79ACCDCD79474A6C87A00B3BAA27FEC6CE540E3A8D722EB06788349B428A0A2440785176D761105EAE06DBF" TargetMode="External"/><Relationship Id="rId30" Type="http://schemas.openxmlformats.org/officeDocument/2006/relationships/hyperlink" Target="consultantplus://offline/ref=10D50D37E752805D5C119811F094EB2A66FD79ACC3C27A424C6C87A00B3BAA27FEC6CE540E3A8D722EB0678E349B428A0A2440785176D761105EAE06DBF" TargetMode="External"/><Relationship Id="rId35" Type="http://schemas.openxmlformats.org/officeDocument/2006/relationships/hyperlink" Target="consultantplus://offline/ref=10D50D37E752805D5C119811F094EB2A66FD79ACCCCB7942496C87A00B3BAA27FEC6CE540E3A8D722EB0648C349B428A0A2440785176D761105EAE06DBF" TargetMode="External"/><Relationship Id="rId43" Type="http://schemas.openxmlformats.org/officeDocument/2006/relationships/hyperlink" Target="consultantplus://offline/ref=10D50D37E752805D5C119811F094EB2A66FD79ACCEC376464C6C87A00B3BAA27FEC6CE540E3A8D722EB06686349B428A0A2440785176D761105EAE06DBF" TargetMode="External"/><Relationship Id="rId48" Type="http://schemas.openxmlformats.org/officeDocument/2006/relationships/hyperlink" Target="consultantplus://offline/ref=10D50D37E752805D5C119811F094EB2A66FD79ACCBC97E434B6FDAAA0362A625F9C99143097381732EB0668838C4479F1B7C4F724768D0780C5CAC6800D9F" TargetMode="External"/><Relationship Id="rId56" Type="http://schemas.openxmlformats.org/officeDocument/2006/relationships/hyperlink" Target="consultantplus://offline/ref=10D50D37E752805D5C11861CE6F8B52E6DF326A3CFCE74171333DCFD5C32A070B98997164A378C7127BB32DF7B9A1ECC573742775174D07D01D3F" TargetMode="External"/><Relationship Id="rId64" Type="http://schemas.openxmlformats.org/officeDocument/2006/relationships/hyperlink" Target="consultantplus://offline/ref=10D50D37E752805D5C119811F094EB2A66FD79ACCCCB7942496C87A00B3BAA27FEC6CE540E3A8D722EB0608A349B428A0A2440785176D761105EAE06DBF" TargetMode="External"/><Relationship Id="rId69" Type="http://schemas.openxmlformats.org/officeDocument/2006/relationships/hyperlink" Target="consultantplus://offline/ref=10D50D37E752805D5C11861CE6F8B52E6DFE2FA4C9CE74171333DCFD5C32A070B98997164A378D7729BB32DF7B9A1ECC573742775174D07D01D3F" TargetMode="External"/><Relationship Id="rId77" Type="http://schemas.openxmlformats.org/officeDocument/2006/relationships/hyperlink" Target="consultantplus://offline/ref=10D50D37E752805D5C119811F094EB2A66FD79ACCBC37E42496C87A00B3BAA27FEC6CE540E3A8D722EB06786349B428A0A2440785176D761105EAE06DBF" TargetMode="External"/><Relationship Id="rId8" Type="http://schemas.openxmlformats.org/officeDocument/2006/relationships/hyperlink" Target="consultantplus://offline/ref=10D50D37E752805D5C119811F094EB2A66FD79ACCCCB7942496C87A00B3BAA27FEC6CE540E3A8D722EB06686349B428A0A2440785176D761105EAE06DBF" TargetMode="External"/><Relationship Id="rId51" Type="http://schemas.openxmlformats.org/officeDocument/2006/relationships/hyperlink" Target="consultantplus://offline/ref=10D50D37E752805D5C11861CE6F8B52E6DF326A3CFCE74171333DCFD5C32A070B98997164A378C712CBB32DF7B9A1ECC573742775174D07D01D3F" TargetMode="External"/><Relationship Id="rId72" Type="http://schemas.openxmlformats.org/officeDocument/2006/relationships/hyperlink" Target="consultantplus://offline/ref=10D50D37E752805D5C119811F094EB2A66FD79ACCCCB7942496C87A00B3BAA27FEC6CE540E3A8D722EB06089349B428A0A2440785176D761105EAE06D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D50D37E752805D5C119811F094EB2A66FD79ACC3C27A424C6C87A00B3BAA27FEC6CE540E3A8D722EB06686349B428A0A2440785176D761105EAE06DBF" TargetMode="External"/><Relationship Id="rId17" Type="http://schemas.openxmlformats.org/officeDocument/2006/relationships/hyperlink" Target="consultantplus://offline/ref=10D50D37E752805D5C119811F094EB2A66FD79ACCDCD79474A6C87A00B3BAA27FEC6CE540E3A8D722EB0678E349B428A0A2440785176D761105EAE06DBF" TargetMode="External"/><Relationship Id="rId25" Type="http://schemas.openxmlformats.org/officeDocument/2006/relationships/hyperlink" Target="consultantplus://offline/ref=10D50D37E752805D5C119811F094EB2A66FD79ACCBC97646486FDAAA0362A625F9C991431B73D97F2CB8788E38D111CE5D02D8F" TargetMode="External"/><Relationship Id="rId33" Type="http://schemas.openxmlformats.org/officeDocument/2006/relationships/hyperlink" Target="consultantplus://offline/ref=10D50D37E752805D5C119811F094EB2A66FD79ACCBC977424C62DAAA0362A625F9C991431B73D97F2CB8788E38D111CE5D02D8F" TargetMode="External"/><Relationship Id="rId38" Type="http://schemas.openxmlformats.org/officeDocument/2006/relationships/hyperlink" Target="consultantplus://offline/ref=10D50D37E752805D5C119811F094EB2A66FD79ACC3C97647486C87A00B3BAA27FEC6CE540E3A8D722EB0678C349B428A0A2440785176D761105EAE06DBF" TargetMode="External"/><Relationship Id="rId46" Type="http://schemas.openxmlformats.org/officeDocument/2006/relationships/hyperlink" Target="consultantplus://offline/ref=10D50D37E752805D5C119811F094EB2A66FD79ACCBC97E434B6FDAAA0362A625F9C99143097381732EB0668C39C4479F1B7C4F724768D0780C5CAC6800D9F" TargetMode="External"/><Relationship Id="rId59" Type="http://schemas.openxmlformats.org/officeDocument/2006/relationships/hyperlink" Target="consultantplus://offline/ref=10D50D37E752805D5C119811F094EB2A66FD79ACCECE7C44496C87A00B3BAA27FEC6CE540E3A8D722EB0668C349B428A0A2440785176D761105EAE06DBF" TargetMode="External"/><Relationship Id="rId67" Type="http://schemas.openxmlformats.org/officeDocument/2006/relationships/hyperlink" Target="consultantplus://offline/ref=10D50D37E752805D5C119811F094EB2A66FD79ACCBC97E434B6FDAAA0362A625F9C99143097381732EB0678C3BC4479F1B7C4F724768D0780C5CAC6800D9F" TargetMode="External"/><Relationship Id="rId20" Type="http://schemas.openxmlformats.org/officeDocument/2006/relationships/hyperlink" Target="consultantplus://offline/ref=10D50D37E752805D5C119811F094EB2A66FD79ACCDCD79474A6C87A00B3BAA27FEC6CE540E3A8D722EB0678D349B428A0A2440785176D761105EAE06DBF" TargetMode="External"/><Relationship Id="rId41" Type="http://schemas.openxmlformats.org/officeDocument/2006/relationships/hyperlink" Target="consultantplus://offline/ref=10D50D37E752805D5C119811F094EB2A66FD79ACCBC97E434B6FDAAA0362A625F9C99143097381732EB0668C3FC4479F1B7C4F724768D0780C5CAC6800D9F" TargetMode="External"/><Relationship Id="rId54" Type="http://schemas.openxmlformats.org/officeDocument/2006/relationships/hyperlink" Target="consultantplus://offline/ref=10D50D37E752805D5C11861CE6F8B52E6DF326A3CFCE74171333DCFD5C32A070B98997164A378C712BBB32DF7B9A1ECC573742775174D07D01D3F" TargetMode="External"/><Relationship Id="rId62" Type="http://schemas.openxmlformats.org/officeDocument/2006/relationships/hyperlink" Target="consultantplus://offline/ref=10D50D37E752805D5C119811F094EB2A66FD79ACC2CB7747466C87A00B3BAA27FEC6CE540E3A8D722EB06787349B428A0A2440785176D761105EAE06DBF" TargetMode="External"/><Relationship Id="rId70" Type="http://schemas.openxmlformats.org/officeDocument/2006/relationships/hyperlink" Target="consultantplus://offline/ref=10D50D37E752805D5C119811F094EB2A66FD79ACCCCB7942496C87A00B3BAA27FEC6CE540E3A8D722EB0608B349B428A0A2440785176D761105EAE06DBF" TargetMode="External"/><Relationship Id="rId75" Type="http://schemas.openxmlformats.org/officeDocument/2006/relationships/hyperlink" Target="consultantplus://offline/ref=10D50D37E752805D5C119811F094EB2A66FD79ACCBC37E42496C87A00B3BAA27FEC6CE540E3A8D722EB06786349B428A0A2440785176D761105EAE06D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50D37E752805D5C119811F094EB2A66FD79ACCBC37E42496C87A00B3BAA27FEC6CE540E3A8D722EB06686349B428A0A2440785176D761105EAE06DBF" TargetMode="External"/><Relationship Id="rId15" Type="http://schemas.openxmlformats.org/officeDocument/2006/relationships/hyperlink" Target="consultantplus://offline/ref=10D50D37E752805D5C119811F094EB2A66FD79ACCDCD79474A6C87A00B3BAA27FEC6CE540E3A8D722EB06687349B428A0A2440785176D761105EAE06DBF" TargetMode="External"/><Relationship Id="rId23" Type="http://schemas.openxmlformats.org/officeDocument/2006/relationships/hyperlink" Target="consultantplus://offline/ref=10D50D37E752805D5C11861CE6F8B52E6DF326A3CFCE74171333DCFD5C32A070AB89CF1A483F927229AE648E3D0CDEF" TargetMode="External"/><Relationship Id="rId28" Type="http://schemas.openxmlformats.org/officeDocument/2006/relationships/hyperlink" Target="consultantplus://offline/ref=10D50D37E752805D5C119811F094EB2A66FD79ACCCCB7942496C87A00B3BAA27FEC6CE540E3A8D722EB0648E349B428A0A2440785176D761105EAE06DBF" TargetMode="External"/><Relationship Id="rId36" Type="http://schemas.openxmlformats.org/officeDocument/2006/relationships/hyperlink" Target="consultantplus://offline/ref=10D50D37E752805D5C119811F094EB2A66FD79ACCBC97E434B6FDAAA0362A625F9C99143097381732EB0668F36C4479F1B7C4F724768D0780C5CAC6800D9F" TargetMode="External"/><Relationship Id="rId49" Type="http://schemas.openxmlformats.org/officeDocument/2006/relationships/hyperlink" Target="consultantplus://offline/ref=10D50D37E752805D5C11861CE6F8B52E6DFE2FA8C9C274171333DCFD5C32A070AB89CF1A483F927229AE648E3D0CDEF" TargetMode="External"/><Relationship Id="rId57" Type="http://schemas.openxmlformats.org/officeDocument/2006/relationships/hyperlink" Target="consultantplus://offline/ref=10D50D37E752805D5C11861CE6F8B52E6DF326A3CFCE74171333DCFD5C32A070B98997164A378F7A2CBB32DF7B9A1ECC573742775174D07D01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8865</Words>
  <Characters>50533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2</cp:revision>
  <dcterms:created xsi:type="dcterms:W3CDTF">2021-07-28T05:03:00Z</dcterms:created>
  <dcterms:modified xsi:type="dcterms:W3CDTF">2021-07-28T05:25:00Z</dcterms:modified>
</cp:coreProperties>
</file>