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F" w:rsidRPr="00744995" w:rsidRDefault="001675FF" w:rsidP="001675FF">
      <w:pPr>
        <w:jc w:val="center"/>
        <w:rPr>
          <w:sz w:val="26"/>
          <w:szCs w:val="26"/>
        </w:rPr>
      </w:pPr>
      <w:r>
        <w:rPr>
          <w:noProof/>
          <w:sz w:val="28"/>
          <w:szCs w:val="20"/>
        </w:rPr>
        <w:drawing>
          <wp:inline distT="0" distB="0" distL="0" distR="0">
            <wp:extent cx="469127" cy="580445"/>
            <wp:effectExtent l="0" t="0" r="7620" b="0"/>
            <wp:docPr id="1" name="Рисунок 1" descr="приложение 1 герб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1 герб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59" cy="580608"/>
                    </a:xfrm>
                    <a:prstGeom prst="rect">
                      <a:avLst/>
                    </a:prstGeom>
                    <a:noFill/>
                    <a:ln>
                      <a:noFill/>
                    </a:ln>
                  </pic:spPr>
                </pic:pic>
              </a:graphicData>
            </a:graphic>
          </wp:inline>
        </w:drawing>
      </w:r>
    </w:p>
    <w:p w:rsidR="001675FF" w:rsidRPr="00744995" w:rsidRDefault="001675FF" w:rsidP="001675FF">
      <w:pPr>
        <w:jc w:val="center"/>
        <w:rPr>
          <w:sz w:val="26"/>
          <w:szCs w:val="26"/>
        </w:rPr>
      </w:pPr>
    </w:p>
    <w:p w:rsidR="001675FF" w:rsidRPr="00744995" w:rsidRDefault="001675FF" w:rsidP="001675FF">
      <w:pPr>
        <w:jc w:val="center"/>
        <w:rPr>
          <w:b/>
          <w:sz w:val="26"/>
          <w:szCs w:val="26"/>
        </w:rPr>
      </w:pPr>
      <w:r w:rsidRPr="00744995">
        <w:rPr>
          <w:b/>
          <w:sz w:val="26"/>
          <w:szCs w:val="26"/>
        </w:rPr>
        <w:t>ЧУВАШСКАЯ РЕСПУБЛИКА</w:t>
      </w:r>
    </w:p>
    <w:p w:rsidR="001675FF" w:rsidRPr="00744995" w:rsidRDefault="001675FF" w:rsidP="001675FF">
      <w:pPr>
        <w:jc w:val="center"/>
        <w:rPr>
          <w:sz w:val="26"/>
          <w:szCs w:val="26"/>
        </w:rPr>
      </w:pPr>
      <w:r w:rsidRPr="00744995">
        <w:rPr>
          <w:b/>
          <w:sz w:val="26"/>
          <w:szCs w:val="26"/>
        </w:rPr>
        <w:t>СОБРАНИЕ ДЕПУТАТОВ АЛАТЫРСКОГО РАЙОНА СЕДЬМОГО СОЗЫВА</w:t>
      </w:r>
    </w:p>
    <w:p w:rsidR="001675FF" w:rsidRPr="00744995" w:rsidRDefault="001675FF" w:rsidP="001675FF">
      <w:pPr>
        <w:jc w:val="center"/>
        <w:rPr>
          <w:sz w:val="26"/>
          <w:szCs w:val="26"/>
        </w:rPr>
      </w:pPr>
    </w:p>
    <w:p w:rsidR="001675FF" w:rsidRPr="00744995" w:rsidRDefault="001675FF" w:rsidP="001675FF">
      <w:pPr>
        <w:keepNext/>
        <w:jc w:val="center"/>
        <w:outlineLvl w:val="0"/>
        <w:rPr>
          <w:b/>
          <w:bCs/>
          <w:sz w:val="26"/>
          <w:szCs w:val="26"/>
        </w:rPr>
      </w:pPr>
      <w:r w:rsidRPr="00744995">
        <w:rPr>
          <w:b/>
          <w:bCs/>
          <w:sz w:val="26"/>
          <w:szCs w:val="26"/>
        </w:rPr>
        <w:t>РЕШЕНИ</w:t>
      </w:r>
      <w:r>
        <w:rPr>
          <w:b/>
          <w:bCs/>
          <w:sz w:val="26"/>
          <w:szCs w:val="26"/>
        </w:rPr>
        <w:t>Е</w:t>
      </w:r>
      <w:r w:rsidRPr="00744995">
        <w:rPr>
          <w:b/>
          <w:bCs/>
          <w:sz w:val="26"/>
          <w:szCs w:val="26"/>
        </w:rPr>
        <w:t xml:space="preserve"> </w:t>
      </w:r>
    </w:p>
    <w:p w:rsidR="004462F8" w:rsidRDefault="004462F8" w:rsidP="001675FF">
      <w:pPr>
        <w:ind w:right="21"/>
        <w:jc w:val="center"/>
        <w:rPr>
          <w:sz w:val="26"/>
          <w:szCs w:val="26"/>
        </w:rPr>
      </w:pPr>
    </w:p>
    <w:p w:rsidR="001675FF" w:rsidRPr="00744995" w:rsidRDefault="004462F8" w:rsidP="001675FF">
      <w:pPr>
        <w:ind w:right="21"/>
        <w:jc w:val="center"/>
        <w:rPr>
          <w:sz w:val="26"/>
          <w:szCs w:val="26"/>
        </w:rPr>
      </w:pPr>
      <w:r w:rsidRPr="00744995">
        <w:rPr>
          <w:sz w:val="26"/>
          <w:szCs w:val="26"/>
        </w:rPr>
        <w:t xml:space="preserve"> </w:t>
      </w:r>
      <w:r w:rsidR="001675FF" w:rsidRPr="00744995">
        <w:rPr>
          <w:sz w:val="26"/>
          <w:szCs w:val="26"/>
        </w:rPr>
        <w:t>«</w:t>
      </w:r>
      <w:r w:rsidR="00545DAA">
        <w:rPr>
          <w:sz w:val="26"/>
          <w:szCs w:val="26"/>
        </w:rPr>
        <w:t xml:space="preserve"> </w:t>
      </w:r>
      <w:r w:rsidR="005150ED">
        <w:rPr>
          <w:sz w:val="26"/>
          <w:szCs w:val="26"/>
        </w:rPr>
        <w:t>16</w:t>
      </w:r>
      <w:r w:rsidR="00545DAA">
        <w:rPr>
          <w:sz w:val="26"/>
          <w:szCs w:val="26"/>
        </w:rPr>
        <w:t xml:space="preserve">  </w:t>
      </w:r>
      <w:r w:rsidR="001A4B60">
        <w:rPr>
          <w:sz w:val="26"/>
          <w:szCs w:val="26"/>
        </w:rPr>
        <w:t>»</w:t>
      </w:r>
      <w:r w:rsidR="001675FF">
        <w:rPr>
          <w:sz w:val="26"/>
          <w:szCs w:val="26"/>
        </w:rPr>
        <w:t xml:space="preserve"> </w:t>
      </w:r>
      <w:r w:rsidR="001A4B60">
        <w:rPr>
          <w:sz w:val="26"/>
          <w:szCs w:val="26"/>
        </w:rPr>
        <w:t xml:space="preserve">декабря </w:t>
      </w:r>
      <w:r w:rsidR="001675FF">
        <w:rPr>
          <w:sz w:val="26"/>
          <w:szCs w:val="26"/>
        </w:rPr>
        <w:t>2021</w:t>
      </w:r>
      <w:r w:rsidR="001675FF" w:rsidRPr="00744995">
        <w:rPr>
          <w:sz w:val="26"/>
          <w:szCs w:val="26"/>
        </w:rPr>
        <w:t xml:space="preserve"> года</w:t>
      </w:r>
      <w:r w:rsidR="001675FF" w:rsidRPr="00744995">
        <w:rPr>
          <w:sz w:val="26"/>
          <w:szCs w:val="26"/>
        </w:rPr>
        <w:tab/>
      </w:r>
      <w:r w:rsidR="001675FF" w:rsidRPr="00744995">
        <w:rPr>
          <w:sz w:val="26"/>
          <w:szCs w:val="26"/>
        </w:rPr>
        <w:tab/>
        <w:t xml:space="preserve">      </w:t>
      </w:r>
      <w:r w:rsidR="001675FF">
        <w:rPr>
          <w:sz w:val="26"/>
          <w:szCs w:val="26"/>
        </w:rPr>
        <w:t xml:space="preserve"> </w:t>
      </w:r>
      <w:r w:rsidR="005150ED">
        <w:rPr>
          <w:sz w:val="26"/>
          <w:szCs w:val="26"/>
        </w:rPr>
        <w:t>г. Алатырь</w:t>
      </w:r>
      <w:r w:rsidR="005150ED">
        <w:rPr>
          <w:sz w:val="26"/>
          <w:szCs w:val="26"/>
        </w:rPr>
        <w:tab/>
      </w:r>
      <w:r w:rsidR="005150ED">
        <w:rPr>
          <w:sz w:val="26"/>
          <w:szCs w:val="26"/>
        </w:rPr>
        <w:tab/>
        <w:t xml:space="preserve">    </w:t>
      </w:r>
      <w:r w:rsidR="001675FF" w:rsidRPr="00744995">
        <w:rPr>
          <w:sz w:val="26"/>
          <w:szCs w:val="26"/>
        </w:rPr>
        <w:t xml:space="preserve">              № </w:t>
      </w:r>
      <w:r w:rsidR="005150ED">
        <w:rPr>
          <w:sz w:val="26"/>
          <w:szCs w:val="26"/>
        </w:rPr>
        <w:t>18</w:t>
      </w:r>
      <w:r w:rsidR="001675FF" w:rsidRPr="00744995">
        <w:rPr>
          <w:sz w:val="26"/>
          <w:szCs w:val="26"/>
        </w:rPr>
        <w:t>/</w:t>
      </w:r>
      <w:r w:rsidR="005150ED">
        <w:rPr>
          <w:sz w:val="26"/>
          <w:szCs w:val="26"/>
        </w:rPr>
        <w:t>11</w:t>
      </w:r>
      <w:bookmarkStart w:id="0" w:name="_GoBack"/>
      <w:bookmarkEnd w:id="0"/>
    </w:p>
    <w:p w:rsidR="001675FF" w:rsidRDefault="001675FF" w:rsidP="001675FF">
      <w:pPr>
        <w:jc w:val="center"/>
        <w:rPr>
          <w:b/>
          <w:sz w:val="28"/>
        </w:rPr>
      </w:pPr>
    </w:p>
    <w:p w:rsidR="00047984" w:rsidRPr="00047984" w:rsidRDefault="001A4B60" w:rsidP="00047984">
      <w:pPr>
        <w:widowControl w:val="0"/>
        <w:autoSpaceDE w:val="0"/>
        <w:autoSpaceDN w:val="0"/>
        <w:adjustRightInd w:val="0"/>
        <w:contextualSpacing/>
        <w:jc w:val="center"/>
        <w:rPr>
          <w:b/>
          <w:sz w:val="26"/>
          <w:szCs w:val="26"/>
        </w:rPr>
      </w:pPr>
      <w:r>
        <w:rPr>
          <w:b/>
          <w:sz w:val="26"/>
          <w:szCs w:val="26"/>
        </w:rPr>
        <w:t>О внесении изменений в решение Собрания депутатов Алатырского района седьмого созыва от 28 сентября 2021 года № 15/7 «</w:t>
      </w:r>
      <w:r w:rsidR="00552E60">
        <w:rPr>
          <w:b/>
          <w:sz w:val="26"/>
          <w:szCs w:val="26"/>
        </w:rPr>
        <w:t>Об утверждении П</w:t>
      </w:r>
      <w:r w:rsidR="00047984" w:rsidRPr="00047984">
        <w:rPr>
          <w:b/>
          <w:sz w:val="26"/>
          <w:szCs w:val="26"/>
        </w:rPr>
        <w:t>оложения о</w:t>
      </w:r>
      <w:r w:rsidR="00047984">
        <w:rPr>
          <w:b/>
          <w:sz w:val="26"/>
          <w:szCs w:val="26"/>
        </w:rPr>
        <w:t xml:space="preserve"> </w:t>
      </w:r>
      <w:r w:rsidR="00047984" w:rsidRPr="00047984">
        <w:rPr>
          <w:b/>
          <w:sz w:val="26"/>
          <w:szCs w:val="26"/>
        </w:rPr>
        <w:t>муниципальном земельном контроле</w:t>
      </w:r>
      <w:r>
        <w:rPr>
          <w:b/>
          <w:sz w:val="26"/>
          <w:szCs w:val="26"/>
        </w:rPr>
        <w:t>»</w:t>
      </w:r>
      <w:r w:rsidR="00552E60">
        <w:rPr>
          <w:b/>
          <w:sz w:val="26"/>
          <w:szCs w:val="26"/>
        </w:rPr>
        <w:t xml:space="preserve"> </w:t>
      </w:r>
    </w:p>
    <w:p w:rsidR="001675FF" w:rsidRDefault="001675FF" w:rsidP="001675FF">
      <w:pPr>
        <w:rPr>
          <w:sz w:val="28"/>
        </w:rPr>
      </w:pPr>
    </w:p>
    <w:p w:rsidR="00047984" w:rsidRDefault="00047984" w:rsidP="00047984">
      <w:pPr>
        <w:ind w:firstLine="709"/>
        <w:contextualSpacing/>
        <w:jc w:val="both"/>
        <w:rPr>
          <w:sz w:val="26"/>
          <w:szCs w:val="26"/>
        </w:rPr>
      </w:pPr>
      <w:proofErr w:type="gramStart"/>
      <w:r w:rsidRPr="00047984">
        <w:rPr>
          <w:sz w:val="26"/>
          <w:szCs w:val="26"/>
        </w:rPr>
        <w:t xml:space="preserve">В соответствии со статьей 17.1 Федерального закона от </w:t>
      </w:r>
      <w:r w:rsidR="00545DAA">
        <w:rPr>
          <w:sz w:val="26"/>
          <w:szCs w:val="26"/>
        </w:rPr>
        <w:t xml:space="preserve"> </w:t>
      </w:r>
      <w:r w:rsidRPr="00047984">
        <w:rPr>
          <w:sz w:val="26"/>
          <w:szCs w:val="26"/>
        </w:rPr>
        <w:t>6</w:t>
      </w:r>
      <w:r w:rsidR="00545DAA">
        <w:rPr>
          <w:sz w:val="26"/>
          <w:szCs w:val="26"/>
        </w:rPr>
        <w:t xml:space="preserve"> октября </w:t>
      </w:r>
      <w:r w:rsidRPr="00047984">
        <w:rPr>
          <w:sz w:val="26"/>
          <w:szCs w:val="26"/>
        </w:rPr>
        <w:t>2003</w:t>
      </w:r>
      <w:r w:rsidR="00545DAA">
        <w:rPr>
          <w:sz w:val="26"/>
          <w:szCs w:val="26"/>
        </w:rPr>
        <w:t xml:space="preserve"> года</w:t>
      </w:r>
      <w:r w:rsidRPr="00047984">
        <w:rPr>
          <w:sz w:val="26"/>
          <w:szCs w:val="26"/>
        </w:rPr>
        <w:t xml:space="preserve">  № 131-ФЗ «Об общих принципах организации местного самоуправления в Российской Федерации», со статьей 3 Федерального закона от 31</w:t>
      </w:r>
      <w:r w:rsidR="00545DAA">
        <w:rPr>
          <w:sz w:val="26"/>
          <w:szCs w:val="26"/>
        </w:rPr>
        <w:t xml:space="preserve"> июля </w:t>
      </w:r>
      <w:r w:rsidRPr="00047984">
        <w:rPr>
          <w:sz w:val="26"/>
          <w:szCs w:val="26"/>
        </w:rPr>
        <w:t>2020</w:t>
      </w:r>
      <w:r w:rsidR="00545DAA">
        <w:rPr>
          <w:sz w:val="26"/>
          <w:szCs w:val="26"/>
        </w:rPr>
        <w:t xml:space="preserve"> года</w:t>
      </w:r>
      <w:r w:rsidRPr="00047984">
        <w:rPr>
          <w:sz w:val="26"/>
          <w:szCs w:val="26"/>
        </w:rPr>
        <w:t xml:space="preserve"> </w:t>
      </w:r>
      <w:r w:rsidR="00545DAA">
        <w:rPr>
          <w:sz w:val="26"/>
          <w:szCs w:val="26"/>
        </w:rPr>
        <w:t xml:space="preserve"> </w:t>
      </w:r>
      <w:r w:rsidRPr="00047984">
        <w:rPr>
          <w:sz w:val="26"/>
          <w:szCs w:val="26"/>
        </w:rPr>
        <w:t xml:space="preserve">№ 248-ФЗ «О государственном контроле (надзоре) и муниципальном контроле в Российской Федерации», Уставом </w:t>
      </w:r>
      <w:r>
        <w:rPr>
          <w:sz w:val="26"/>
          <w:szCs w:val="26"/>
        </w:rPr>
        <w:t>Алатырского</w:t>
      </w:r>
      <w:r w:rsidRPr="00047984">
        <w:rPr>
          <w:sz w:val="26"/>
          <w:szCs w:val="26"/>
        </w:rPr>
        <w:t xml:space="preserve"> района Чувашской Республики</w:t>
      </w:r>
      <w:r w:rsidR="00C60DBF">
        <w:rPr>
          <w:sz w:val="26"/>
          <w:szCs w:val="26"/>
        </w:rPr>
        <w:t xml:space="preserve">, </w:t>
      </w:r>
      <w:r w:rsidR="00C60DBF" w:rsidRPr="00C60DBF">
        <w:rPr>
          <w:sz w:val="26"/>
          <w:szCs w:val="26"/>
        </w:rPr>
        <w:t>Собрание депутатов Алатырского района Чувашской Республики</w:t>
      </w:r>
      <w:r w:rsidRPr="00047984">
        <w:rPr>
          <w:sz w:val="26"/>
          <w:szCs w:val="26"/>
        </w:rPr>
        <w:t xml:space="preserve"> </w:t>
      </w:r>
      <w:proofErr w:type="gramEnd"/>
    </w:p>
    <w:p w:rsidR="00047984" w:rsidRPr="00047984" w:rsidRDefault="00047984" w:rsidP="00047984">
      <w:pPr>
        <w:contextualSpacing/>
        <w:jc w:val="center"/>
        <w:rPr>
          <w:b/>
          <w:sz w:val="26"/>
          <w:szCs w:val="26"/>
        </w:rPr>
      </w:pPr>
      <w:proofErr w:type="gramStart"/>
      <w:r w:rsidRPr="00047984">
        <w:rPr>
          <w:b/>
          <w:sz w:val="26"/>
          <w:szCs w:val="26"/>
        </w:rPr>
        <w:t>р</w:t>
      </w:r>
      <w:proofErr w:type="gramEnd"/>
      <w:r w:rsidRPr="00047984">
        <w:rPr>
          <w:b/>
          <w:sz w:val="26"/>
          <w:szCs w:val="26"/>
        </w:rPr>
        <w:t xml:space="preserve"> е ш и л о:</w:t>
      </w:r>
    </w:p>
    <w:p w:rsidR="001A4B60" w:rsidRPr="001A4B60" w:rsidRDefault="001A4B60" w:rsidP="001A4B60">
      <w:pPr>
        <w:pStyle w:val="aa"/>
        <w:numPr>
          <w:ilvl w:val="0"/>
          <w:numId w:val="9"/>
        </w:numPr>
        <w:tabs>
          <w:tab w:val="left" w:pos="993"/>
        </w:tabs>
        <w:ind w:left="0" w:firstLine="709"/>
        <w:jc w:val="both"/>
        <w:rPr>
          <w:sz w:val="26"/>
          <w:szCs w:val="26"/>
        </w:rPr>
      </w:pPr>
      <w:r w:rsidRPr="001A4B60">
        <w:rPr>
          <w:sz w:val="26"/>
          <w:szCs w:val="26"/>
        </w:rPr>
        <w:t>Внести в решение Собрания депутатов Алатырского района седьмого созыва от 28 сентября 2021 года № 15/7 «Об утверждении Положения о муниципальном земельном контроле» следующие изменения:</w:t>
      </w:r>
    </w:p>
    <w:p w:rsidR="00047984" w:rsidRPr="001A4B60" w:rsidRDefault="001A4B60" w:rsidP="001A4B60">
      <w:pPr>
        <w:tabs>
          <w:tab w:val="left" w:pos="993"/>
        </w:tabs>
        <w:ind w:firstLine="709"/>
        <w:jc w:val="both"/>
        <w:rPr>
          <w:sz w:val="26"/>
          <w:szCs w:val="26"/>
        </w:rPr>
      </w:pPr>
      <w:r>
        <w:rPr>
          <w:sz w:val="26"/>
          <w:szCs w:val="26"/>
        </w:rPr>
        <w:t xml:space="preserve">1.1. </w:t>
      </w:r>
      <w:r w:rsidRPr="001A4B60">
        <w:rPr>
          <w:sz w:val="26"/>
          <w:szCs w:val="26"/>
        </w:rPr>
        <w:t>Положени</w:t>
      </w:r>
      <w:r>
        <w:rPr>
          <w:sz w:val="26"/>
          <w:szCs w:val="26"/>
        </w:rPr>
        <w:t>е</w:t>
      </w:r>
      <w:r w:rsidRPr="001A4B60">
        <w:rPr>
          <w:sz w:val="26"/>
          <w:szCs w:val="26"/>
        </w:rPr>
        <w:t xml:space="preserve"> о муниципальном земельном контроле </w:t>
      </w:r>
      <w:r>
        <w:rPr>
          <w:sz w:val="26"/>
          <w:szCs w:val="26"/>
        </w:rPr>
        <w:t xml:space="preserve">изложить </w:t>
      </w:r>
      <w:r w:rsidRPr="001A4B60">
        <w:rPr>
          <w:sz w:val="26"/>
          <w:szCs w:val="26"/>
        </w:rPr>
        <w:t>в новой редакции согласно приложени</w:t>
      </w:r>
      <w:r w:rsidR="00545DAA">
        <w:rPr>
          <w:sz w:val="26"/>
          <w:szCs w:val="26"/>
        </w:rPr>
        <w:t>ю</w:t>
      </w:r>
      <w:r w:rsidRPr="001A4B60">
        <w:rPr>
          <w:sz w:val="26"/>
          <w:szCs w:val="26"/>
        </w:rPr>
        <w:t xml:space="preserve"> к настоящему решению.</w:t>
      </w:r>
    </w:p>
    <w:p w:rsidR="001A4B60" w:rsidRPr="001A4B60" w:rsidRDefault="001A4B60" w:rsidP="001A4B60">
      <w:pPr>
        <w:ind w:firstLine="709"/>
        <w:rPr>
          <w:sz w:val="26"/>
          <w:szCs w:val="26"/>
        </w:rPr>
      </w:pPr>
      <w:r>
        <w:rPr>
          <w:sz w:val="26"/>
          <w:szCs w:val="26"/>
        </w:rPr>
        <w:t>2</w:t>
      </w:r>
      <w:r w:rsidRPr="001A4B60">
        <w:rPr>
          <w:sz w:val="26"/>
          <w:szCs w:val="26"/>
        </w:rPr>
        <w:t xml:space="preserve">. </w:t>
      </w:r>
      <w:r>
        <w:rPr>
          <w:sz w:val="26"/>
          <w:szCs w:val="26"/>
        </w:rPr>
        <w:t xml:space="preserve"> </w:t>
      </w:r>
      <w:r w:rsidRPr="001A4B60">
        <w:rPr>
          <w:sz w:val="26"/>
          <w:szCs w:val="26"/>
        </w:rPr>
        <w:t>Настоящее решение вступает в силу после его официального опубликования.</w:t>
      </w:r>
    </w:p>
    <w:p w:rsidR="001A4B60" w:rsidRDefault="001A4B60" w:rsidP="001A4B60">
      <w:pPr>
        <w:ind w:firstLine="599"/>
        <w:rPr>
          <w:sz w:val="26"/>
          <w:szCs w:val="26"/>
        </w:rPr>
      </w:pPr>
    </w:p>
    <w:p w:rsidR="001A4B60" w:rsidRDefault="001A4B60" w:rsidP="001A4B60">
      <w:pPr>
        <w:ind w:firstLine="599"/>
        <w:rPr>
          <w:sz w:val="26"/>
          <w:szCs w:val="26"/>
        </w:rPr>
      </w:pPr>
    </w:p>
    <w:p w:rsidR="001A4B60" w:rsidRPr="001A4B60" w:rsidRDefault="001A4B60" w:rsidP="001A4B60">
      <w:pPr>
        <w:ind w:firstLine="599"/>
        <w:rPr>
          <w:sz w:val="26"/>
          <w:szCs w:val="26"/>
        </w:rPr>
      </w:pPr>
    </w:p>
    <w:p w:rsidR="001A4B60" w:rsidRPr="001A4B60" w:rsidRDefault="001A4B60" w:rsidP="001A4B60">
      <w:pPr>
        <w:rPr>
          <w:sz w:val="26"/>
          <w:szCs w:val="26"/>
        </w:rPr>
      </w:pPr>
      <w:r w:rsidRPr="001A4B60">
        <w:rPr>
          <w:sz w:val="26"/>
          <w:szCs w:val="26"/>
        </w:rPr>
        <w:t>Глава Алатырского района -</w:t>
      </w:r>
    </w:p>
    <w:p w:rsidR="001A4B60" w:rsidRPr="001A4B60" w:rsidRDefault="001A4B60" w:rsidP="001A4B60">
      <w:pPr>
        <w:rPr>
          <w:sz w:val="26"/>
          <w:szCs w:val="26"/>
        </w:rPr>
      </w:pPr>
      <w:r w:rsidRPr="001A4B60">
        <w:rPr>
          <w:sz w:val="26"/>
          <w:szCs w:val="26"/>
        </w:rPr>
        <w:t xml:space="preserve">Председатель Собрания депутатов                               </w:t>
      </w:r>
      <w:r w:rsidR="00966D76">
        <w:rPr>
          <w:sz w:val="26"/>
          <w:szCs w:val="26"/>
        </w:rPr>
        <w:t xml:space="preserve">                         </w:t>
      </w:r>
      <w:r w:rsidRPr="001A4B60">
        <w:rPr>
          <w:sz w:val="26"/>
          <w:szCs w:val="26"/>
        </w:rPr>
        <w:t xml:space="preserve"> Б.С. Малышкин</w:t>
      </w:r>
    </w:p>
    <w:p w:rsidR="00047984" w:rsidRPr="001A4B60" w:rsidRDefault="00047984" w:rsidP="001A4B60">
      <w:pPr>
        <w:ind w:firstLine="599"/>
        <w:rPr>
          <w:sz w:val="26"/>
          <w:szCs w:val="26"/>
        </w:rPr>
      </w:pPr>
    </w:p>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47984" w:rsidRDefault="00047984" w:rsidP="002349CA"/>
    <w:p w:rsidR="000E6913" w:rsidRDefault="000E6913" w:rsidP="002349CA"/>
    <w:p w:rsidR="000E6913" w:rsidRDefault="000E6913" w:rsidP="002349CA"/>
    <w:p w:rsidR="00047984" w:rsidRDefault="00047984" w:rsidP="002349CA"/>
    <w:p w:rsidR="00047984" w:rsidRDefault="00047984" w:rsidP="002349CA"/>
    <w:p w:rsidR="00047984" w:rsidRDefault="00047984" w:rsidP="002349CA"/>
    <w:p w:rsidR="00047984" w:rsidRDefault="00047984" w:rsidP="002349CA"/>
    <w:p w:rsidR="00047984" w:rsidRPr="00EC7F42" w:rsidRDefault="001A4B60" w:rsidP="00047984">
      <w:pPr>
        <w:widowControl w:val="0"/>
        <w:autoSpaceDE w:val="0"/>
        <w:autoSpaceDN w:val="0"/>
        <w:adjustRightInd w:val="0"/>
        <w:ind w:left="5670"/>
        <w:outlineLvl w:val="0"/>
      </w:pPr>
      <w:r w:rsidRPr="00EC7F42">
        <w:lastRenderedPageBreak/>
        <w:t>Приложение к решению Собрания депутатов Алатырского района</w:t>
      </w:r>
    </w:p>
    <w:p w:rsidR="00047984" w:rsidRPr="00EC7F42" w:rsidRDefault="00EC7F42" w:rsidP="00047984">
      <w:pPr>
        <w:widowControl w:val="0"/>
        <w:autoSpaceDE w:val="0"/>
        <w:autoSpaceDN w:val="0"/>
        <w:adjustRightInd w:val="0"/>
        <w:ind w:left="5670"/>
        <w:outlineLvl w:val="0"/>
      </w:pPr>
      <w:r>
        <w:t>о</w:t>
      </w:r>
      <w:r w:rsidR="001A4B60" w:rsidRPr="00EC7F42">
        <w:t>т ___декабря 2021 года № __/__</w:t>
      </w:r>
    </w:p>
    <w:p w:rsidR="00047984" w:rsidRPr="00EC7F42" w:rsidRDefault="00047984" w:rsidP="00047984">
      <w:pPr>
        <w:widowControl w:val="0"/>
        <w:autoSpaceDE w:val="0"/>
        <w:autoSpaceDN w:val="0"/>
        <w:adjustRightInd w:val="0"/>
        <w:ind w:left="5670"/>
        <w:outlineLvl w:val="0"/>
      </w:pPr>
    </w:p>
    <w:p w:rsidR="00047984" w:rsidRPr="00EC7F42" w:rsidRDefault="00047984" w:rsidP="00047984">
      <w:pPr>
        <w:widowControl w:val="0"/>
        <w:autoSpaceDE w:val="0"/>
        <w:autoSpaceDN w:val="0"/>
        <w:adjustRightInd w:val="0"/>
        <w:ind w:left="5670"/>
        <w:outlineLvl w:val="0"/>
      </w:pPr>
    </w:p>
    <w:p w:rsidR="00047984" w:rsidRPr="00EC7F42" w:rsidRDefault="00ED3789" w:rsidP="00047984">
      <w:pPr>
        <w:widowControl w:val="0"/>
        <w:autoSpaceDE w:val="0"/>
        <w:autoSpaceDN w:val="0"/>
        <w:adjustRightInd w:val="0"/>
        <w:ind w:left="5670"/>
        <w:outlineLvl w:val="0"/>
      </w:pPr>
      <w:r w:rsidRPr="00EC7F42">
        <w:t>«</w:t>
      </w:r>
      <w:r w:rsidR="00047984" w:rsidRPr="00EC7F42">
        <w:t>Утверждено</w:t>
      </w:r>
    </w:p>
    <w:p w:rsidR="00047984" w:rsidRPr="00EC7F42" w:rsidRDefault="00047984" w:rsidP="00047984">
      <w:pPr>
        <w:widowControl w:val="0"/>
        <w:autoSpaceDE w:val="0"/>
        <w:autoSpaceDN w:val="0"/>
        <w:adjustRightInd w:val="0"/>
        <w:ind w:left="5670"/>
      </w:pPr>
      <w:r w:rsidRPr="00EC7F42">
        <w:t>Решением Собрания депутатов</w:t>
      </w:r>
    </w:p>
    <w:p w:rsidR="00047984" w:rsidRPr="00EC7F42" w:rsidRDefault="00047984" w:rsidP="00047984">
      <w:pPr>
        <w:widowControl w:val="0"/>
        <w:autoSpaceDE w:val="0"/>
        <w:autoSpaceDN w:val="0"/>
        <w:adjustRightInd w:val="0"/>
        <w:ind w:left="5670"/>
      </w:pPr>
      <w:r w:rsidRPr="00EC7F42">
        <w:t>Алатырского района</w:t>
      </w:r>
    </w:p>
    <w:p w:rsidR="00047984" w:rsidRPr="00EC7F42" w:rsidRDefault="00047984" w:rsidP="00047984">
      <w:pPr>
        <w:widowControl w:val="0"/>
        <w:autoSpaceDE w:val="0"/>
        <w:autoSpaceDN w:val="0"/>
        <w:adjustRightInd w:val="0"/>
        <w:ind w:left="5670"/>
      </w:pPr>
      <w:r w:rsidRPr="00EC7F42">
        <w:t xml:space="preserve">от </w:t>
      </w:r>
      <w:r w:rsidR="003925AD" w:rsidRPr="00EC7F42">
        <w:t>28</w:t>
      </w:r>
      <w:r w:rsidRPr="00EC7F42">
        <w:t>.</w:t>
      </w:r>
      <w:r w:rsidR="003925AD" w:rsidRPr="00EC7F42">
        <w:t>09</w:t>
      </w:r>
      <w:r w:rsidRPr="00EC7F42">
        <w:t xml:space="preserve">.2021 № </w:t>
      </w:r>
      <w:r w:rsidR="003925AD" w:rsidRPr="00EC7F42">
        <w:t>15</w:t>
      </w:r>
      <w:r w:rsidRPr="00EC7F42">
        <w:t>/</w:t>
      </w:r>
      <w:r w:rsidR="003925AD" w:rsidRPr="00EC7F42">
        <w:t>7</w:t>
      </w:r>
    </w:p>
    <w:p w:rsidR="00047984" w:rsidRPr="00EC7F42" w:rsidRDefault="00047984" w:rsidP="00047984">
      <w:pPr>
        <w:widowControl w:val="0"/>
        <w:autoSpaceDE w:val="0"/>
        <w:autoSpaceDN w:val="0"/>
        <w:adjustRightInd w:val="0"/>
        <w:ind w:firstLine="540"/>
        <w:jc w:val="both"/>
      </w:pPr>
    </w:p>
    <w:p w:rsidR="00047984" w:rsidRPr="00EC7F42" w:rsidRDefault="00047984" w:rsidP="00047984">
      <w:pPr>
        <w:widowControl w:val="0"/>
        <w:autoSpaceDE w:val="0"/>
        <w:autoSpaceDN w:val="0"/>
        <w:adjustRightInd w:val="0"/>
        <w:jc w:val="center"/>
        <w:rPr>
          <w:b/>
          <w:bCs/>
        </w:rPr>
      </w:pPr>
      <w:bookmarkStart w:id="1" w:name="Par39"/>
      <w:bookmarkEnd w:id="1"/>
    </w:p>
    <w:p w:rsidR="00047984" w:rsidRPr="00EC7F42" w:rsidRDefault="00047984" w:rsidP="00047984">
      <w:pPr>
        <w:widowControl w:val="0"/>
        <w:autoSpaceDE w:val="0"/>
        <w:autoSpaceDN w:val="0"/>
        <w:adjustRightInd w:val="0"/>
        <w:jc w:val="center"/>
        <w:rPr>
          <w:b/>
          <w:bCs/>
        </w:rPr>
      </w:pPr>
      <w:r w:rsidRPr="00EC7F42">
        <w:rPr>
          <w:b/>
          <w:bCs/>
        </w:rPr>
        <w:t>ПОЛОЖЕНИЕ</w:t>
      </w:r>
    </w:p>
    <w:p w:rsidR="00ED6F6F" w:rsidRPr="00EC7F42" w:rsidRDefault="00552E60" w:rsidP="00ED6F6F">
      <w:pPr>
        <w:widowControl w:val="0"/>
        <w:autoSpaceDE w:val="0"/>
        <w:autoSpaceDN w:val="0"/>
        <w:adjustRightInd w:val="0"/>
        <w:contextualSpacing/>
        <w:jc w:val="center"/>
        <w:rPr>
          <w:b/>
          <w:sz w:val="26"/>
          <w:szCs w:val="26"/>
        </w:rPr>
      </w:pPr>
      <w:r w:rsidRPr="00EC7F42">
        <w:rPr>
          <w:b/>
          <w:bCs/>
        </w:rPr>
        <w:t xml:space="preserve">о муниципальном земельном контроле </w:t>
      </w:r>
    </w:p>
    <w:p w:rsidR="00552E60" w:rsidRPr="00EC7F42" w:rsidRDefault="00552E60" w:rsidP="00552E60">
      <w:pPr>
        <w:widowControl w:val="0"/>
        <w:autoSpaceDE w:val="0"/>
        <w:autoSpaceDN w:val="0"/>
        <w:adjustRightInd w:val="0"/>
        <w:contextualSpacing/>
        <w:jc w:val="center"/>
        <w:rPr>
          <w:b/>
          <w:sz w:val="26"/>
          <w:szCs w:val="26"/>
        </w:rPr>
      </w:pPr>
    </w:p>
    <w:p w:rsidR="00047984" w:rsidRPr="00EC7F42" w:rsidRDefault="00047984" w:rsidP="00047984">
      <w:pPr>
        <w:widowControl w:val="0"/>
        <w:autoSpaceDE w:val="0"/>
        <w:autoSpaceDN w:val="0"/>
        <w:adjustRightInd w:val="0"/>
        <w:jc w:val="center"/>
        <w:outlineLvl w:val="1"/>
        <w:rPr>
          <w:b/>
          <w:bCs/>
        </w:rPr>
      </w:pPr>
      <w:r w:rsidRPr="00EC7F42">
        <w:rPr>
          <w:b/>
          <w:bCs/>
        </w:rPr>
        <w:t>I. Общие положения</w:t>
      </w:r>
    </w:p>
    <w:p w:rsidR="00A45BCB" w:rsidRPr="00EC7F42" w:rsidRDefault="00A45BCB" w:rsidP="00047984">
      <w:pPr>
        <w:widowControl w:val="0"/>
        <w:autoSpaceDE w:val="0"/>
        <w:autoSpaceDN w:val="0"/>
        <w:adjustRightInd w:val="0"/>
        <w:jc w:val="both"/>
      </w:pPr>
    </w:p>
    <w:p w:rsidR="00536E23" w:rsidRPr="00EC7F42" w:rsidRDefault="00047984" w:rsidP="004462F8">
      <w:pPr>
        <w:pStyle w:val="aa"/>
        <w:widowControl w:val="0"/>
        <w:numPr>
          <w:ilvl w:val="0"/>
          <w:numId w:val="2"/>
        </w:numPr>
        <w:tabs>
          <w:tab w:val="left" w:pos="851"/>
          <w:tab w:val="left" w:pos="993"/>
          <w:tab w:val="left" w:pos="1560"/>
        </w:tabs>
        <w:autoSpaceDE w:val="0"/>
        <w:autoSpaceDN w:val="0"/>
        <w:adjustRightInd w:val="0"/>
        <w:ind w:left="0" w:firstLine="709"/>
        <w:jc w:val="both"/>
      </w:pPr>
      <w:r w:rsidRPr="00EC7F42">
        <w:t>Настоящее Положение устанавливает порядок организации и осуществления муниципального земельного контроля на территории Алатырского района (далее – муниципальный земельный контроль).</w:t>
      </w:r>
    </w:p>
    <w:p w:rsidR="00A43C96" w:rsidRPr="00EC7F42" w:rsidRDefault="00654557" w:rsidP="004462F8">
      <w:pPr>
        <w:pStyle w:val="aa"/>
        <w:widowControl w:val="0"/>
        <w:tabs>
          <w:tab w:val="left" w:pos="993"/>
        </w:tabs>
        <w:autoSpaceDE w:val="0"/>
        <w:autoSpaceDN w:val="0"/>
        <w:adjustRightInd w:val="0"/>
        <w:ind w:left="0" w:firstLine="709"/>
        <w:jc w:val="both"/>
      </w:pPr>
      <w:r w:rsidRPr="00EC7F42">
        <w:t>2</w:t>
      </w:r>
      <w:r w:rsidR="004462F8">
        <w:t xml:space="preserve">. </w:t>
      </w:r>
      <w:r w:rsidR="00A43C96" w:rsidRPr="00EC7F42">
        <w:t xml:space="preserve">Муниципальный земельный контроль осуществляется посредством профилактики нарушений обязательных требований, оценки соблюдения </w:t>
      </w:r>
      <w:r w:rsidR="009005B2" w:rsidRPr="00EC7F42">
        <w:t xml:space="preserve">юридическими лицами, индивидуальными предпринимателями, гражданами, органами местного самоуправления </w:t>
      </w:r>
      <w:r w:rsidR="00A43C96" w:rsidRPr="00EC7F42">
        <w:t>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A0482" w:rsidRPr="00EC7F42" w:rsidRDefault="008A0482" w:rsidP="004462F8">
      <w:pPr>
        <w:widowControl w:val="0"/>
        <w:tabs>
          <w:tab w:val="left" w:pos="993"/>
        </w:tabs>
        <w:autoSpaceDE w:val="0"/>
        <w:autoSpaceDN w:val="0"/>
        <w:adjustRightInd w:val="0"/>
        <w:ind w:firstLine="709"/>
        <w:jc w:val="both"/>
      </w:pPr>
      <w:r w:rsidRPr="00EC7F42">
        <w:t>3. Муниципальный земельный контроль осуществляется администрацией  Алатырского района (далее – контролирующей орган)</w:t>
      </w:r>
      <w:r w:rsidR="00D36A02" w:rsidRPr="00EC7F42">
        <w:t>;</w:t>
      </w:r>
    </w:p>
    <w:p w:rsidR="00CC4C09" w:rsidRPr="00EC7F42" w:rsidRDefault="00B8487E" w:rsidP="007A717D">
      <w:pPr>
        <w:widowControl w:val="0"/>
        <w:tabs>
          <w:tab w:val="left" w:pos="851"/>
        </w:tabs>
        <w:autoSpaceDE w:val="0"/>
        <w:autoSpaceDN w:val="0"/>
        <w:adjustRightInd w:val="0"/>
        <w:ind w:firstLine="709"/>
        <w:jc w:val="both"/>
      </w:pPr>
      <w:r>
        <w:t xml:space="preserve">4. </w:t>
      </w:r>
      <w:r w:rsidR="00CC4C09" w:rsidRPr="00EC7F42">
        <w:t>Предметом муниципального земельного контроля является соблюдение юридическими лицами, индивидуальными предпринимателями, гражданами, органами местного самоуправления (далее – контролируемые лица) обязательных требований земельного законодательства в отношении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r w:rsidR="00303DB8" w:rsidRPr="00EC7F42">
        <w:t>.</w:t>
      </w:r>
      <w:r w:rsidR="00CC4C09" w:rsidRPr="00EC7F42">
        <w:t xml:space="preserve"> </w:t>
      </w:r>
    </w:p>
    <w:p w:rsidR="00EF6F92" w:rsidRPr="00B8487E" w:rsidRDefault="00AE2FC8" w:rsidP="007A717D">
      <w:pPr>
        <w:widowControl w:val="0"/>
        <w:autoSpaceDE w:val="0"/>
        <w:autoSpaceDN w:val="0"/>
        <w:adjustRightInd w:val="0"/>
        <w:ind w:firstLine="709"/>
        <w:jc w:val="both"/>
      </w:pPr>
      <w:r w:rsidRPr="00B8487E">
        <w:t xml:space="preserve">5. </w:t>
      </w:r>
      <w:r w:rsidR="00EF6F92" w:rsidRPr="00B8487E">
        <w:t>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Алатырского района (далее – объекты контроля);</w:t>
      </w:r>
    </w:p>
    <w:p w:rsidR="002967D2" w:rsidRPr="00EC7F42" w:rsidRDefault="002967D2" w:rsidP="007A717D">
      <w:pPr>
        <w:widowControl w:val="0"/>
        <w:autoSpaceDE w:val="0"/>
        <w:autoSpaceDN w:val="0"/>
        <w:adjustRightInd w:val="0"/>
        <w:ind w:firstLine="709"/>
        <w:jc w:val="both"/>
      </w:pPr>
      <w:r w:rsidRPr="00EC7F42">
        <w:t xml:space="preserve">6. Администрация Алатырского района </w:t>
      </w:r>
      <w:r w:rsidR="008F369D">
        <w:t>(</w:t>
      </w:r>
      <w:r w:rsidR="00CA7686" w:rsidRPr="00EC7F42">
        <w:t>контролирующий</w:t>
      </w:r>
      <w:r w:rsidRPr="00EC7F42">
        <w:t xml:space="preserve"> орган) осуществляет муниципальный земельный </w:t>
      </w:r>
      <w:proofErr w:type="gramStart"/>
      <w:r w:rsidRPr="00EC7F42">
        <w:t>контроль за</w:t>
      </w:r>
      <w:proofErr w:type="gramEnd"/>
      <w:r w:rsidRPr="00EC7F42">
        <w:t xml:space="preserve"> соблюдением:</w:t>
      </w:r>
    </w:p>
    <w:p w:rsidR="002967D2" w:rsidRPr="00EC7F42" w:rsidRDefault="002967D2" w:rsidP="007A717D">
      <w:pPr>
        <w:widowControl w:val="0"/>
        <w:autoSpaceDE w:val="0"/>
        <w:autoSpaceDN w:val="0"/>
        <w:adjustRightInd w:val="0"/>
        <w:ind w:firstLine="709"/>
        <w:jc w:val="both"/>
      </w:pPr>
      <w:r w:rsidRPr="00EC7F42">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967D2" w:rsidRPr="00EC7F42" w:rsidRDefault="00CC2656" w:rsidP="007A717D">
      <w:pPr>
        <w:widowControl w:val="0"/>
        <w:autoSpaceDE w:val="0"/>
        <w:autoSpaceDN w:val="0"/>
        <w:adjustRightInd w:val="0"/>
        <w:ind w:firstLine="709"/>
        <w:jc w:val="both"/>
      </w:pPr>
      <w:r w:rsidRPr="00EC7F42">
        <w:t>б) обязательных требований об использовании земельных участков по целевому назначению в соответствии с их пр</w:t>
      </w:r>
      <w:r w:rsidR="009831B9" w:rsidRPr="00EC7F42">
        <w:t>ина</w:t>
      </w:r>
      <w:r w:rsidRPr="00EC7F42">
        <w:t>длежностью к той или иной категории земель</w:t>
      </w:r>
      <w:r w:rsidR="009831B9" w:rsidRPr="00EC7F42">
        <w:t xml:space="preserve"> и (или) разрешенным использованием;</w:t>
      </w:r>
    </w:p>
    <w:p w:rsidR="009831B9" w:rsidRDefault="009831B9" w:rsidP="007A717D">
      <w:pPr>
        <w:widowControl w:val="0"/>
        <w:autoSpaceDE w:val="0"/>
        <w:autoSpaceDN w:val="0"/>
        <w:adjustRightInd w:val="0"/>
        <w:ind w:firstLine="709"/>
        <w:jc w:val="both"/>
      </w:pPr>
      <w:r w:rsidRPr="00EC7F42">
        <w:t xml:space="preserve">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w:t>
      </w:r>
      <w:r w:rsidR="006A1336">
        <w:t xml:space="preserve">сельскохозяйственного использования/производства </w:t>
      </w:r>
      <w:r w:rsidRPr="00EC7F42">
        <w:t>в указанных целях в течение установленного срока;</w:t>
      </w:r>
    </w:p>
    <w:p w:rsidR="006A1336" w:rsidRPr="00EC7F42" w:rsidRDefault="006A1336" w:rsidP="007A717D">
      <w:pPr>
        <w:widowControl w:val="0"/>
        <w:autoSpaceDE w:val="0"/>
        <w:autoSpaceDN w:val="0"/>
        <w:adjustRightInd w:val="0"/>
        <w:ind w:firstLine="709"/>
        <w:jc w:val="both"/>
      </w:pPr>
    </w:p>
    <w:p w:rsidR="00DB004B" w:rsidRPr="00EC7F42" w:rsidRDefault="009831B9" w:rsidP="007A717D">
      <w:pPr>
        <w:widowControl w:val="0"/>
        <w:autoSpaceDE w:val="0"/>
        <w:autoSpaceDN w:val="0"/>
        <w:adjustRightInd w:val="0"/>
        <w:ind w:firstLine="709"/>
        <w:jc w:val="both"/>
      </w:pPr>
      <w:r w:rsidRPr="00EC7F42">
        <w:lastRenderedPageBreak/>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9831B9" w:rsidRPr="00EC7F42" w:rsidRDefault="00DB004B" w:rsidP="007A717D">
      <w:pPr>
        <w:widowControl w:val="0"/>
        <w:autoSpaceDE w:val="0"/>
        <w:autoSpaceDN w:val="0"/>
        <w:adjustRightInd w:val="0"/>
        <w:ind w:firstLine="709"/>
        <w:jc w:val="both"/>
      </w:pPr>
      <w:r w:rsidRPr="00EC7F42">
        <w:t>Полномочия, указанные в настоящем пункте, осуществляются кон</w:t>
      </w:r>
      <w:r w:rsidR="00B8487E">
        <w:t>т</w:t>
      </w:r>
      <w:r w:rsidRPr="00EC7F42">
        <w:t>ролирующим органом в отношении всех категорий земель</w:t>
      </w:r>
      <w:r w:rsidR="009831B9" w:rsidRPr="00EC7F42">
        <w:t>.</w:t>
      </w:r>
    </w:p>
    <w:p w:rsidR="00B95C23" w:rsidRPr="00EC7F42" w:rsidRDefault="00B95C23" w:rsidP="007A717D">
      <w:pPr>
        <w:widowControl w:val="0"/>
        <w:autoSpaceDE w:val="0"/>
        <w:autoSpaceDN w:val="0"/>
        <w:adjustRightInd w:val="0"/>
        <w:ind w:firstLine="709"/>
        <w:jc w:val="both"/>
      </w:pPr>
      <w:r w:rsidRPr="00EC7F42">
        <w:t xml:space="preserve">7. От имени </w:t>
      </w:r>
      <w:r w:rsidR="001D4C05" w:rsidRPr="00EC7F42">
        <w:t>контролирующего</w:t>
      </w:r>
      <w:r w:rsidRPr="00EC7F42">
        <w:t xml:space="preserve"> органа муниципальный земельный контроль вправе осуществлять следующие должностные лица:</w:t>
      </w:r>
    </w:p>
    <w:p w:rsidR="00B95C23" w:rsidRPr="00EC7F42" w:rsidRDefault="00B95C23" w:rsidP="007A717D">
      <w:pPr>
        <w:widowControl w:val="0"/>
        <w:autoSpaceDE w:val="0"/>
        <w:autoSpaceDN w:val="0"/>
        <w:adjustRightInd w:val="0"/>
        <w:ind w:firstLine="709"/>
        <w:jc w:val="both"/>
      </w:pPr>
      <w:r w:rsidRPr="00EC7F42">
        <w:t xml:space="preserve">1) </w:t>
      </w:r>
      <w:r w:rsidR="00B2329C" w:rsidRPr="00EC7F42">
        <w:t>руководитель</w:t>
      </w:r>
      <w:r w:rsidRPr="00EC7F42">
        <w:t xml:space="preserve"> </w:t>
      </w:r>
      <w:r w:rsidR="00CA7686" w:rsidRPr="00EC7F42">
        <w:t>контролирующего</w:t>
      </w:r>
      <w:r w:rsidRPr="00EC7F42">
        <w:t xml:space="preserve"> органа;</w:t>
      </w:r>
    </w:p>
    <w:p w:rsidR="00B95C23" w:rsidRPr="00EC7F42" w:rsidRDefault="007272A0" w:rsidP="007A717D">
      <w:pPr>
        <w:widowControl w:val="0"/>
        <w:autoSpaceDE w:val="0"/>
        <w:autoSpaceDN w:val="0"/>
        <w:adjustRightInd w:val="0"/>
        <w:ind w:firstLine="709"/>
        <w:jc w:val="both"/>
      </w:pPr>
      <w:r w:rsidRPr="00EC7F42">
        <w:t>2</w:t>
      </w:r>
      <w:r w:rsidR="00B95C23" w:rsidRPr="00EC7F42">
        <w:t xml:space="preserve">) муниципальные служащие </w:t>
      </w:r>
      <w:r w:rsidR="00CA7686" w:rsidRPr="00EC7F42">
        <w:t>контролирующего</w:t>
      </w:r>
      <w:r w:rsidR="00B95C23" w:rsidRPr="00EC7F42">
        <w:t xml:space="preserve"> органа, на которых в соответствии с должностной инструкцией возложено  осуществление мун</w:t>
      </w:r>
      <w:r w:rsidR="0037115D" w:rsidRPr="00EC7F42">
        <w:t>иципального земельного контроля</w:t>
      </w:r>
      <w:r w:rsidRPr="00EC7F42">
        <w:t xml:space="preserve"> (далее – уполномоченное должностное лицо)</w:t>
      </w:r>
      <w:r w:rsidR="0037115D" w:rsidRPr="00EC7F42">
        <w:t>.</w:t>
      </w:r>
    </w:p>
    <w:p w:rsidR="000B7E24" w:rsidRPr="00EC7F42" w:rsidRDefault="000B7E24" w:rsidP="007A717D">
      <w:pPr>
        <w:widowControl w:val="0"/>
        <w:ind w:firstLine="709"/>
        <w:jc w:val="both"/>
      </w:pPr>
      <w:r w:rsidRPr="00EC7F42">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w:t>
      </w:r>
    </w:p>
    <w:p w:rsidR="00662E5A" w:rsidRPr="00EC7F42" w:rsidRDefault="00662E5A" w:rsidP="007A717D">
      <w:pPr>
        <w:widowControl w:val="0"/>
        <w:autoSpaceDE w:val="0"/>
        <w:autoSpaceDN w:val="0"/>
        <w:adjustRightInd w:val="0"/>
        <w:ind w:firstLine="709"/>
        <w:jc w:val="both"/>
      </w:pPr>
      <w:r w:rsidRPr="00EC7F42">
        <w:t>8. Принятие решений о проведении контрольных мероприятий осуществляет глава администрации Алатырского района</w:t>
      </w:r>
      <w:r w:rsidR="00892841" w:rsidRPr="00EC7F42">
        <w:t xml:space="preserve"> (руководитель контролирующего органа)</w:t>
      </w:r>
      <w:r w:rsidRPr="00EC7F42">
        <w:t>.</w:t>
      </w:r>
    </w:p>
    <w:p w:rsidR="00D97E3A" w:rsidRDefault="00D97E3A" w:rsidP="007A717D">
      <w:pPr>
        <w:widowControl w:val="0"/>
        <w:autoSpaceDE w:val="0"/>
        <w:autoSpaceDN w:val="0"/>
        <w:adjustRightInd w:val="0"/>
        <w:ind w:firstLine="709"/>
        <w:jc w:val="both"/>
      </w:pPr>
      <w:r w:rsidRPr="00EC7F42">
        <w:t>9. К отношениям, связанным с осуществлением муниципального земельного контроля, применяются положения Федерального зак</w:t>
      </w:r>
      <w:r w:rsidR="006A53DD">
        <w:t>она от 31 июля 2020 года № 248-</w:t>
      </w:r>
      <w:r w:rsidRPr="00EC7F42">
        <w:t>ФЗ «О государственном контроле (надзоре) и муниципальном ко</w:t>
      </w:r>
      <w:r w:rsidR="006A53DD">
        <w:t xml:space="preserve">нтроле в Российской Федерации» (далее – Федеральный закон № 248-ФЗ) </w:t>
      </w:r>
      <w:r w:rsidRPr="00EC7F42">
        <w:t>и Земельного кодекса Российской Федерации.</w:t>
      </w:r>
    </w:p>
    <w:p w:rsidR="00047984" w:rsidRPr="00EC7F42" w:rsidRDefault="00047984" w:rsidP="00047984">
      <w:pPr>
        <w:widowControl w:val="0"/>
        <w:autoSpaceDE w:val="0"/>
        <w:autoSpaceDN w:val="0"/>
        <w:adjustRightInd w:val="0"/>
        <w:jc w:val="both"/>
      </w:pPr>
      <w:r w:rsidRPr="00EC7F42">
        <w:tab/>
      </w:r>
    </w:p>
    <w:p w:rsidR="00047984" w:rsidRDefault="00047984" w:rsidP="00047984">
      <w:pPr>
        <w:widowControl w:val="0"/>
        <w:autoSpaceDE w:val="0"/>
        <w:autoSpaceDN w:val="0"/>
        <w:adjustRightInd w:val="0"/>
        <w:jc w:val="center"/>
        <w:rPr>
          <w:b/>
        </w:rPr>
      </w:pPr>
      <w:r w:rsidRPr="00EC7F42">
        <w:rPr>
          <w:b/>
        </w:rPr>
        <w:t xml:space="preserve">II. Управление рисками причинения вреда (ущерба) охраняемым законом ценностям при осуществлении муниципального </w:t>
      </w:r>
      <w:r w:rsidR="000B3FAD" w:rsidRPr="00EC7F42">
        <w:rPr>
          <w:b/>
        </w:rPr>
        <w:t xml:space="preserve">земельного </w:t>
      </w:r>
      <w:r w:rsidRPr="00EC7F42">
        <w:rPr>
          <w:b/>
        </w:rPr>
        <w:t>контроля</w:t>
      </w:r>
    </w:p>
    <w:p w:rsidR="007A717D" w:rsidRPr="00EC7F42" w:rsidRDefault="007A717D" w:rsidP="00047984">
      <w:pPr>
        <w:widowControl w:val="0"/>
        <w:autoSpaceDE w:val="0"/>
        <w:autoSpaceDN w:val="0"/>
        <w:adjustRightInd w:val="0"/>
        <w:jc w:val="center"/>
        <w:rPr>
          <w:b/>
        </w:rPr>
      </w:pPr>
    </w:p>
    <w:p w:rsidR="00662451" w:rsidRPr="00EC7F42" w:rsidRDefault="00662451" w:rsidP="007A717D">
      <w:pPr>
        <w:widowControl w:val="0"/>
        <w:ind w:firstLine="709"/>
        <w:jc w:val="both"/>
      </w:pPr>
      <w:r w:rsidRPr="00EC7F42">
        <w:t>1. Муниципальный земельный контроль осуществляется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E34C4" w:rsidRPr="002972FF" w:rsidRDefault="00047984" w:rsidP="007A717D">
      <w:pPr>
        <w:widowControl w:val="0"/>
        <w:ind w:firstLine="709"/>
        <w:jc w:val="both"/>
      </w:pPr>
      <w:r w:rsidRPr="00EC7F42">
        <w:t>2. </w:t>
      </w:r>
      <w:r w:rsidR="00FE34C4" w:rsidRPr="002972FF">
        <w:t>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FE34C4" w:rsidRPr="002972FF" w:rsidRDefault="00FE34C4" w:rsidP="007A717D">
      <w:pPr>
        <w:widowControl w:val="0"/>
        <w:ind w:firstLine="709"/>
        <w:jc w:val="both"/>
      </w:pPr>
      <w:r w:rsidRPr="002972FF">
        <w:t>средний риск;</w:t>
      </w:r>
    </w:p>
    <w:p w:rsidR="00FE34C4" w:rsidRPr="002972FF" w:rsidRDefault="00FE34C4" w:rsidP="007A717D">
      <w:pPr>
        <w:widowControl w:val="0"/>
        <w:ind w:firstLine="709"/>
        <w:jc w:val="both"/>
      </w:pPr>
      <w:r w:rsidRPr="002972FF">
        <w:t>умеренный риск;</w:t>
      </w:r>
    </w:p>
    <w:p w:rsidR="00E27348" w:rsidRPr="00EC7F42" w:rsidRDefault="00FE34C4" w:rsidP="007A717D">
      <w:pPr>
        <w:widowControl w:val="0"/>
        <w:ind w:firstLine="709"/>
        <w:jc w:val="both"/>
      </w:pPr>
      <w:r w:rsidRPr="002972FF">
        <w:t>низкий риск.</w:t>
      </w:r>
    </w:p>
    <w:p w:rsidR="00E27348" w:rsidRPr="00EC7F42" w:rsidRDefault="00047984" w:rsidP="007A717D">
      <w:pPr>
        <w:widowControl w:val="0"/>
        <w:ind w:firstLine="709"/>
        <w:jc w:val="both"/>
      </w:pPr>
      <w:r w:rsidRPr="00EC7F42">
        <w:t>3. Критерии отнесения объектов контроля к категориям риска</w:t>
      </w:r>
      <w:r w:rsidR="00E27348" w:rsidRPr="00EC7F42">
        <w:t xml:space="preserve"> </w:t>
      </w:r>
      <w:r w:rsidRPr="00EC7F42">
        <w:t>в рамках осуществления муниципального земельного контроля указаны в приложении № 1 к настоящему Положению.</w:t>
      </w:r>
    </w:p>
    <w:p w:rsidR="00167710" w:rsidRPr="002972FF" w:rsidRDefault="00047984" w:rsidP="007A717D">
      <w:pPr>
        <w:widowControl w:val="0"/>
        <w:ind w:firstLine="709"/>
        <w:jc w:val="both"/>
      </w:pPr>
      <w:r w:rsidRPr="002972FF">
        <w:t>4. </w:t>
      </w:r>
      <w:proofErr w:type="gramStart"/>
      <w:r w:rsidR="00167710" w:rsidRPr="002972FF">
        <w:t xml:space="preserve">Отнесение объекта контроля к одной из категорий риска осуществляется </w:t>
      </w:r>
      <w:r w:rsidR="00DF00D5" w:rsidRPr="002972FF">
        <w:t>контролирующим</w:t>
      </w:r>
      <w:r w:rsidR="00167710" w:rsidRPr="002972FF">
        <w:t xml:space="preserve">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167710" w:rsidRPr="002972FF">
        <w:t>) охраняемым законом ценностям.</w:t>
      </w:r>
    </w:p>
    <w:p w:rsidR="00E27348" w:rsidRPr="00EC7F42" w:rsidRDefault="002972FF" w:rsidP="002972FF">
      <w:pPr>
        <w:widowControl w:val="0"/>
        <w:tabs>
          <w:tab w:val="left" w:pos="993"/>
        </w:tabs>
        <w:ind w:firstLine="709"/>
        <w:jc w:val="both"/>
      </w:pPr>
      <w:r>
        <w:t xml:space="preserve">5. </w:t>
      </w:r>
      <w:r w:rsidR="00047984" w:rsidRPr="002972FF">
        <w:t>Кон</w:t>
      </w:r>
      <w:r w:rsidR="00047984" w:rsidRPr="00EC7F42">
        <w:t>тролирующим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27348" w:rsidRPr="00EC7F42" w:rsidRDefault="00D7414C" w:rsidP="007A717D">
      <w:pPr>
        <w:widowControl w:val="0"/>
        <w:ind w:firstLine="709"/>
        <w:jc w:val="both"/>
      </w:pPr>
      <w:r>
        <w:t>6</w:t>
      </w:r>
      <w:r w:rsidR="00047984" w:rsidRPr="00EC7F42">
        <w:t xml:space="preserve">. В случае поступления в контролирующий орган сведений о соответствии объекта контроля критериям риска иной категории риска либо об изменении критериев риска контролирующий орган в течение пяти рабочих дней со дня поступления указанных </w:t>
      </w:r>
      <w:r w:rsidR="00047984" w:rsidRPr="00EC7F42">
        <w:lastRenderedPageBreak/>
        <w:t>сведений принимает решение об изменении категории риска указанного объекта контроля.</w:t>
      </w:r>
    </w:p>
    <w:p w:rsidR="00E27348" w:rsidRPr="00EC7F42" w:rsidRDefault="00D7414C" w:rsidP="007A717D">
      <w:pPr>
        <w:widowControl w:val="0"/>
        <w:ind w:firstLine="709"/>
        <w:jc w:val="both"/>
      </w:pPr>
      <w:r>
        <w:t>7</w:t>
      </w:r>
      <w:r w:rsidR="00047984" w:rsidRPr="00EC7F42">
        <w:t>. В случае если объект контроля не отнесен контролирующим органом к определенной категории риска, он считается отнесенным к категории низкого риска.</w:t>
      </w:r>
    </w:p>
    <w:p w:rsidR="00D7414C" w:rsidRDefault="00D7414C" w:rsidP="007A717D">
      <w:pPr>
        <w:widowControl w:val="0"/>
        <w:ind w:firstLine="709"/>
        <w:jc w:val="both"/>
      </w:pPr>
      <w:r>
        <w:t xml:space="preserve">8. </w:t>
      </w:r>
      <w:r w:rsidRPr="002972FF">
        <w:t xml:space="preserve">Перечень индикаторов риска нарушения </w:t>
      </w:r>
      <w:proofErr w:type="gramStart"/>
      <w:r w:rsidRPr="002972FF">
        <w:t>обязательных требований, проверяемых в рамках осуществления муниципального земельного контроля установлен</w:t>
      </w:r>
      <w:proofErr w:type="gramEnd"/>
      <w:r w:rsidRPr="002972FF">
        <w:t xml:space="preserve"> приложением   № 2 к настоящему Положению.</w:t>
      </w:r>
    </w:p>
    <w:p w:rsidR="006E11AA" w:rsidRPr="00EC7F42" w:rsidRDefault="006E11AA" w:rsidP="007A717D">
      <w:pPr>
        <w:widowControl w:val="0"/>
        <w:ind w:firstLine="709"/>
        <w:jc w:val="both"/>
      </w:pPr>
      <w:r w:rsidRPr="00EC7F42">
        <w:t xml:space="preserve">9. </w:t>
      </w:r>
      <w:r w:rsidR="00531623" w:rsidRPr="00EC7F42">
        <w:t>Проведение контролирующим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531623" w:rsidRPr="002972FF" w:rsidRDefault="00531623" w:rsidP="007A717D">
      <w:pPr>
        <w:widowControl w:val="0"/>
        <w:ind w:firstLine="709"/>
        <w:jc w:val="both"/>
      </w:pPr>
      <w:r w:rsidRPr="002972FF">
        <w:t>- категори</w:t>
      </w:r>
      <w:r w:rsidR="00183DD2" w:rsidRPr="002972FF">
        <w:t>я среднего риска</w:t>
      </w:r>
      <w:r w:rsidRPr="002972FF">
        <w:t xml:space="preserve"> - один раз в три года;</w:t>
      </w:r>
    </w:p>
    <w:p w:rsidR="00531623" w:rsidRPr="002972FF" w:rsidRDefault="00531623" w:rsidP="007A717D">
      <w:pPr>
        <w:widowControl w:val="0"/>
        <w:ind w:firstLine="709"/>
        <w:jc w:val="both"/>
      </w:pPr>
      <w:r w:rsidRPr="002972FF">
        <w:t>- категори</w:t>
      </w:r>
      <w:r w:rsidR="00183DD2" w:rsidRPr="002972FF">
        <w:t>я умеренного риска</w:t>
      </w:r>
      <w:r w:rsidRPr="002972FF">
        <w:t xml:space="preserve"> - один раз в пять лет;</w:t>
      </w:r>
    </w:p>
    <w:p w:rsidR="00531623" w:rsidRPr="00EC7F42" w:rsidRDefault="003E4F68" w:rsidP="007A717D">
      <w:pPr>
        <w:widowControl w:val="0"/>
        <w:ind w:firstLine="709"/>
        <w:jc w:val="both"/>
      </w:pPr>
      <w:r w:rsidRPr="002972FF">
        <w:t xml:space="preserve">- </w:t>
      </w:r>
      <w:r w:rsidR="00531623" w:rsidRPr="002972FF">
        <w:t>категори</w:t>
      </w:r>
      <w:r w:rsidRPr="002972FF">
        <w:t>я</w:t>
      </w:r>
      <w:r w:rsidR="00531623" w:rsidRPr="002972FF">
        <w:t xml:space="preserve"> низкого риска</w:t>
      </w:r>
      <w:r w:rsidRPr="002972FF">
        <w:t xml:space="preserve"> - </w:t>
      </w:r>
      <w:r w:rsidR="00531623" w:rsidRPr="002972FF">
        <w:t>плановые контрольные мероприятия не проводятся.</w:t>
      </w:r>
    </w:p>
    <w:p w:rsidR="00A70C34" w:rsidRPr="00EC7F42" w:rsidRDefault="00A70C34" w:rsidP="007A717D">
      <w:pPr>
        <w:widowControl w:val="0"/>
        <w:ind w:firstLine="709"/>
        <w:jc w:val="both"/>
      </w:pPr>
      <w:proofErr w:type="gramStart"/>
      <w:r w:rsidRPr="00EC7F42">
        <w:t xml:space="preserve">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w:t>
      </w:r>
      <w:r w:rsidR="00560F6B" w:rsidRPr="00EC7F42">
        <w:t>(</w:t>
      </w:r>
      <w:r w:rsidRPr="00EC7F42">
        <w:t>бессрочного</w:t>
      </w:r>
      <w:r w:rsidR="00560F6B" w:rsidRPr="00EC7F42">
        <w:t>)</w:t>
      </w:r>
      <w:r w:rsidRPr="00EC7F42">
        <w:t xml:space="preserve">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w:t>
      </w:r>
      <w:proofErr w:type="gramEnd"/>
      <w:r w:rsidRPr="00EC7F42">
        <w:t xml:space="preserve"> для объектов </w:t>
      </w:r>
      <w:r w:rsidR="008F369D" w:rsidRPr="002972FF">
        <w:t>контроля</w:t>
      </w:r>
      <w:r w:rsidRPr="002972FF">
        <w:t>,</w:t>
      </w:r>
      <w:r w:rsidRPr="00EC7F42">
        <w:t xml:space="preserve"> отнесен</w:t>
      </w:r>
      <w:r w:rsidR="00AF43B3" w:rsidRPr="00EC7F42">
        <w:t>н</w:t>
      </w:r>
      <w:r w:rsidRPr="00EC7F42">
        <w:t>ых к категории:</w:t>
      </w:r>
    </w:p>
    <w:p w:rsidR="00A70C34" w:rsidRPr="00EC7F42" w:rsidRDefault="00A70C34" w:rsidP="007A717D">
      <w:pPr>
        <w:widowControl w:val="0"/>
        <w:ind w:firstLine="709"/>
        <w:jc w:val="both"/>
      </w:pPr>
      <w:r w:rsidRPr="00EC7F42">
        <w:t>- среднего риска, не менее 3 лет;</w:t>
      </w:r>
    </w:p>
    <w:p w:rsidR="00A70C34" w:rsidRPr="00EC7F42" w:rsidRDefault="00A70C34" w:rsidP="007A717D">
      <w:pPr>
        <w:widowControl w:val="0"/>
        <w:ind w:firstLine="709"/>
        <w:jc w:val="both"/>
      </w:pPr>
      <w:r w:rsidRPr="00EC7F42">
        <w:t>- умеренного риска, - не менее 5 лет.</w:t>
      </w:r>
    </w:p>
    <w:p w:rsidR="00A70C34" w:rsidRPr="00EC7F42" w:rsidRDefault="00AF43B3" w:rsidP="007A717D">
      <w:pPr>
        <w:widowControl w:val="0"/>
        <w:ind w:firstLine="709"/>
        <w:jc w:val="both"/>
      </w:pPr>
      <w:r w:rsidRPr="00EC7F42">
        <w:t xml:space="preserve">В случае если ранее плановые контрольные мероприятия в отношении </w:t>
      </w:r>
      <w:r w:rsidR="00851141" w:rsidRPr="002972FF">
        <w:t>объектов контроля</w:t>
      </w:r>
      <w:r w:rsidRPr="002972FF">
        <w:t xml:space="preserve"> не проводились, в ежегодный план подлежат включению </w:t>
      </w:r>
      <w:r w:rsidR="00851141" w:rsidRPr="002972FF">
        <w:t>такие объекты</w:t>
      </w:r>
      <w:r w:rsidR="00A869B9" w:rsidRPr="002972FF">
        <w:t>,</w:t>
      </w:r>
      <w:r w:rsidR="00560F6B" w:rsidRPr="002972FF">
        <w:t xml:space="preserve"> п</w:t>
      </w:r>
      <w:r w:rsidR="00560F6B" w:rsidRPr="00EC7F42">
        <w:t xml:space="preserve">осле истечения одного года </w:t>
      </w:r>
      <w:proofErr w:type="gramStart"/>
      <w:r w:rsidR="00560F6B" w:rsidRPr="00EC7F42">
        <w:t>с даты возникновения</w:t>
      </w:r>
      <w:proofErr w:type="gramEnd"/>
      <w:r w:rsidR="00560F6B" w:rsidRPr="00EC7F42">
        <w:t xml:space="preserve">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720465" w:rsidRDefault="00720465" w:rsidP="007A717D">
      <w:pPr>
        <w:widowControl w:val="0"/>
        <w:ind w:firstLine="709"/>
        <w:jc w:val="both"/>
      </w:pPr>
      <w:r w:rsidRPr="00EC7F42">
        <w:t>10. Контролирующий орган ведет перечни земельных участков, которым присвоены категории риска (далее – перечни земельных участков).</w:t>
      </w:r>
    </w:p>
    <w:p w:rsidR="00A869B9" w:rsidRDefault="00A869B9" w:rsidP="007A717D">
      <w:pPr>
        <w:widowControl w:val="0"/>
        <w:ind w:firstLine="709"/>
        <w:jc w:val="both"/>
      </w:pPr>
      <w:r>
        <w:t>10.1. Перечни земельных участков содержат следующую информацию:</w:t>
      </w:r>
    </w:p>
    <w:p w:rsidR="00A869B9" w:rsidRDefault="00A869B9" w:rsidP="007A717D">
      <w:pPr>
        <w:widowControl w:val="0"/>
        <w:ind w:firstLine="709"/>
        <w:jc w:val="both"/>
      </w:pPr>
      <w:r>
        <w:t>а) кадастровый номер земельного участка или при его отсутствии адрес местоположения земельного участка;</w:t>
      </w:r>
    </w:p>
    <w:p w:rsidR="00A869B9" w:rsidRDefault="00A869B9" w:rsidP="007A717D">
      <w:pPr>
        <w:widowControl w:val="0"/>
        <w:ind w:firstLine="709"/>
        <w:jc w:val="both"/>
      </w:pPr>
      <w:r>
        <w:t>б) полное наименование юридического лица (ИНН, ОГРН), фамилия, имя и отчество (при наличии) индивидуального предпринимателя, гражданина являющегося правообладателем земельного участка;</w:t>
      </w:r>
    </w:p>
    <w:p w:rsidR="00A869B9" w:rsidRDefault="00A869B9" w:rsidP="007A717D">
      <w:pPr>
        <w:widowControl w:val="0"/>
        <w:ind w:firstLine="709"/>
        <w:jc w:val="both"/>
      </w:pPr>
      <w:r>
        <w:t>в) присвоенная категория риска;</w:t>
      </w:r>
    </w:p>
    <w:p w:rsidR="00A869B9" w:rsidRDefault="00A869B9" w:rsidP="007A717D">
      <w:pPr>
        <w:widowControl w:val="0"/>
        <w:ind w:firstLine="709"/>
        <w:jc w:val="both"/>
      </w:pPr>
      <w:r>
        <w:t>г) реквизиты распоряжения руководителя контролирующего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A869B9" w:rsidRPr="00EC7F42" w:rsidRDefault="00A869B9" w:rsidP="007A717D">
      <w:pPr>
        <w:widowControl w:val="0"/>
        <w:ind w:firstLine="709"/>
        <w:jc w:val="both"/>
      </w:pPr>
      <w:r>
        <w:t>Перечни земельных участков размещаются и поддерживаются в актуальном состоянии на официальном сайте администрации Алатырского района.</w:t>
      </w:r>
    </w:p>
    <w:p w:rsidR="00417F97" w:rsidRPr="00EC7F42" w:rsidRDefault="00A869B9" w:rsidP="007A717D">
      <w:pPr>
        <w:widowControl w:val="0"/>
        <w:ind w:firstLine="709"/>
        <w:jc w:val="both"/>
      </w:pPr>
      <w:r>
        <w:t xml:space="preserve">11. </w:t>
      </w:r>
      <w:r w:rsidR="00417F97" w:rsidRPr="00EC7F42">
        <w:t>Учет объектов контроля осуществляется в соответствии с настоящим положением, посредством:</w:t>
      </w:r>
    </w:p>
    <w:p w:rsidR="00417F97" w:rsidRPr="00EC7F42" w:rsidRDefault="00417F97" w:rsidP="007A717D">
      <w:pPr>
        <w:widowControl w:val="0"/>
        <w:ind w:firstLine="709"/>
        <w:jc w:val="both"/>
      </w:pPr>
      <w:r w:rsidRPr="00EC7F42">
        <w:t>- перечня земельных участков, размещенном на официальном сайте администрации Алатырского района в сети «Интернет»;</w:t>
      </w:r>
    </w:p>
    <w:p w:rsidR="00417F97" w:rsidRPr="00EC7F42" w:rsidRDefault="00417F97" w:rsidP="007A717D">
      <w:pPr>
        <w:widowControl w:val="0"/>
        <w:ind w:firstLine="709"/>
        <w:jc w:val="both"/>
      </w:pPr>
      <w:r w:rsidRPr="00EC7F42">
        <w:t>-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417F97" w:rsidRPr="00EC7F42" w:rsidRDefault="00417F97" w:rsidP="007A717D">
      <w:pPr>
        <w:widowControl w:val="0"/>
        <w:ind w:firstLine="709"/>
        <w:jc w:val="both"/>
      </w:pPr>
      <w:r w:rsidRPr="00EC7F42">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w:t>
      </w:r>
      <w:r w:rsidRPr="00EC7F42">
        <w:lastRenderedPageBreak/>
        <w:t>взаимодействия, а также общедоступная информация.</w:t>
      </w:r>
    </w:p>
    <w:p w:rsidR="00417F97" w:rsidRPr="00EC7F42" w:rsidRDefault="00417F97" w:rsidP="007A717D">
      <w:pPr>
        <w:widowControl w:val="0"/>
        <w:ind w:firstLine="709"/>
        <w:jc w:val="both"/>
      </w:pPr>
      <w:r w:rsidRPr="00EC7F42">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F7A68" w:rsidRPr="00EC7F42" w:rsidRDefault="004F7A68" w:rsidP="007A717D">
      <w:pPr>
        <w:widowControl w:val="0"/>
        <w:ind w:firstLine="709"/>
        <w:jc w:val="both"/>
      </w:pPr>
      <w:r w:rsidRPr="00EC7F42">
        <w:t>1</w:t>
      </w:r>
      <w:r w:rsidR="009F0276">
        <w:t>2</w:t>
      </w:r>
      <w:r w:rsidRPr="00EC7F42">
        <w:t>. По запросу правообладателя земельного участка контролирующий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F7A68" w:rsidRPr="00EC7F42" w:rsidRDefault="004F7A68" w:rsidP="007A717D">
      <w:pPr>
        <w:widowControl w:val="0"/>
        <w:ind w:firstLine="709"/>
        <w:jc w:val="both"/>
      </w:pPr>
      <w:r w:rsidRPr="00EC7F42">
        <w:t>Правообладатель земельного участка вправе подать в контролирующий орган заявление об изменении присвоенной ранее земельному участку категории риска.</w:t>
      </w:r>
    </w:p>
    <w:p w:rsidR="004234DD" w:rsidRPr="00EC7F42" w:rsidRDefault="004234DD" w:rsidP="007A717D">
      <w:pPr>
        <w:widowControl w:val="0"/>
        <w:ind w:firstLine="709"/>
        <w:jc w:val="both"/>
      </w:pPr>
      <w:r w:rsidRPr="00EC7F42">
        <w:t>1</w:t>
      </w:r>
      <w:r w:rsidR="009F0276">
        <w:t>3</w:t>
      </w:r>
      <w:r w:rsidRPr="00EC7F42">
        <w:t xml:space="preserve">. </w:t>
      </w:r>
      <w:proofErr w:type="gramStart"/>
      <w:r w:rsidRPr="00EC7F42">
        <w:t>Земельные участки, подлежащие в соответствии с пункта</w:t>
      </w:r>
      <w:r w:rsidR="006850B5" w:rsidRPr="00EC7F42">
        <w:t xml:space="preserve">ми 2 и 3 </w:t>
      </w:r>
      <w:r w:rsidR="00F656D5" w:rsidRPr="00EC7F42">
        <w:t>п</w:t>
      </w:r>
      <w:r w:rsidR="006850B5" w:rsidRPr="00EC7F42">
        <w:t>риложения</w:t>
      </w:r>
      <w:r w:rsidR="00313148" w:rsidRPr="00EC7F42">
        <w:t xml:space="preserve"> </w:t>
      </w:r>
      <w:r w:rsidR="00A869B9">
        <w:t xml:space="preserve">                        </w:t>
      </w:r>
      <w:r w:rsidR="00313148" w:rsidRPr="00EC7F42">
        <w:t>№ 1</w:t>
      </w:r>
      <w:r w:rsidR="006850B5" w:rsidRPr="00EC7F42">
        <w:t xml:space="preserve"> к настоящему Положению</w:t>
      </w:r>
      <w:r w:rsidR="00313148" w:rsidRPr="00EC7F42">
        <w:t xml:space="preserve"> отнесению к категории умеренного и низкого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w:t>
      </w:r>
      <w:proofErr w:type="gramEnd"/>
      <w:r w:rsidR="00313148" w:rsidRPr="00EC7F42">
        <w:t xml:space="preserve"> лица за совершение административных правонарушений, предусмотренных:</w:t>
      </w:r>
    </w:p>
    <w:p w:rsidR="005E33F4" w:rsidRPr="00EC7F42" w:rsidRDefault="005E33F4" w:rsidP="007A717D">
      <w:pPr>
        <w:widowControl w:val="0"/>
        <w:ind w:firstLine="709"/>
        <w:jc w:val="both"/>
      </w:pPr>
      <w:r w:rsidRPr="00EC7F42">
        <w:t>а</w:t>
      </w:r>
      <w:r w:rsidR="00313148" w:rsidRPr="00EC7F42">
        <w:t xml:space="preserve">) статьями 7.1,  8.8, </w:t>
      </w:r>
    </w:p>
    <w:p w:rsidR="00313148" w:rsidRPr="00EC7F42" w:rsidRDefault="005E33F4" w:rsidP="007A717D">
      <w:pPr>
        <w:widowControl w:val="0"/>
        <w:ind w:firstLine="709"/>
        <w:jc w:val="both"/>
      </w:pPr>
      <w:r w:rsidRPr="00EC7F42">
        <w:t>б) частью 1 статьи 19.5 Кодекса об административных правонарушениях в части предписаний, выданных должностными лицами контролирующего органа, по вопросам соблюдения требований земельного законодательства и устранения нарушений в области земельных отношений.</w:t>
      </w:r>
      <w:r w:rsidR="00313148" w:rsidRPr="00EC7F42">
        <w:t xml:space="preserve"> </w:t>
      </w:r>
    </w:p>
    <w:p w:rsidR="00047984" w:rsidRPr="00EC7F42" w:rsidRDefault="00047984" w:rsidP="00047984">
      <w:pPr>
        <w:widowControl w:val="0"/>
        <w:jc w:val="both"/>
      </w:pPr>
    </w:p>
    <w:p w:rsidR="00047984" w:rsidRPr="00EC7F42" w:rsidRDefault="00047984" w:rsidP="00536E23">
      <w:pPr>
        <w:widowControl w:val="0"/>
        <w:jc w:val="center"/>
        <w:rPr>
          <w:b/>
        </w:rPr>
      </w:pPr>
      <w:r w:rsidRPr="00EC7F42">
        <w:rPr>
          <w:b/>
        </w:rPr>
        <w:t>III.</w:t>
      </w:r>
      <w:r w:rsidRPr="00EC7F42">
        <w:rPr>
          <w:b/>
        </w:rPr>
        <w:tab/>
        <w:t>Профилактика рисков причинения вреда (ущерба) охраняемым законом ценностям</w:t>
      </w:r>
    </w:p>
    <w:p w:rsidR="00047984" w:rsidRPr="00EC7F42" w:rsidRDefault="00047984" w:rsidP="00D164FA">
      <w:pPr>
        <w:widowControl w:val="0"/>
        <w:ind w:firstLine="709"/>
        <w:jc w:val="center"/>
      </w:pPr>
    </w:p>
    <w:p w:rsidR="00E27348" w:rsidRPr="00EC7F42" w:rsidRDefault="00047984" w:rsidP="00D164FA">
      <w:pPr>
        <w:ind w:firstLine="709"/>
        <w:jc w:val="both"/>
      </w:pPr>
      <w:r w:rsidRPr="00EC7F42">
        <w:t>1. Профилактика рисков причинения вреда (ущерба) охраняемым законом ценностям направлена на достижение следующих основных целей:</w:t>
      </w:r>
    </w:p>
    <w:p w:rsidR="00E27348" w:rsidRPr="00EC7F42" w:rsidRDefault="00047984" w:rsidP="00D164FA">
      <w:pPr>
        <w:ind w:firstLine="709"/>
        <w:jc w:val="both"/>
      </w:pPr>
      <w:r w:rsidRPr="00EC7F42">
        <w:t>1) стимулирование добросовестного соблюдения обязательных требований всеми контролируемыми лицами;</w:t>
      </w:r>
    </w:p>
    <w:p w:rsidR="00E27348" w:rsidRPr="00EC7F42" w:rsidRDefault="00047984" w:rsidP="00D164FA">
      <w:pPr>
        <w:ind w:firstLine="709"/>
        <w:jc w:val="both"/>
      </w:pPr>
      <w:r w:rsidRPr="00EC7F42">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7348" w:rsidRPr="00EC7F42" w:rsidRDefault="00047984" w:rsidP="00D164FA">
      <w:pPr>
        <w:ind w:firstLine="709"/>
        <w:jc w:val="both"/>
      </w:pPr>
      <w:r w:rsidRPr="00EC7F42">
        <w:t>3) создание условий для доведения обязательных требований до контролируемых лиц, повышение информированности о способах их соблюдения.</w:t>
      </w:r>
    </w:p>
    <w:p w:rsidR="00A2428D" w:rsidRPr="002972FF" w:rsidRDefault="00A2428D" w:rsidP="00D164FA">
      <w:pPr>
        <w:ind w:firstLine="709"/>
        <w:jc w:val="both"/>
      </w:pPr>
      <w:r>
        <w:t xml:space="preserve">2. </w:t>
      </w:r>
      <w:r w:rsidR="00E00CA9" w:rsidRPr="00EC7F42">
        <w:t xml:space="preserve">При осуществлении муниципального земельного контроля </w:t>
      </w:r>
      <w:r w:rsidRPr="002972FF">
        <w:t xml:space="preserve">контролирующий орган </w:t>
      </w:r>
      <w:r w:rsidR="00E00CA9" w:rsidRPr="002972FF">
        <w:t>пров</w:t>
      </w:r>
      <w:r w:rsidRPr="002972FF">
        <w:t xml:space="preserve">одит следующие </w:t>
      </w:r>
      <w:r w:rsidR="00E00CA9" w:rsidRPr="002972FF">
        <w:t>профилактически</w:t>
      </w:r>
      <w:r w:rsidRPr="002972FF">
        <w:t>е</w:t>
      </w:r>
      <w:r w:rsidR="00E00CA9" w:rsidRPr="002972FF">
        <w:t xml:space="preserve"> мероприяти</w:t>
      </w:r>
      <w:r w:rsidRPr="002972FF">
        <w:t>я:</w:t>
      </w:r>
    </w:p>
    <w:p w:rsidR="00A2428D" w:rsidRPr="002972FF" w:rsidRDefault="00A2428D" w:rsidP="00D164FA">
      <w:pPr>
        <w:ind w:firstLine="709"/>
        <w:jc w:val="both"/>
      </w:pPr>
      <w:r w:rsidRPr="002972FF">
        <w:t>1) информирование;</w:t>
      </w:r>
    </w:p>
    <w:p w:rsidR="00A2428D" w:rsidRPr="002972FF" w:rsidRDefault="00A2428D" w:rsidP="00D164FA">
      <w:pPr>
        <w:ind w:firstLine="709"/>
        <w:jc w:val="both"/>
      </w:pPr>
      <w:r w:rsidRPr="002972FF">
        <w:t>2) обобщение правоприменительной практики</w:t>
      </w:r>
    </w:p>
    <w:p w:rsidR="00A2428D" w:rsidRPr="002972FF" w:rsidRDefault="00A2428D" w:rsidP="00D164FA">
      <w:pPr>
        <w:ind w:firstLine="709"/>
        <w:jc w:val="both"/>
      </w:pPr>
      <w:r w:rsidRPr="002972FF">
        <w:t>3) объявление предостережения;</w:t>
      </w:r>
    </w:p>
    <w:p w:rsidR="00A2428D" w:rsidRPr="002972FF" w:rsidRDefault="00A2428D" w:rsidP="00D164FA">
      <w:pPr>
        <w:ind w:firstLine="709"/>
        <w:jc w:val="both"/>
      </w:pPr>
      <w:r w:rsidRPr="002972FF">
        <w:t>4) консультирование;</w:t>
      </w:r>
    </w:p>
    <w:p w:rsidR="00A2428D" w:rsidRPr="002972FF" w:rsidRDefault="00A2428D" w:rsidP="00D164FA">
      <w:pPr>
        <w:ind w:firstLine="709"/>
        <w:jc w:val="both"/>
      </w:pPr>
      <w:r w:rsidRPr="002972FF">
        <w:t>5) профилактический визит.</w:t>
      </w:r>
    </w:p>
    <w:p w:rsidR="00E27E54" w:rsidRPr="00EC7F42" w:rsidRDefault="00A2428D" w:rsidP="00D164FA">
      <w:pPr>
        <w:ind w:firstLine="709"/>
        <w:jc w:val="both"/>
      </w:pPr>
      <w:r w:rsidRPr="002972FF">
        <w:t xml:space="preserve">3. </w:t>
      </w:r>
      <w:r w:rsidR="00E27E54" w:rsidRPr="002972FF">
        <w:t xml:space="preserve">Профилактические мероприятия осуществляются на основании </w:t>
      </w:r>
      <w:r w:rsidR="006B5B68" w:rsidRPr="002972FF">
        <w:t>ежегодной</w:t>
      </w:r>
      <w:r w:rsidR="006B5B68">
        <w:t xml:space="preserve"> п</w:t>
      </w:r>
      <w:r w:rsidR="00E27E54" w:rsidRPr="00EC7F42">
        <w:t xml:space="preserve">рограммы профилактики рисков причинения вреда (ущерба) охраняемым законом ценностям </w:t>
      </w:r>
      <w:r w:rsidR="005F1C84" w:rsidRPr="00EC7F42">
        <w:t>(далее – программа профилактики</w:t>
      </w:r>
      <w:r w:rsidR="00E27E54" w:rsidRPr="00EC7F42">
        <w:t>), разрабатываемой контролирующим органом в порядке, установленном Прави</w:t>
      </w:r>
      <w:r w:rsidR="006B5B68">
        <w:t>тельством Российской Федерации</w:t>
      </w:r>
      <w:r w:rsidR="00E27E54" w:rsidRPr="00EC7F42">
        <w:t>.</w:t>
      </w:r>
    </w:p>
    <w:p w:rsidR="005F1C84" w:rsidRDefault="005F1C84" w:rsidP="00D164FA">
      <w:pPr>
        <w:tabs>
          <w:tab w:val="left" w:pos="851"/>
        </w:tabs>
        <w:ind w:firstLine="709"/>
        <w:jc w:val="both"/>
      </w:pPr>
      <w:r w:rsidRPr="00EC7F42">
        <w:t xml:space="preserve">Программа профилактики утверждается распоряжением главы администрации Алатырского района (руководителем контролирующего органа) </w:t>
      </w:r>
      <w:r w:rsidR="001F7C38" w:rsidRPr="002972FF">
        <w:t>до</w:t>
      </w:r>
      <w:r w:rsidRPr="00EC7F42">
        <w:t xml:space="preserve"> 20 декабря года, предшествующего году и размещается на официальном сайте администрации </w:t>
      </w:r>
      <w:r w:rsidRPr="00EC7F42">
        <w:lastRenderedPageBreak/>
        <w:t xml:space="preserve">Алатырского района в информационно – телекоммуникационной сети «Интернет» (далее – сеть «Интернет») в течение 5 дней со дня утверждения. </w:t>
      </w:r>
    </w:p>
    <w:p w:rsidR="00192210" w:rsidRDefault="00192210" w:rsidP="00D164FA">
      <w:pPr>
        <w:tabs>
          <w:tab w:val="left" w:pos="851"/>
        </w:tabs>
        <w:ind w:firstLine="709"/>
        <w:jc w:val="both"/>
      </w:pPr>
      <w:r>
        <w:t>4. Профилактические мероприятия, предусмотренные программой профилактики, обязательны для проведения контролирующим органом.</w:t>
      </w:r>
    </w:p>
    <w:p w:rsidR="00192210" w:rsidRPr="00EC7F42" w:rsidRDefault="00192210" w:rsidP="00D164FA">
      <w:pPr>
        <w:tabs>
          <w:tab w:val="left" w:pos="851"/>
        </w:tabs>
        <w:ind w:firstLine="709"/>
        <w:jc w:val="both"/>
      </w:pPr>
      <w:r>
        <w:t>Контролирующий орган может проводить профилактические мероприятия, не предусмотренные программой профилактики рисков причинения вреда.</w:t>
      </w:r>
    </w:p>
    <w:p w:rsidR="00E27348" w:rsidRPr="00EC7F42" w:rsidRDefault="006A53DD" w:rsidP="00D164FA">
      <w:pPr>
        <w:ind w:firstLine="709"/>
        <w:jc w:val="both"/>
      </w:pPr>
      <w:r>
        <w:t>5</w:t>
      </w:r>
      <w:r w:rsidR="00047984" w:rsidRPr="00EC7F42">
        <w:t>. Контролирующий орган при проведении профилактических мероприятий</w:t>
      </w:r>
      <w:r w:rsidR="00536E23" w:rsidRPr="00EC7F42">
        <w:t xml:space="preserve"> </w:t>
      </w:r>
      <w:r w:rsidR="00047984" w:rsidRPr="00EC7F42">
        <w:t>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7348" w:rsidRPr="00EC7F42" w:rsidRDefault="006A53DD" w:rsidP="00D164FA">
      <w:pPr>
        <w:ind w:firstLine="709"/>
        <w:jc w:val="both"/>
      </w:pPr>
      <w:r>
        <w:t>6</w:t>
      </w:r>
      <w:r w:rsidR="00047984" w:rsidRPr="00EC7F42">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Алатырского района для принятия решения о проведении контрольных  мероприятий.</w:t>
      </w:r>
    </w:p>
    <w:p w:rsidR="00E27348" w:rsidRPr="00EC7F42" w:rsidRDefault="006A53DD" w:rsidP="00D164FA">
      <w:pPr>
        <w:ind w:firstLine="709"/>
        <w:jc w:val="both"/>
      </w:pPr>
      <w:r>
        <w:t>7</w:t>
      </w:r>
      <w:r w:rsidR="00047984" w:rsidRPr="00EC7F42">
        <w:t xml:space="preserve">. Информирование осуществляется должностными лицами контролирующего органа посредством размещения сведений, предусмотренных частью 3 статьи 46 Федерального закона </w:t>
      </w:r>
      <w:r w:rsidR="00D94772">
        <w:t>№ 248-ФЗ</w:t>
      </w:r>
      <w:r w:rsidR="00047984" w:rsidRPr="00EC7F42">
        <w:t xml:space="preserve"> на официальном сайте администрации Алатырского района в сети «Интернет», в средствах массовой информации и в иных формах.</w:t>
      </w:r>
    </w:p>
    <w:p w:rsidR="00E27348" w:rsidRDefault="00047984" w:rsidP="00D164FA">
      <w:pPr>
        <w:ind w:firstLine="709"/>
        <w:jc w:val="both"/>
      </w:pPr>
      <w:r w:rsidRPr="00EC7F42">
        <w:t>Размещенные сведения поддерживаются в актуальном состоянии и обновляются в срок не позднее 5 рабочих дней с момента их изменения.</w:t>
      </w:r>
    </w:p>
    <w:p w:rsidR="00771995" w:rsidRPr="00EC7F42" w:rsidRDefault="00D8441C" w:rsidP="00D164FA">
      <w:pPr>
        <w:ind w:firstLine="709"/>
        <w:jc w:val="both"/>
      </w:pPr>
      <w:r>
        <w:t>8</w:t>
      </w:r>
      <w:r w:rsidR="003A1FCF">
        <w:t>.</w:t>
      </w:r>
      <w:r w:rsidR="00771995" w:rsidRPr="00EC7F42">
        <w:t xml:space="preserve"> Обобщение правоприменительной практики осуществляется контролирующим органом посредством сбора и анализа данных о проведенных контрольны</w:t>
      </w:r>
      <w:r>
        <w:t xml:space="preserve">х мероприятиях и их результатах, </w:t>
      </w:r>
      <w:r w:rsidRPr="002972FF">
        <w:t>а также поступивших обращений.</w:t>
      </w:r>
    </w:p>
    <w:p w:rsidR="00771995" w:rsidRPr="00EC7F42" w:rsidRDefault="00771995" w:rsidP="00D164FA">
      <w:pPr>
        <w:ind w:firstLine="709"/>
        <w:jc w:val="both"/>
      </w:pPr>
      <w:r w:rsidRPr="00EC7F42">
        <w:t>По итог</w:t>
      </w:r>
      <w:r w:rsidR="00A345C7">
        <w:t>а</w:t>
      </w:r>
      <w:r w:rsidRPr="00EC7F42">
        <w:t xml:space="preserve">м обобщения правоприменительной практики уполномоченным </w:t>
      </w:r>
      <w:r w:rsidR="00D94772" w:rsidRPr="00EC7F42">
        <w:t>органом,</w:t>
      </w:r>
      <w:r w:rsidRPr="00EC7F42">
        <w:t xml:space="preserve">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A05551" w:rsidRPr="00EC7F42" w:rsidRDefault="00464C54" w:rsidP="00D164FA">
      <w:pPr>
        <w:ind w:firstLine="709"/>
        <w:jc w:val="both"/>
      </w:pPr>
      <w:r w:rsidRPr="00EC7F42">
        <w:t>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Алатырского района в сети «Интернет», с одновременным указанием способов и срока направления предложений и замечаний</w:t>
      </w:r>
      <w:r w:rsidR="00A05551" w:rsidRPr="00EC7F42">
        <w:t>.</w:t>
      </w:r>
    </w:p>
    <w:p w:rsidR="00A05551" w:rsidRPr="00EC7F42" w:rsidRDefault="00A05551" w:rsidP="00D164FA">
      <w:pPr>
        <w:ind w:firstLine="709"/>
        <w:jc w:val="both"/>
      </w:pPr>
      <w:r w:rsidRPr="00EC7F42">
        <w:t>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Алатырского района в сети «Интернет».</w:t>
      </w:r>
    </w:p>
    <w:p w:rsidR="00A05551" w:rsidRPr="00EC7F42" w:rsidRDefault="00A05551" w:rsidP="00D164FA">
      <w:pPr>
        <w:ind w:firstLine="709"/>
        <w:jc w:val="both"/>
      </w:pPr>
      <w:r w:rsidRPr="00EC7F42">
        <w:t>Участники публичного обсуждения проекта доклада о правоприменительной практике направляют в адрес контролирующего органа предложения и замечания в письменной форме или в форме электронного документа.</w:t>
      </w:r>
    </w:p>
    <w:p w:rsidR="00A05551" w:rsidRPr="00EC7F42" w:rsidRDefault="00A05551" w:rsidP="00D164FA">
      <w:pPr>
        <w:ind w:firstLine="709"/>
        <w:jc w:val="both"/>
      </w:pPr>
      <w:r w:rsidRPr="00EC7F42">
        <w:t>По результатам рассмотрения поступивших замечаний и предложений контролирующий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D05912" w:rsidRPr="00EC7F42" w:rsidRDefault="00A05551" w:rsidP="00D164FA">
      <w:pPr>
        <w:ind w:firstLine="709"/>
        <w:jc w:val="both"/>
      </w:pPr>
      <w:r w:rsidRPr="00EC7F42">
        <w:t>Доклад о правоприменительной практике утверждаются главой администрации Алатырского района (руководителем контролирующего органа) и размещается</w:t>
      </w:r>
      <w:r w:rsidR="00693DA0" w:rsidRPr="00EC7F42">
        <w:t xml:space="preserve"> в срок </w:t>
      </w:r>
      <w:r w:rsidR="00693DA0" w:rsidRPr="002972FF">
        <w:t xml:space="preserve">до </w:t>
      </w:r>
      <w:r w:rsidR="00A345C7" w:rsidRPr="002972FF">
        <w:t>31</w:t>
      </w:r>
      <w:r w:rsidR="00693DA0" w:rsidRPr="002972FF">
        <w:t xml:space="preserve"> </w:t>
      </w:r>
      <w:r w:rsidR="00A345C7" w:rsidRPr="002972FF">
        <w:t>марта</w:t>
      </w:r>
      <w:r w:rsidR="00693DA0" w:rsidRPr="00EC7F42">
        <w:t xml:space="preserve"> года, следующего за отчетным годом, на официальном сайте администрации Алатырского района в сети «Интернет».</w:t>
      </w:r>
      <w:r w:rsidR="00771995" w:rsidRPr="00EC7F42">
        <w:t xml:space="preserve">  </w:t>
      </w:r>
    </w:p>
    <w:p w:rsidR="00BD25E8" w:rsidRPr="00EC7F42" w:rsidRDefault="00FB2093" w:rsidP="00D164FA">
      <w:pPr>
        <w:ind w:firstLine="709"/>
        <w:jc w:val="both"/>
      </w:pPr>
      <w:r>
        <w:t>9</w:t>
      </w:r>
      <w:r w:rsidR="00D05912" w:rsidRPr="00EC7F42">
        <w:t xml:space="preserve">. </w:t>
      </w:r>
      <w:proofErr w:type="gramStart"/>
      <w:r w:rsidR="00D05912" w:rsidRPr="00EC7F42">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контролирующего органа сведений о готовящихся нарушениях обязательных требований и (или) в случае отсутствия подтверждения данных о том, что нарушение обязательных </w:t>
      </w:r>
      <w:r w:rsidR="00D05912" w:rsidRPr="00EC7F42">
        <w:lastRenderedPageBreak/>
        <w:t>требований причинило вред (ущерб) охраняемым законом ценностям либо с</w:t>
      </w:r>
      <w:r>
        <w:t xml:space="preserve">оздало угрозу причинения вреда </w:t>
      </w:r>
      <w:r w:rsidR="00D05912" w:rsidRPr="00EC7F42">
        <w:t>(ущерба) охраняемым законом ценностям.</w:t>
      </w:r>
      <w:proofErr w:type="gramEnd"/>
      <w:r w:rsidR="00D05912" w:rsidRPr="00EC7F42">
        <w:t xml:space="preserve"> Предостережение объявляется контролирующим органом не позднее 30 дней со дня получения указанных сведений. Предостережение оформляется в письменной форме </w:t>
      </w:r>
      <w:r w:rsidR="00B46C44" w:rsidRPr="00EC7F42">
        <w:t>или в форме электронного документа и направляется в адрес контролируемого лица.</w:t>
      </w:r>
    </w:p>
    <w:p w:rsidR="00965315" w:rsidRPr="00EC7F42" w:rsidRDefault="00BD25E8" w:rsidP="00D164FA">
      <w:pPr>
        <w:ind w:firstLine="709"/>
        <w:jc w:val="both"/>
      </w:pPr>
      <w:r w:rsidRPr="00EC7F42">
        <w:t>Объявляемые предостережения регистрируются в журнале учета предостережений с присвоением регистрационного номера.</w:t>
      </w:r>
    </w:p>
    <w:p w:rsidR="00965315" w:rsidRPr="00EC7F42" w:rsidRDefault="00965315" w:rsidP="00D164FA">
      <w:pPr>
        <w:ind w:firstLine="709"/>
        <w:jc w:val="both"/>
      </w:pPr>
      <w:r w:rsidRPr="00EC7F42">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65315" w:rsidRPr="00EC7F42" w:rsidRDefault="00965315" w:rsidP="00D164FA">
      <w:pPr>
        <w:ind w:firstLine="709"/>
        <w:jc w:val="both"/>
      </w:pPr>
      <w:r w:rsidRPr="00EC7F42">
        <w:t>а) полное наименование юридического лица (ИНН, ОГРН), фамилия, имя и отчество (при наличии) индивидуального предпринимателя, гражданина;</w:t>
      </w:r>
    </w:p>
    <w:p w:rsidR="00965315" w:rsidRPr="00EC7F42" w:rsidRDefault="00965315" w:rsidP="00D164FA">
      <w:pPr>
        <w:ind w:firstLine="709"/>
        <w:jc w:val="both"/>
      </w:pPr>
      <w:r w:rsidRPr="00EC7F42">
        <w:t>б) дату и номер предостережения, направленного в адрес контролируемого лица;</w:t>
      </w:r>
    </w:p>
    <w:p w:rsidR="00965315" w:rsidRPr="00EC7F42" w:rsidRDefault="00965315" w:rsidP="00D164FA">
      <w:pPr>
        <w:ind w:firstLine="709"/>
        <w:jc w:val="both"/>
      </w:pPr>
      <w:r w:rsidRPr="00EC7F42">
        <w:t>в) сведения об объекте муниципального контроля;</w:t>
      </w:r>
    </w:p>
    <w:p w:rsidR="00965315" w:rsidRPr="00EC7F42" w:rsidRDefault="00965315" w:rsidP="00D164FA">
      <w:pPr>
        <w:ind w:firstLine="709"/>
        <w:jc w:val="both"/>
      </w:pPr>
      <w:r w:rsidRPr="00EC7F42">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65315" w:rsidRPr="00EC7F42" w:rsidRDefault="00965315" w:rsidP="00D164FA">
      <w:pPr>
        <w:ind w:firstLine="709"/>
        <w:jc w:val="both"/>
      </w:pPr>
      <w:r w:rsidRPr="00EC7F42">
        <w:t>д) желаемый способ получения ответа по итогам рассмотрения возражения;</w:t>
      </w:r>
    </w:p>
    <w:p w:rsidR="00965315" w:rsidRPr="00EC7F42" w:rsidRDefault="00965315" w:rsidP="00D164FA">
      <w:pPr>
        <w:ind w:firstLine="709"/>
        <w:jc w:val="both"/>
      </w:pPr>
      <w:r w:rsidRPr="00EC7F42">
        <w:t>ж) дату направления возражения.</w:t>
      </w:r>
    </w:p>
    <w:p w:rsidR="00DB1A39" w:rsidRPr="00EC7F42" w:rsidRDefault="00DB1A39" w:rsidP="00D164FA">
      <w:pPr>
        <w:ind w:firstLine="709"/>
        <w:jc w:val="both"/>
      </w:pPr>
      <w:r w:rsidRPr="00EC7F42">
        <w:t>Возражение направляется контролируемым лицом в бумажном виде почтовым отправлением в контролирующий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контролирующего органа, либо иными указанными в предостережении способами.</w:t>
      </w:r>
    </w:p>
    <w:p w:rsidR="00771995" w:rsidRPr="00EC7F42" w:rsidRDefault="00DB1A39" w:rsidP="00D164FA">
      <w:pPr>
        <w:ind w:firstLine="709"/>
        <w:jc w:val="both"/>
      </w:pPr>
      <w:r w:rsidRPr="00EC7F42">
        <w:t xml:space="preserve">В </w:t>
      </w:r>
      <w:r w:rsidR="006F76A9" w:rsidRPr="00EC7F42">
        <w:t>течение 15 дней со дня получения, возражение рассматривается контролирующим органом и ответ с информацией о согласии или несогласии с возражением направляется контролируемому лицу</w:t>
      </w:r>
      <w:r w:rsidR="00BC222A" w:rsidRPr="00EC7F42">
        <w:t>. В случае принятия представленных в возражении контролируемого лица доводов руководителя контролирующего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roofErr w:type="gramStart"/>
      <w:r w:rsidR="00BC222A" w:rsidRPr="00EC7F42">
        <w:t>.</w:t>
      </w:r>
      <w:r w:rsidR="009F05CA" w:rsidRPr="00EC7F42">
        <w:t>».</w:t>
      </w:r>
      <w:r w:rsidR="00BC222A" w:rsidRPr="00EC7F42">
        <w:t xml:space="preserve">  </w:t>
      </w:r>
      <w:r w:rsidR="00771995" w:rsidRPr="00EC7F42">
        <w:t xml:space="preserve">  </w:t>
      </w:r>
      <w:proofErr w:type="gramEnd"/>
    </w:p>
    <w:p w:rsidR="00640244" w:rsidRPr="00EC7F42" w:rsidRDefault="00FB2093" w:rsidP="00D164FA">
      <w:pPr>
        <w:ind w:firstLine="709"/>
        <w:jc w:val="both"/>
      </w:pPr>
      <w:r>
        <w:t>10</w:t>
      </w:r>
      <w:r w:rsidR="00DD4E79">
        <w:t>.</w:t>
      </w:r>
      <w:r w:rsidR="00640244" w:rsidRPr="00EC7F42">
        <w:t xml:space="preserve"> Консультирование контролируемых лиц осуществляется должностным лицом контролирующего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r w:rsidR="009E5463" w:rsidRPr="00EC7F42">
        <w:t>.</w:t>
      </w:r>
    </w:p>
    <w:p w:rsidR="009E5463" w:rsidRPr="00EC7F42" w:rsidRDefault="009E5463" w:rsidP="00D164FA">
      <w:pPr>
        <w:ind w:firstLine="709"/>
        <w:jc w:val="both"/>
      </w:pPr>
      <w:r w:rsidRPr="00EC7F42">
        <w:t>Личный прием граждан проводится главой администрации Алатырского района (руководителем контролирующего органа). Информация о месте приема, а также об установленных для приема днях и часах размещается на официальном сайте в сети «Интернет».</w:t>
      </w:r>
    </w:p>
    <w:p w:rsidR="00345CBF" w:rsidRPr="00EC7F42" w:rsidRDefault="00345CBF" w:rsidP="00D164FA">
      <w:pPr>
        <w:ind w:firstLine="709"/>
        <w:jc w:val="both"/>
      </w:pPr>
      <w:r w:rsidRPr="00EC7F42">
        <w:t>Консультирование осуществляется в устной или письменной форме по следующим вопросам:</w:t>
      </w:r>
    </w:p>
    <w:p w:rsidR="00BF3CA9" w:rsidRPr="00EC7F42" w:rsidRDefault="00BF3CA9" w:rsidP="00D164FA">
      <w:pPr>
        <w:ind w:firstLine="709"/>
        <w:jc w:val="both"/>
      </w:pPr>
      <w:r w:rsidRPr="00EC7F42">
        <w:t>1) организация и осуществление муниципального земельного контроля;</w:t>
      </w:r>
    </w:p>
    <w:p w:rsidR="00BF3CA9" w:rsidRPr="00EC7F42" w:rsidRDefault="00BF3CA9" w:rsidP="00D164FA">
      <w:pPr>
        <w:ind w:firstLine="709"/>
        <w:jc w:val="both"/>
      </w:pPr>
      <w:r w:rsidRPr="00EC7F42">
        <w:t>2) порядок осуществления контрольных мероприятий, установленных настоящим Положением;</w:t>
      </w:r>
    </w:p>
    <w:p w:rsidR="00BF3CA9" w:rsidRPr="00EC7F42" w:rsidRDefault="00BF3CA9" w:rsidP="00D164FA">
      <w:pPr>
        <w:ind w:firstLine="709"/>
        <w:jc w:val="both"/>
      </w:pPr>
      <w:r w:rsidRPr="00EC7F42">
        <w:t xml:space="preserve">3) </w:t>
      </w:r>
      <w:r w:rsidR="00B05E40" w:rsidRPr="00EC7F42">
        <w:t>порядок обжалования действий (бездействия) должностных лиц контролирующего органа;</w:t>
      </w:r>
    </w:p>
    <w:p w:rsidR="00B05E40" w:rsidRPr="00EC7F42" w:rsidRDefault="00B05E40" w:rsidP="00D164FA">
      <w:pPr>
        <w:ind w:firstLine="709"/>
        <w:jc w:val="both"/>
      </w:pPr>
      <w:r w:rsidRPr="00EC7F42">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контролирующим органом в рамках контрольных мероприятий.</w:t>
      </w:r>
    </w:p>
    <w:p w:rsidR="00BF3CA9" w:rsidRPr="00EC7F42" w:rsidRDefault="00BF3CA9" w:rsidP="00D164FA">
      <w:pPr>
        <w:ind w:firstLine="709"/>
        <w:jc w:val="both"/>
      </w:pPr>
      <w:r w:rsidRPr="00EC7F42">
        <w:t>Консультирование в письменной форме осуществляется должностным лицом в сроки, установленные Федеральным законом от 02.05.2006 № 59-ФЗ «О порядке рассмотрения обращений граждан Российской Федерации», в следующих случаях:</w:t>
      </w:r>
    </w:p>
    <w:p w:rsidR="00BF3CA9" w:rsidRPr="00EC7F42" w:rsidRDefault="00DD4E79" w:rsidP="00D164FA">
      <w:pPr>
        <w:ind w:firstLine="709"/>
        <w:jc w:val="both"/>
      </w:pPr>
      <w:r>
        <w:t>а</w:t>
      </w:r>
      <w:r w:rsidR="00BF3CA9" w:rsidRPr="00EC7F42">
        <w:t>) контролируемым лицом представлен письменный запрос о предоставлении письменного ответа по вопросам консультирования;</w:t>
      </w:r>
    </w:p>
    <w:p w:rsidR="00BF3CA9" w:rsidRPr="00EC7F42" w:rsidRDefault="00DD4E79" w:rsidP="00D164FA">
      <w:pPr>
        <w:ind w:firstLine="709"/>
        <w:jc w:val="both"/>
      </w:pPr>
      <w:r>
        <w:t>б</w:t>
      </w:r>
      <w:r w:rsidR="00BF3CA9" w:rsidRPr="00EC7F42">
        <w:t>) за время консультирования предоставить ответ на поставленные вопросы невозможно;</w:t>
      </w:r>
    </w:p>
    <w:p w:rsidR="00BF3CA9" w:rsidRPr="00EC7F42" w:rsidRDefault="00DD4E79" w:rsidP="00D164FA">
      <w:pPr>
        <w:ind w:firstLine="709"/>
        <w:jc w:val="both"/>
      </w:pPr>
      <w:r>
        <w:t>в</w:t>
      </w:r>
      <w:r w:rsidR="00BF3CA9" w:rsidRPr="00EC7F42">
        <w:t>) ответ на поставленные вопросы требует дополнительного запроса сведений от иных органов власти или лиц.</w:t>
      </w:r>
    </w:p>
    <w:p w:rsidR="000F6D2D" w:rsidRPr="00EC7F42" w:rsidRDefault="000F6D2D" w:rsidP="00D164FA">
      <w:pPr>
        <w:ind w:firstLine="709"/>
        <w:jc w:val="both"/>
      </w:pPr>
      <w:r w:rsidRPr="00EC7F42">
        <w:t>Если поставленные во время консультирования вопросы не относятся к осуществл</w:t>
      </w:r>
      <w:r w:rsidR="002D4E96" w:rsidRPr="00EC7F42">
        <w:t>ению</w:t>
      </w:r>
      <w:r w:rsidRPr="00EC7F42">
        <w:t xml:space="preserve"> муниципального земельного контроля, заявителю даются необходимые разъяснения по обращению в соответствующие органы государственной власти или к соответствующим должностным лицам.</w:t>
      </w:r>
    </w:p>
    <w:p w:rsidR="000F6D2D" w:rsidRPr="00EC7F42" w:rsidRDefault="000F6D2D" w:rsidP="00D164FA">
      <w:pPr>
        <w:ind w:firstLine="709"/>
        <w:jc w:val="both"/>
      </w:pPr>
      <w:r w:rsidRPr="00EC7F42">
        <w:t>При осуществлении консультирования должностное лицо контролирующего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F6D2D" w:rsidRPr="00EC7F42" w:rsidRDefault="000F6D2D" w:rsidP="00D164FA">
      <w:pPr>
        <w:ind w:firstLine="709"/>
        <w:jc w:val="both"/>
      </w:pPr>
      <w:r w:rsidRPr="00EC7F42">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0F6D2D" w:rsidRPr="00EC7F42" w:rsidRDefault="000F6D2D" w:rsidP="00D164FA">
      <w:pPr>
        <w:ind w:firstLine="709"/>
        <w:jc w:val="both"/>
      </w:pPr>
      <w:r w:rsidRPr="00EC7F42">
        <w:t>Информация, ставшая известной должностному лицу контрольного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0F6D2D" w:rsidRPr="00EC7F42" w:rsidRDefault="000F6D2D" w:rsidP="00D164FA">
      <w:pPr>
        <w:ind w:firstLine="709"/>
        <w:jc w:val="both"/>
      </w:pPr>
      <w:r w:rsidRPr="00EC7F42">
        <w:t>Контролирующий орган осуществляет учет консультирований, который проводится посредством внесения соответствующей записи в журнал консультирования</w:t>
      </w:r>
      <w:r w:rsidR="002D4E96" w:rsidRPr="00EC7F42">
        <w:t>, форма которого утверждается распоряжением главы администрации Алатырского района (руководителем контролирующего органа)</w:t>
      </w:r>
      <w:r w:rsidRPr="00EC7F42">
        <w:t>.</w:t>
      </w:r>
    </w:p>
    <w:p w:rsidR="000F6D2D" w:rsidRPr="00EC7F42" w:rsidRDefault="000F6D2D" w:rsidP="00D164FA">
      <w:pPr>
        <w:ind w:firstLine="709"/>
        <w:jc w:val="both"/>
      </w:pPr>
      <w:proofErr w:type="gramStart"/>
      <w:r w:rsidRPr="00EC7F42">
        <w:t xml:space="preserve">В случае поступления в контролирующий орган </w:t>
      </w:r>
      <w:r w:rsidR="002D4E96" w:rsidRPr="00EC7F42">
        <w:t>5 (</w:t>
      </w:r>
      <w:r w:rsidRPr="00EC7F42">
        <w:t>пяти</w:t>
      </w:r>
      <w:r w:rsidR="002D4E96" w:rsidRPr="00EC7F42">
        <w:t>)</w:t>
      </w:r>
      <w:r w:rsidRPr="00EC7F42">
        <w:t xml:space="preserve">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Алатырского района (контролирующего органа) в сети «Интернет» письменного разъяснения, подписанного главой администрации Алатырского района (руководителем контролирующего органа), без указания в таком разъяснении сведений, отнесенных к категории</w:t>
      </w:r>
      <w:proofErr w:type="gramEnd"/>
      <w:r w:rsidRPr="00EC7F42">
        <w:t xml:space="preserve"> ограниченного доступа</w:t>
      </w:r>
      <w:proofErr w:type="gramStart"/>
      <w:r w:rsidRPr="00EC7F42">
        <w:t>.</w:t>
      </w:r>
      <w:r w:rsidR="002D4E96" w:rsidRPr="00EC7F42">
        <w:t>».</w:t>
      </w:r>
      <w:proofErr w:type="gramEnd"/>
    </w:p>
    <w:p w:rsidR="00AD7154" w:rsidRPr="00EC7F42" w:rsidRDefault="00AD7154" w:rsidP="00D164FA">
      <w:pPr>
        <w:ind w:firstLine="709"/>
        <w:jc w:val="both"/>
      </w:pPr>
      <w:r w:rsidRPr="00EC7F42">
        <w:t>1</w:t>
      </w:r>
      <w:r w:rsidR="00FB2093">
        <w:t>1</w:t>
      </w:r>
      <w:r w:rsidRPr="00EC7F42">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EC7F42">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w:t>
      </w:r>
      <w:r w:rsidR="00293D61" w:rsidRPr="00EC7F42">
        <w:t>,</w:t>
      </w:r>
      <w:r w:rsidRPr="00EC7F42">
        <w:t xml:space="preserve"> исходя из </w:t>
      </w:r>
      <w:r w:rsidR="00293D61" w:rsidRPr="00EC7F42">
        <w:t>их</w:t>
      </w:r>
      <w:r w:rsidRPr="00EC7F42">
        <w:t xml:space="preserve"> отнесения к соответствующей категории риска.</w:t>
      </w:r>
      <w:proofErr w:type="gramEnd"/>
    </w:p>
    <w:p w:rsidR="00AD7154" w:rsidRPr="00EC7F42" w:rsidRDefault="00AD7154" w:rsidP="00D164FA">
      <w:pPr>
        <w:ind w:firstLine="709"/>
        <w:jc w:val="both"/>
      </w:pPr>
      <w:proofErr w:type="gramStart"/>
      <w:r w:rsidRPr="00EC7F42">
        <w:t xml:space="preserve">В случае осуществления профилактического визита в форме профилактической беседы по месту осуществления деятельности контролируемого лица, </w:t>
      </w:r>
      <w:r w:rsidR="00B766B1" w:rsidRPr="00EC7F42">
        <w:t>уполномоченное должностное лицо,</w:t>
      </w:r>
      <w:r w:rsidRPr="00EC7F42">
        <w:t xml:space="preserve"> должн</w:t>
      </w:r>
      <w:r w:rsidR="00B766B1" w:rsidRPr="00EC7F42">
        <w:t>о</w:t>
      </w:r>
      <w:r w:rsidRPr="00EC7F42">
        <w:t xml:space="preserve"> явиться в назначенные день и время по месту осуществления деятельности контролируем</w:t>
      </w:r>
      <w:r w:rsidR="00B766B1" w:rsidRPr="00EC7F42">
        <w:t>ого</w:t>
      </w:r>
      <w:r w:rsidRPr="00EC7F42">
        <w:t xml:space="preserve"> лиц</w:t>
      </w:r>
      <w:r w:rsidR="00B766B1" w:rsidRPr="00EC7F42">
        <w:t>а</w:t>
      </w:r>
      <w:r w:rsidRPr="00EC7F42">
        <w:t>.</w:t>
      </w:r>
      <w:proofErr w:type="gramEnd"/>
    </w:p>
    <w:p w:rsidR="00AD7154" w:rsidRPr="00EC7F42" w:rsidRDefault="00AD7154" w:rsidP="00D164FA">
      <w:pPr>
        <w:ind w:firstLine="709"/>
        <w:jc w:val="both"/>
      </w:pPr>
      <w:r w:rsidRPr="00EC7F42">
        <w:t xml:space="preserve">В случае осуществления профилактического визита путем использования видео-конференц-связи, </w:t>
      </w:r>
      <w:r w:rsidR="00B766B1" w:rsidRPr="00EC7F42">
        <w:t>уполномоченное должностное лицо</w:t>
      </w:r>
      <w:r w:rsidRPr="00EC7F42">
        <w:t xml:space="preserve"> осуществляет указанные в настоящем пункте действия посредством использования электронных каналов связи.</w:t>
      </w:r>
    </w:p>
    <w:p w:rsidR="00AD7154" w:rsidRPr="00EC7F42" w:rsidRDefault="00AD7154" w:rsidP="00D164FA">
      <w:pPr>
        <w:ind w:firstLine="709"/>
        <w:jc w:val="both"/>
      </w:pPr>
      <w:r w:rsidRPr="00EC7F42">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D7154" w:rsidRPr="00EC7F42" w:rsidRDefault="00AD7154" w:rsidP="00D164FA">
      <w:pPr>
        <w:ind w:firstLine="709"/>
        <w:jc w:val="both"/>
      </w:pPr>
      <w:proofErr w:type="gramStart"/>
      <w:r w:rsidRPr="00EC7F42">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B766B1" w:rsidRPr="00EC7F42">
        <w:t>должностное лицо контролирующего органа</w:t>
      </w:r>
      <w:r w:rsidRPr="00EC7F42">
        <w:t xml:space="preserve"> незамедлительно направляет информацию об этом главе администрации Алатырского района для принятия решения о проведении контрольных  мероприятий в форме отчета о проведенном профилактическом визите.</w:t>
      </w:r>
      <w:proofErr w:type="gramEnd"/>
    </w:p>
    <w:p w:rsidR="00674E4D" w:rsidRPr="00EC7F42" w:rsidRDefault="00674E4D" w:rsidP="00D164FA">
      <w:pPr>
        <w:ind w:firstLine="709"/>
        <w:jc w:val="both"/>
      </w:pPr>
      <w:r w:rsidRPr="00EC7F42">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AD7154" w:rsidRPr="00EC7F42" w:rsidRDefault="00AD7154" w:rsidP="00D164FA">
      <w:pPr>
        <w:ind w:firstLine="709"/>
        <w:jc w:val="both"/>
      </w:pPr>
      <w:r w:rsidRPr="00EC7F42">
        <w:t xml:space="preserve">О проведении обязательного профилактического визита контролируемое лицо уведомляется контролирующим органом не позднее, чем за </w:t>
      </w:r>
      <w:r w:rsidR="00674E4D" w:rsidRPr="00EC7F42">
        <w:t>5 (</w:t>
      </w:r>
      <w:r w:rsidRPr="00EC7F42">
        <w:t>пять</w:t>
      </w:r>
      <w:r w:rsidR="00674E4D" w:rsidRPr="00EC7F42">
        <w:t>)</w:t>
      </w:r>
      <w:r w:rsidRPr="00EC7F42">
        <w:t xml:space="preserve"> рабочих дней до даты его проведения.</w:t>
      </w:r>
    </w:p>
    <w:p w:rsidR="00444208" w:rsidRPr="00EC7F42" w:rsidRDefault="00444208" w:rsidP="00D164FA">
      <w:pPr>
        <w:ind w:firstLine="709"/>
        <w:jc w:val="both"/>
      </w:pPr>
      <w:r w:rsidRPr="00EC7F42">
        <w:t>Срок проведения обязательного профилактического визита не может превышать 1 (один) рабочий день.</w:t>
      </w:r>
    </w:p>
    <w:p w:rsidR="00AD7154" w:rsidRPr="00EC7F42" w:rsidRDefault="00AD7154" w:rsidP="00D164FA">
      <w:pPr>
        <w:ind w:firstLine="709"/>
        <w:jc w:val="both"/>
      </w:pPr>
      <w:r w:rsidRPr="00EC7F42">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AD7154" w:rsidRPr="00EC7F42" w:rsidRDefault="00AD7154" w:rsidP="00D164FA">
      <w:pPr>
        <w:ind w:firstLine="709"/>
        <w:jc w:val="both"/>
      </w:pPr>
      <w:r w:rsidRPr="00EC7F42">
        <w:t>1) дату, время и место составления уведомления;</w:t>
      </w:r>
    </w:p>
    <w:p w:rsidR="00AD7154" w:rsidRPr="00EC7F42" w:rsidRDefault="00AD7154" w:rsidP="00D164FA">
      <w:pPr>
        <w:ind w:firstLine="709"/>
        <w:jc w:val="both"/>
      </w:pPr>
      <w:r w:rsidRPr="00EC7F42">
        <w:t>2) наименование структурного подразделения контрольного органа;</w:t>
      </w:r>
    </w:p>
    <w:p w:rsidR="00AD7154" w:rsidRPr="00EC7F42" w:rsidRDefault="00AD7154" w:rsidP="00D164FA">
      <w:pPr>
        <w:ind w:firstLine="709"/>
        <w:jc w:val="both"/>
      </w:pPr>
      <w:r w:rsidRPr="00EC7F42">
        <w:t>3) полное наименование контролируемого лица;</w:t>
      </w:r>
    </w:p>
    <w:p w:rsidR="00AD7154" w:rsidRPr="00EC7F42" w:rsidRDefault="00AD7154" w:rsidP="00D164FA">
      <w:pPr>
        <w:ind w:firstLine="709"/>
        <w:jc w:val="both"/>
      </w:pPr>
      <w:r w:rsidRPr="00EC7F42">
        <w:t xml:space="preserve">4) фамилию, имя, отчество (при наличии) </w:t>
      </w:r>
      <w:r w:rsidR="00674E4D" w:rsidRPr="00EC7F42">
        <w:t>уполномоченного должностного лица</w:t>
      </w:r>
      <w:r w:rsidRPr="00EC7F42">
        <w:t>;</w:t>
      </w:r>
    </w:p>
    <w:p w:rsidR="00AD7154" w:rsidRPr="00EC7F42" w:rsidRDefault="00AD7154" w:rsidP="00D164FA">
      <w:pPr>
        <w:ind w:firstLine="709"/>
        <w:jc w:val="both"/>
      </w:pPr>
      <w:r w:rsidRPr="00EC7F42">
        <w:t>5) дату, время и место обязательного профилактического визита;</w:t>
      </w:r>
    </w:p>
    <w:p w:rsidR="00AD7154" w:rsidRPr="00EC7F42" w:rsidRDefault="00AD7154" w:rsidP="00D164FA">
      <w:pPr>
        <w:ind w:firstLine="709"/>
        <w:jc w:val="both"/>
      </w:pPr>
      <w:r w:rsidRPr="00EC7F42">
        <w:t xml:space="preserve">6) подпись </w:t>
      </w:r>
      <w:r w:rsidR="00674E4D" w:rsidRPr="00EC7F42">
        <w:t>уполномоченного должностного лица</w:t>
      </w:r>
      <w:r w:rsidRPr="00EC7F42">
        <w:t>.</w:t>
      </w:r>
    </w:p>
    <w:p w:rsidR="00AD7154" w:rsidRPr="00EC7F42" w:rsidRDefault="00AD7154" w:rsidP="00D164FA">
      <w:pPr>
        <w:ind w:firstLine="709"/>
        <w:jc w:val="both"/>
      </w:pPr>
      <w:r w:rsidRPr="00EC7F42">
        <w:t>Уведомление о проведении обязательного профилактического визита направляется в адрес контролируемого лица почтовым отправлением (в случае на</w:t>
      </w:r>
      <w:r w:rsidR="00674E4D" w:rsidRPr="00EC7F42">
        <w:t>правления на бумажном носителе) или посредством использования электронных каналов связи.</w:t>
      </w:r>
    </w:p>
    <w:p w:rsidR="00AD7154" w:rsidRDefault="00AD7154" w:rsidP="00D164FA">
      <w:pPr>
        <w:ind w:firstLine="709"/>
        <w:jc w:val="both"/>
      </w:pPr>
      <w:r w:rsidRPr="00EC7F42">
        <w:t>Контролируемое лицо вправе отказаться от проведения обязательного профилактического визита, уведомив об этом</w:t>
      </w:r>
      <w:r w:rsidR="00444208" w:rsidRPr="00EC7F42">
        <w:t xml:space="preserve"> </w:t>
      </w:r>
      <w:r w:rsidR="00674E4D" w:rsidRPr="00EC7F42">
        <w:t>контролирующий орган</w:t>
      </w:r>
      <w:r w:rsidRPr="00EC7F42">
        <w:t xml:space="preserve"> не </w:t>
      </w:r>
      <w:r w:rsidR="00FB2093" w:rsidRPr="00EC7F42">
        <w:t>позднее,</w:t>
      </w:r>
      <w:r w:rsidRPr="00EC7F42">
        <w:t xml:space="preserve"> чем за </w:t>
      </w:r>
      <w:r w:rsidR="00674E4D" w:rsidRPr="00EC7F42">
        <w:t xml:space="preserve">3 </w:t>
      </w:r>
      <w:r w:rsidRPr="00EC7F42">
        <w:t>три рабочих дня до даты его проведения.</w:t>
      </w:r>
      <w:r>
        <w:cr/>
      </w:r>
    </w:p>
    <w:p w:rsidR="00047984" w:rsidRPr="00047984" w:rsidRDefault="00047984" w:rsidP="00047984">
      <w:pPr>
        <w:widowControl w:val="0"/>
        <w:jc w:val="center"/>
        <w:rPr>
          <w:b/>
        </w:rPr>
      </w:pPr>
      <w:r w:rsidRPr="00047984">
        <w:rPr>
          <w:b/>
        </w:rPr>
        <w:t>IV.</w:t>
      </w:r>
      <w:r w:rsidRPr="00047984">
        <w:rPr>
          <w:b/>
        </w:rPr>
        <w:tab/>
        <w:t>Осуществление муниципального земельного контроля</w:t>
      </w:r>
    </w:p>
    <w:p w:rsidR="00047984" w:rsidRPr="00047984" w:rsidRDefault="00047984" w:rsidP="00047984">
      <w:pPr>
        <w:widowControl w:val="0"/>
        <w:jc w:val="center"/>
      </w:pPr>
    </w:p>
    <w:p w:rsidR="00777B11" w:rsidRPr="00EC7F42" w:rsidRDefault="00D217D8" w:rsidP="00D164FA">
      <w:pPr>
        <w:widowControl w:val="0"/>
        <w:tabs>
          <w:tab w:val="left" w:pos="284"/>
        </w:tabs>
        <w:ind w:firstLine="709"/>
        <w:jc w:val="both"/>
      </w:pPr>
      <w:r w:rsidRPr="00EC7F42">
        <w:t xml:space="preserve">1. При осуществлении муниципального земельного контроля контролирующим органом могут </w:t>
      </w:r>
      <w:r w:rsidR="00D164FA" w:rsidRPr="00EC7F42">
        <w:t>проводиться</w:t>
      </w:r>
      <w:r w:rsidRPr="00EC7F42">
        <w:t xml:space="preserve"> следующие виды контрольных мероприятий и контрольных действий в рамках указанных мероприятий:</w:t>
      </w:r>
    </w:p>
    <w:p w:rsidR="00533588" w:rsidRPr="00EC7F42" w:rsidRDefault="00533588" w:rsidP="00D164FA">
      <w:pPr>
        <w:widowControl w:val="0"/>
        <w:tabs>
          <w:tab w:val="left" w:pos="284"/>
        </w:tabs>
        <w:ind w:firstLine="709"/>
        <w:jc w:val="both"/>
      </w:pPr>
      <w:r w:rsidRPr="00EC7F42">
        <w:t>1) инспекционный визит;</w:t>
      </w:r>
    </w:p>
    <w:p w:rsidR="00533588" w:rsidRPr="00EC7F42" w:rsidRDefault="00533588" w:rsidP="00D164FA">
      <w:pPr>
        <w:widowControl w:val="0"/>
        <w:tabs>
          <w:tab w:val="left" w:pos="284"/>
        </w:tabs>
        <w:ind w:firstLine="709"/>
        <w:jc w:val="both"/>
      </w:pPr>
      <w:r w:rsidRPr="00EC7F42">
        <w:t>2) рейдовый осмотр;</w:t>
      </w:r>
    </w:p>
    <w:p w:rsidR="00533588" w:rsidRPr="00EC7F42" w:rsidRDefault="00533588" w:rsidP="00D164FA">
      <w:pPr>
        <w:widowControl w:val="0"/>
        <w:tabs>
          <w:tab w:val="left" w:pos="284"/>
        </w:tabs>
        <w:ind w:firstLine="709"/>
        <w:jc w:val="both"/>
      </w:pPr>
      <w:r w:rsidRPr="00EC7F42">
        <w:t>3) документарная проверка;</w:t>
      </w:r>
    </w:p>
    <w:p w:rsidR="00533588" w:rsidRPr="00EC7F42" w:rsidRDefault="00533588" w:rsidP="00D164FA">
      <w:pPr>
        <w:widowControl w:val="0"/>
        <w:tabs>
          <w:tab w:val="left" w:pos="284"/>
        </w:tabs>
        <w:ind w:firstLine="709"/>
        <w:jc w:val="both"/>
      </w:pPr>
      <w:r w:rsidRPr="00EC7F42">
        <w:t>4) выездная проверка;</w:t>
      </w:r>
    </w:p>
    <w:p w:rsidR="00533588" w:rsidRPr="00EC7F42" w:rsidRDefault="00533588" w:rsidP="00D164FA">
      <w:pPr>
        <w:widowControl w:val="0"/>
        <w:tabs>
          <w:tab w:val="left" w:pos="284"/>
        </w:tabs>
        <w:ind w:firstLine="709"/>
        <w:jc w:val="both"/>
      </w:pPr>
      <w:r w:rsidRPr="00EC7F42">
        <w:t>5) выездное обследование.</w:t>
      </w:r>
    </w:p>
    <w:p w:rsidR="00533588" w:rsidRPr="00EC7F42" w:rsidRDefault="00533588" w:rsidP="00D164FA">
      <w:pPr>
        <w:widowControl w:val="0"/>
        <w:tabs>
          <w:tab w:val="left" w:pos="284"/>
        </w:tabs>
        <w:ind w:firstLine="709"/>
        <w:jc w:val="both"/>
      </w:pPr>
      <w:r w:rsidRPr="00EC7F42">
        <w:t>1.1. Инспекционный визит осуществляется в порядке, предусмотренном статьей 70 Федерального закона № 248-ФЗ.</w:t>
      </w:r>
    </w:p>
    <w:p w:rsidR="00533588" w:rsidRPr="00EC7F42" w:rsidRDefault="00533588" w:rsidP="00D164FA">
      <w:pPr>
        <w:widowControl w:val="0"/>
        <w:tabs>
          <w:tab w:val="left" w:pos="284"/>
        </w:tabs>
        <w:ind w:firstLine="709"/>
        <w:jc w:val="both"/>
      </w:pPr>
      <w:r w:rsidRPr="00EC7F42">
        <w:t xml:space="preserve">В ходе инспекционного визита могут совершаться следующие контрольные действия: </w:t>
      </w:r>
    </w:p>
    <w:p w:rsidR="00533588" w:rsidRPr="00EC7F42" w:rsidRDefault="00533588" w:rsidP="002972FF">
      <w:pPr>
        <w:pStyle w:val="aa"/>
        <w:widowControl w:val="0"/>
        <w:numPr>
          <w:ilvl w:val="0"/>
          <w:numId w:val="4"/>
        </w:numPr>
        <w:tabs>
          <w:tab w:val="left" w:pos="284"/>
          <w:tab w:val="left" w:pos="851"/>
          <w:tab w:val="left" w:pos="993"/>
        </w:tabs>
        <w:ind w:left="0" w:firstLine="709"/>
        <w:jc w:val="both"/>
      </w:pPr>
      <w:r w:rsidRPr="00EC7F42">
        <w:t>осмотр;</w:t>
      </w:r>
    </w:p>
    <w:p w:rsidR="00533588" w:rsidRPr="00EC7F42" w:rsidRDefault="00533588" w:rsidP="002972FF">
      <w:pPr>
        <w:pStyle w:val="aa"/>
        <w:widowControl w:val="0"/>
        <w:numPr>
          <w:ilvl w:val="0"/>
          <w:numId w:val="4"/>
        </w:numPr>
        <w:tabs>
          <w:tab w:val="left" w:pos="284"/>
          <w:tab w:val="left" w:pos="851"/>
          <w:tab w:val="left" w:pos="993"/>
        </w:tabs>
        <w:ind w:left="0" w:firstLine="709"/>
        <w:jc w:val="both"/>
      </w:pPr>
      <w:r w:rsidRPr="00EC7F42">
        <w:t>опрос;</w:t>
      </w:r>
    </w:p>
    <w:p w:rsidR="00533588" w:rsidRPr="00EC7F42" w:rsidRDefault="00533588" w:rsidP="002972FF">
      <w:pPr>
        <w:pStyle w:val="aa"/>
        <w:widowControl w:val="0"/>
        <w:numPr>
          <w:ilvl w:val="0"/>
          <w:numId w:val="4"/>
        </w:numPr>
        <w:tabs>
          <w:tab w:val="left" w:pos="284"/>
          <w:tab w:val="left" w:pos="851"/>
          <w:tab w:val="left" w:pos="993"/>
        </w:tabs>
        <w:ind w:left="0" w:firstLine="709"/>
        <w:jc w:val="both"/>
      </w:pPr>
      <w:r w:rsidRPr="00EC7F42">
        <w:t>получение письменных объяснений;</w:t>
      </w:r>
    </w:p>
    <w:p w:rsidR="00533588" w:rsidRPr="00EC7F42" w:rsidRDefault="00533588" w:rsidP="002972FF">
      <w:pPr>
        <w:pStyle w:val="aa"/>
        <w:widowControl w:val="0"/>
        <w:numPr>
          <w:ilvl w:val="0"/>
          <w:numId w:val="4"/>
        </w:numPr>
        <w:tabs>
          <w:tab w:val="left" w:pos="284"/>
          <w:tab w:val="left" w:pos="851"/>
          <w:tab w:val="left" w:pos="993"/>
        </w:tabs>
        <w:ind w:left="0" w:firstLine="709"/>
        <w:jc w:val="both"/>
      </w:pPr>
      <w:r w:rsidRPr="00EC7F42">
        <w:t>инструментальное обследование;</w:t>
      </w:r>
    </w:p>
    <w:p w:rsidR="00533588" w:rsidRPr="00EC7F42" w:rsidRDefault="002972FF" w:rsidP="002972FF">
      <w:pPr>
        <w:widowControl w:val="0"/>
        <w:tabs>
          <w:tab w:val="left" w:pos="284"/>
          <w:tab w:val="left" w:pos="993"/>
        </w:tabs>
        <w:ind w:firstLine="709"/>
        <w:jc w:val="both"/>
      </w:pPr>
      <w:r>
        <w:lastRenderedPageBreak/>
        <w:t xml:space="preserve">5) </w:t>
      </w:r>
      <w:r w:rsidR="00533588" w:rsidRPr="00EC7F42">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533588" w:rsidRPr="00EC7F42" w:rsidRDefault="00533588" w:rsidP="00D164FA">
      <w:pPr>
        <w:widowControl w:val="0"/>
        <w:tabs>
          <w:tab w:val="left" w:pos="284"/>
        </w:tabs>
        <w:ind w:firstLine="709"/>
        <w:jc w:val="both"/>
      </w:pPr>
      <w:r w:rsidRPr="00EC7F42">
        <w:t>1.2. Рейдовый осмотр проводится в порядке, установленном статьей 71 Федерального закона № 248-ФЗ.</w:t>
      </w:r>
    </w:p>
    <w:p w:rsidR="00BC4263" w:rsidRPr="00EC7F42" w:rsidRDefault="00BC4263" w:rsidP="00D164FA">
      <w:pPr>
        <w:widowControl w:val="0"/>
        <w:tabs>
          <w:tab w:val="left" w:pos="284"/>
        </w:tabs>
        <w:ind w:firstLine="709"/>
        <w:jc w:val="both"/>
      </w:pPr>
      <w:r w:rsidRPr="00EC7F42">
        <w:t>В ходе рейдового осмотра могут совершаться следующие контрольные действия:</w:t>
      </w:r>
    </w:p>
    <w:p w:rsidR="00BC4263" w:rsidRPr="00EC7F42" w:rsidRDefault="00BC4263" w:rsidP="00D164FA">
      <w:pPr>
        <w:widowControl w:val="0"/>
        <w:tabs>
          <w:tab w:val="left" w:pos="284"/>
        </w:tabs>
        <w:ind w:firstLine="709"/>
        <w:jc w:val="both"/>
      </w:pPr>
      <w:r w:rsidRPr="00EC7F42">
        <w:t>1) осмотр;</w:t>
      </w:r>
    </w:p>
    <w:p w:rsidR="00BC4263" w:rsidRPr="00EC7F42" w:rsidRDefault="00BC4263" w:rsidP="00D164FA">
      <w:pPr>
        <w:widowControl w:val="0"/>
        <w:tabs>
          <w:tab w:val="left" w:pos="284"/>
        </w:tabs>
        <w:ind w:firstLine="709"/>
        <w:jc w:val="both"/>
      </w:pPr>
      <w:r w:rsidRPr="00EC7F42">
        <w:t>2) опрос;</w:t>
      </w:r>
    </w:p>
    <w:p w:rsidR="00BC4263" w:rsidRPr="00EC7F42" w:rsidRDefault="00BC4263" w:rsidP="00D164FA">
      <w:pPr>
        <w:widowControl w:val="0"/>
        <w:tabs>
          <w:tab w:val="left" w:pos="284"/>
        </w:tabs>
        <w:ind w:firstLine="709"/>
        <w:jc w:val="both"/>
      </w:pPr>
      <w:r w:rsidRPr="00EC7F42">
        <w:t>3) получение письменных объяснений;</w:t>
      </w:r>
    </w:p>
    <w:p w:rsidR="00BC4263" w:rsidRPr="00EC7F42" w:rsidRDefault="00BC4263" w:rsidP="00D164FA">
      <w:pPr>
        <w:widowControl w:val="0"/>
        <w:tabs>
          <w:tab w:val="left" w:pos="284"/>
        </w:tabs>
        <w:ind w:firstLine="709"/>
        <w:jc w:val="both"/>
      </w:pPr>
      <w:r w:rsidRPr="00EC7F42">
        <w:t xml:space="preserve">4) </w:t>
      </w:r>
      <w:r w:rsidR="00A10CFD" w:rsidRPr="00EC7F42">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Pr="00EC7F42">
        <w:t>;</w:t>
      </w:r>
    </w:p>
    <w:p w:rsidR="00BC4263" w:rsidRPr="00EC7F42" w:rsidRDefault="00BC4263" w:rsidP="00D164FA">
      <w:pPr>
        <w:widowControl w:val="0"/>
        <w:tabs>
          <w:tab w:val="left" w:pos="284"/>
        </w:tabs>
        <w:ind w:firstLine="709"/>
        <w:jc w:val="both"/>
      </w:pPr>
      <w:r w:rsidRPr="00EC7F42">
        <w:t>5) инструментальное обследование;</w:t>
      </w:r>
    </w:p>
    <w:p w:rsidR="00796C54" w:rsidRPr="00EC7F42" w:rsidRDefault="00796C54" w:rsidP="00D164FA">
      <w:pPr>
        <w:widowControl w:val="0"/>
        <w:tabs>
          <w:tab w:val="left" w:pos="284"/>
        </w:tabs>
        <w:ind w:firstLine="709"/>
        <w:jc w:val="both"/>
      </w:pPr>
      <w:r w:rsidRPr="00EC7F42">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33588" w:rsidRPr="00EC7F42" w:rsidRDefault="00533588" w:rsidP="00D164FA">
      <w:pPr>
        <w:widowControl w:val="0"/>
        <w:tabs>
          <w:tab w:val="left" w:pos="284"/>
        </w:tabs>
        <w:ind w:firstLine="709"/>
        <w:jc w:val="both"/>
      </w:pPr>
      <w:r w:rsidRPr="00EC7F42">
        <w:t>1.3. Документарная проверка проводится в порядке, установленном статьей 72 Федерального закона № 248-ФЗ.</w:t>
      </w:r>
    </w:p>
    <w:p w:rsidR="00533588" w:rsidRPr="00EC7F42" w:rsidRDefault="00533588" w:rsidP="00D164FA">
      <w:pPr>
        <w:widowControl w:val="0"/>
        <w:tabs>
          <w:tab w:val="left" w:pos="284"/>
        </w:tabs>
        <w:ind w:firstLine="709"/>
        <w:jc w:val="both"/>
      </w:pPr>
      <w:r w:rsidRPr="00EC7F42">
        <w:t>В ходе документарной проверки могут совершаться следующие контрольные (надзорные) действия:</w:t>
      </w:r>
    </w:p>
    <w:p w:rsidR="00533588" w:rsidRPr="00EC7F42" w:rsidRDefault="00533588" w:rsidP="00D164FA">
      <w:pPr>
        <w:widowControl w:val="0"/>
        <w:tabs>
          <w:tab w:val="left" w:pos="284"/>
        </w:tabs>
        <w:ind w:firstLine="709"/>
        <w:jc w:val="both"/>
      </w:pPr>
      <w:r w:rsidRPr="00EC7F42">
        <w:t>1) получение письменных объяснений;</w:t>
      </w:r>
    </w:p>
    <w:p w:rsidR="00533588" w:rsidRPr="00EC7F42" w:rsidRDefault="00533588" w:rsidP="00D164FA">
      <w:pPr>
        <w:widowControl w:val="0"/>
        <w:tabs>
          <w:tab w:val="left" w:pos="284"/>
        </w:tabs>
        <w:ind w:firstLine="709"/>
        <w:jc w:val="both"/>
      </w:pPr>
      <w:r w:rsidRPr="00EC7F42">
        <w:t>2) истребование документов</w:t>
      </w:r>
      <w:r w:rsidR="00BC4263" w:rsidRPr="00EC7F42">
        <w:t>.</w:t>
      </w:r>
    </w:p>
    <w:p w:rsidR="00533588" w:rsidRPr="00EC7F42" w:rsidRDefault="00533588" w:rsidP="00D164FA">
      <w:pPr>
        <w:widowControl w:val="0"/>
        <w:tabs>
          <w:tab w:val="left" w:pos="284"/>
        </w:tabs>
        <w:ind w:firstLine="709"/>
        <w:jc w:val="both"/>
      </w:pPr>
      <w:r w:rsidRPr="00EC7F42">
        <w:t>1.4. Выездная проверка проводится в порядке, установленном статьей 73 Федерального закона № 248-ФЗ.</w:t>
      </w:r>
    </w:p>
    <w:p w:rsidR="00533588" w:rsidRPr="00EC7F42" w:rsidRDefault="00533588" w:rsidP="00D164FA">
      <w:pPr>
        <w:widowControl w:val="0"/>
        <w:tabs>
          <w:tab w:val="left" w:pos="284"/>
        </w:tabs>
        <w:ind w:firstLine="709"/>
        <w:jc w:val="both"/>
      </w:pPr>
      <w:r w:rsidRPr="00EC7F42">
        <w:t>В ходе выездной проверки могут совершаться следующие контрольные (надзорные) действия:</w:t>
      </w:r>
    </w:p>
    <w:p w:rsidR="00533588" w:rsidRPr="00EC7F42" w:rsidRDefault="00533588" w:rsidP="00D164FA">
      <w:pPr>
        <w:widowControl w:val="0"/>
        <w:tabs>
          <w:tab w:val="left" w:pos="284"/>
        </w:tabs>
        <w:ind w:firstLine="709"/>
        <w:jc w:val="both"/>
      </w:pPr>
      <w:r w:rsidRPr="00EC7F42">
        <w:t>1) осмотр;</w:t>
      </w:r>
    </w:p>
    <w:p w:rsidR="00533588" w:rsidRPr="00EC7F42" w:rsidRDefault="00533588" w:rsidP="00D164FA">
      <w:pPr>
        <w:widowControl w:val="0"/>
        <w:tabs>
          <w:tab w:val="left" w:pos="284"/>
        </w:tabs>
        <w:ind w:firstLine="709"/>
        <w:jc w:val="both"/>
      </w:pPr>
      <w:r w:rsidRPr="00EC7F42">
        <w:t>2) опрос;</w:t>
      </w:r>
    </w:p>
    <w:p w:rsidR="00533588" w:rsidRPr="00EC7F42" w:rsidRDefault="00533588" w:rsidP="00D164FA">
      <w:pPr>
        <w:widowControl w:val="0"/>
        <w:tabs>
          <w:tab w:val="left" w:pos="284"/>
        </w:tabs>
        <w:ind w:firstLine="709"/>
        <w:jc w:val="both"/>
      </w:pPr>
      <w:r w:rsidRPr="00EC7F42">
        <w:t>3) получение письменных объяснений;</w:t>
      </w:r>
    </w:p>
    <w:p w:rsidR="00533588" w:rsidRPr="00EC7F42" w:rsidRDefault="009D257C" w:rsidP="009D257C">
      <w:pPr>
        <w:widowControl w:val="0"/>
        <w:tabs>
          <w:tab w:val="left" w:pos="284"/>
          <w:tab w:val="left" w:pos="993"/>
        </w:tabs>
        <w:ind w:firstLine="709"/>
        <w:jc w:val="both"/>
      </w:pPr>
      <w:r>
        <w:t xml:space="preserve">4) </w:t>
      </w:r>
      <w:r w:rsidR="00A10CFD" w:rsidRPr="00EC7F42">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533588" w:rsidRPr="00EC7F42">
        <w:t>;</w:t>
      </w:r>
    </w:p>
    <w:p w:rsidR="00533588" w:rsidRPr="00EC7F42" w:rsidRDefault="00533588" w:rsidP="00D164FA">
      <w:pPr>
        <w:widowControl w:val="0"/>
        <w:tabs>
          <w:tab w:val="left" w:pos="284"/>
        </w:tabs>
        <w:ind w:firstLine="709"/>
        <w:jc w:val="both"/>
      </w:pPr>
      <w:r w:rsidRPr="00EC7F42">
        <w:t>5) инструментальное обследование;</w:t>
      </w:r>
    </w:p>
    <w:p w:rsidR="00533588" w:rsidRPr="00EC7F42" w:rsidRDefault="00533588" w:rsidP="00D164FA">
      <w:pPr>
        <w:widowControl w:val="0"/>
        <w:tabs>
          <w:tab w:val="left" w:pos="284"/>
        </w:tabs>
        <w:ind w:firstLine="709"/>
        <w:jc w:val="both"/>
      </w:pPr>
      <w:r w:rsidRPr="00EC7F42">
        <w:t>6) экспертиза.</w:t>
      </w:r>
    </w:p>
    <w:p w:rsidR="00533588" w:rsidRPr="00EC7F42" w:rsidRDefault="00533588" w:rsidP="00D164FA">
      <w:pPr>
        <w:widowControl w:val="0"/>
        <w:tabs>
          <w:tab w:val="left" w:pos="284"/>
        </w:tabs>
        <w:ind w:firstLine="709"/>
        <w:jc w:val="both"/>
      </w:pPr>
      <w:r w:rsidRPr="00EC7F42">
        <w:t>1.5. Выездное обследование осуществляется в порядке, предусмотренном статьей 75 Федерального закона № 248-ФЗ.</w:t>
      </w:r>
    </w:p>
    <w:p w:rsidR="00574BA3" w:rsidRPr="00EC7F42" w:rsidRDefault="00574BA3" w:rsidP="00D164FA">
      <w:pPr>
        <w:widowControl w:val="0"/>
        <w:tabs>
          <w:tab w:val="left" w:pos="284"/>
        </w:tabs>
        <w:ind w:firstLine="709"/>
        <w:jc w:val="both"/>
      </w:pPr>
      <w:r w:rsidRPr="00EC7F42">
        <w:t>1) осмотр;</w:t>
      </w:r>
    </w:p>
    <w:p w:rsidR="00574BA3" w:rsidRPr="00EC7F42" w:rsidRDefault="00574BA3" w:rsidP="00D164FA">
      <w:pPr>
        <w:widowControl w:val="0"/>
        <w:tabs>
          <w:tab w:val="left" w:pos="284"/>
        </w:tabs>
        <w:ind w:firstLine="709"/>
        <w:jc w:val="both"/>
      </w:pPr>
      <w:r w:rsidRPr="00EC7F42">
        <w:t>2) инструментальное обследование (с применением вид</w:t>
      </w:r>
      <w:r w:rsidR="007226BC" w:rsidRPr="00EC7F42">
        <w:t>е</w:t>
      </w:r>
      <w:r w:rsidRPr="00EC7F42">
        <w:t>озаписи)</w:t>
      </w:r>
      <w:r w:rsidR="007226BC" w:rsidRPr="00EC7F42">
        <w:t>.</w:t>
      </w:r>
    </w:p>
    <w:p w:rsidR="007226BC" w:rsidRPr="00EC7F42" w:rsidRDefault="007226BC" w:rsidP="00D164FA">
      <w:pPr>
        <w:widowControl w:val="0"/>
        <w:tabs>
          <w:tab w:val="left" w:pos="284"/>
        </w:tabs>
        <w:ind w:firstLine="709"/>
        <w:jc w:val="both"/>
      </w:pPr>
      <w:r w:rsidRPr="00EC7F42">
        <w:t>Выездное обследование проводится контролирующим органом без взаимодействия с контролируемыми лицами на основании поручений (заданий) главы администрации Алатырского района (контролирующего органа), включая поручения (задания), содержащиеся в планах работы администрации Алатырского района (контролирующего органа).</w:t>
      </w:r>
    </w:p>
    <w:p w:rsidR="00D22FBA" w:rsidRPr="00EC7F42" w:rsidRDefault="00D22FBA" w:rsidP="009D257C">
      <w:pPr>
        <w:pStyle w:val="aa"/>
        <w:widowControl w:val="0"/>
        <w:numPr>
          <w:ilvl w:val="0"/>
          <w:numId w:val="5"/>
        </w:numPr>
        <w:tabs>
          <w:tab w:val="left" w:pos="284"/>
          <w:tab w:val="left" w:pos="993"/>
        </w:tabs>
        <w:ind w:left="0" w:firstLine="709"/>
        <w:jc w:val="both"/>
      </w:pPr>
      <w:r w:rsidRPr="00EC7F42">
        <w:t>Контрольные мероприятия, за исключением контрольных мероприятий без взаимодействия, могут проводиться на плановой и внеплановой основе.</w:t>
      </w:r>
    </w:p>
    <w:p w:rsidR="00235091" w:rsidRPr="00EC7F42" w:rsidRDefault="00235091" w:rsidP="009D257C">
      <w:pPr>
        <w:pStyle w:val="aa"/>
        <w:widowControl w:val="0"/>
        <w:numPr>
          <w:ilvl w:val="0"/>
          <w:numId w:val="5"/>
        </w:numPr>
        <w:tabs>
          <w:tab w:val="left" w:pos="284"/>
          <w:tab w:val="left" w:pos="851"/>
          <w:tab w:val="left" w:pos="993"/>
        </w:tabs>
        <w:ind w:left="0" w:firstLine="709"/>
        <w:jc w:val="both"/>
      </w:pPr>
      <w:r w:rsidRPr="00EC7F42">
        <w:t>Плановые контрольные мероприятия в рамках осуществления муниципального земельного контроля проводятся в форме выездной, документарной проверки.</w:t>
      </w:r>
    </w:p>
    <w:p w:rsidR="00D22FBA" w:rsidRPr="00EC7F42" w:rsidRDefault="00D22FBA" w:rsidP="009D257C">
      <w:pPr>
        <w:pStyle w:val="aa"/>
        <w:numPr>
          <w:ilvl w:val="0"/>
          <w:numId w:val="5"/>
        </w:numPr>
        <w:tabs>
          <w:tab w:val="left" w:pos="284"/>
          <w:tab w:val="left" w:pos="851"/>
          <w:tab w:val="left" w:pos="993"/>
        </w:tabs>
        <w:ind w:left="0" w:firstLine="709"/>
        <w:jc w:val="both"/>
      </w:pPr>
      <w:r w:rsidRPr="00EC7F42">
        <w:t xml:space="preserve">Плановые контрольные мероприятия осуществляются уполномоченными должностными лицами на основании ежегодного плана проведения плановых </w:t>
      </w:r>
      <w:r w:rsidRPr="00EC7F42">
        <w:lastRenderedPageBreak/>
        <w:t>контрольных мероприятий, формируем</w:t>
      </w:r>
      <w:r w:rsidR="004F4AA2" w:rsidRPr="00EC7F42">
        <w:t>ых в соответствии с порядком, установленным Правительством Российской Федерации</w:t>
      </w:r>
      <w:r w:rsidRPr="00EC7F42">
        <w:t xml:space="preserve"> и подлежа</w:t>
      </w:r>
      <w:r w:rsidR="00E35E6E" w:rsidRPr="00EC7F42">
        <w:t>щ</w:t>
      </w:r>
      <w:r w:rsidR="004F4AA2" w:rsidRPr="00EC7F42">
        <w:t>их</w:t>
      </w:r>
      <w:r w:rsidRPr="00EC7F42">
        <w:t xml:space="preserve"> согласованию с органами прокуратуры.</w:t>
      </w:r>
    </w:p>
    <w:p w:rsidR="00D22FBA" w:rsidRPr="00EC7F42" w:rsidRDefault="00D22FBA" w:rsidP="009D257C">
      <w:pPr>
        <w:pStyle w:val="aa"/>
        <w:widowControl w:val="0"/>
        <w:numPr>
          <w:ilvl w:val="0"/>
          <w:numId w:val="5"/>
        </w:numPr>
        <w:tabs>
          <w:tab w:val="left" w:pos="284"/>
          <w:tab w:val="left" w:pos="851"/>
          <w:tab w:val="left" w:pos="993"/>
        </w:tabs>
        <w:ind w:left="0" w:firstLine="709"/>
        <w:jc w:val="both"/>
      </w:pPr>
      <w:r w:rsidRPr="00EC7F42">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22FBA" w:rsidRPr="00EC7F42" w:rsidRDefault="00D22FBA" w:rsidP="009D257C">
      <w:pPr>
        <w:pStyle w:val="aa"/>
        <w:widowControl w:val="0"/>
        <w:numPr>
          <w:ilvl w:val="0"/>
          <w:numId w:val="5"/>
        </w:numPr>
        <w:tabs>
          <w:tab w:val="left" w:pos="284"/>
          <w:tab w:val="left" w:pos="993"/>
        </w:tabs>
        <w:ind w:left="0" w:firstLine="709"/>
        <w:jc w:val="both"/>
      </w:pPr>
      <w:r w:rsidRPr="00EC7F42">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F4B23" w:rsidRPr="00EC7F42" w:rsidRDefault="00D164FA" w:rsidP="00D164FA">
      <w:pPr>
        <w:widowControl w:val="0"/>
        <w:tabs>
          <w:tab w:val="left" w:pos="284"/>
          <w:tab w:val="left" w:pos="851"/>
        </w:tabs>
        <w:ind w:firstLine="709"/>
        <w:jc w:val="both"/>
      </w:pPr>
      <w:r>
        <w:t>7</w:t>
      </w:r>
      <w:r w:rsidR="00E35E6E" w:rsidRPr="00EC7F42">
        <w:t xml:space="preserve">. </w:t>
      </w:r>
      <w:r w:rsidR="00DF4B23" w:rsidRPr="00EC7F42">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 248-ФЗ.</w:t>
      </w:r>
    </w:p>
    <w:p w:rsidR="00D164FA" w:rsidRDefault="00D164FA" w:rsidP="00D164FA">
      <w:pPr>
        <w:widowControl w:val="0"/>
        <w:tabs>
          <w:tab w:val="left" w:pos="284"/>
          <w:tab w:val="left" w:pos="851"/>
        </w:tabs>
        <w:ind w:firstLine="709"/>
        <w:jc w:val="both"/>
      </w:pPr>
      <w:r>
        <w:t xml:space="preserve">8. </w:t>
      </w:r>
      <w:r w:rsidR="00DF4B23" w:rsidRPr="00EC7F42">
        <w:t>Срок проведения выездной проверки не может превышать</w:t>
      </w:r>
      <w:r w:rsidR="002242B6" w:rsidRPr="00EC7F42">
        <w:t xml:space="preserve"> 10</w:t>
      </w:r>
      <w:r w:rsidR="00DF4B23" w:rsidRPr="00EC7F42">
        <w:t xml:space="preserve"> </w:t>
      </w:r>
      <w:r w:rsidR="002242B6" w:rsidRPr="00EC7F42">
        <w:t>(</w:t>
      </w:r>
      <w:r w:rsidR="00DF4B23" w:rsidRPr="00EC7F42">
        <w:t>десять</w:t>
      </w:r>
      <w:r w:rsidR="002242B6" w:rsidRPr="00EC7F42">
        <w:t>)</w:t>
      </w:r>
      <w:r w:rsidR="00DF4B23" w:rsidRPr="00EC7F42">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2242B6" w:rsidRPr="00EC7F42">
        <w:t>50 (</w:t>
      </w:r>
      <w:r w:rsidR="00DF4B23" w:rsidRPr="00EC7F42">
        <w:t>пятьдесят</w:t>
      </w:r>
      <w:r w:rsidR="002242B6" w:rsidRPr="00EC7F42">
        <w:t>)</w:t>
      </w:r>
      <w:r w:rsidR="00DF4B23" w:rsidRPr="00EC7F42">
        <w:t xml:space="preserve"> часов для малого предприятия и </w:t>
      </w:r>
      <w:r w:rsidR="002242B6" w:rsidRPr="00EC7F42">
        <w:t>15 (</w:t>
      </w:r>
      <w:r w:rsidR="00DF4B23" w:rsidRPr="00EC7F42">
        <w:t>пятнадцать</w:t>
      </w:r>
      <w:r w:rsidR="002242B6" w:rsidRPr="00EC7F42">
        <w:t>)</w:t>
      </w:r>
      <w:r w:rsidR="00DF4B23" w:rsidRPr="00EC7F42">
        <w:t xml:space="preserve"> часов для </w:t>
      </w:r>
      <w:proofErr w:type="spellStart"/>
      <w:r w:rsidR="00DF4B23" w:rsidRPr="00EC7F42">
        <w:t>микропредприятия</w:t>
      </w:r>
      <w:proofErr w:type="spellEnd"/>
      <w:r w:rsidR="00DF4B23" w:rsidRPr="00EC7F42">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164FA" w:rsidRDefault="00D164FA" w:rsidP="00D164FA">
      <w:pPr>
        <w:widowControl w:val="0"/>
        <w:tabs>
          <w:tab w:val="left" w:pos="284"/>
          <w:tab w:val="left" w:pos="851"/>
        </w:tabs>
        <w:ind w:firstLine="709"/>
        <w:jc w:val="both"/>
      </w:pPr>
      <w:r>
        <w:t xml:space="preserve">9. </w:t>
      </w:r>
      <w:r w:rsidR="002D10BA" w:rsidRPr="00EC7F42">
        <w:t xml:space="preserve">Внеплановые контрольные мероприятия контролирующим органом проводятся в отношении контролируемых лиц по основаниям, предусмотренным </w:t>
      </w:r>
      <w:r w:rsidR="0049258E" w:rsidRPr="00EC7F42">
        <w:t>пунктами 1</w:t>
      </w:r>
      <w:r w:rsidR="004F19D7">
        <w:t>-5 части 1 и частью 2 статьи 57</w:t>
      </w:r>
      <w:r w:rsidR="002D10BA" w:rsidRPr="00EC7F42">
        <w:t xml:space="preserve"> </w:t>
      </w:r>
      <w:r w:rsidR="0049258E" w:rsidRPr="00EC7F42">
        <w:t>Федерального закона № 248-ФЗ</w:t>
      </w:r>
      <w:r w:rsidR="003E5089" w:rsidRPr="00EC7F42">
        <w:t>.</w:t>
      </w:r>
    </w:p>
    <w:p w:rsidR="00893B20" w:rsidRPr="00EC7F42" w:rsidRDefault="00D164FA" w:rsidP="00D164FA">
      <w:pPr>
        <w:widowControl w:val="0"/>
        <w:tabs>
          <w:tab w:val="left" w:pos="284"/>
          <w:tab w:val="left" w:pos="851"/>
        </w:tabs>
        <w:ind w:firstLine="709"/>
        <w:jc w:val="both"/>
      </w:pPr>
      <w:r>
        <w:t xml:space="preserve">10. </w:t>
      </w:r>
      <w:r w:rsidR="000904D4">
        <w:t xml:space="preserve">Индикаторами </w:t>
      </w:r>
      <w:r w:rsidR="003E5089" w:rsidRPr="00EC7F42">
        <w:t>риска нарушения обязательных требований являются</w:t>
      </w:r>
      <w:r w:rsidR="00893B20" w:rsidRPr="00EC7F42">
        <w:t>:</w:t>
      </w:r>
    </w:p>
    <w:p w:rsidR="00887060" w:rsidRPr="00EC7F42" w:rsidRDefault="00887060" w:rsidP="004F19D7">
      <w:pPr>
        <w:widowControl w:val="0"/>
        <w:tabs>
          <w:tab w:val="left" w:pos="0"/>
        </w:tabs>
        <w:ind w:firstLine="709"/>
        <w:jc w:val="both"/>
      </w:pPr>
      <w:r w:rsidRPr="00EC7F42">
        <w:t>1) отсутствие в Едином государственном реестре недвижимости сведений о правах на используемый контролируемым лицом земельный участок;</w:t>
      </w:r>
    </w:p>
    <w:p w:rsidR="00887060" w:rsidRPr="00EC7F42" w:rsidRDefault="00887060" w:rsidP="004F19D7">
      <w:pPr>
        <w:widowControl w:val="0"/>
        <w:tabs>
          <w:tab w:val="left" w:pos="284"/>
          <w:tab w:val="left" w:pos="851"/>
        </w:tabs>
        <w:ind w:firstLine="709"/>
        <w:jc w:val="both"/>
      </w:pPr>
      <w:r w:rsidRPr="00EC7F42">
        <w:t>2)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содержится в Едином государственном реестре недвижимости;</w:t>
      </w:r>
    </w:p>
    <w:p w:rsidR="00BC18EB" w:rsidRPr="00EC7F42" w:rsidRDefault="00887060" w:rsidP="004F19D7">
      <w:pPr>
        <w:widowControl w:val="0"/>
        <w:tabs>
          <w:tab w:val="left" w:pos="284"/>
          <w:tab w:val="left" w:pos="851"/>
        </w:tabs>
        <w:ind w:firstLine="709"/>
        <w:jc w:val="both"/>
      </w:pPr>
      <w:r w:rsidRPr="00EC7F42">
        <w:t xml:space="preserve">3) не 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видами разрешенного использования земельного участка, сведения о котором содержатся в Едином государственном реестре недвижимости. </w:t>
      </w:r>
    </w:p>
    <w:p w:rsidR="00887060" w:rsidRPr="00EC7F42" w:rsidRDefault="005D2D17" w:rsidP="004F19D7">
      <w:pPr>
        <w:widowControl w:val="0"/>
        <w:tabs>
          <w:tab w:val="left" w:pos="284"/>
          <w:tab w:val="left" w:pos="851"/>
        </w:tabs>
        <w:ind w:firstLine="709"/>
        <w:jc w:val="both"/>
      </w:pPr>
      <w:r w:rsidRPr="00EC7F42">
        <w:t>Перечни индикаторов риска нарушения обязательных требований размещаются на официальном сайте администрации Алатырского района в сети «Интернет».</w:t>
      </w:r>
    </w:p>
    <w:p w:rsidR="005D2D17" w:rsidRPr="00EC7F42" w:rsidRDefault="005D2D17" w:rsidP="004F19D7">
      <w:pPr>
        <w:pStyle w:val="aa"/>
        <w:widowControl w:val="0"/>
        <w:numPr>
          <w:ilvl w:val="0"/>
          <w:numId w:val="5"/>
        </w:numPr>
        <w:tabs>
          <w:tab w:val="left" w:pos="284"/>
          <w:tab w:val="left" w:pos="426"/>
          <w:tab w:val="left" w:pos="993"/>
        </w:tabs>
        <w:ind w:left="0" w:firstLine="709"/>
        <w:jc w:val="both"/>
      </w:pPr>
      <w:r w:rsidRPr="00EC7F42">
        <w:t>Контрольные мероприятия, предусматривающие взаимодействие с контролируемым лицом, проводятся на основании распоряжения главы администрации Алатырского района (контролирующего органа).</w:t>
      </w:r>
    </w:p>
    <w:p w:rsidR="005D2D17" w:rsidRPr="00EC7F42" w:rsidRDefault="005D2D17" w:rsidP="004F19D7">
      <w:pPr>
        <w:pStyle w:val="aa"/>
        <w:widowControl w:val="0"/>
        <w:numPr>
          <w:ilvl w:val="0"/>
          <w:numId w:val="5"/>
        </w:numPr>
        <w:tabs>
          <w:tab w:val="left" w:pos="284"/>
          <w:tab w:val="left" w:pos="426"/>
          <w:tab w:val="left" w:pos="851"/>
          <w:tab w:val="left" w:pos="993"/>
        </w:tabs>
        <w:ind w:left="0" w:firstLine="709"/>
        <w:jc w:val="both"/>
      </w:pPr>
      <w:proofErr w:type="gramStart"/>
      <w:r w:rsidRPr="00EC7F42">
        <w:t>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контролирующего органа о проведении контрольного мероприятия.</w:t>
      </w:r>
      <w:proofErr w:type="gramEnd"/>
    </w:p>
    <w:p w:rsidR="005D2D17" w:rsidRPr="00EC7F42" w:rsidRDefault="005D2D17" w:rsidP="004F19D7">
      <w:pPr>
        <w:pStyle w:val="aa"/>
        <w:widowControl w:val="0"/>
        <w:numPr>
          <w:ilvl w:val="0"/>
          <w:numId w:val="5"/>
        </w:numPr>
        <w:tabs>
          <w:tab w:val="left" w:pos="284"/>
          <w:tab w:val="left" w:pos="426"/>
          <w:tab w:val="left" w:pos="851"/>
          <w:tab w:val="left" w:pos="993"/>
        </w:tabs>
        <w:ind w:left="0" w:firstLine="709"/>
        <w:jc w:val="both"/>
      </w:pPr>
      <w:r w:rsidRPr="00EC7F42">
        <w:t>Контрольные мероприятия в отношении контролируемых лиц проводятся должностными лицами контролирующего органа в соответствии с</w:t>
      </w:r>
      <w:r w:rsidR="00F274B5" w:rsidRPr="00EC7F42">
        <w:t xml:space="preserve"> Федеральным законом № 248-ФЗ.</w:t>
      </w:r>
    </w:p>
    <w:p w:rsidR="004F4AA2" w:rsidRPr="00EC7F42" w:rsidRDefault="004F4AA2" w:rsidP="009D257C">
      <w:pPr>
        <w:pStyle w:val="aa"/>
        <w:widowControl w:val="0"/>
        <w:numPr>
          <w:ilvl w:val="0"/>
          <w:numId w:val="5"/>
        </w:numPr>
        <w:tabs>
          <w:tab w:val="left" w:pos="284"/>
          <w:tab w:val="left" w:pos="426"/>
          <w:tab w:val="left" w:pos="851"/>
          <w:tab w:val="left" w:pos="1134"/>
        </w:tabs>
        <w:ind w:left="0" w:firstLine="709"/>
        <w:jc w:val="both"/>
      </w:pPr>
      <w:proofErr w:type="gramStart"/>
      <w:r w:rsidRPr="00EC7F42">
        <w:lastRenderedPageBreak/>
        <w:t>Контролирующий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743814" w:rsidRPr="00EC7F42" w:rsidRDefault="008F4178" w:rsidP="009D257C">
      <w:pPr>
        <w:pStyle w:val="aa"/>
        <w:widowControl w:val="0"/>
        <w:numPr>
          <w:ilvl w:val="0"/>
          <w:numId w:val="5"/>
        </w:numPr>
        <w:tabs>
          <w:tab w:val="left" w:pos="284"/>
          <w:tab w:val="left" w:pos="426"/>
          <w:tab w:val="left" w:pos="851"/>
          <w:tab w:val="left" w:pos="1134"/>
        </w:tabs>
        <w:ind w:left="0" w:firstLine="709"/>
        <w:jc w:val="both"/>
      </w:pPr>
      <w:r w:rsidRPr="00EC7F42">
        <w:t xml:space="preserve"> Для фиксации уполномоченными </w:t>
      </w:r>
      <w:r w:rsidR="00916BD2" w:rsidRPr="00EC7F42">
        <w:t>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743814" w:rsidRPr="00EC7F42" w:rsidRDefault="00743814" w:rsidP="004F19D7">
      <w:pPr>
        <w:widowControl w:val="0"/>
        <w:tabs>
          <w:tab w:val="left" w:pos="284"/>
          <w:tab w:val="left" w:pos="851"/>
          <w:tab w:val="left" w:pos="993"/>
        </w:tabs>
        <w:ind w:firstLine="709"/>
        <w:jc w:val="both"/>
      </w:pPr>
      <w:r w:rsidRPr="00EC7F42">
        <w:t>Решение о необходимости использования фотосъемки, аудио- и видеозаписи, иных способов фиксации доказательств нарушений обязатель</w:t>
      </w:r>
      <w:r w:rsidR="008B25AD" w:rsidRPr="00EC7F42">
        <w:t>ных т</w:t>
      </w:r>
      <w:r w:rsidRPr="00EC7F42">
        <w:t>р</w:t>
      </w:r>
      <w:r w:rsidR="008B25AD" w:rsidRPr="00EC7F42">
        <w:t>е</w:t>
      </w:r>
      <w:r w:rsidRPr="00EC7F42">
        <w:t>бований при осуществлении контрольных мероприятий принимается должностным лицом контролирующего органа самостоятельно.</w:t>
      </w:r>
    </w:p>
    <w:p w:rsidR="004F4AA2" w:rsidRPr="00EC7F42" w:rsidRDefault="00743814" w:rsidP="004F19D7">
      <w:pPr>
        <w:widowControl w:val="0"/>
        <w:tabs>
          <w:tab w:val="left" w:pos="284"/>
          <w:tab w:val="left" w:pos="851"/>
          <w:tab w:val="left" w:pos="993"/>
        </w:tabs>
        <w:ind w:firstLine="709"/>
        <w:jc w:val="both"/>
      </w:pPr>
      <w:r w:rsidRPr="00EC7F42">
        <w:t>В о</w:t>
      </w:r>
      <w:r w:rsidR="008B25AD" w:rsidRPr="00EC7F42">
        <w:t xml:space="preserve">бязательном порядке фото- или видеозапись доказательств нарушений </w:t>
      </w:r>
      <w:r w:rsidR="00916BD2" w:rsidRPr="00EC7F42">
        <w:t xml:space="preserve"> </w:t>
      </w:r>
      <w:r w:rsidR="008B25AD" w:rsidRPr="00EC7F42">
        <w:t>обязательных требований осуществляется при проведении выездного обследования.</w:t>
      </w:r>
    </w:p>
    <w:p w:rsidR="008B25AD" w:rsidRPr="00EC7F42" w:rsidRDefault="008B25AD" w:rsidP="004F19D7">
      <w:pPr>
        <w:widowControl w:val="0"/>
        <w:tabs>
          <w:tab w:val="left" w:pos="284"/>
          <w:tab w:val="left" w:pos="851"/>
          <w:tab w:val="left" w:pos="993"/>
        </w:tabs>
        <w:ind w:firstLine="709"/>
        <w:jc w:val="both"/>
      </w:pPr>
      <w:r w:rsidRPr="00EC7F42">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B25AD" w:rsidRPr="00EC7F42" w:rsidRDefault="00A82201" w:rsidP="004F19D7">
      <w:pPr>
        <w:widowControl w:val="0"/>
        <w:tabs>
          <w:tab w:val="left" w:pos="284"/>
          <w:tab w:val="left" w:pos="851"/>
          <w:tab w:val="left" w:pos="993"/>
        </w:tabs>
        <w:ind w:firstLine="709"/>
        <w:jc w:val="both"/>
      </w:pPr>
      <w:r w:rsidRPr="00EC7F42">
        <w:t>Проведение фотосъемки, аудио- и видеозаписи осуществляется с обязательным уведомлением контролируемого лица.</w:t>
      </w:r>
    </w:p>
    <w:p w:rsidR="00A82201" w:rsidRPr="00EC7F42" w:rsidRDefault="00244217" w:rsidP="004F19D7">
      <w:pPr>
        <w:widowControl w:val="0"/>
        <w:tabs>
          <w:tab w:val="left" w:pos="284"/>
          <w:tab w:val="left" w:pos="851"/>
          <w:tab w:val="left" w:pos="993"/>
        </w:tabs>
        <w:ind w:firstLine="709"/>
        <w:jc w:val="both"/>
      </w:pPr>
      <w:r w:rsidRPr="00EC7F42">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244217" w:rsidRPr="00EC7F42" w:rsidRDefault="00244217" w:rsidP="004F19D7">
      <w:pPr>
        <w:widowControl w:val="0"/>
        <w:tabs>
          <w:tab w:val="left" w:pos="284"/>
          <w:tab w:val="left" w:pos="851"/>
          <w:tab w:val="left" w:pos="993"/>
        </w:tabs>
        <w:ind w:firstLine="709"/>
        <w:jc w:val="both"/>
      </w:pPr>
      <w:r w:rsidRPr="00EC7F42">
        <w:t>Аудио</w:t>
      </w:r>
      <w:r w:rsidR="00F20BE8" w:rsidRPr="00EC7F42">
        <w:t>-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фиксируется и указывается место и характер выявленного нарушения обязательных требований.</w:t>
      </w:r>
    </w:p>
    <w:p w:rsidR="00331C34" w:rsidRPr="00EC7F42" w:rsidRDefault="00331C34" w:rsidP="004F19D7">
      <w:pPr>
        <w:widowControl w:val="0"/>
        <w:tabs>
          <w:tab w:val="left" w:pos="284"/>
          <w:tab w:val="left" w:pos="851"/>
          <w:tab w:val="left" w:pos="993"/>
        </w:tabs>
        <w:ind w:firstLine="709"/>
        <w:jc w:val="both"/>
      </w:pPr>
      <w:r w:rsidRPr="00EC7F42">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действия, проводимого в рамках контрольного мероприятия.</w:t>
      </w:r>
    </w:p>
    <w:p w:rsidR="00331C34" w:rsidRPr="00EC7F42" w:rsidRDefault="00331C34" w:rsidP="004F19D7">
      <w:pPr>
        <w:widowControl w:val="0"/>
        <w:tabs>
          <w:tab w:val="left" w:pos="284"/>
          <w:tab w:val="left" w:pos="851"/>
          <w:tab w:val="left" w:pos="993"/>
        </w:tabs>
        <w:ind w:firstLine="709"/>
        <w:jc w:val="both"/>
      </w:pPr>
      <w:r w:rsidRPr="00EC7F42">
        <w:t>Результаты проведения фотосъемки, аудио- и видеозаписи являются приложением к акту контрольного мероприятия.</w:t>
      </w:r>
    </w:p>
    <w:p w:rsidR="00331C34" w:rsidRPr="00EC7F42" w:rsidRDefault="00331C34" w:rsidP="004F19D7">
      <w:pPr>
        <w:widowControl w:val="0"/>
        <w:tabs>
          <w:tab w:val="left" w:pos="284"/>
          <w:tab w:val="left" w:pos="851"/>
          <w:tab w:val="left" w:pos="993"/>
        </w:tabs>
        <w:ind w:firstLine="709"/>
        <w:jc w:val="both"/>
      </w:pPr>
      <w:r w:rsidRPr="00EC7F42">
        <w:t>Результаты проведения фотосъемки, аудио- и видеозаписи являются приложением  к акту контрольного мероприятия.</w:t>
      </w:r>
    </w:p>
    <w:p w:rsidR="00331C34" w:rsidRPr="00EC7F42" w:rsidRDefault="00331C34" w:rsidP="004F19D7">
      <w:pPr>
        <w:widowControl w:val="0"/>
        <w:tabs>
          <w:tab w:val="left" w:pos="284"/>
          <w:tab w:val="left" w:pos="851"/>
          <w:tab w:val="left" w:pos="993"/>
        </w:tabs>
        <w:ind w:firstLine="709"/>
        <w:jc w:val="both"/>
      </w:pPr>
      <w:r w:rsidRPr="00EC7F4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31C34" w:rsidRDefault="00331C34" w:rsidP="009D257C">
      <w:pPr>
        <w:pStyle w:val="aa"/>
        <w:widowControl w:val="0"/>
        <w:numPr>
          <w:ilvl w:val="0"/>
          <w:numId w:val="5"/>
        </w:numPr>
        <w:tabs>
          <w:tab w:val="left" w:pos="284"/>
          <w:tab w:val="left" w:pos="851"/>
          <w:tab w:val="left" w:pos="1134"/>
        </w:tabs>
        <w:ind w:left="0" w:firstLine="709"/>
        <w:jc w:val="both"/>
      </w:pPr>
      <w:r w:rsidRPr="00EC7F42">
        <w:t>Инстр</w:t>
      </w:r>
      <w:r w:rsidR="002A73CD" w:rsidRPr="00EC7F42">
        <w:t>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w:t>
      </w:r>
      <w:r w:rsidR="008B0595" w:rsidRPr="00EC7F42">
        <w:t xml:space="preserve"> лицами, уполномоченными на проведение контрольного мероприятия.</w:t>
      </w:r>
    </w:p>
    <w:p w:rsidR="004F19D7" w:rsidRPr="00EC7F42" w:rsidRDefault="004F19D7" w:rsidP="004F19D7">
      <w:pPr>
        <w:pStyle w:val="aa"/>
        <w:widowControl w:val="0"/>
        <w:tabs>
          <w:tab w:val="left" w:pos="284"/>
          <w:tab w:val="left" w:pos="851"/>
          <w:tab w:val="left" w:pos="993"/>
        </w:tabs>
        <w:ind w:left="709"/>
        <w:jc w:val="both"/>
      </w:pPr>
    </w:p>
    <w:p w:rsidR="001755A4" w:rsidRDefault="00B50D3F" w:rsidP="00EC7F42">
      <w:pPr>
        <w:tabs>
          <w:tab w:val="left" w:pos="284"/>
        </w:tabs>
        <w:ind w:firstLine="709"/>
        <w:jc w:val="center"/>
        <w:rPr>
          <w:b/>
        </w:rPr>
      </w:pPr>
      <w:r w:rsidRPr="00EC7F42">
        <w:rPr>
          <w:b/>
        </w:rPr>
        <w:t xml:space="preserve">V. </w:t>
      </w:r>
      <w:r w:rsidR="001755A4" w:rsidRPr="00EC7F42">
        <w:rPr>
          <w:b/>
        </w:rPr>
        <w:t>Результаты контрольного мероприятия</w:t>
      </w:r>
    </w:p>
    <w:p w:rsidR="004F19D7" w:rsidRPr="00EC7F42" w:rsidRDefault="004F19D7" w:rsidP="00EC7F42">
      <w:pPr>
        <w:tabs>
          <w:tab w:val="left" w:pos="284"/>
        </w:tabs>
        <w:ind w:firstLine="709"/>
        <w:jc w:val="center"/>
        <w:rPr>
          <w:b/>
        </w:rPr>
      </w:pPr>
    </w:p>
    <w:p w:rsidR="00340C79" w:rsidRPr="00EC7F42" w:rsidRDefault="004D49CC" w:rsidP="004F19D7">
      <w:pPr>
        <w:pStyle w:val="aa"/>
        <w:numPr>
          <w:ilvl w:val="0"/>
          <w:numId w:val="7"/>
        </w:numPr>
        <w:tabs>
          <w:tab w:val="left" w:pos="284"/>
          <w:tab w:val="left" w:pos="993"/>
        </w:tabs>
        <w:ind w:left="0" w:firstLine="709"/>
        <w:jc w:val="both"/>
      </w:pPr>
      <w:proofErr w:type="gramStart"/>
      <w:r w:rsidRPr="00EC7F42">
        <w:t>К р</w:t>
      </w:r>
      <w:r w:rsidR="00047984" w:rsidRPr="00EC7F42">
        <w:t xml:space="preserve">езультатами контрольного мероприятия </w:t>
      </w:r>
      <w:r w:rsidRPr="00EC7F42">
        <w:t>относится</w:t>
      </w:r>
      <w:r w:rsidR="00047984" w:rsidRPr="00EC7F42">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00047984" w:rsidRPr="00EC7F42">
        <w:lastRenderedPageBreak/>
        <w:t>применение контролирующим органом мер, предусмотренных пунктом 2 части 2 статьи 90 Федерального закона № 248-ФЗ.</w:t>
      </w:r>
      <w:proofErr w:type="gramEnd"/>
    </w:p>
    <w:p w:rsidR="004F19D7" w:rsidRDefault="00047984" w:rsidP="004F19D7">
      <w:pPr>
        <w:tabs>
          <w:tab w:val="left" w:pos="284"/>
        </w:tabs>
        <w:ind w:firstLine="709"/>
        <w:jc w:val="both"/>
      </w:pPr>
      <w:r w:rsidRPr="00EC7F42">
        <w:t xml:space="preserve">2. По окончании проведения контрольного мероприятия составляется акт контрольного мероприятия. </w:t>
      </w:r>
    </w:p>
    <w:p w:rsidR="00340C79" w:rsidRPr="00EC7F42" w:rsidRDefault="00047984" w:rsidP="004F19D7">
      <w:pPr>
        <w:tabs>
          <w:tab w:val="left" w:pos="284"/>
        </w:tabs>
        <w:ind w:firstLine="709"/>
        <w:jc w:val="both"/>
      </w:pPr>
      <w:r w:rsidRPr="00EC7F42">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w:t>
      </w:r>
      <w:r w:rsidR="001655B8" w:rsidRPr="00EC7F42">
        <w:t>должны быть приобщены</w:t>
      </w:r>
      <w:r w:rsidRPr="00EC7F42">
        <w:t xml:space="preserve"> к акту.</w:t>
      </w:r>
    </w:p>
    <w:p w:rsidR="00340C79" w:rsidRPr="00EC7F42" w:rsidRDefault="00047984" w:rsidP="004F19D7">
      <w:pPr>
        <w:tabs>
          <w:tab w:val="left" w:pos="284"/>
        </w:tabs>
        <w:ind w:firstLine="709"/>
        <w:jc w:val="both"/>
      </w:pPr>
      <w:r w:rsidRPr="00EC7F42">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340C79" w:rsidRPr="00EC7F42" w:rsidRDefault="00047984" w:rsidP="004F19D7">
      <w:pPr>
        <w:tabs>
          <w:tab w:val="left" w:pos="284"/>
        </w:tabs>
        <w:ind w:firstLine="709"/>
        <w:jc w:val="both"/>
      </w:pPr>
      <w:r w:rsidRPr="00EC7F42">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37023C" w:rsidRDefault="009D257C" w:rsidP="009D257C">
      <w:pPr>
        <w:tabs>
          <w:tab w:val="left" w:pos="284"/>
          <w:tab w:val="left" w:pos="993"/>
        </w:tabs>
        <w:ind w:firstLine="709"/>
        <w:jc w:val="both"/>
      </w:pPr>
      <w:r>
        <w:t xml:space="preserve">3. </w:t>
      </w:r>
      <w:r w:rsidR="00B50D3F" w:rsidRPr="00EC7F42">
        <w:t>Р</w:t>
      </w:r>
      <w:r w:rsidR="005560AC" w:rsidRPr="00EC7F42">
        <w:t xml:space="preserve">езультаты контрольного мероприятия оформляются в порядке, предусмотренном главой 16 Федерального закона </w:t>
      </w:r>
      <w:r w:rsidR="0037023C">
        <w:t>№ 248-</w:t>
      </w:r>
      <w:r w:rsidR="005560AC" w:rsidRPr="00EC7F42">
        <w:t>ФЗ.</w:t>
      </w:r>
    </w:p>
    <w:p w:rsidR="0037023C" w:rsidRDefault="0037023C" w:rsidP="0037023C">
      <w:pPr>
        <w:tabs>
          <w:tab w:val="left" w:pos="284"/>
          <w:tab w:val="left" w:pos="993"/>
        </w:tabs>
        <w:ind w:firstLine="709"/>
        <w:jc w:val="both"/>
      </w:pPr>
      <w:r>
        <w:t xml:space="preserve">4. </w:t>
      </w:r>
      <w:r w:rsidR="00762B5C" w:rsidRPr="00EC7F42">
        <w:t>Информация о контрольных мероприятиях размещается в едином реестре контрольных мероприятий.</w:t>
      </w:r>
    </w:p>
    <w:p w:rsidR="00DA38D4" w:rsidRPr="00EC7F42" w:rsidRDefault="0037023C" w:rsidP="0037023C">
      <w:pPr>
        <w:tabs>
          <w:tab w:val="left" w:pos="284"/>
          <w:tab w:val="left" w:pos="993"/>
        </w:tabs>
        <w:ind w:firstLine="709"/>
        <w:jc w:val="both"/>
      </w:pPr>
      <w:r>
        <w:t xml:space="preserve">5. </w:t>
      </w:r>
      <w:proofErr w:type="gramStart"/>
      <w:r w:rsidR="00DA38D4" w:rsidRPr="00EC7F42">
        <w:t>Информирование контролируемых лиц о совершенных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00DA38D4" w:rsidRPr="00EC7F42">
        <w:t xml:space="preserve"> через федеральную государственную информационную систему</w:t>
      </w:r>
      <w:r w:rsidR="00990BB8" w:rsidRPr="00EC7F42">
        <w:t xml:space="preserve"> «Единый портал государственных и муниципальных услуг (функций)» (далее – единый портал государственных и муниципальных услуг).</w:t>
      </w:r>
    </w:p>
    <w:p w:rsidR="0037023C" w:rsidRDefault="006F31FA" w:rsidP="0037023C">
      <w:pPr>
        <w:tabs>
          <w:tab w:val="left" w:pos="284"/>
        </w:tabs>
        <w:ind w:firstLine="709"/>
        <w:jc w:val="both"/>
      </w:pPr>
      <w:proofErr w:type="gramStart"/>
      <w:r w:rsidRPr="00EC7F42">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контролирующего органа действиях и принимаемых решениях путем направления ему документов на бумажном носителе в случае направления им в адрес контролирующего органа уведомления о необходимости получения документов на бумажном носителе либо отсутствия у контролирующего органа </w:t>
      </w:r>
      <w:r w:rsidR="0037023C" w:rsidRPr="00EC7F42">
        <w:t>сведений,</w:t>
      </w:r>
      <w:r w:rsidRPr="00EC7F42">
        <w:t xml:space="preserve"> об адресе электронной почты контролируемого лица и возможности направить ему документы в</w:t>
      </w:r>
      <w:proofErr w:type="gramEnd"/>
      <w:r w:rsidRPr="00EC7F42">
        <w:t xml:space="preserve"> </w:t>
      </w:r>
      <w:proofErr w:type="gramStart"/>
      <w:r w:rsidRPr="00EC7F42">
        <w:t>электронном виде</w:t>
      </w:r>
      <w:r w:rsidR="009F4EF5" w:rsidRPr="00EC7F42">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w:t>
      </w:r>
      <w:proofErr w:type="gramEnd"/>
      <w:r w:rsidR="0037023C">
        <w:t xml:space="preserve"> </w:t>
      </w:r>
      <w:r w:rsidR="009F4EF5" w:rsidRPr="00EC7F42">
        <w:t>Указанный гражданин вправе направлять в контролирующий орган документы на бумажном носителе.</w:t>
      </w:r>
    </w:p>
    <w:p w:rsidR="0037023C" w:rsidRDefault="0037023C" w:rsidP="0037023C">
      <w:pPr>
        <w:tabs>
          <w:tab w:val="left" w:pos="284"/>
        </w:tabs>
        <w:ind w:firstLine="709"/>
        <w:jc w:val="both"/>
      </w:pPr>
      <w:r>
        <w:t xml:space="preserve">6. </w:t>
      </w:r>
      <w:proofErr w:type="gramStart"/>
      <w:r w:rsidR="00664AC7" w:rsidRPr="00EC7F42">
        <w:t xml:space="preserve">До 31.12.2023 года информирование контролируемого лица о совершаемых должностными лицами контролирующего органа действиях, в принимаемых решениях, направление документов и сведений контролируемому лицу контролирующим органом в соответствии со статьей 21 Федерального закона </w:t>
      </w:r>
      <w:r>
        <w:t>№ 248-</w:t>
      </w:r>
      <w:r w:rsidR="00664AC7" w:rsidRPr="00EC7F42">
        <w:t xml:space="preserve">ФЗ могут </w:t>
      </w:r>
      <w:r w:rsidRPr="00EC7F42">
        <w:t>осуществляться,</w:t>
      </w:r>
      <w:r w:rsidR="00664AC7" w:rsidRPr="00EC7F42">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A53F0" w:rsidRPr="00EC7F42" w:rsidRDefault="0037023C" w:rsidP="0037023C">
      <w:pPr>
        <w:tabs>
          <w:tab w:val="left" w:pos="284"/>
        </w:tabs>
        <w:ind w:firstLine="709"/>
        <w:jc w:val="both"/>
      </w:pPr>
      <w:r>
        <w:lastRenderedPageBreak/>
        <w:t xml:space="preserve">7. </w:t>
      </w:r>
      <w:r w:rsidR="00DA53F0" w:rsidRPr="00EC7F42">
        <w:t>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мероприятия в случае:</w:t>
      </w:r>
    </w:p>
    <w:p w:rsidR="00DA53F0" w:rsidRPr="00EC7F42" w:rsidRDefault="0099591F" w:rsidP="004F19D7">
      <w:pPr>
        <w:tabs>
          <w:tab w:val="left" w:pos="284"/>
        </w:tabs>
        <w:ind w:firstLine="709"/>
        <w:jc w:val="both"/>
      </w:pPr>
      <w:r w:rsidRPr="00EC7F42">
        <w:t xml:space="preserve">- </w:t>
      </w:r>
      <w:r w:rsidR="00DA53F0" w:rsidRPr="00EC7F42">
        <w:t xml:space="preserve">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w:t>
      </w:r>
      <w:r w:rsidR="0037023C">
        <w:t>и</w:t>
      </w:r>
      <w:r w:rsidR="00DA53F0" w:rsidRPr="00EC7F42">
        <w:t xml:space="preserve"> направлении в командировку, предоставлении отпуска);</w:t>
      </w:r>
    </w:p>
    <w:p w:rsidR="00DA53F0" w:rsidRPr="00EC7F42" w:rsidRDefault="0099591F" w:rsidP="009D257C">
      <w:pPr>
        <w:tabs>
          <w:tab w:val="left" w:pos="284"/>
          <w:tab w:val="left" w:pos="851"/>
        </w:tabs>
        <w:ind w:firstLine="709"/>
        <w:jc w:val="both"/>
      </w:pPr>
      <w:r w:rsidRPr="00EC7F42">
        <w:t xml:space="preserve">- </w:t>
      </w:r>
      <w:r w:rsidR="00DA53F0" w:rsidRPr="00EC7F42">
        <w:t>временной нетрудоспособности на момент проведения контрольного  мероприятия</w:t>
      </w:r>
      <w:r w:rsidR="00C17B8B" w:rsidRPr="00EC7F42">
        <w:t xml:space="preserve"> (подтверждается справкой медицинского учреждения);</w:t>
      </w:r>
    </w:p>
    <w:p w:rsidR="00C17B8B" w:rsidRPr="00EC7F42" w:rsidRDefault="0099591F" w:rsidP="004F19D7">
      <w:pPr>
        <w:tabs>
          <w:tab w:val="left" w:pos="284"/>
        </w:tabs>
        <w:ind w:firstLine="709"/>
        <w:jc w:val="both"/>
      </w:pPr>
      <w:r w:rsidRPr="00EC7F42">
        <w:t xml:space="preserve">- </w:t>
      </w:r>
      <w:r w:rsidR="00C17B8B" w:rsidRPr="00EC7F42">
        <w:t>смерти близкого родственника (подтверждается свидетельством о смерти).</w:t>
      </w:r>
    </w:p>
    <w:p w:rsidR="00DA53F0" w:rsidRPr="00EC7F42" w:rsidRDefault="00DA53F0" w:rsidP="004F19D7">
      <w:pPr>
        <w:tabs>
          <w:tab w:val="left" w:pos="284"/>
        </w:tabs>
        <w:ind w:firstLine="709"/>
        <w:jc w:val="both"/>
      </w:pPr>
      <w:r w:rsidRPr="00EC7F42">
        <w:t xml:space="preserve">Информация о невозможности </w:t>
      </w:r>
      <w:r w:rsidR="00171A50" w:rsidRPr="00EC7F42">
        <w:t>присутствия при проведении контрольного мероприятия</w:t>
      </w:r>
      <w:r w:rsidRPr="00EC7F42">
        <w:t xml:space="preserve"> в отношении индивидуального предпринимателя, гражданина, яв</w:t>
      </w:r>
      <w:r w:rsidR="00225F90" w:rsidRPr="00EC7F42">
        <w:t>ляющихся контролируемыми лицами или их законными представителями в контролирующий орган на адрес</w:t>
      </w:r>
      <w:r w:rsidRPr="00EC7F42">
        <w:t>, указанный в реш</w:t>
      </w:r>
      <w:r w:rsidR="0037023C">
        <w:t xml:space="preserve">ении о проведении контрольного </w:t>
      </w:r>
      <w:r w:rsidRPr="00EC7F42">
        <w:t>мероприятия.</w:t>
      </w:r>
    </w:p>
    <w:p w:rsidR="0037023C" w:rsidRDefault="00DA53F0" w:rsidP="0037023C">
      <w:pPr>
        <w:tabs>
          <w:tab w:val="left" w:pos="284"/>
        </w:tabs>
        <w:ind w:firstLine="709"/>
        <w:jc w:val="both"/>
      </w:pPr>
      <w:proofErr w:type="gramStart"/>
      <w:r w:rsidRPr="00EC7F42">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w:t>
      </w:r>
      <w:r w:rsidR="00225F90" w:rsidRPr="00EC7F42">
        <w:t xml:space="preserve">на основании распоряжения главы администрации Алатырского района (руководителя контролирующего органа) </w:t>
      </w:r>
      <w:r w:rsidRPr="00EC7F42">
        <w:t xml:space="preserve">на срок до устранения причин, препятствующих присутствию </w:t>
      </w:r>
      <w:r w:rsidR="00225F90" w:rsidRPr="00EC7F42">
        <w:t>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w:t>
      </w:r>
      <w:proofErr w:type="gramEnd"/>
      <w:r w:rsidR="00225F90" w:rsidRPr="00EC7F42">
        <w:t xml:space="preserve"> внесением соответствующих изменений в реестр контрольных мероприятий.</w:t>
      </w:r>
    </w:p>
    <w:p w:rsidR="0037023C" w:rsidRDefault="0037023C" w:rsidP="0037023C">
      <w:pPr>
        <w:tabs>
          <w:tab w:val="left" w:pos="284"/>
        </w:tabs>
        <w:ind w:firstLine="709"/>
        <w:jc w:val="both"/>
      </w:pPr>
      <w:r>
        <w:t xml:space="preserve">8. </w:t>
      </w:r>
      <w:r w:rsidR="007C7739" w:rsidRPr="00EC7F42">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контролирующего органа вправе выдать рекомендации по соблюдению </w:t>
      </w:r>
      <w:r w:rsidR="00594789" w:rsidRPr="00EC7F42">
        <w:t xml:space="preserve">обязательных </w:t>
      </w:r>
      <w:r w:rsidR="007C7739" w:rsidRPr="00EC7F42">
        <w:t>требований</w:t>
      </w:r>
      <w:r w:rsidR="00594789" w:rsidRPr="00EC7F42">
        <w:t>, провести иные мероприятия, направленные на профилактику рисков причинения вреда (ущерба) охраняемым законом ценностям.</w:t>
      </w:r>
    </w:p>
    <w:p w:rsidR="00340C79" w:rsidRPr="00EC7F42" w:rsidRDefault="0037023C" w:rsidP="0037023C">
      <w:pPr>
        <w:tabs>
          <w:tab w:val="left" w:pos="284"/>
        </w:tabs>
        <w:ind w:firstLine="709"/>
        <w:jc w:val="both"/>
      </w:pPr>
      <w:r>
        <w:t xml:space="preserve">9. </w:t>
      </w:r>
      <w:r w:rsidR="00047984" w:rsidRPr="00EC7F42">
        <w:t>В случае выявления при проведении контрольного мероприятия нарушений обязательных требований контролируемым лицом контролирующий орган в пределах полномочий, предусмотренных законодательством Российской Федерации, обязан:</w:t>
      </w:r>
    </w:p>
    <w:p w:rsidR="00340C79" w:rsidRPr="00EC7F42" w:rsidRDefault="00047984" w:rsidP="004F19D7">
      <w:pPr>
        <w:tabs>
          <w:tab w:val="left" w:pos="284"/>
        </w:tabs>
        <w:ind w:firstLine="709"/>
        <w:jc w:val="both"/>
      </w:pPr>
      <w:r w:rsidRPr="00EC7F42">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40C79" w:rsidRPr="00EC7F42" w:rsidRDefault="00047984" w:rsidP="004F19D7">
      <w:pPr>
        <w:tabs>
          <w:tab w:val="left" w:pos="284"/>
        </w:tabs>
        <w:ind w:firstLine="709"/>
        <w:jc w:val="both"/>
      </w:pPr>
      <w:proofErr w:type="gramStart"/>
      <w:r w:rsidRPr="00EC7F42">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7A4ED9" w:rsidRPr="00EC7F42">
        <w:t xml:space="preserve">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её предотвращения</w:t>
      </w:r>
      <w:r w:rsidR="001477C5" w:rsidRPr="00EC7F42">
        <w:t xml:space="preserve"> в</w:t>
      </w:r>
      <w:r w:rsidR="007A4ED9" w:rsidRPr="00EC7F42">
        <w:t xml:space="preserve"> случае, если при проведении контрольного мероприятия установлено</w:t>
      </w:r>
      <w:r w:rsidR="00A73758" w:rsidRPr="00EC7F42">
        <w:t>, что деятельность</w:t>
      </w:r>
      <w:r w:rsidR="001477C5" w:rsidRPr="00EC7F42">
        <w:t xml:space="preserve"> гражданина, организации, владеющих </w:t>
      </w:r>
      <w:r w:rsidR="007A4ED9" w:rsidRPr="00EC7F42">
        <w:t>и (или) использующихся</w:t>
      </w:r>
      <w:proofErr w:type="gramEnd"/>
      <w:r w:rsidR="007A4ED9" w:rsidRPr="00EC7F42">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r w:rsidR="00340C79" w:rsidRPr="00EC7F42">
        <w:t>;</w:t>
      </w:r>
    </w:p>
    <w:p w:rsidR="00340C79" w:rsidRPr="00EC7F42" w:rsidRDefault="00047984" w:rsidP="004F19D7">
      <w:pPr>
        <w:tabs>
          <w:tab w:val="left" w:pos="284"/>
        </w:tabs>
        <w:ind w:firstLine="709"/>
        <w:jc w:val="both"/>
      </w:pPr>
      <w:r w:rsidRPr="00EC7F4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0C79" w:rsidRPr="00EC7F42" w:rsidRDefault="00047984" w:rsidP="004F19D7">
      <w:pPr>
        <w:tabs>
          <w:tab w:val="left" w:pos="284"/>
        </w:tabs>
        <w:ind w:firstLine="709"/>
        <w:jc w:val="both"/>
      </w:pPr>
      <w:r w:rsidRPr="00EC7F42">
        <w:lastRenderedPageBreak/>
        <w:t xml:space="preserve">4) принять меры по осуществлению </w:t>
      </w:r>
      <w:proofErr w:type="gramStart"/>
      <w:r w:rsidRPr="00EC7F42">
        <w:t>контроля за</w:t>
      </w:r>
      <w:proofErr w:type="gramEnd"/>
      <w:r w:rsidRPr="00EC7F42">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47984" w:rsidRPr="00EC7F42" w:rsidRDefault="00047984" w:rsidP="004F19D7">
      <w:pPr>
        <w:tabs>
          <w:tab w:val="left" w:pos="284"/>
        </w:tabs>
        <w:ind w:firstLine="709"/>
        <w:jc w:val="both"/>
      </w:pPr>
      <w:r w:rsidRPr="00EC7F42">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19D7" w:rsidRDefault="004F19D7" w:rsidP="004F19D7">
      <w:pPr>
        <w:tabs>
          <w:tab w:val="left" w:pos="284"/>
          <w:tab w:val="left" w:pos="1134"/>
        </w:tabs>
        <w:ind w:firstLine="709"/>
        <w:jc w:val="both"/>
      </w:pPr>
    </w:p>
    <w:p w:rsidR="0037023C" w:rsidRPr="009D257C" w:rsidRDefault="00047984" w:rsidP="0037023C">
      <w:pPr>
        <w:widowControl w:val="0"/>
        <w:jc w:val="center"/>
        <w:rPr>
          <w:b/>
        </w:rPr>
      </w:pPr>
      <w:r w:rsidRPr="00047984">
        <w:rPr>
          <w:b/>
        </w:rPr>
        <w:t>VI.</w:t>
      </w:r>
      <w:r w:rsidRPr="00047984">
        <w:rPr>
          <w:b/>
        </w:rPr>
        <w:tab/>
      </w:r>
      <w:r w:rsidR="0037023C" w:rsidRPr="009D257C">
        <w:rPr>
          <w:b/>
        </w:rPr>
        <w:t>Обжалование решений контролирующего органа, действий</w:t>
      </w:r>
    </w:p>
    <w:p w:rsidR="004F19D7" w:rsidRDefault="0037023C" w:rsidP="0037023C">
      <w:pPr>
        <w:widowControl w:val="0"/>
        <w:jc w:val="center"/>
        <w:rPr>
          <w:b/>
        </w:rPr>
      </w:pPr>
      <w:r w:rsidRPr="009D257C">
        <w:rPr>
          <w:b/>
        </w:rPr>
        <w:t>(бездействий) их должностных лиц</w:t>
      </w:r>
    </w:p>
    <w:p w:rsidR="0037023C" w:rsidRDefault="0037023C" w:rsidP="0037023C">
      <w:pPr>
        <w:widowControl w:val="0"/>
        <w:jc w:val="center"/>
        <w:rPr>
          <w:highlight w:val="yellow"/>
        </w:rPr>
      </w:pPr>
    </w:p>
    <w:p w:rsidR="001F7C6A" w:rsidRPr="00EC7F42" w:rsidRDefault="001F7C6A" w:rsidP="00735D40">
      <w:pPr>
        <w:widowControl w:val="0"/>
        <w:ind w:firstLine="567"/>
        <w:jc w:val="both"/>
      </w:pPr>
      <w:r w:rsidRPr="00EC7F42">
        <w:t xml:space="preserve">1. Досудебный порядок подачи жалоб на решения администрации Алатырского района (контролирующего органа), действия (бездействие) должностных лиц, уполномоченных осуществлять муниципальный земельный контроль, установленный главой 9 Федерального закона № 248-ФЗ, при осуществлении муниципального земельного контроля не применяется. </w:t>
      </w:r>
    </w:p>
    <w:p w:rsidR="00047984" w:rsidRDefault="001F7C6A" w:rsidP="00735D40">
      <w:pPr>
        <w:widowControl w:val="0"/>
        <w:ind w:firstLine="567"/>
        <w:jc w:val="both"/>
      </w:pPr>
      <w:r w:rsidRPr="00EC7F42">
        <w:t>2. Решения администрации Алатырского района (контролирующего органа), действия (бездействие) должностных лиц, уполномоченных осуществлять муниципальный земельный контроль, могут быть</w:t>
      </w:r>
      <w:r w:rsidR="00EC7F42">
        <w:t xml:space="preserve"> обжалованы в судебном порядке.</w:t>
      </w:r>
    </w:p>
    <w:p w:rsidR="004F19D7" w:rsidRDefault="004F19D7" w:rsidP="00735D40">
      <w:pPr>
        <w:widowControl w:val="0"/>
        <w:ind w:firstLine="567"/>
        <w:jc w:val="both"/>
      </w:pPr>
    </w:p>
    <w:p w:rsidR="00246C09" w:rsidRPr="009D257C" w:rsidRDefault="00246C09" w:rsidP="002C0600">
      <w:pPr>
        <w:widowControl w:val="0"/>
        <w:tabs>
          <w:tab w:val="left" w:pos="1991"/>
        </w:tabs>
        <w:ind w:firstLine="567"/>
        <w:jc w:val="center"/>
        <w:rPr>
          <w:b/>
        </w:rPr>
      </w:pPr>
      <w:r w:rsidRPr="00EC7F42">
        <w:rPr>
          <w:b/>
        </w:rPr>
        <w:t>V</w:t>
      </w:r>
      <w:r w:rsidRPr="00EC7F42">
        <w:rPr>
          <w:b/>
          <w:lang w:val="en-US"/>
        </w:rPr>
        <w:t>I</w:t>
      </w:r>
      <w:r w:rsidRPr="00EC7F42">
        <w:rPr>
          <w:b/>
        </w:rPr>
        <w:t xml:space="preserve">I. </w:t>
      </w:r>
      <w:r w:rsidR="00EC7F42" w:rsidRPr="00EC7F42">
        <w:rPr>
          <w:b/>
        </w:rPr>
        <w:t xml:space="preserve">Оценка результативности и эффективности </w:t>
      </w:r>
      <w:r w:rsidR="000E49D3" w:rsidRPr="009D257C">
        <w:rPr>
          <w:b/>
        </w:rPr>
        <w:t>деятельности контролирующего органа</w:t>
      </w:r>
    </w:p>
    <w:p w:rsidR="006F4574" w:rsidRPr="000E49D3" w:rsidRDefault="006F4574" w:rsidP="002C0600">
      <w:pPr>
        <w:widowControl w:val="0"/>
        <w:tabs>
          <w:tab w:val="left" w:pos="1991"/>
        </w:tabs>
        <w:ind w:firstLine="567"/>
        <w:jc w:val="center"/>
        <w:rPr>
          <w:b/>
          <w:highlight w:val="green"/>
        </w:rPr>
      </w:pPr>
    </w:p>
    <w:p w:rsidR="002C1815" w:rsidRPr="00EC7F42" w:rsidRDefault="00DD4E79" w:rsidP="002448CD">
      <w:pPr>
        <w:pStyle w:val="formattext"/>
        <w:numPr>
          <w:ilvl w:val="0"/>
          <w:numId w:val="8"/>
        </w:numPr>
        <w:spacing w:before="0" w:beforeAutospacing="0" w:after="0" w:afterAutospacing="0"/>
        <w:ind w:left="0" w:firstLine="709"/>
        <w:jc w:val="both"/>
        <w:textAlignment w:val="baseline"/>
      </w:pPr>
      <w:r>
        <w:t>О</w:t>
      </w:r>
      <w:r w:rsidR="002C1815" w:rsidRPr="00EC7F42">
        <w:t xml:space="preserve">ценка результативности и эффективности </w:t>
      </w:r>
      <w:r w:rsidR="006F4574" w:rsidRPr="009D257C">
        <w:t>контролирующего органа</w:t>
      </w:r>
      <w:r w:rsidR="006F4574">
        <w:t xml:space="preserve"> </w:t>
      </w:r>
      <w:r w:rsidR="002C1815" w:rsidRPr="00EC7F42">
        <w:t>осуществляется на основании статьи 30 Федерального закона № 248-ФЗ</w:t>
      </w:r>
      <w:r w:rsidR="00EC7F42">
        <w:t>.</w:t>
      </w:r>
    </w:p>
    <w:p w:rsidR="002448CD" w:rsidRDefault="002448CD" w:rsidP="002448CD">
      <w:pPr>
        <w:pStyle w:val="formattext"/>
        <w:numPr>
          <w:ilvl w:val="0"/>
          <w:numId w:val="8"/>
        </w:numPr>
        <w:spacing w:before="0" w:beforeAutospacing="0" w:after="0" w:afterAutospacing="0"/>
        <w:ind w:left="0" w:firstLine="709"/>
        <w:jc w:val="both"/>
        <w:textAlignment w:val="baseline"/>
      </w:pPr>
      <w:r>
        <w:t xml:space="preserve">Ключевыми показателями эффективности и результативности осуществления муниципального земельного контроля являются: </w:t>
      </w:r>
    </w:p>
    <w:p w:rsidR="002448CD" w:rsidRDefault="002448CD" w:rsidP="002448CD">
      <w:pPr>
        <w:pStyle w:val="formattext"/>
        <w:spacing w:before="0" w:beforeAutospacing="0" w:after="0" w:afterAutospacing="0"/>
        <w:ind w:firstLine="709"/>
        <w:jc w:val="both"/>
        <w:textAlignment w:val="baseline"/>
      </w:pPr>
      <w:r>
        <w:t xml:space="preserve">-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 </w:t>
      </w:r>
    </w:p>
    <w:p w:rsidR="002448CD" w:rsidRDefault="002448CD" w:rsidP="002448CD">
      <w:pPr>
        <w:pStyle w:val="formattext"/>
        <w:spacing w:before="0" w:beforeAutospacing="0" w:after="0" w:afterAutospacing="0"/>
        <w:ind w:firstLine="709"/>
        <w:jc w:val="both"/>
        <w:textAlignment w:val="baseline"/>
      </w:pPr>
      <w:r>
        <w:t xml:space="preserve">- доля обоснованных жалоб на действия (бездействие) и (или) ее должностных лиц при проведении контрольных мероприятий в течение года – 0 процентов. </w:t>
      </w:r>
    </w:p>
    <w:p w:rsidR="002448CD" w:rsidRDefault="002448CD" w:rsidP="002448CD">
      <w:pPr>
        <w:pStyle w:val="formattext"/>
        <w:numPr>
          <w:ilvl w:val="0"/>
          <w:numId w:val="8"/>
        </w:numPr>
        <w:spacing w:before="0" w:beforeAutospacing="0" w:after="0" w:afterAutospacing="0"/>
        <w:ind w:left="0" w:firstLine="709"/>
        <w:jc w:val="both"/>
        <w:textAlignment w:val="baseline"/>
      </w:pPr>
      <w:r>
        <w:t xml:space="preserve">Индикативными показателями осуществления муниципального земельного контроля являются: </w:t>
      </w:r>
    </w:p>
    <w:p w:rsidR="002448CD" w:rsidRPr="009D257C" w:rsidRDefault="002448CD" w:rsidP="002448CD">
      <w:pPr>
        <w:pStyle w:val="formattext"/>
        <w:spacing w:before="0" w:beforeAutospacing="0" w:after="0" w:afterAutospacing="0"/>
        <w:ind w:firstLine="709"/>
        <w:jc w:val="both"/>
        <w:textAlignment w:val="baseline"/>
      </w:pPr>
      <w:r>
        <w:t xml:space="preserve">1) количество обращений граждан и организаций о нарушении обязательных требований, </w:t>
      </w:r>
      <w:r w:rsidRPr="009D257C">
        <w:t xml:space="preserve">поступивших в контролирующий орган (единица); </w:t>
      </w:r>
    </w:p>
    <w:p w:rsidR="002448CD" w:rsidRDefault="002448CD" w:rsidP="002448CD">
      <w:pPr>
        <w:pStyle w:val="formattext"/>
        <w:spacing w:before="0" w:beforeAutospacing="0" w:after="0" w:afterAutospacing="0"/>
        <w:ind w:firstLine="709"/>
        <w:jc w:val="both"/>
        <w:textAlignment w:val="baseline"/>
      </w:pPr>
      <w:r w:rsidRPr="009D257C">
        <w:t>2) количество проведенных контролирующим органом</w:t>
      </w:r>
      <w:r>
        <w:t xml:space="preserve"> внеплановых контрольных мероприятий (единица); </w:t>
      </w:r>
    </w:p>
    <w:p w:rsidR="002448CD" w:rsidRDefault="002448CD" w:rsidP="002448CD">
      <w:pPr>
        <w:pStyle w:val="formattext"/>
        <w:spacing w:before="0" w:beforeAutospacing="0" w:after="0" w:afterAutospacing="0"/>
        <w:ind w:firstLine="709"/>
        <w:jc w:val="both"/>
        <w:textAlignment w:val="baseline"/>
      </w:pPr>
      <w:r>
        <w:t xml:space="preserve">3) количество принятых органами прокуратуры </w:t>
      </w:r>
      <w:proofErr w:type="gramStart"/>
      <w:r>
        <w:t>решений</w:t>
      </w:r>
      <w:proofErr w:type="gramEnd"/>
      <w:r>
        <w:t xml:space="preserve"> о согласовании проведения </w:t>
      </w:r>
      <w:r w:rsidRPr="009D257C">
        <w:t>контролирующим органом</w:t>
      </w:r>
      <w:r>
        <w:t xml:space="preserve"> внепланового контрольного мероприятия (единица); </w:t>
      </w:r>
    </w:p>
    <w:p w:rsidR="002448CD" w:rsidRDefault="002448CD" w:rsidP="002448CD">
      <w:pPr>
        <w:pStyle w:val="formattext"/>
        <w:spacing w:before="0" w:beforeAutospacing="0" w:after="0" w:afterAutospacing="0"/>
        <w:ind w:firstLine="709"/>
        <w:jc w:val="both"/>
        <w:textAlignment w:val="baseline"/>
      </w:pPr>
      <w:r>
        <w:t xml:space="preserve">4) количество выявленных </w:t>
      </w:r>
      <w:r w:rsidRPr="009D257C">
        <w:t>контролирующим органом</w:t>
      </w:r>
      <w:r>
        <w:t xml:space="preserve"> нарушений обязательных требований (единица); </w:t>
      </w:r>
    </w:p>
    <w:p w:rsidR="002448CD" w:rsidRDefault="002448CD" w:rsidP="002448CD">
      <w:pPr>
        <w:pStyle w:val="formattext"/>
        <w:spacing w:before="0" w:beforeAutospacing="0" w:after="0" w:afterAutospacing="0"/>
        <w:ind w:firstLine="709"/>
        <w:jc w:val="both"/>
        <w:textAlignment w:val="baseline"/>
      </w:pPr>
      <w:r>
        <w:t xml:space="preserve">5) количество устраненных нарушений обязательных требований (единица); </w:t>
      </w:r>
    </w:p>
    <w:p w:rsidR="002448CD" w:rsidRDefault="002448CD" w:rsidP="002448CD">
      <w:pPr>
        <w:pStyle w:val="formattext"/>
        <w:spacing w:before="0" w:beforeAutospacing="0" w:after="0" w:afterAutospacing="0"/>
        <w:ind w:firstLine="709"/>
        <w:jc w:val="both"/>
        <w:textAlignment w:val="baseline"/>
      </w:pPr>
      <w:r>
        <w:t>6) количество поступивших возражений в отношении акта контрольного мероприятия (единица);</w:t>
      </w:r>
    </w:p>
    <w:p w:rsidR="002448CD" w:rsidRDefault="002448CD" w:rsidP="002448CD">
      <w:pPr>
        <w:pStyle w:val="formattext"/>
        <w:spacing w:before="0" w:beforeAutospacing="0" w:after="0" w:afterAutospacing="0"/>
        <w:ind w:firstLine="709"/>
        <w:jc w:val="both"/>
        <w:textAlignment w:val="baseline"/>
      </w:pPr>
      <w:r>
        <w:t xml:space="preserve">7) количество выданных </w:t>
      </w:r>
      <w:r w:rsidRPr="009D257C">
        <w:t>контролирующим органом</w:t>
      </w:r>
      <w:r>
        <w:t xml:space="preserve"> предписаний об устранении нарушений обязательных требований (единица). </w:t>
      </w:r>
    </w:p>
    <w:p w:rsidR="002C1815" w:rsidRPr="00EC7F42" w:rsidRDefault="002448CD" w:rsidP="009D257C">
      <w:pPr>
        <w:pStyle w:val="formattext"/>
        <w:tabs>
          <w:tab w:val="left" w:pos="993"/>
        </w:tabs>
        <w:spacing w:before="0" w:beforeAutospacing="0" w:after="0" w:afterAutospacing="0"/>
        <w:ind w:firstLine="709"/>
        <w:jc w:val="both"/>
        <w:textAlignment w:val="baseline"/>
      </w:pPr>
      <w:r>
        <w:t xml:space="preserve">4. </w:t>
      </w:r>
      <w:r w:rsidRPr="009D257C">
        <w:t>Контролирующий орган</w:t>
      </w:r>
      <w:r>
        <w:t xml:space="preserve">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9D257C" w:rsidRDefault="009D257C" w:rsidP="00047984">
      <w:pPr>
        <w:widowControl w:val="0"/>
        <w:jc w:val="center"/>
      </w:pPr>
    </w:p>
    <w:p w:rsidR="00047984" w:rsidRPr="00047984" w:rsidRDefault="00047984" w:rsidP="00047984">
      <w:pPr>
        <w:widowControl w:val="0"/>
        <w:jc w:val="center"/>
      </w:pPr>
      <w:r w:rsidRPr="00047984">
        <w:t>__________________</w:t>
      </w: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047984" w:rsidRPr="00047984" w:rsidRDefault="00047984" w:rsidP="00047984">
      <w:pPr>
        <w:widowControl w:val="0"/>
        <w:jc w:val="center"/>
        <w:rPr>
          <w:b/>
        </w:rPr>
      </w:pPr>
    </w:p>
    <w:p w:rsidR="00782A37" w:rsidRPr="00782A37" w:rsidRDefault="00782A37" w:rsidP="00782A37">
      <w:pPr>
        <w:ind w:left="6663" w:hanging="426"/>
        <w:rPr>
          <w:color w:val="000000"/>
          <w:sz w:val="22"/>
          <w:szCs w:val="28"/>
        </w:rPr>
      </w:pPr>
      <w:bookmarkStart w:id="2" w:name="Par409"/>
      <w:bookmarkEnd w:id="2"/>
      <w:r w:rsidRPr="00782A37">
        <w:rPr>
          <w:color w:val="000000"/>
          <w:sz w:val="22"/>
          <w:szCs w:val="28"/>
        </w:rPr>
        <w:t>Приложение № 1</w:t>
      </w:r>
    </w:p>
    <w:p w:rsidR="00782A37" w:rsidRDefault="00782A37" w:rsidP="00782A37">
      <w:pPr>
        <w:ind w:left="6663" w:hanging="426"/>
        <w:rPr>
          <w:color w:val="000000"/>
          <w:sz w:val="22"/>
          <w:szCs w:val="28"/>
        </w:rPr>
      </w:pPr>
      <w:r w:rsidRPr="00782A37">
        <w:rPr>
          <w:color w:val="000000"/>
          <w:sz w:val="22"/>
          <w:szCs w:val="28"/>
        </w:rPr>
        <w:t xml:space="preserve">к Положению о </w:t>
      </w:r>
      <w:proofErr w:type="gramStart"/>
      <w:r w:rsidRPr="00782A37">
        <w:rPr>
          <w:color w:val="000000"/>
          <w:sz w:val="22"/>
          <w:szCs w:val="28"/>
        </w:rPr>
        <w:t>муниципальном</w:t>
      </w:r>
      <w:proofErr w:type="gramEnd"/>
      <w:r w:rsidRPr="00782A37">
        <w:rPr>
          <w:color w:val="000000"/>
          <w:sz w:val="22"/>
          <w:szCs w:val="28"/>
        </w:rPr>
        <w:t xml:space="preserve"> </w:t>
      </w:r>
    </w:p>
    <w:p w:rsidR="00782A37" w:rsidRPr="00782A37" w:rsidRDefault="00782A37" w:rsidP="00782A37">
      <w:pPr>
        <w:ind w:left="6663" w:hanging="426"/>
        <w:rPr>
          <w:color w:val="000000"/>
          <w:sz w:val="22"/>
          <w:szCs w:val="28"/>
        </w:rPr>
      </w:pPr>
      <w:r w:rsidRPr="00782A37">
        <w:rPr>
          <w:color w:val="000000"/>
          <w:sz w:val="22"/>
          <w:szCs w:val="28"/>
        </w:rPr>
        <w:t xml:space="preserve">земельном </w:t>
      </w:r>
      <w:proofErr w:type="gramStart"/>
      <w:r w:rsidRPr="00782A37">
        <w:rPr>
          <w:color w:val="000000"/>
          <w:sz w:val="22"/>
          <w:szCs w:val="28"/>
        </w:rPr>
        <w:t>контроле</w:t>
      </w:r>
      <w:proofErr w:type="gramEnd"/>
      <w:r w:rsidRPr="00782A37">
        <w:rPr>
          <w:color w:val="000000"/>
          <w:sz w:val="22"/>
          <w:szCs w:val="28"/>
        </w:rPr>
        <w:t xml:space="preserve"> </w:t>
      </w:r>
    </w:p>
    <w:p w:rsidR="00047984" w:rsidRPr="00047984" w:rsidRDefault="00047984" w:rsidP="00047984">
      <w:pPr>
        <w:widowControl w:val="0"/>
        <w:autoSpaceDE w:val="0"/>
        <w:autoSpaceDN w:val="0"/>
        <w:adjustRightInd w:val="0"/>
        <w:jc w:val="center"/>
        <w:rPr>
          <w:b/>
          <w:bCs/>
        </w:rPr>
      </w:pPr>
    </w:p>
    <w:p w:rsidR="003758AC" w:rsidRPr="003758AC" w:rsidRDefault="003758AC" w:rsidP="003758AC">
      <w:pPr>
        <w:pStyle w:val="ConsPlusNormal"/>
        <w:ind w:firstLine="0"/>
        <w:jc w:val="center"/>
        <w:rPr>
          <w:b/>
          <w:sz w:val="22"/>
        </w:rPr>
      </w:pPr>
      <w:r w:rsidRPr="009D257C">
        <w:rPr>
          <w:b/>
        </w:rPr>
        <w:t xml:space="preserve">Критерии отнесения объектов контроля </w:t>
      </w:r>
      <w:r w:rsidRPr="009D257C">
        <w:rPr>
          <w:b/>
          <w:color w:val="000000"/>
        </w:rPr>
        <w:t>к категориям риска в рамках осуществления муниципального земельного контроля</w:t>
      </w:r>
      <w:r w:rsidRPr="003758AC">
        <w:rPr>
          <w:color w:val="FF0000"/>
          <w:sz w:val="22"/>
        </w:rPr>
        <w:t xml:space="preserve"> </w:t>
      </w:r>
    </w:p>
    <w:p w:rsidR="00340C79" w:rsidRDefault="00340C79" w:rsidP="00047984">
      <w:pPr>
        <w:shd w:val="clear" w:color="auto" w:fill="FFFFFF"/>
        <w:jc w:val="both"/>
        <w:rPr>
          <w:b/>
        </w:rPr>
      </w:pPr>
    </w:p>
    <w:p w:rsidR="00340C79" w:rsidRDefault="00047984" w:rsidP="00340C79">
      <w:pPr>
        <w:shd w:val="clear" w:color="auto" w:fill="FFFFFF"/>
        <w:ind w:firstLine="567"/>
        <w:jc w:val="both"/>
        <w:rPr>
          <w:color w:val="22272F"/>
        </w:rPr>
      </w:pPr>
      <w:r w:rsidRPr="00047984">
        <w:rPr>
          <w:color w:val="22272F"/>
        </w:rPr>
        <w:t>1. К категории среднего риска относятся:</w:t>
      </w:r>
    </w:p>
    <w:p w:rsidR="00340C79" w:rsidRDefault="00047984" w:rsidP="00340C79">
      <w:pPr>
        <w:shd w:val="clear" w:color="auto" w:fill="FFFFFF"/>
        <w:ind w:firstLine="567"/>
        <w:jc w:val="both"/>
      </w:pPr>
      <w:r w:rsidRPr="00047984">
        <w:t>а) длительное не освоение земельного участка при условии, что с момента предоставления земельного участка прошло более двух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w:t>
      </w:r>
    </w:p>
    <w:p w:rsidR="00340C79" w:rsidRDefault="00047984" w:rsidP="00340C79">
      <w:pPr>
        <w:shd w:val="clear" w:color="auto" w:fill="FFFFFF"/>
        <w:ind w:firstLine="567"/>
        <w:jc w:val="both"/>
      </w:pPr>
      <w:r w:rsidRPr="00047984">
        <w:t xml:space="preserve">б) на земельных участках не проводятся мероприятия по сохранению и воспроизводству плодородия почвы, не выполняются установленные земельным законодательством требования по улучшению, защите земель и охране почв от ветровой, водной эрозии и предотвращению других процессов и иного воздействия на окружающую среду, ухудшающих качественное состояние земель. </w:t>
      </w:r>
      <w:proofErr w:type="gramStart"/>
      <w:r w:rsidRPr="00047984">
        <w:t xml:space="preserve">В целях защиты земель не производятся следующие обязательные мероприятия (фитосанитарные (борьба с сорной растительностью), агротехнические (обработка почвы: </w:t>
      </w:r>
      <w:proofErr w:type="spellStart"/>
      <w:r w:rsidRPr="00047984">
        <w:t>дискование</w:t>
      </w:r>
      <w:proofErr w:type="spellEnd"/>
      <w:r w:rsidRPr="00047984">
        <w:t>, вспашка, культивация, боронование, сев), мелиоративные (проведение работ по улучшению химических, физических свойств почв);</w:t>
      </w:r>
      <w:proofErr w:type="gramEnd"/>
    </w:p>
    <w:p w:rsidR="00047984" w:rsidRDefault="00047984" w:rsidP="00340C79">
      <w:pPr>
        <w:shd w:val="clear" w:color="auto" w:fill="FFFFFF"/>
        <w:ind w:firstLine="567"/>
        <w:jc w:val="both"/>
      </w:pPr>
      <w:r w:rsidRPr="00047984">
        <w:t>в) несоответствие фактического использования земельного участка требованиям и ограничениям по его использованию, установленными правоустанавливающими документами на землю, проектной и иной документацией, определяющей условия использования земельного участка.</w:t>
      </w:r>
    </w:p>
    <w:p w:rsidR="00047984" w:rsidRPr="00047984" w:rsidRDefault="00047984" w:rsidP="00047984">
      <w:pPr>
        <w:shd w:val="clear" w:color="auto" w:fill="FFFFFF"/>
        <w:ind w:firstLine="567"/>
        <w:jc w:val="both"/>
        <w:rPr>
          <w:color w:val="22272F"/>
        </w:rPr>
      </w:pPr>
      <w:r w:rsidRPr="00047984">
        <w:rPr>
          <w:color w:val="22272F"/>
        </w:rPr>
        <w:t>2. К категории умеренного риска относятся земельные участки:</w:t>
      </w:r>
    </w:p>
    <w:p w:rsidR="00047984" w:rsidRPr="00047984" w:rsidRDefault="00047984" w:rsidP="00047984">
      <w:pPr>
        <w:shd w:val="clear" w:color="auto" w:fill="FFFFFF"/>
        <w:spacing w:line="207" w:lineRule="atLeast"/>
        <w:ind w:firstLine="567"/>
        <w:jc w:val="both"/>
      </w:pPr>
      <w:r w:rsidRPr="00047984">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047984" w:rsidRPr="00047984" w:rsidRDefault="00047984" w:rsidP="00047984">
      <w:pPr>
        <w:shd w:val="clear" w:color="auto" w:fill="FFFFFF"/>
        <w:spacing w:line="207" w:lineRule="atLeast"/>
        <w:ind w:firstLine="567"/>
        <w:jc w:val="both"/>
      </w:pPr>
      <w:r w:rsidRPr="00047984">
        <w:t>Объекты контроля, отнесенные к категории умеренного риска, включаются в план профилактических мероприятий.</w:t>
      </w:r>
    </w:p>
    <w:p w:rsidR="00047984" w:rsidRPr="002C0600" w:rsidRDefault="00047984" w:rsidP="009D257C">
      <w:pPr>
        <w:pStyle w:val="aa"/>
        <w:numPr>
          <w:ilvl w:val="0"/>
          <w:numId w:val="8"/>
        </w:numPr>
        <w:shd w:val="clear" w:color="auto" w:fill="FFFFFF"/>
        <w:tabs>
          <w:tab w:val="left" w:pos="851"/>
        </w:tabs>
        <w:spacing w:line="207" w:lineRule="atLeast"/>
        <w:ind w:left="0" w:firstLine="567"/>
        <w:jc w:val="both"/>
        <w:rPr>
          <w:color w:val="22272F"/>
        </w:rPr>
      </w:pPr>
      <w:r w:rsidRPr="002C0600">
        <w:rPr>
          <w:color w:val="22272F"/>
        </w:rPr>
        <w:t>К категории низкого риска относятся все иные земельные участки, не отнесенные к категориям среднего или умеренного риска.</w:t>
      </w:r>
    </w:p>
    <w:p w:rsidR="002C0600" w:rsidRDefault="002C0600" w:rsidP="002C0600">
      <w:pPr>
        <w:pStyle w:val="aa"/>
        <w:shd w:val="clear" w:color="auto" w:fill="FFFFFF"/>
        <w:spacing w:line="207" w:lineRule="atLeast"/>
        <w:ind w:left="840"/>
        <w:jc w:val="both"/>
      </w:pPr>
    </w:p>
    <w:p w:rsidR="00340C79" w:rsidRPr="00047984" w:rsidRDefault="00340C79" w:rsidP="00340C79">
      <w:pPr>
        <w:shd w:val="clear" w:color="auto" w:fill="FFFFFF"/>
        <w:spacing w:line="207" w:lineRule="atLeast"/>
        <w:jc w:val="center"/>
      </w:pPr>
      <w:r>
        <w:t>_________________________________________</w:t>
      </w:r>
    </w:p>
    <w:p w:rsidR="00047984" w:rsidRPr="00047984" w:rsidRDefault="00047984" w:rsidP="00047984">
      <w:pPr>
        <w:widowControl w:val="0"/>
        <w:autoSpaceDE w:val="0"/>
        <w:autoSpaceDN w:val="0"/>
        <w:adjustRightInd w:val="0"/>
        <w:jc w:val="right"/>
        <w:outlineLvl w:val="1"/>
      </w:pPr>
    </w:p>
    <w:p w:rsidR="00047984" w:rsidRPr="00047984" w:rsidRDefault="00047984" w:rsidP="00047984">
      <w:pPr>
        <w:widowControl w:val="0"/>
        <w:autoSpaceDE w:val="0"/>
        <w:autoSpaceDN w:val="0"/>
        <w:adjustRightInd w:val="0"/>
        <w:jc w:val="right"/>
        <w:outlineLvl w:val="1"/>
      </w:pPr>
    </w:p>
    <w:p w:rsidR="00047984" w:rsidRDefault="00047984" w:rsidP="002349CA"/>
    <w:p w:rsidR="00AF4B9A" w:rsidRDefault="00AF4B9A" w:rsidP="002349CA"/>
    <w:p w:rsidR="00AF4B9A" w:rsidRDefault="00AF4B9A" w:rsidP="002349CA"/>
    <w:p w:rsidR="00AF4B9A" w:rsidRDefault="00AF4B9A" w:rsidP="002349CA"/>
    <w:p w:rsidR="00AF4B9A" w:rsidRDefault="00AF4B9A" w:rsidP="002349CA"/>
    <w:p w:rsidR="00AF4B9A" w:rsidRDefault="00AF4B9A" w:rsidP="002349CA"/>
    <w:p w:rsidR="00AF4B9A" w:rsidRDefault="00AF4B9A" w:rsidP="002349CA"/>
    <w:p w:rsidR="00AF4B9A" w:rsidRDefault="00AF4B9A" w:rsidP="002349CA"/>
    <w:p w:rsidR="00AF4B9A" w:rsidRDefault="00AF4B9A" w:rsidP="002349CA"/>
    <w:p w:rsidR="009D257C" w:rsidRDefault="009D257C" w:rsidP="002349CA"/>
    <w:p w:rsidR="00663C20" w:rsidRDefault="00663C20" w:rsidP="002349CA"/>
    <w:p w:rsidR="009D257C" w:rsidRDefault="009D257C" w:rsidP="00782A37">
      <w:pPr>
        <w:ind w:left="6237"/>
        <w:rPr>
          <w:color w:val="000000"/>
          <w:sz w:val="22"/>
          <w:szCs w:val="28"/>
        </w:rPr>
      </w:pPr>
    </w:p>
    <w:p w:rsidR="00782A37" w:rsidRPr="009D257C" w:rsidRDefault="00782A37" w:rsidP="00782A37">
      <w:pPr>
        <w:ind w:left="6237"/>
        <w:rPr>
          <w:color w:val="000000"/>
          <w:sz w:val="22"/>
          <w:szCs w:val="28"/>
        </w:rPr>
      </w:pPr>
      <w:r w:rsidRPr="009D257C">
        <w:rPr>
          <w:color w:val="000000"/>
          <w:sz w:val="22"/>
          <w:szCs w:val="28"/>
        </w:rPr>
        <w:t xml:space="preserve">Приложение № </w:t>
      </w:r>
      <w:r w:rsidR="00005689" w:rsidRPr="009D257C">
        <w:rPr>
          <w:color w:val="000000"/>
          <w:sz w:val="22"/>
          <w:szCs w:val="28"/>
        </w:rPr>
        <w:t>2</w:t>
      </w:r>
    </w:p>
    <w:p w:rsidR="00663C20" w:rsidRPr="009D257C" w:rsidRDefault="00782A37" w:rsidP="003758AC">
      <w:pPr>
        <w:ind w:left="6237"/>
        <w:rPr>
          <w:color w:val="000000"/>
          <w:sz w:val="22"/>
          <w:szCs w:val="28"/>
        </w:rPr>
      </w:pPr>
      <w:r w:rsidRPr="009D257C">
        <w:rPr>
          <w:color w:val="000000"/>
          <w:sz w:val="22"/>
          <w:szCs w:val="28"/>
        </w:rPr>
        <w:t>к Положению о муниципальном земельном контроле</w:t>
      </w:r>
    </w:p>
    <w:p w:rsidR="003758AC" w:rsidRPr="009D257C" w:rsidRDefault="003758AC" w:rsidP="003758AC">
      <w:pPr>
        <w:jc w:val="both"/>
      </w:pPr>
    </w:p>
    <w:p w:rsidR="00005689" w:rsidRPr="009D257C" w:rsidRDefault="00005689" w:rsidP="00005689">
      <w:pPr>
        <w:widowControl w:val="0"/>
        <w:jc w:val="center"/>
        <w:rPr>
          <w:b/>
          <w:sz w:val="22"/>
          <w:szCs w:val="22"/>
          <w:shd w:val="clear" w:color="auto" w:fill="F1C100"/>
        </w:rPr>
      </w:pPr>
      <w:r w:rsidRPr="009D257C">
        <w:rPr>
          <w:b/>
          <w:szCs w:val="22"/>
        </w:rPr>
        <w:t xml:space="preserve">Перечень индикаторов риска </w:t>
      </w:r>
    </w:p>
    <w:p w:rsidR="009D257C" w:rsidRDefault="00005689" w:rsidP="00005689">
      <w:pPr>
        <w:widowControl w:val="0"/>
        <w:ind w:firstLine="720"/>
        <w:jc w:val="center"/>
        <w:rPr>
          <w:b/>
          <w:szCs w:val="22"/>
        </w:rPr>
      </w:pPr>
      <w:r w:rsidRPr="009D257C">
        <w:rPr>
          <w:b/>
          <w:szCs w:val="22"/>
        </w:rPr>
        <w:t xml:space="preserve">нарушения обязательных требований, проверяемых в рамках </w:t>
      </w:r>
    </w:p>
    <w:p w:rsidR="00005689" w:rsidRPr="009D257C" w:rsidRDefault="00005689" w:rsidP="00005689">
      <w:pPr>
        <w:widowControl w:val="0"/>
        <w:ind w:firstLine="720"/>
        <w:jc w:val="center"/>
        <w:rPr>
          <w:b/>
          <w:sz w:val="22"/>
          <w:szCs w:val="22"/>
        </w:rPr>
      </w:pPr>
      <w:r w:rsidRPr="009D257C">
        <w:rPr>
          <w:b/>
          <w:szCs w:val="22"/>
        </w:rPr>
        <w:t>осуществления муниципального земельного контроля</w:t>
      </w:r>
      <w:r w:rsidRPr="009D257C">
        <w:rPr>
          <w:color w:val="FF0000"/>
          <w:sz w:val="22"/>
          <w:szCs w:val="22"/>
        </w:rPr>
        <w:t xml:space="preserve"> </w:t>
      </w:r>
    </w:p>
    <w:p w:rsidR="00005689" w:rsidRPr="009D257C" w:rsidRDefault="00005689" w:rsidP="00005689">
      <w:pPr>
        <w:widowControl w:val="0"/>
        <w:ind w:firstLine="720"/>
        <w:jc w:val="center"/>
        <w:rPr>
          <w:szCs w:val="22"/>
        </w:rPr>
      </w:pPr>
    </w:p>
    <w:p w:rsidR="00CA006C" w:rsidRPr="009D257C" w:rsidRDefault="00CA006C" w:rsidP="00CA006C">
      <w:pPr>
        <w:ind w:firstLine="709"/>
        <w:jc w:val="both"/>
        <w:rPr>
          <w:szCs w:val="28"/>
        </w:rPr>
      </w:pPr>
      <w:r w:rsidRPr="009D257C">
        <w:rPr>
          <w:szCs w:val="28"/>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p>
    <w:p w:rsidR="00CA006C" w:rsidRPr="009D257C" w:rsidRDefault="00CA006C" w:rsidP="00CA006C">
      <w:pPr>
        <w:ind w:firstLine="709"/>
        <w:jc w:val="both"/>
        <w:rPr>
          <w:szCs w:val="28"/>
        </w:rPr>
      </w:pPr>
      <w:r w:rsidRPr="009D257C">
        <w:rPr>
          <w:szCs w:val="28"/>
        </w:rPr>
        <w:t>2. Отсутствие в ЕГРН сведений о правах на используемый юридическим лицом, индивидуальным предпринимателем, гражданином земельный участок.</w:t>
      </w:r>
    </w:p>
    <w:p w:rsidR="00CA006C" w:rsidRPr="009D257C" w:rsidRDefault="00CA006C" w:rsidP="009D257C">
      <w:pPr>
        <w:tabs>
          <w:tab w:val="left" w:pos="993"/>
        </w:tabs>
        <w:ind w:firstLine="709"/>
        <w:jc w:val="both"/>
        <w:rPr>
          <w:szCs w:val="28"/>
        </w:rPr>
      </w:pPr>
      <w:r w:rsidRPr="009D257C">
        <w:rPr>
          <w:szCs w:val="28"/>
        </w:rPr>
        <w:t>3.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CA006C" w:rsidRPr="009D257C" w:rsidRDefault="00CA006C" w:rsidP="00CA006C">
      <w:pPr>
        <w:ind w:firstLine="709"/>
        <w:jc w:val="both"/>
        <w:rPr>
          <w:szCs w:val="28"/>
        </w:rPr>
      </w:pPr>
      <w:r w:rsidRPr="009D257C">
        <w:rPr>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758AC" w:rsidRPr="002349CA" w:rsidRDefault="00CA006C" w:rsidP="009D257C">
      <w:pPr>
        <w:tabs>
          <w:tab w:val="left" w:pos="993"/>
        </w:tabs>
        <w:ind w:firstLine="709"/>
        <w:jc w:val="both"/>
      </w:pPr>
      <w:r w:rsidRPr="009D257C">
        <w:rPr>
          <w:szCs w:val="28"/>
        </w:rPr>
        <w:t xml:space="preserve">5. </w:t>
      </w:r>
      <w:proofErr w:type="gramStart"/>
      <w:r w:rsidRPr="009D257C">
        <w:rPr>
          <w:szCs w:val="28"/>
        </w:rPr>
        <w:t>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w:t>
      </w:r>
      <w:proofErr w:type="gramEnd"/>
      <w:r w:rsidRPr="009D257C">
        <w:rPr>
          <w:szCs w:val="28"/>
        </w:rPr>
        <w:t xml:space="preserve"> связи с неиспользованием по целевому назначению или использованием с нарушением законодательства Российской Федерации</w:t>
      </w:r>
      <w:proofErr w:type="gramStart"/>
      <w:r w:rsidRPr="009D257C">
        <w:rPr>
          <w:szCs w:val="28"/>
        </w:rPr>
        <w:t>.</w:t>
      </w:r>
      <w:r w:rsidR="009D257C">
        <w:rPr>
          <w:szCs w:val="28"/>
        </w:rPr>
        <w:t>».</w:t>
      </w:r>
      <w:proofErr w:type="gramEnd"/>
    </w:p>
    <w:sectPr w:rsidR="003758AC" w:rsidRPr="002349CA" w:rsidSect="00966D7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52" w:rsidRDefault="000B0B52" w:rsidP="004F6A7C">
      <w:r>
        <w:separator/>
      </w:r>
    </w:p>
  </w:endnote>
  <w:endnote w:type="continuationSeparator" w:id="0">
    <w:p w:rsidR="000B0B52" w:rsidRDefault="000B0B52" w:rsidP="004F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52" w:rsidRDefault="000B0B52" w:rsidP="004F6A7C">
      <w:r>
        <w:separator/>
      </w:r>
    </w:p>
  </w:footnote>
  <w:footnote w:type="continuationSeparator" w:id="0">
    <w:p w:rsidR="000B0B52" w:rsidRDefault="000B0B52" w:rsidP="004F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597707"/>
      <w:docPartObj>
        <w:docPartGallery w:val="Page Numbers (Top of Page)"/>
        <w:docPartUnique/>
      </w:docPartObj>
    </w:sdtPr>
    <w:sdtEndPr/>
    <w:sdtContent>
      <w:p w:rsidR="001A4B60" w:rsidRDefault="001A4B60">
        <w:pPr>
          <w:pStyle w:val="a6"/>
          <w:jc w:val="center"/>
        </w:pPr>
        <w:r>
          <w:fldChar w:fldCharType="begin"/>
        </w:r>
        <w:r>
          <w:instrText>PAGE   \* MERGEFORMAT</w:instrText>
        </w:r>
        <w:r>
          <w:fldChar w:fldCharType="separate"/>
        </w:r>
        <w:r w:rsidR="005150ED">
          <w:rPr>
            <w:noProof/>
          </w:rPr>
          <w:t>5</w:t>
        </w:r>
        <w:r>
          <w:fldChar w:fldCharType="end"/>
        </w:r>
      </w:p>
    </w:sdtContent>
  </w:sdt>
  <w:p w:rsidR="001A4B60" w:rsidRDefault="001A4B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CBD"/>
    <w:multiLevelType w:val="hybridMultilevel"/>
    <w:tmpl w:val="33048432"/>
    <w:lvl w:ilvl="0" w:tplc="BE486CE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CF6B78"/>
    <w:multiLevelType w:val="hybridMultilevel"/>
    <w:tmpl w:val="ACC48114"/>
    <w:lvl w:ilvl="0" w:tplc="CE60DD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7B1126"/>
    <w:multiLevelType w:val="multilevel"/>
    <w:tmpl w:val="4A2E1C0C"/>
    <w:lvl w:ilvl="0">
      <w:start w:val="1"/>
      <w:numFmt w:val="decimal"/>
      <w:lvlText w:val="%1."/>
      <w:lvlJc w:val="left"/>
      <w:pPr>
        <w:tabs>
          <w:tab w:val="num" w:pos="1461"/>
        </w:tabs>
        <w:ind w:left="1461" w:hanging="1035"/>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F5B2E46"/>
    <w:multiLevelType w:val="hybridMultilevel"/>
    <w:tmpl w:val="434AE870"/>
    <w:lvl w:ilvl="0" w:tplc="6856399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C7207B"/>
    <w:multiLevelType w:val="hybridMultilevel"/>
    <w:tmpl w:val="89B0AEAA"/>
    <w:lvl w:ilvl="0" w:tplc="A1DAAD4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A61D5E"/>
    <w:multiLevelType w:val="hybridMultilevel"/>
    <w:tmpl w:val="E37CB138"/>
    <w:lvl w:ilvl="0" w:tplc="414E9EE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3202DE"/>
    <w:multiLevelType w:val="hybridMultilevel"/>
    <w:tmpl w:val="69EE6BA4"/>
    <w:lvl w:ilvl="0" w:tplc="CB60CC54">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C85CDB"/>
    <w:multiLevelType w:val="hybridMultilevel"/>
    <w:tmpl w:val="BBCC0530"/>
    <w:lvl w:ilvl="0" w:tplc="C8B45D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72F4610"/>
    <w:multiLevelType w:val="hybridMultilevel"/>
    <w:tmpl w:val="9C387AC6"/>
    <w:lvl w:ilvl="0" w:tplc="CEECF26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FF"/>
    <w:rsid w:val="00005689"/>
    <w:rsid w:val="00010708"/>
    <w:rsid w:val="0002120C"/>
    <w:rsid w:val="00047984"/>
    <w:rsid w:val="000904D4"/>
    <w:rsid w:val="000B0B52"/>
    <w:rsid w:val="000B3FAD"/>
    <w:rsid w:val="000B7E24"/>
    <w:rsid w:val="000C0535"/>
    <w:rsid w:val="000C5E60"/>
    <w:rsid w:val="000D5E4E"/>
    <w:rsid w:val="000E49D3"/>
    <w:rsid w:val="000E5201"/>
    <w:rsid w:val="000E6913"/>
    <w:rsid w:val="000F643E"/>
    <w:rsid w:val="000F6D2D"/>
    <w:rsid w:val="001450C0"/>
    <w:rsid w:val="001477C5"/>
    <w:rsid w:val="001655B8"/>
    <w:rsid w:val="001675FF"/>
    <w:rsid w:val="00167710"/>
    <w:rsid w:val="0017005F"/>
    <w:rsid w:val="00170070"/>
    <w:rsid w:val="001713B8"/>
    <w:rsid w:val="00171A50"/>
    <w:rsid w:val="001755A4"/>
    <w:rsid w:val="00183DD2"/>
    <w:rsid w:val="00192210"/>
    <w:rsid w:val="001A47A8"/>
    <w:rsid w:val="001A4B60"/>
    <w:rsid w:val="001D4C05"/>
    <w:rsid w:val="001E4EF2"/>
    <w:rsid w:val="001F7C38"/>
    <w:rsid w:val="001F7C6A"/>
    <w:rsid w:val="0020439B"/>
    <w:rsid w:val="00213E1B"/>
    <w:rsid w:val="002166B4"/>
    <w:rsid w:val="002242B6"/>
    <w:rsid w:val="00225F90"/>
    <w:rsid w:val="00226941"/>
    <w:rsid w:val="002349CA"/>
    <w:rsid w:val="00235091"/>
    <w:rsid w:val="00244217"/>
    <w:rsid w:val="002448CD"/>
    <w:rsid w:val="00246C09"/>
    <w:rsid w:val="00291116"/>
    <w:rsid w:val="0029160A"/>
    <w:rsid w:val="00293D61"/>
    <w:rsid w:val="002967D2"/>
    <w:rsid w:val="002972FF"/>
    <w:rsid w:val="002A73CD"/>
    <w:rsid w:val="002B6DB2"/>
    <w:rsid w:val="002B76C9"/>
    <w:rsid w:val="002C0600"/>
    <w:rsid w:val="002C1815"/>
    <w:rsid w:val="002D10BA"/>
    <w:rsid w:val="002D4E96"/>
    <w:rsid w:val="002F2D7E"/>
    <w:rsid w:val="002F3A21"/>
    <w:rsid w:val="00303DB8"/>
    <w:rsid w:val="00313148"/>
    <w:rsid w:val="00323109"/>
    <w:rsid w:val="00331C34"/>
    <w:rsid w:val="00340C79"/>
    <w:rsid w:val="00345CBF"/>
    <w:rsid w:val="00352FFA"/>
    <w:rsid w:val="0037023C"/>
    <w:rsid w:val="0037115D"/>
    <w:rsid w:val="003758AC"/>
    <w:rsid w:val="00383102"/>
    <w:rsid w:val="003925AD"/>
    <w:rsid w:val="003A1FCF"/>
    <w:rsid w:val="003B3E6A"/>
    <w:rsid w:val="003E4F68"/>
    <w:rsid w:val="003E5089"/>
    <w:rsid w:val="003E6626"/>
    <w:rsid w:val="00400A9E"/>
    <w:rsid w:val="0040592F"/>
    <w:rsid w:val="004146E1"/>
    <w:rsid w:val="00417F97"/>
    <w:rsid w:val="004234DD"/>
    <w:rsid w:val="00427014"/>
    <w:rsid w:val="00440196"/>
    <w:rsid w:val="00444208"/>
    <w:rsid w:val="004462F8"/>
    <w:rsid w:val="004649D3"/>
    <w:rsid w:val="00464C54"/>
    <w:rsid w:val="0049258E"/>
    <w:rsid w:val="004A6192"/>
    <w:rsid w:val="004B061A"/>
    <w:rsid w:val="004C0D02"/>
    <w:rsid w:val="004D22E4"/>
    <w:rsid w:val="004D49CC"/>
    <w:rsid w:val="004D78E3"/>
    <w:rsid w:val="004F19D7"/>
    <w:rsid w:val="004F4AA2"/>
    <w:rsid w:val="004F6A7C"/>
    <w:rsid w:val="004F7A68"/>
    <w:rsid w:val="005150ED"/>
    <w:rsid w:val="00517AD4"/>
    <w:rsid w:val="00531623"/>
    <w:rsid w:val="00533588"/>
    <w:rsid w:val="00536E23"/>
    <w:rsid w:val="00545DAA"/>
    <w:rsid w:val="00552E60"/>
    <w:rsid w:val="005560AC"/>
    <w:rsid w:val="00560F6B"/>
    <w:rsid w:val="00574BA3"/>
    <w:rsid w:val="00594789"/>
    <w:rsid w:val="005A342C"/>
    <w:rsid w:val="005D2D17"/>
    <w:rsid w:val="005E33F4"/>
    <w:rsid w:val="005E34FA"/>
    <w:rsid w:val="005E7C5E"/>
    <w:rsid w:val="005F1C84"/>
    <w:rsid w:val="00605BE3"/>
    <w:rsid w:val="00627937"/>
    <w:rsid w:val="00635A79"/>
    <w:rsid w:val="00640244"/>
    <w:rsid w:val="00645D87"/>
    <w:rsid w:val="00653C6E"/>
    <w:rsid w:val="00654557"/>
    <w:rsid w:val="00662451"/>
    <w:rsid w:val="00662E5A"/>
    <w:rsid w:val="00663C20"/>
    <w:rsid w:val="00664AC7"/>
    <w:rsid w:val="00667A31"/>
    <w:rsid w:val="00674E4D"/>
    <w:rsid w:val="006850B5"/>
    <w:rsid w:val="006869FA"/>
    <w:rsid w:val="00693DA0"/>
    <w:rsid w:val="006A1336"/>
    <w:rsid w:val="006A53DD"/>
    <w:rsid w:val="006B3956"/>
    <w:rsid w:val="006B5B68"/>
    <w:rsid w:val="006D75CB"/>
    <w:rsid w:val="006E11AA"/>
    <w:rsid w:val="006F31FA"/>
    <w:rsid w:val="006F4574"/>
    <w:rsid w:val="006F76A9"/>
    <w:rsid w:val="007076DF"/>
    <w:rsid w:val="00714AF9"/>
    <w:rsid w:val="0071555F"/>
    <w:rsid w:val="00720465"/>
    <w:rsid w:val="007226BC"/>
    <w:rsid w:val="007272A0"/>
    <w:rsid w:val="007308D5"/>
    <w:rsid w:val="00732771"/>
    <w:rsid w:val="00735D40"/>
    <w:rsid w:val="00743814"/>
    <w:rsid w:val="00744773"/>
    <w:rsid w:val="00762B5C"/>
    <w:rsid w:val="00763759"/>
    <w:rsid w:val="007711AF"/>
    <w:rsid w:val="00771995"/>
    <w:rsid w:val="00777B11"/>
    <w:rsid w:val="00782A37"/>
    <w:rsid w:val="00796C54"/>
    <w:rsid w:val="007A4ED9"/>
    <w:rsid w:val="007A717D"/>
    <w:rsid w:val="007B6690"/>
    <w:rsid w:val="007C7739"/>
    <w:rsid w:val="007D293C"/>
    <w:rsid w:val="007D3EEE"/>
    <w:rsid w:val="007E4E85"/>
    <w:rsid w:val="00801FF0"/>
    <w:rsid w:val="00806CB5"/>
    <w:rsid w:val="00814970"/>
    <w:rsid w:val="0082668F"/>
    <w:rsid w:val="00851141"/>
    <w:rsid w:val="00887060"/>
    <w:rsid w:val="00892841"/>
    <w:rsid w:val="00893B20"/>
    <w:rsid w:val="008A0482"/>
    <w:rsid w:val="008B0595"/>
    <w:rsid w:val="008B25AD"/>
    <w:rsid w:val="008B731F"/>
    <w:rsid w:val="008B748E"/>
    <w:rsid w:val="008D03D2"/>
    <w:rsid w:val="008D4298"/>
    <w:rsid w:val="008D4A6D"/>
    <w:rsid w:val="008E5D9B"/>
    <w:rsid w:val="008E6C29"/>
    <w:rsid w:val="008E6EC9"/>
    <w:rsid w:val="008E7786"/>
    <w:rsid w:val="008F0182"/>
    <w:rsid w:val="008F369D"/>
    <w:rsid w:val="008F4178"/>
    <w:rsid w:val="008F664D"/>
    <w:rsid w:val="009005B2"/>
    <w:rsid w:val="00902A2E"/>
    <w:rsid w:val="00916BD2"/>
    <w:rsid w:val="00926F6A"/>
    <w:rsid w:val="00951308"/>
    <w:rsid w:val="00965315"/>
    <w:rsid w:val="00966D76"/>
    <w:rsid w:val="00967FFE"/>
    <w:rsid w:val="009831B9"/>
    <w:rsid w:val="00990BB8"/>
    <w:rsid w:val="00995458"/>
    <w:rsid w:val="0099591F"/>
    <w:rsid w:val="009C03F6"/>
    <w:rsid w:val="009C0744"/>
    <w:rsid w:val="009D257C"/>
    <w:rsid w:val="009E5463"/>
    <w:rsid w:val="009F0276"/>
    <w:rsid w:val="009F05CA"/>
    <w:rsid w:val="009F4EF5"/>
    <w:rsid w:val="00A05551"/>
    <w:rsid w:val="00A10CFD"/>
    <w:rsid w:val="00A2428D"/>
    <w:rsid w:val="00A345C7"/>
    <w:rsid w:val="00A43C96"/>
    <w:rsid w:val="00A45BCB"/>
    <w:rsid w:val="00A6420F"/>
    <w:rsid w:val="00A70C34"/>
    <w:rsid w:val="00A73758"/>
    <w:rsid w:val="00A82201"/>
    <w:rsid w:val="00A869B9"/>
    <w:rsid w:val="00A947C6"/>
    <w:rsid w:val="00AA24DA"/>
    <w:rsid w:val="00AA4BCA"/>
    <w:rsid w:val="00AA6054"/>
    <w:rsid w:val="00AB4226"/>
    <w:rsid w:val="00AB473A"/>
    <w:rsid w:val="00AD7154"/>
    <w:rsid w:val="00AE2FC8"/>
    <w:rsid w:val="00AE393B"/>
    <w:rsid w:val="00AF43B3"/>
    <w:rsid w:val="00AF4B9A"/>
    <w:rsid w:val="00AF586D"/>
    <w:rsid w:val="00B05E40"/>
    <w:rsid w:val="00B14EC8"/>
    <w:rsid w:val="00B2329C"/>
    <w:rsid w:val="00B46C44"/>
    <w:rsid w:val="00B50D3F"/>
    <w:rsid w:val="00B72164"/>
    <w:rsid w:val="00B766B1"/>
    <w:rsid w:val="00B8487E"/>
    <w:rsid w:val="00B95C23"/>
    <w:rsid w:val="00BC18EB"/>
    <w:rsid w:val="00BC222A"/>
    <w:rsid w:val="00BC4263"/>
    <w:rsid w:val="00BD25E8"/>
    <w:rsid w:val="00BF39A8"/>
    <w:rsid w:val="00BF3CA9"/>
    <w:rsid w:val="00C17B8B"/>
    <w:rsid w:val="00C21911"/>
    <w:rsid w:val="00C55F2C"/>
    <w:rsid w:val="00C60DBF"/>
    <w:rsid w:val="00C92B23"/>
    <w:rsid w:val="00CA006C"/>
    <w:rsid w:val="00CA111F"/>
    <w:rsid w:val="00CA7686"/>
    <w:rsid w:val="00CC2656"/>
    <w:rsid w:val="00CC4C09"/>
    <w:rsid w:val="00CE1F09"/>
    <w:rsid w:val="00CE6CEF"/>
    <w:rsid w:val="00D05912"/>
    <w:rsid w:val="00D164FA"/>
    <w:rsid w:val="00D217D8"/>
    <w:rsid w:val="00D22FBA"/>
    <w:rsid w:val="00D259CF"/>
    <w:rsid w:val="00D36A02"/>
    <w:rsid w:val="00D37EA1"/>
    <w:rsid w:val="00D6047F"/>
    <w:rsid w:val="00D7414C"/>
    <w:rsid w:val="00D77773"/>
    <w:rsid w:val="00D8441C"/>
    <w:rsid w:val="00D94772"/>
    <w:rsid w:val="00D97E3A"/>
    <w:rsid w:val="00DA38D4"/>
    <w:rsid w:val="00DA53F0"/>
    <w:rsid w:val="00DA731C"/>
    <w:rsid w:val="00DB004B"/>
    <w:rsid w:val="00DB1A39"/>
    <w:rsid w:val="00DD4E79"/>
    <w:rsid w:val="00DE3B06"/>
    <w:rsid w:val="00DF00D5"/>
    <w:rsid w:val="00DF4B23"/>
    <w:rsid w:val="00DF75AD"/>
    <w:rsid w:val="00E00CA9"/>
    <w:rsid w:val="00E27348"/>
    <w:rsid w:val="00E27E54"/>
    <w:rsid w:val="00E35E6E"/>
    <w:rsid w:val="00E800DA"/>
    <w:rsid w:val="00E96462"/>
    <w:rsid w:val="00EC7F42"/>
    <w:rsid w:val="00ED3789"/>
    <w:rsid w:val="00ED6F6F"/>
    <w:rsid w:val="00EE4A38"/>
    <w:rsid w:val="00EF6F92"/>
    <w:rsid w:val="00F011D0"/>
    <w:rsid w:val="00F20BE8"/>
    <w:rsid w:val="00F274B5"/>
    <w:rsid w:val="00F40DEE"/>
    <w:rsid w:val="00F656D5"/>
    <w:rsid w:val="00FB1F2A"/>
    <w:rsid w:val="00FB1FBD"/>
    <w:rsid w:val="00FB2093"/>
    <w:rsid w:val="00FE34C4"/>
    <w:rsid w:val="00FE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 w:type="paragraph" w:customStyle="1" w:styleId="formattext">
    <w:name w:val="formattext"/>
    <w:basedOn w:val="a"/>
    <w:rsid w:val="00246C09"/>
    <w:pPr>
      <w:spacing w:before="100" w:beforeAutospacing="1" w:after="100" w:afterAutospacing="1"/>
    </w:pPr>
  </w:style>
  <w:style w:type="paragraph" w:styleId="aa">
    <w:name w:val="List Paragraph"/>
    <w:basedOn w:val="a"/>
    <w:uiPriority w:val="34"/>
    <w:qFormat/>
    <w:rsid w:val="00A43C96"/>
    <w:pPr>
      <w:ind w:left="720"/>
      <w:contextualSpacing/>
    </w:pPr>
  </w:style>
  <w:style w:type="paragraph" w:customStyle="1" w:styleId="ConsPlusNormal">
    <w:name w:val="ConsPlusNormal"/>
    <w:link w:val="ConsPlusNormal1"/>
    <w:qFormat/>
    <w:rsid w:val="003758AC"/>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qFormat/>
    <w:locked/>
    <w:rsid w:val="003758AC"/>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FF"/>
    <w:pPr>
      <w:keepNext/>
      <w:ind w:right="-81"/>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5F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1675FF"/>
    <w:rPr>
      <w:rFonts w:ascii="Tahoma" w:hAnsi="Tahoma" w:cs="Tahoma"/>
      <w:sz w:val="16"/>
      <w:szCs w:val="16"/>
    </w:rPr>
  </w:style>
  <w:style w:type="character" w:customStyle="1" w:styleId="a4">
    <w:name w:val="Текст выноски Знак"/>
    <w:basedOn w:val="a0"/>
    <w:link w:val="a3"/>
    <w:uiPriority w:val="99"/>
    <w:semiHidden/>
    <w:rsid w:val="001675FF"/>
    <w:rPr>
      <w:rFonts w:ascii="Tahoma" w:eastAsia="Times New Roman" w:hAnsi="Tahoma" w:cs="Tahoma"/>
      <w:sz w:val="16"/>
      <w:szCs w:val="16"/>
      <w:lang w:eastAsia="ru-RU"/>
    </w:rPr>
  </w:style>
  <w:style w:type="paragraph" w:customStyle="1" w:styleId="a5">
    <w:name w:val="Заголовок статьи"/>
    <w:basedOn w:val="a"/>
    <w:next w:val="a"/>
    <w:uiPriority w:val="99"/>
    <w:rsid w:val="001675FF"/>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styleId="a6">
    <w:name w:val="header"/>
    <w:basedOn w:val="a"/>
    <w:link w:val="a7"/>
    <w:uiPriority w:val="99"/>
    <w:unhideWhenUsed/>
    <w:rsid w:val="004F6A7C"/>
    <w:pPr>
      <w:tabs>
        <w:tab w:val="center" w:pos="4677"/>
        <w:tab w:val="right" w:pos="9355"/>
      </w:tabs>
    </w:pPr>
  </w:style>
  <w:style w:type="character" w:customStyle="1" w:styleId="a7">
    <w:name w:val="Верхний колонтитул Знак"/>
    <w:basedOn w:val="a0"/>
    <w:link w:val="a6"/>
    <w:uiPriority w:val="99"/>
    <w:rsid w:val="004F6A7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F6A7C"/>
    <w:pPr>
      <w:tabs>
        <w:tab w:val="center" w:pos="4677"/>
        <w:tab w:val="right" w:pos="9355"/>
      </w:tabs>
    </w:pPr>
  </w:style>
  <w:style w:type="character" w:customStyle="1" w:styleId="a9">
    <w:name w:val="Нижний колонтитул Знак"/>
    <w:basedOn w:val="a0"/>
    <w:link w:val="a8"/>
    <w:uiPriority w:val="99"/>
    <w:rsid w:val="004F6A7C"/>
    <w:rPr>
      <w:rFonts w:ascii="Times New Roman" w:eastAsia="Times New Roman" w:hAnsi="Times New Roman" w:cs="Times New Roman"/>
      <w:sz w:val="24"/>
      <w:szCs w:val="24"/>
      <w:lang w:eastAsia="ru-RU"/>
    </w:rPr>
  </w:style>
  <w:style w:type="paragraph" w:customStyle="1" w:styleId="formattext">
    <w:name w:val="formattext"/>
    <w:basedOn w:val="a"/>
    <w:rsid w:val="00246C09"/>
    <w:pPr>
      <w:spacing w:before="100" w:beforeAutospacing="1" w:after="100" w:afterAutospacing="1"/>
    </w:pPr>
  </w:style>
  <w:style w:type="paragraph" w:styleId="aa">
    <w:name w:val="List Paragraph"/>
    <w:basedOn w:val="a"/>
    <w:uiPriority w:val="34"/>
    <w:qFormat/>
    <w:rsid w:val="00A43C96"/>
    <w:pPr>
      <w:ind w:left="720"/>
      <w:contextualSpacing/>
    </w:pPr>
  </w:style>
  <w:style w:type="paragraph" w:customStyle="1" w:styleId="ConsPlusNormal">
    <w:name w:val="ConsPlusNormal"/>
    <w:link w:val="ConsPlusNormal1"/>
    <w:qFormat/>
    <w:rsid w:val="003758AC"/>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qFormat/>
    <w:locked/>
    <w:rsid w:val="003758AC"/>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F037-53BD-4B3E-9C77-219873C6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2021-12-09T07:08:00Z</cp:lastPrinted>
  <dcterms:created xsi:type="dcterms:W3CDTF">2021-12-22T07:00:00Z</dcterms:created>
  <dcterms:modified xsi:type="dcterms:W3CDTF">2021-12-22T07:00:00Z</dcterms:modified>
</cp:coreProperties>
</file>