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F4" w:rsidRPr="00762245" w:rsidRDefault="002D3CF4" w:rsidP="002D3C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622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правилах выбора </w:t>
      </w:r>
      <w:proofErr w:type="spellStart"/>
      <w:r w:rsidRPr="007622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стеклоомыващей</w:t>
      </w:r>
      <w:proofErr w:type="spellEnd"/>
      <w:r w:rsidRPr="007622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жидкости</w:t>
      </w:r>
      <w:bookmarkStart w:id="0" w:name="_GoBack"/>
      <w:bookmarkEnd w:id="0"/>
    </w:p>
    <w:p w:rsidR="002D3CF4" w:rsidRPr="002D3CF4" w:rsidRDefault="002D3CF4" w:rsidP="002D3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CF4" w:rsidRPr="002D3CF4" w:rsidRDefault="002D3CF4" w:rsidP="002D3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3C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2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 автомобилистам внимательно отнестись к выбору </w:t>
      </w:r>
      <w:proofErr w:type="spellStart"/>
      <w:r w:rsidRPr="002D3C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стеклоомывающей</w:t>
      </w:r>
      <w:proofErr w:type="spellEnd"/>
      <w:r w:rsidRPr="002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жидкости.</w:t>
      </w:r>
    </w:p>
    <w:p w:rsidR="002D3CF4" w:rsidRPr="002D3CF4" w:rsidRDefault="002D3CF4" w:rsidP="002D3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зимних </w:t>
      </w:r>
      <w:proofErr w:type="spellStart"/>
      <w:r w:rsidRPr="002D3C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стеклоомывающих</w:t>
      </w:r>
      <w:proofErr w:type="spellEnd"/>
      <w:r w:rsidRPr="002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жидкостей изготавливают из растворов спиртов с водой с добавлением моющих средств, т.е. поверхностно-активных веществ (ПАВ), </w:t>
      </w:r>
      <w:proofErr w:type="spellStart"/>
      <w:r w:rsidRPr="002D3CF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ароматизаторов</w:t>
      </w:r>
      <w:proofErr w:type="spellEnd"/>
      <w:r w:rsidRPr="002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красителей. В современных </w:t>
      </w:r>
      <w:proofErr w:type="spellStart"/>
      <w:r w:rsidRPr="002D3C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стеклоомывающих</w:t>
      </w:r>
      <w:proofErr w:type="spellEnd"/>
      <w:r w:rsidRPr="002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жидкостях используют изопропиловый спирт, </w:t>
      </w:r>
      <w:proofErr w:type="spellStart"/>
      <w:r w:rsidRPr="002D3C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пропиленгликоли</w:t>
      </w:r>
      <w:proofErr w:type="spellEnd"/>
      <w:r w:rsidRPr="002D3CF4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этиленгликоли.</w:t>
      </w:r>
    </w:p>
    <w:p w:rsidR="002D3CF4" w:rsidRPr="002D3CF4" w:rsidRDefault="002D3CF4" w:rsidP="002D3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Изопропиловый спирт разрешен к использованию при производстве </w:t>
      </w:r>
      <w:proofErr w:type="spellStart"/>
      <w:r w:rsidRPr="002D3C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стеклоомывающих</w:t>
      </w:r>
      <w:proofErr w:type="spellEnd"/>
      <w:r w:rsidRPr="002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жидкостей. Он имеет неприятный, резкий запах, напоминающий ацетон, который трудно перебить даже концентрированными отдушками, однако этот спирт не токсичен для человека.</w:t>
      </w:r>
    </w:p>
    <w:p w:rsidR="002D3CF4" w:rsidRPr="002D3CF4" w:rsidRDefault="002D3CF4" w:rsidP="002D3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отметить, что </w:t>
      </w:r>
      <w:proofErr w:type="spellStart"/>
      <w:r w:rsidRPr="002D3C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стеклоомывающие</w:t>
      </w:r>
      <w:proofErr w:type="spellEnd"/>
      <w:r w:rsidRPr="002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жидкости на спиртовой основе содержат непищевые спирты и непригодны для пищевых целей.</w:t>
      </w:r>
    </w:p>
    <w:p w:rsidR="002D3CF4" w:rsidRPr="002D3CF4" w:rsidRDefault="002D3CF4" w:rsidP="002D3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C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Нелегальные производители используют в стеклоочистителях метиловый спирт. Метиловый спирт обладает слабым запахом, не отличимым от этилового (пищевого) спирта. Однако метиловый спирт (метанол) – сильный кумулятивный яд, обладающий направленным действием на нервную и сосудистую системы, зрительные нервы, сетчатку глаз.</w:t>
      </w:r>
    </w:p>
    <w:p w:rsidR="002D3CF4" w:rsidRPr="002D3CF4" w:rsidRDefault="002D3CF4" w:rsidP="002D3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C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Метиловый спирт может вызвать острые отравления со смертельным исходом при ингаляции, абсорбции через неповрежденную кожу, заглатывании; раздражает слизистые оболочки верхних дыхательных путей, глаз. Повторное длительное воздействие метанола вызывает головокружение, боли в области сердца и печени, приводит к неврастении, вегето-сосудистой дистонии, ухудшению зрения, заболеваниям органов желудочно-кишечного тракта, верхних дыхательных путей, дерматитам.</w:t>
      </w:r>
    </w:p>
    <w:p w:rsidR="002D3CF4" w:rsidRPr="002D3CF4" w:rsidRDefault="002D3CF4" w:rsidP="002D3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C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внутрь смертельная доза метанола для человека равна 30 граммам, но тяжелое отравление, сопровождающееся слепотой, может быть вызвано 5-10 граммами вещества.</w:t>
      </w:r>
    </w:p>
    <w:p w:rsidR="002D3CF4" w:rsidRPr="002D3CF4" w:rsidRDefault="002D3CF4" w:rsidP="002D3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3C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Стеклоомывающую</w:t>
      </w:r>
      <w:proofErr w:type="spellEnd"/>
      <w:r w:rsidRPr="002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жидкость следует приобретать только в установленных местах торговли. При покупке </w:t>
      </w:r>
      <w:proofErr w:type="spellStart"/>
      <w:r w:rsidRPr="002D3C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стеклоомывающей</w:t>
      </w:r>
      <w:proofErr w:type="spellEnd"/>
      <w:r w:rsidRPr="002D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жидкости следует обратить внимание на информацию на потребительской таре, вынесенную на этикетку, которая должна содержать сведения о производителе с указанием адреса, название продукции, ее назначение, состав, соответствие техническим условиям, по которым продукция изготовлена, сроки годности, меры предосторожности.</w:t>
      </w:r>
    </w:p>
    <w:p w:rsidR="00860A8B" w:rsidRPr="00762245" w:rsidRDefault="00762245">
      <w:pPr>
        <w:rPr>
          <w:rFonts w:ascii="Times New Roman" w:hAnsi="Times New Roman" w:cs="Times New Roman"/>
        </w:rPr>
      </w:pPr>
      <w:r w:rsidRPr="00762245">
        <w:rPr>
          <w:rFonts w:ascii="Times New Roman" w:hAnsi="Times New Roman" w:cs="Times New Roman"/>
        </w:rPr>
        <w:t xml:space="preserve">Врач по общей   гигиене       </w:t>
      </w:r>
      <w:proofErr w:type="spellStart"/>
      <w:r w:rsidRPr="00762245">
        <w:rPr>
          <w:rFonts w:ascii="Times New Roman" w:hAnsi="Times New Roman" w:cs="Times New Roman"/>
        </w:rPr>
        <w:t>Исливанов</w:t>
      </w:r>
      <w:proofErr w:type="spellEnd"/>
      <w:r w:rsidRPr="00762245">
        <w:rPr>
          <w:rFonts w:ascii="Times New Roman" w:hAnsi="Times New Roman" w:cs="Times New Roman"/>
        </w:rPr>
        <w:t xml:space="preserve"> Ю.Н.</w:t>
      </w:r>
    </w:p>
    <w:sectPr w:rsidR="00860A8B" w:rsidRPr="0076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50"/>
    <w:rsid w:val="002D3CF4"/>
    <w:rsid w:val="00762245"/>
    <w:rsid w:val="00860A8B"/>
    <w:rsid w:val="00A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C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2D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C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2D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2021-11-09T09:27:00Z</dcterms:created>
  <dcterms:modified xsi:type="dcterms:W3CDTF">2021-11-09T09:41:00Z</dcterms:modified>
</cp:coreProperties>
</file>