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E1" w:rsidRPr="006D3236" w:rsidRDefault="00E01FE1" w:rsidP="006D3236">
      <w:pPr>
        <w:keepNext/>
        <w:spacing w:after="0" w:line="240" w:lineRule="auto"/>
        <w:ind w:left="4950"/>
        <w:jc w:val="center"/>
        <w:rPr>
          <w:rFonts w:ascii="Times New Roman" w:hAnsi="Times New Roman"/>
          <w:i/>
        </w:rPr>
      </w:pPr>
      <w:r w:rsidRPr="006D3236">
        <w:rPr>
          <w:rFonts w:ascii="Times New Roman" w:hAnsi="Times New Roman"/>
          <w:i/>
        </w:rPr>
        <w:t xml:space="preserve">Приложение </w:t>
      </w:r>
      <w:r w:rsidR="008E0B1E">
        <w:rPr>
          <w:rFonts w:ascii="Times New Roman" w:hAnsi="Times New Roman"/>
          <w:i/>
        </w:rPr>
        <w:t>9</w:t>
      </w:r>
    </w:p>
    <w:p w:rsidR="00E01FE1" w:rsidRPr="006D3236" w:rsidRDefault="00E01FE1" w:rsidP="006D3236">
      <w:pPr>
        <w:keepNext/>
        <w:spacing w:after="0" w:line="240" w:lineRule="auto"/>
        <w:ind w:left="4950"/>
        <w:jc w:val="center"/>
        <w:rPr>
          <w:rFonts w:ascii="Times New Roman" w:hAnsi="Times New Roman"/>
          <w:i/>
          <w:snapToGrid w:val="0"/>
        </w:rPr>
      </w:pPr>
      <w:r w:rsidRPr="006D3236">
        <w:rPr>
          <w:rFonts w:ascii="Times New Roman" w:hAnsi="Times New Roman"/>
          <w:i/>
          <w:snapToGrid w:val="0"/>
        </w:rPr>
        <w:t>к решению Собрания депутатов Батыревского района "О бюджете</w:t>
      </w:r>
    </w:p>
    <w:p w:rsidR="00E01FE1" w:rsidRPr="006D3236" w:rsidRDefault="00E01FE1" w:rsidP="006D3236">
      <w:pPr>
        <w:keepNext/>
        <w:spacing w:after="0" w:line="240" w:lineRule="auto"/>
        <w:ind w:left="4950" w:firstLine="141"/>
        <w:jc w:val="center"/>
        <w:rPr>
          <w:rFonts w:ascii="Times New Roman" w:hAnsi="Times New Roman"/>
          <w:i/>
        </w:rPr>
      </w:pPr>
      <w:r w:rsidRPr="006D3236">
        <w:rPr>
          <w:rFonts w:ascii="Times New Roman" w:hAnsi="Times New Roman"/>
          <w:i/>
        </w:rPr>
        <w:t>Батыревского района на 20</w:t>
      </w:r>
      <w:r w:rsidR="00AE00D2">
        <w:rPr>
          <w:rFonts w:ascii="Times New Roman" w:hAnsi="Times New Roman"/>
          <w:i/>
        </w:rPr>
        <w:t>2</w:t>
      </w:r>
      <w:r w:rsidR="008E0B1E">
        <w:rPr>
          <w:rFonts w:ascii="Times New Roman" w:hAnsi="Times New Roman"/>
          <w:i/>
        </w:rPr>
        <w:t>2</w:t>
      </w:r>
      <w:r w:rsidRPr="006D3236">
        <w:rPr>
          <w:rFonts w:ascii="Times New Roman" w:hAnsi="Times New Roman"/>
          <w:i/>
        </w:rPr>
        <w:t xml:space="preserve"> год</w:t>
      </w:r>
    </w:p>
    <w:p w:rsidR="00E01FE1" w:rsidRPr="006D3236" w:rsidRDefault="00E01FE1" w:rsidP="006D3236">
      <w:pPr>
        <w:keepNext/>
        <w:spacing w:after="0" w:line="240" w:lineRule="auto"/>
        <w:ind w:left="4950"/>
        <w:jc w:val="center"/>
        <w:rPr>
          <w:rFonts w:ascii="Times New Roman" w:hAnsi="Times New Roman"/>
          <w:i/>
        </w:rPr>
      </w:pPr>
      <w:r w:rsidRPr="006D3236">
        <w:rPr>
          <w:rFonts w:ascii="Times New Roman" w:hAnsi="Times New Roman"/>
          <w:i/>
        </w:rPr>
        <w:t>и на плановый период 202</w:t>
      </w:r>
      <w:r w:rsidR="008E0B1E">
        <w:rPr>
          <w:rFonts w:ascii="Times New Roman" w:hAnsi="Times New Roman"/>
          <w:i/>
        </w:rPr>
        <w:t>3</w:t>
      </w:r>
      <w:r w:rsidRPr="006D3236">
        <w:rPr>
          <w:rFonts w:ascii="Times New Roman" w:hAnsi="Times New Roman"/>
          <w:i/>
        </w:rPr>
        <w:t xml:space="preserve"> и 202</w:t>
      </w:r>
      <w:r w:rsidR="008E0B1E">
        <w:rPr>
          <w:rFonts w:ascii="Times New Roman" w:hAnsi="Times New Roman"/>
          <w:i/>
        </w:rPr>
        <w:t>4</w:t>
      </w:r>
      <w:r w:rsidRPr="006D3236">
        <w:rPr>
          <w:rFonts w:ascii="Times New Roman" w:hAnsi="Times New Roman"/>
          <w:i/>
        </w:rPr>
        <w:t xml:space="preserve"> годов"</w:t>
      </w:r>
    </w:p>
    <w:p w:rsidR="00E01FE1" w:rsidRPr="006D3236" w:rsidRDefault="00E01FE1" w:rsidP="006D3236">
      <w:pPr>
        <w:keepNext/>
        <w:spacing w:after="0" w:line="240" w:lineRule="auto"/>
        <w:ind w:left="4950"/>
        <w:jc w:val="center"/>
        <w:rPr>
          <w:rFonts w:ascii="Times New Roman" w:hAnsi="Times New Roman"/>
          <w:i/>
        </w:rPr>
      </w:pPr>
    </w:p>
    <w:tbl>
      <w:tblPr>
        <w:tblW w:w="10299" w:type="dxa"/>
        <w:jc w:val="center"/>
        <w:tblLayout w:type="fixed"/>
        <w:tblLook w:val="0000" w:firstRow="0" w:lastRow="0" w:firstColumn="0" w:lastColumn="0" w:noHBand="0" w:noVBand="0"/>
      </w:tblPr>
      <w:tblGrid>
        <w:gridCol w:w="108"/>
        <w:gridCol w:w="3703"/>
        <w:gridCol w:w="516"/>
        <w:gridCol w:w="459"/>
        <w:gridCol w:w="488"/>
        <w:gridCol w:w="1317"/>
        <w:gridCol w:w="634"/>
        <w:gridCol w:w="1515"/>
        <w:gridCol w:w="1007"/>
        <w:gridCol w:w="552"/>
      </w:tblGrid>
      <w:tr w:rsidR="00E43D3C" w:rsidRPr="006D3236" w:rsidTr="004C637D">
        <w:trPr>
          <w:gridBefore w:val="1"/>
          <w:gridAfter w:val="1"/>
          <w:wBefore w:w="108" w:type="dxa"/>
          <w:wAfter w:w="552" w:type="dxa"/>
          <w:jc w:val="center"/>
        </w:trPr>
        <w:tc>
          <w:tcPr>
            <w:tcW w:w="963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D3C" w:rsidRPr="006D3236" w:rsidRDefault="00E43D3C" w:rsidP="006D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</w:rPr>
            </w:pPr>
            <w:r w:rsidRPr="006D3236">
              <w:rPr>
                <w:rFonts w:ascii="Times New Roman" w:hAnsi="Times New Roman"/>
                <w:b/>
                <w:bCs/>
                <w:caps/>
                <w:color w:val="000000"/>
              </w:rPr>
              <w:t xml:space="preserve">Ведомственная структура расходов </w:t>
            </w:r>
          </w:p>
          <w:p w:rsidR="00E43D3C" w:rsidRPr="006D3236" w:rsidRDefault="00E43D3C" w:rsidP="008E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236">
              <w:rPr>
                <w:rFonts w:ascii="Times New Roman" w:hAnsi="Times New Roman"/>
                <w:b/>
                <w:bCs/>
                <w:color w:val="000000"/>
              </w:rPr>
              <w:t>бюджета Батыревского района на 202</w:t>
            </w:r>
            <w:r w:rsidR="008E0B1E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6D3236">
              <w:rPr>
                <w:rFonts w:ascii="Times New Roman" w:hAnsi="Times New Roman"/>
                <w:b/>
                <w:bCs/>
                <w:color w:val="000000"/>
              </w:rPr>
              <w:t xml:space="preserve"> и 202</w:t>
            </w:r>
            <w:r w:rsidR="008E0B1E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6D3236">
              <w:rPr>
                <w:rFonts w:ascii="Times New Roman" w:hAnsi="Times New Roman"/>
                <w:b/>
                <w:bCs/>
                <w:color w:val="000000"/>
              </w:rPr>
              <w:t xml:space="preserve"> годы</w:t>
            </w:r>
          </w:p>
        </w:tc>
      </w:tr>
      <w:tr w:rsidR="00E43D3C" w:rsidRPr="006D3236" w:rsidTr="004C637D">
        <w:trPr>
          <w:gridBefore w:val="1"/>
          <w:gridAfter w:val="1"/>
          <w:wBefore w:w="108" w:type="dxa"/>
          <w:wAfter w:w="552" w:type="dxa"/>
          <w:trHeight w:val="345"/>
          <w:jc w:val="center"/>
        </w:trPr>
        <w:tc>
          <w:tcPr>
            <w:tcW w:w="963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D3C" w:rsidRPr="006D3236" w:rsidRDefault="00E43D3C" w:rsidP="006D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3236">
              <w:rPr>
                <w:rFonts w:ascii="Times New Roman" w:hAnsi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3D2C9B" w:rsidRPr="003D2C9B" w:rsidTr="004C637D">
        <w:tblPrEx>
          <w:tblLook w:val="04A0" w:firstRow="1" w:lastRow="0" w:firstColumn="1" w:lastColumn="0" w:noHBand="0" w:noVBand="1"/>
        </w:tblPrEx>
        <w:trPr>
          <w:trHeight w:val="2293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9B" w:rsidRPr="00E85201" w:rsidRDefault="003D2C9B" w:rsidP="003D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201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2C9B" w:rsidRPr="00E85201" w:rsidRDefault="003D2C9B" w:rsidP="003D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201">
              <w:rPr>
                <w:rFonts w:ascii="Times New Roman" w:hAnsi="Times New Roman"/>
                <w:color w:val="000000"/>
                <w:sz w:val="18"/>
                <w:szCs w:val="18"/>
              </w:rPr>
              <w:t>Главный распорядитель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2C9B" w:rsidRPr="00E85201" w:rsidRDefault="003D2C9B" w:rsidP="003D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201">
              <w:rPr>
                <w:rFonts w:ascii="Times New Roman" w:hAnsi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2C9B" w:rsidRPr="00E85201" w:rsidRDefault="003D2C9B" w:rsidP="003D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201">
              <w:rPr>
                <w:rFonts w:ascii="Times New Roman" w:hAnsi="Times New Roman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2C9B" w:rsidRPr="00E85201" w:rsidRDefault="003D2C9B" w:rsidP="003D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201">
              <w:rPr>
                <w:rFonts w:ascii="Times New Roman" w:hAnsi="Times New Roman"/>
                <w:color w:val="000000"/>
                <w:sz w:val="18"/>
                <w:szCs w:val="18"/>
              </w:rPr>
              <w:t>Целевая статья  (муниципальные программы и непрограммные направления деятельности)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2C9B" w:rsidRPr="00E85201" w:rsidRDefault="003D2C9B" w:rsidP="003D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201">
              <w:rPr>
                <w:rFonts w:ascii="Times New Roman" w:hAnsi="Times New Roman"/>
                <w:color w:val="000000"/>
                <w:sz w:val="18"/>
                <w:szCs w:val="18"/>
              </w:rPr>
              <w:t>Группа (группа и подгруппа) вида расходов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9B" w:rsidRPr="00E85201" w:rsidRDefault="003D2C9B" w:rsidP="00003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201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8E0B1E" w:rsidRPr="00E8520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E852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9B" w:rsidRPr="00E85201" w:rsidRDefault="003D2C9B" w:rsidP="008E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201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8E0B1E" w:rsidRPr="00E8520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852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3D2C9B" w:rsidRPr="003D2C9B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9B" w:rsidRPr="00E85201" w:rsidRDefault="003D2C9B" w:rsidP="003D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20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9B" w:rsidRPr="00E85201" w:rsidRDefault="003D2C9B" w:rsidP="003D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20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9B" w:rsidRPr="00E85201" w:rsidRDefault="003D2C9B" w:rsidP="003D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20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9B" w:rsidRPr="00E85201" w:rsidRDefault="003D2C9B" w:rsidP="003D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20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9B" w:rsidRPr="00E85201" w:rsidRDefault="003D2C9B" w:rsidP="003D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20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9B" w:rsidRPr="00E85201" w:rsidRDefault="003D2C9B" w:rsidP="003D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201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9B" w:rsidRPr="00E85201" w:rsidRDefault="003D2C9B" w:rsidP="003D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201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9B" w:rsidRPr="00E85201" w:rsidRDefault="003D2C9B" w:rsidP="003D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201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E1504C" w:rsidRPr="00E85201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4C" w:rsidRPr="00DD5CED" w:rsidRDefault="00E1504C" w:rsidP="00E1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D5C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04C" w:rsidRPr="00DD5CED" w:rsidRDefault="00E1504C" w:rsidP="00E1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04C" w:rsidRPr="00DD5CED" w:rsidRDefault="00E1504C" w:rsidP="00E1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04C" w:rsidRPr="00DD5CED" w:rsidRDefault="00E1504C" w:rsidP="00E1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04C" w:rsidRPr="00DD5CED" w:rsidRDefault="00E1504C" w:rsidP="00E1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04C" w:rsidRPr="00DD5CED" w:rsidRDefault="00E1504C" w:rsidP="00E1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04C" w:rsidRPr="00DD5CED" w:rsidRDefault="00E1504C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D5C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796 682 456,76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04C" w:rsidRPr="00DD5CED" w:rsidRDefault="00E1504C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D5C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752 750 948,72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Администрация Батыревского района Чувашской Республики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124 130 888,30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124 401 246,02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41 678 182,00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41 677 782,00</w:t>
            </w:r>
          </w:p>
        </w:tc>
        <w:bookmarkStart w:id="0" w:name="_GoBack"/>
        <w:bookmarkEnd w:id="0"/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105 100,00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105 100,00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105 100,00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105 100,00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105 100,00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105 100,00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105 100,00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105 100,00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105 100,00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105 100,00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102 620,00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102 620,00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102 620,00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102 620,00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2 480,00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2 480,00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2 480,00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2 480,00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19 136 327,00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19 136 327,00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695 000,00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695 000,00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690 100,00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690 100,00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690 100,00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690 100,00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690 100,00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690 100,00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667 960,00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667 960,00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667 960,00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667 960,00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22 140,00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22 140,00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22 140,00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22 140,00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A3Э0000000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4 900,00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A3Э0100000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4 900,00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4 900,00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4 900,00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4 900,00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273 600,00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273 600,00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"Социальная поддержка граждан"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273 600,00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273 600,00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273 600,00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273 600,00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273 600,00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273 600,00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262 570,00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262 570,00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262 570,00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262 570,00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11 030,00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11 030,00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11 030,00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11 030,00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938 000,00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938 000,00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938 000,00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938 000,00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938 000,00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938 000,00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938 000,00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938 000,00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904 860,00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904 860,00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904 860,00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904 860,00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33 140,00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33 140,00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33 140,00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33 140,00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17 229 727,00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17 229 727,00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17 229 727,00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17 229 727,00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17 229 727,00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17 229 727,00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17 229 727,00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17 229 727,00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14 688 092,00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14 688 092,00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14 688 092,00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14 688 092,00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2 371 058,00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2 371 058,00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2 371 058,00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2 371 058,00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170 577,00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170 577,00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170 577,00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170 577,00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22 433 355,00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22 433 355,00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A310200000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ресоциализацию</w:t>
            </w:r>
            <w:proofErr w:type="spellEnd"/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A310600000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18 500,00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18 500,00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A320278340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18 500,00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A320278340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18 500,00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A320278340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18 500,00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15 500,00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"Предупреждение безнадзорности, беспризорности, </w:t>
            </w: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15 500,00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15 500,00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2 300,00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2 300,00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212 000,00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212 000,00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72 000,00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72 000,00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72 000,00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72 000,00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72 000,00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"Формирование эффективного государственного сектора экономики Чувашской Республики" муниципальной программы "Развитие земельных и имущественных отношений"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1 289 970,00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1 289 970,00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1 289 970,00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1 289 970,00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архивного дела"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Ц410400000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1 289 970,00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1 289 970,00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муниципальных архивных учреждений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Ц410440750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1 289 970,00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1 289 970,00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Ц410440750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1 289 970,00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1 289 970,00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Ц410440750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1 289 970,00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1 289 970,00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273 310,00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273 310,00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130 600,00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130 600,00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Ц810300000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Ц810377530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Ц810377530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Ц810377530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120 600,00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120 600,00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120 600,00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120 600,00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120 600,00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120 600,00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120 600,00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120 600,00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Ц830400000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(изготовление) информационных материалов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Ц830476030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Ц830476030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Ц830476030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122 710,00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122 710,00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122 710,00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122 710,00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96 030,00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96 030,00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96 030,00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96 030,00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96 030,00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96 030,00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Модернизация, установка и обслуживание в образовательных организациях, учреждениях культуры и спорта, иных объектах с массовым </w:t>
            </w: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26 680,00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26 680,00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26 680,00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26 680,00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26 680,00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26 680,00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20 326 975,00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20 326 975,00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20 326 975,00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20 326 975,00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20 326 975,00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20 326 975,00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20 236 975,00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20 236 975,00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17 718 699,00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17 718 699,00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17 718 699,00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17 718 699,00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2 496 276,00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2 496 276,00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2 496 276,00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2 496 276,00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22 000,00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22 000,00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"Цифровое общество Чувашии"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232 100,00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232 100,00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"Информационное общество Чувашии"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232 100,00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232 100,00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232 100,00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232 100,00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Внедрение информационно-телекоммуникационных технологий в муниципальных учреждениях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Ч610173890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232 100,00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232 100,00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Ч610173890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232 100,00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232 100,00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Ч610173890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232 100,00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232 100,00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3 856 308,00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3 856 308,00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Органы юстиции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1 856 200,00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1 856 200,00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1 856 200,00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1 856 200,00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1 856 200,00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1 856 200,00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1 856 200,00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1 856 200,00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1 856 200,00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1 856 200,00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1 469 400,00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1 469 400,00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1 469 400,00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1 469 400,00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386 800,00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386 800,00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386 800,00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386 800,00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2 000 108,00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2 000 108,00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2 000 108,00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2 000 108,00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2 000 108,00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2 000 108,00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2 000 108,00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2 000 108,00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2 000 108,00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2 000 108,00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1 053 230,00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1 053 230,00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1 053 230,00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1 053 230,00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946 878,00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946 878,00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946 878,00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946 878,00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34 195 850,00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34 422 450,00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32 433 480,00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32 660 080,00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32 433 480,00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32 660 080,00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31 583 480,00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31 810 080,00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31 583 480,00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31 810 080,00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3 451 030,00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3 677 630,00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3 451 030,00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3 677 630,00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3 451 030,00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3 677 630,00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Ч2103S4181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14 545 670,00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14 545 670,00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Ч2103S4181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14 545 670,00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14 545 670,00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Ч2103S4181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14 545 670,00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14 545 670,00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Ч2103S4182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13 586 780,00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13 586 780,00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Ч2103S4182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13 586 780,00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13 586 780,00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Ч2103S4182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13 586 780,00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13 586 780,00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850 000,00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850 000,00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850 000,00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850 000,00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850 000,00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1 761 270,00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1 761 270,00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"Экономическое развитие 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1 761 270,00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1 761 270,00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" муниципальной программы "Экономическое развитие 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Ч120000000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1 761 270,00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1 761 270,00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Ч120100000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1 761 270,00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1 761 270,00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бизнес-инкубаторов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Ч120140690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1 761 270,00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1 761 270,00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Ч120140690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1 761 270,00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1 761 270,00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Ч120140690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1 761 270,00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1 761 270,00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3 447 967,00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3 447 967,00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42 100,00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42 100,00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42 100,00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42 100,00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</w:t>
            </w: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хозяйства"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42 100,00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42 100,00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42 100,00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42 100,00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42 100,00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42 100,00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42 100,00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42 100,00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42 100,00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42 100,00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 населенных пунктах и коллективных садах сбора, в том числе раздельного, и вывоза твердых коммунальных отходов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Ч320176310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Ч320176310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Ч320176310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A510277470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A510277470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A510277470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3 335 867,00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3 335 867,00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3 335 867,00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3 335 867,00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3 335 867,00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3 335 867,00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3 335 867,00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3 335 867,00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3 335 867,00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3 335 867,00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3 006 930,00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3 006 930,00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3 006 930,00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3 006 930,00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309 605,00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309 605,00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309 605,00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309 605,00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19 332,00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19 332,00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19 332,00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19 332,00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Ч321000000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Ч321073270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Ч321073270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Ч321073270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32 233 250,00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32 233 250,00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32 233 250,00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32 233 250,00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32 233 250,00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32 233 250,00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32 233 250,00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32 233 250,00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12 681 140,00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12 681 140,00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12 681 140,00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12 681 140,00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12 681 140,00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12 681 140,00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12 681 140,00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12 681 140,00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1 120 080,00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1 120 080,00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1 120 080,00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1 120 080,00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1 120 080,00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1 120 080,00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1 120 080,00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1 120 080,00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профессионального искусства"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Ц410500000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3 216 240,00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3 216 240,00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3 216 240,00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3 216 240,00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3 216 240,00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3 216 240,00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3 216 240,00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3 216 240,00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15 101 960,00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15 101 960,00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15 101 960,00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15 101 960,00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15 101 960,00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15 101 960,00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15 101 960,00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15 101 960,00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113 830,00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113 830,00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113 830,00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113 830,00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113 830,00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113 830,00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113 830,00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113 830,00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8 709 331,30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8 753 489,02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180 200,00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180 200,00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180 200,00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180 200,00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180 200,00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180 200,00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180 200,00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180 200,00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180 200,00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180 200,00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180 200,00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180 200,00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180 200,00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180 200,00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1 686 500,00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1 686 500,00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1 686 500,00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1 686 500,00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1 686 500,00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1 686 500,00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1 686 500,00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1 686 500,00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1 686 500,00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1 686 500,00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1 686 500,00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1 686 500,00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1 686 500,00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1 686 500,00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6 750 331,30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6 794 489,02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6 750 331,30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6 794 489,02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5 267 047,30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5 231 081,02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5 267 047,30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5 231 081,02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5 267 047,30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5 231 081,02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5 267 047,30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5 231 081,02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5 267 047,30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5 231 081,02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1 483 284,00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1 563 408,00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жилыми помещениями детей-сирот и детей, оставшихся без попечения родителей, лиц из числа детей-сирот и </w:t>
            </w: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детей, оставшихся без попечения родителей"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1 483 284,00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1 563 408,00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1 483 284,00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1 563 408,00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1 483 284,00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1 563 408,00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1 483 284,00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1 563 408,00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92 300,00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92 300,00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92 300,00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92 300,00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92 300,00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89 010,00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89 010,00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89 010,00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89 010,00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3 290,00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3 290,00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3 290,00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3 290,00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Управление образования, молодежной политики, физической культуры и спорта администрации Батыревского района Чувашской Республики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556 536 437,20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551 643 957,70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534 835 644,00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530 486 129,00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89 572 830,00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89 572 830,00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89 572 830,00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89 572 830,00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89 572 830,00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89 572 830,00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9 164 730,00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9 164 730,00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9 164 730,00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9 164 730,00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9 164 730,00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9 164 730,00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6 792 060,00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6 792 060,00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2 372 670,00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2 372 670,00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80 408 100,00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80 408 100,00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80 408 100,00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80 408 100,00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80 408 100,00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80 408 100,00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55 834 888,72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55 834 888,72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24 573 211,28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24 573 211,28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414 045 558,00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409 696 043,00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414 045 558,00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409 696 043,00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414 045 558,00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409 696 043,00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35 695 471,00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36 600 200,00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35 695 471,00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36 600 200,00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35 695 471,00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36 600 200,00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31 269 171,00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32 061 800,00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4 426 300,00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4 538 400,00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321 694 700,00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321 694 700,00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321 694 700,00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321 694 700,00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321 694 700,00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321 694 700,00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271 903 774,00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271 903 774,00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49 790 926,00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49 790 926,00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</w:t>
            </w: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общеобразовательных организаций Чувашской Республики"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Ц710500000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21 326 800,00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21 326 800,00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21 326 800,00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21 326 800,00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21 326 800,00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21 326 800,00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17 797 964,00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17 797 964,00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3 528 836,00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3 528 836,00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29 054 545,00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30 074 343,00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2 470 200,00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2 470 200,00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2 470 200,00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2 470 200,00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1 972 900,00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1 972 900,00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497 300,00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497 300,00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18 386 062,00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19 405 860,00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18 386 062,00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19 405 860,00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15 438 775,00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16 295 101,00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2 947 287,00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3 110 759,00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8 198 283,00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8 198 283,00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8 198 283,00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8 198 283,00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7 332 545,00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7 332 545,00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865 738,00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865 738,00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Ц71E100000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6 274 042,00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Cоздание</w:t>
            </w:r>
            <w:proofErr w:type="spellEnd"/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Ц71E151690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6 274 042,00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Ц71E151690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6 274 042,00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Ц71E151690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6 274 042,00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21 474 890,00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21 474 890,00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5 385 330,00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5 385 330,00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5 385 330,00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5 385 330,00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5 385 330,00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5 385 330,00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5 385 330,00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5 385 330,00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5 385 330,00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5 385 330,00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5 385 330,00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5 385 330,00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16 089 560,00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16 089 560,00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16 089 560,00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16 089 560,00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10 638 440,00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10 638 440,00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10 638 440,00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10 638 440,00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10 638 440,00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10 638 440,00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10 638 440,00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10 638 440,00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5 451 120,00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5 451 120,00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5 451 120,00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5 451 120,00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5 451 120,00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5 451 120,00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5 451 120,00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5 451 120,00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2 874 395,00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2 874 395,00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2 874 395,00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2 874 395,00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2 874 395,00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2 874 395,00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отдыха детей"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Ц720300000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2 846 345,00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2 846 345,00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путевок в детские оздоровительные лагеря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Ц720312170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810 140,00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810 140,00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Ц720312170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810 140,00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810 140,00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Ц720312170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810 140,00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810 140,00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2 036 205,00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2 036 205,00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2 036 205,00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2 036 205,00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1 657 400,00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1 657 400,00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378 805,00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378 805,00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Ц720400000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28 050,00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28 050,00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Ц720472150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28 050,00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28 050,00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Ц720472150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28 050,00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28 050,00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Ц720472150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24 225,00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24 225,00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Ц720472150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3 825,00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3 825,00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6 867 971,00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6 867 971,00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6 867 971,00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6 867 971,00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591 110,00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591 110,00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591 110,00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591 110,00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591 110,00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591 110,00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591 110,00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591 110,00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591 110,00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591 110,00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Ц720200000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талантливой и одаренной молодежи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Ц720272130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Ц720272130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Ц720272130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6 186 861,00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6 186 861,00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6 186 861,00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6 186 861,00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6 186 861,00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6 186 861,00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5 445 101,00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5 445 101,00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5 445 101,00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5 445 101,00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726 960,00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726 960,00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726 960,00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726 960,00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14 800,00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14 800,00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10 587 637,20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10 291 722,70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10 095 200,00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9 795 200,00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9 495 200,00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9 495 200,00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9 495 200,00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9 495 200,00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9 495 200,00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9 495 200,00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9 495 200,00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9 495 200,00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9 495 200,00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9 495 200,00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9 495 200,00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9 495 200,00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492 437,20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496 522,70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492 437,20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496 522,70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492 437,20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496 522,70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492 437,20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496 522,70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24 700,00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24 700,00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24 700,00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68 600,00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68 600,00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Социальное обеспечение и иные выплаты </w:t>
            </w: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54 880,00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54 880,00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54 880,00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54 880,00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13 720,00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13 720,00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13 720,00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13 720,00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297 000,00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297 000,00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295 000,00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295 000,00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295 000,00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295 000,00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102 137,20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106 222,70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102 137,20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106 222,70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102 137,20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106 222,70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11 113 156,00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10 866 106,00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11 113 156,00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10 866 106,00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11 113 156,00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10 866 106,00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11 113 156,00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10 866 106,00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11 113 156,00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10 866 106,00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Ц510170360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11 113 156,00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10 866 106,00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Ц510170360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11 113 156,00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10 866 106,00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Ц510170360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11 113 156,00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10 866 106,00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отдел Администрации Батыревского района Чувашской Республики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120 489 429,26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85 767 551,00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8 303 521,00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8 303 521,00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6 473 521,00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6 473 521,00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6 473 521,00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6 473 521,00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144 100,00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144 100,00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144 100,00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144 100,00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расчету дотаций на выравнивание бюджетной обеспеченности поселений за счет субвенции, предоставляемой из республиканского бюджета Чувашской Республики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Ч4104Д0071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144 100,00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144 100,00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Ч4104Д0071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135 200,00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135 200,00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Ч4104Д0071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135 200,00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135 200,00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Ч4104Д0071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8 900,00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Ч4104Д0071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8 900,00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6 329 421,00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6 329 421,00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6 329 421,00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6 329 421,00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6 329 421,00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6 329 421,00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5 647 171,00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5 647 171,00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5 647 171,00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5 647 171,00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677 250,00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677 250,00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677 250,00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677 250,00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330 000,00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"Цифровое общество Чувашии"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330 000,00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"Информационное общество Чувашии"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330 000,00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330 000,00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Внедрение информационно-телекоммуникационных технологий в муниципальных учреждениях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Ч610173890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330 000,00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Ч610173890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330 000,00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Ч610173890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330 000,00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3 068 000,00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3 046 900,00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3 068 000,00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3 046 900,00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3 068 000,00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3 046 900,00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3 068 000,00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3 046 900,00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3 068 000,00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3 046 900,00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3 068 000,00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3 046 900,00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3 068 000,00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3 046 900,00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3 068 000,00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3 046 900,00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16 285 600,00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15 940 600,00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1 040 200,00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695 200,00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1 040 200,00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695 200,00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188 900,00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188 900,00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188 900,00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188 900,00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188 900,00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188 900,00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188 900,00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188 900,00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188 900,00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188 900,00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Ц9И0000000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851 300,00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506 300,00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Ц9И0900000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851 300,00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506 300,00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851 300,00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506 300,00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851 300,00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506 300,00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851 300,00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506 300,00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15 245 400,00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15 245 400,00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15 245 400,00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15 245 400,00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15 245 400,00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15 245 400,00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15 245 400,00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15 245 400,00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9 597 800,00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9 597 800,00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9 597 800,00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9 597 800,00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9 597 800,00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9 597 800,00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4 993 200,00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4 993 200,00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4 993 200,00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4 993 200,00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4 993 200,00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4 993 200,00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Капитальный ремонт и ремонт дворовых территорий многоквартирных домов, </w:t>
            </w: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проездов к дворовым территориям многоквартирных домов населенных пунктов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654 400,00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654 400,00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654 400,00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654 400,00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654 400,00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654 400,00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44 173 010,26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7 725 124,00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7 566 760,26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7 722 124,00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6 949 910,26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7 722 124,00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6 949 910,26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7 722 124,00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6 949 910,26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7 722 124,00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6 949 910,26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7 722 124,00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6 949 910,26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7 722 124,00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6 949 910,26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7 722 124,00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616 850,00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616 850,00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616 850,00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616 850,00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616 850,00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616 850,00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36 606 250,00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</w:t>
            </w: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36 603 250,00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36 603 250,00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36 603 250,00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A6201S576В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36 603 250,00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A6201S576В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36 603 250,00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A6201S576В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36 603 250,00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44 185 000,00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41 689 600,00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44 185 000,00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41 689 600,00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44 185 000,00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41 689 600,00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44 185 000,00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41 689 600,00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44 185 000,00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41 689 600,00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Дотации на выравнивание бюджетной </w:t>
            </w: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обеспеченности городских и сельских поселений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Ч4104Д0072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44 185 000,00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41 689 600,00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Ч4104Д0072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44 185 000,00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41 689 600,00</w:t>
            </w:r>
          </w:p>
        </w:tc>
      </w:tr>
      <w:tr w:rsidR="004C637D" w:rsidRPr="004C637D" w:rsidTr="004C637D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Ч4104Д0072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44 185 000,00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37D" w:rsidRPr="004C637D" w:rsidRDefault="004C637D" w:rsidP="004C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37D">
              <w:rPr>
                <w:rFonts w:ascii="Times New Roman" w:hAnsi="Times New Roman"/>
                <w:color w:val="000000"/>
                <w:sz w:val="20"/>
                <w:szCs w:val="20"/>
              </w:rPr>
              <w:t>41 689 600,00</w:t>
            </w:r>
          </w:p>
        </w:tc>
      </w:tr>
    </w:tbl>
    <w:p w:rsidR="002C723F" w:rsidRPr="003E7C3F" w:rsidRDefault="002C723F" w:rsidP="00627011">
      <w:pPr>
        <w:spacing w:after="0"/>
        <w:rPr>
          <w:rFonts w:ascii="Times New Roman" w:hAnsi="Times New Roman"/>
          <w:sz w:val="19"/>
          <w:szCs w:val="19"/>
        </w:rPr>
      </w:pPr>
    </w:p>
    <w:sectPr w:rsidR="002C723F" w:rsidRPr="003E7C3F" w:rsidSect="00721AE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FC2"/>
    <w:rsid w:val="00001734"/>
    <w:rsid w:val="000032F5"/>
    <w:rsid w:val="001B380B"/>
    <w:rsid w:val="001B7624"/>
    <w:rsid w:val="00271E81"/>
    <w:rsid w:val="002A2585"/>
    <w:rsid w:val="002C1EA3"/>
    <w:rsid w:val="002C723F"/>
    <w:rsid w:val="00311C0C"/>
    <w:rsid w:val="00357BA1"/>
    <w:rsid w:val="003A71A1"/>
    <w:rsid w:val="003D2C9B"/>
    <w:rsid w:val="003E7C3F"/>
    <w:rsid w:val="00416331"/>
    <w:rsid w:val="0043624F"/>
    <w:rsid w:val="00457FC2"/>
    <w:rsid w:val="004C637D"/>
    <w:rsid w:val="00600475"/>
    <w:rsid w:val="00627011"/>
    <w:rsid w:val="006B41D7"/>
    <w:rsid w:val="006D3236"/>
    <w:rsid w:val="00721AE0"/>
    <w:rsid w:val="008574F4"/>
    <w:rsid w:val="00867F74"/>
    <w:rsid w:val="00896F66"/>
    <w:rsid w:val="008A4018"/>
    <w:rsid w:val="008E0B1E"/>
    <w:rsid w:val="009A674C"/>
    <w:rsid w:val="009F2F43"/>
    <w:rsid w:val="00A35FF5"/>
    <w:rsid w:val="00A36280"/>
    <w:rsid w:val="00A70C29"/>
    <w:rsid w:val="00AC27ED"/>
    <w:rsid w:val="00AE00D2"/>
    <w:rsid w:val="00D07EDF"/>
    <w:rsid w:val="00D12384"/>
    <w:rsid w:val="00D24E56"/>
    <w:rsid w:val="00D64B9A"/>
    <w:rsid w:val="00D739AC"/>
    <w:rsid w:val="00DD5CED"/>
    <w:rsid w:val="00DF3978"/>
    <w:rsid w:val="00E01FE1"/>
    <w:rsid w:val="00E07FAF"/>
    <w:rsid w:val="00E1504C"/>
    <w:rsid w:val="00E43D3C"/>
    <w:rsid w:val="00E76E5C"/>
    <w:rsid w:val="00E85201"/>
    <w:rsid w:val="00EB58C5"/>
    <w:rsid w:val="00EC39C5"/>
    <w:rsid w:val="00F1293B"/>
    <w:rsid w:val="00F461C0"/>
    <w:rsid w:val="00FD2095"/>
    <w:rsid w:val="00FD2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96C5B-9C49-4044-BF50-2067511D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AE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A3628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36280"/>
    <w:rPr>
      <w:color w:val="800080"/>
      <w:u w:val="single"/>
    </w:rPr>
  </w:style>
  <w:style w:type="paragraph" w:customStyle="1" w:styleId="msonormal0">
    <w:name w:val="msonormal"/>
    <w:basedOn w:val="a"/>
    <w:rsid w:val="00A362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36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A36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A36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11731</Words>
  <Characters>66867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2020-12-11T10:09:00Z</cp:lastPrinted>
  <dcterms:created xsi:type="dcterms:W3CDTF">2018-11-09T06:47:00Z</dcterms:created>
  <dcterms:modified xsi:type="dcterms:W3CDTF">2021-11-19T10:43:00Z</dcterms:modified>
</cp:coreProperties>
</file>