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DB4" w:rsidRPr="008523D0" w:rsidRDefault="00AD5DB4" w:rsidP="00AD5DB4">
      <w:pPr>
        <w:pStyle w:val="a3"/>
        <w:keepNext/>
        <w:ind w:left="4961"/>
        <w:rPr>
          <w:rFonts w:ascii="Times New Roman" w:hAnsi="Times New Roman"/>
          <w:i/>
          <w:sz w:val="26"/>
          <w:szCs w:val="26"/>
        </w:rPr>
      </w:pPr>
      <w:r w:rsidRPr="008523D0">
        <w:rPr>
          <w:rFonts w:ascii="Times New Roman" w:hAnsi="Times New Roman"/>
          <w:i/>
          <w:sz w:val="26"/>
          <w:szCs w:val="26"/>
        </w:rPr>
        <w:t>Приложе</w:t>
      </w:r>
      <w:bookmarkStart w:id="0" w:name="_GoBack"/>
      <w:bookmarkEnd w:id="0"/>
      <w:r w:rsidRPr="008523D0">
        <w:rPr>
          <w:rFonts w:ascii="Times New Roman" w:hAnsi="Times New Roman"/>
          <w:i/>
          <w:sz w:val="26"/>
          <w:szCs w:val="26"/>
        </w:rPr>
        <w:t xml:space="preserve">ние </w:t>
      </w:r>
      <w:r w:rsidR="005D56C0" w:rsidRPr="008523D0">
        <w:rPr>
          <w:rFonts w:ascii="Times New Roman" w:hAnsi="Times New Roman"/>
          <w:i/>
          <w:sz w:val="26"/>
          <w:szCs w:val="26"/>
        </w:rPr>
        <w:t>2</w:t>
      </w:r>
    </w:p>
    <w:p w:rsidR="00AD5DB4" w:rsidRPr="008523D0" w:rsidRDefault="00AD5DB4" w:rsidP="00AD5DB4">
      <w:pPr>
        <w:keepNext/>
        <w:ind w:left="4962"/>
        <w:jc w:val="center"/>
        <w:rPr>
          <w:i/>
          <w:snapToGrid w:val="0"/>
          <w:sz w:val="26"/>
          <w:szCs w:val="26"/>
        </w:rPr>
      </w:pPr>
      <w:r w:rsidRPr="008523D0">
        <w:rPr>
          <w:i/>
          <w:snapToGrid w:val="0"/>
          <w:sz w:val="26"/>
          <w:szCs w:val="26"/>
        </w:rPr>
        <w:t>к Решению Собрания депутатов</w:t>
      </w:r>
    </w:p>
    <w:p w:rsidR="00CD5846" w:rsidRPr="008523D0" w:rsidRDefault="00AD5DB4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  <w:r w:rsidRPr="008523D0">
        <w:rPr>
          <w:i/>
          <w:snapToGrid w:val="0"/>
          <w:sz w:val="26"/>
          <w:szCs w:val="26"/>
        </w:rPr>
        <w:t xml:space="preserve"> Батыревского района</w:t>
      </w:r>
      <w:r w:rsidR="00FB4724" w:rsidRPr="008523D0">
        <w:rPr>
          <w:i/>
          <w:snapToGrid w:val="0"/>
          <w:sz w:val="26"/>
          <w:szCs w:val="26"/>
        </w:rPr>
        <w:t xml:space="preserve"> </w:t>
      </w:r>
      <w:r w:rsidRPr="008523D0">
        <w:rPr>
          <w:i/>
          <w:snapToGrid w:val="0"/>
          <w:sz w:val="26"/>
          <w:szCs w:val="26"/>
        </w:rPr>
        <w:t>"О бюджете Батыревского района</w:t>
      </w:r>
      <w:r w:rsidR="00FB4724" w:rsidRPr="008523D0">
        <w:rPr>
          <w:i/>
          <w:snapToGrid w:val="0"/>
          <w:sz w:val="26"/>
          <w:szCs w:val="26"/>
        </w:rPr>
        <w:t xml:space="preserve"> </w:t>
      </w:r>
      <w:r w:rsidRPr="008523D0">
        <w:rPr>
          <w:i/>
          <w:snapToGrid w:val="0"/>
          <w:sz w:val="26"/>
          <w:szCs w:val="26"/>
        </w:rPr>
        <w:t xml:space="preserve"> на 20</w:t>
      </w:r>
      <w:r w:rsidR="001E6AA0">
        <w:rPr>
          <w:i/>
          <w:snapToGrid w:val="0"/>
          <w:sz w:val="26"/>
          <w:szCs w:val="26"/>
        </w:rPr>
        <w:t>20</w:t>
      </w:r>
      <w:r w:rsidRPr="008523D0">
        <w:rPr>
          <w:i/>
          <w:snapToGrid w:val="0"/>
          <w:sz w:val="26"/>
          <w:szCs w:val="26"/>
        </w:rPr>
        <w:t xml:space="preserve"> год</w:t>
      </w:r>
      <w:r w:rsidR="006C185A" w:rsidRPr="008523D0">
        <w:rPr>
          <w:i/>
          <w:snapToGrid w:val="0"/>
          <w:sz w:val="26"/>
          <w:szCs w:val="26"/>
        </w:rPr>
        <w:t xml:space="preserve"> и на плановый период 20</w:t>
      </w:r>
      <w:r w:rsidR="0084406A" w:rsidRPr="008523D0">
        <w:rPr>
          <w:i/>
          <w:snapToGrid w:val="0"/>
          <w:sz w:val="26"/>
          <w:szCs w:val="26"/>
        </w:rPr>
        <w:t>2</w:t>
      </w:r>
      <w:r w:rsidR="001E6AA0">
        <w:rPr>
          <w:i/>
          <w:snapToGrid w:val="0"/>
          <w:sz w:val="26"/>
          <w:szCs w:val="26"/>
        </w:rPr>
        <w:t>1</w:t>
      </w:r>
      <w:r w:rsidR="006C185A" w:rsidRPr="008523D0">
        <w:rPr>
          <w:i/>
          <w:snapToGrid w:val="0"/>
          <w:sz w:val="26"/>
          <w:szCs w:val="26"/>
        </w:rPr>
        <w:t xml:space="preserve"> и 20</w:t>
      </w:r>
      <w:r w:rsidR="00402A85" w:rsidRPr="008523D0">
        <w:rPr>
          <w:i/>
          <w:snapToGrid w:val="0"/>
          <w:sz w:val="26"/>
          <w:szCs w:val="26"/>
        </w:rPr>
        <w:t>2</w:t>
      </w:r>
      <w:r w:rsidR="001E6AA0">
        <w:rPr>
          <w:i/>
          <w:snapToGrid w:val="0"/>
          <w:sz w:val="26"/>
          <w:szCs w:val="26"/>
        </w:rPr>
        <w:t>2</w:t>
      </w:r>
      <w:r w:rsidR="006C185A" w:rsidRPr="008523D0">
        <w:rPr>
          <w:i/>
          <w:snapToGrid w:val="0"/>
          <w:sz w:val="26"/>
          <w:szCs w:val="26"/>
        </w:rPr>
        <w:t xml:space="preserve"> годов</w:t>
      </w:r>
      <w:r w:rsidRPr="008523D0">
        <w:rPr>
          <w:i/>
          <w:snapToGrid w:val="0"/>
          <w:sz w:val="26"/>
          <w:szCs w:val="26"/>
        </w:rPr>
        <w:t>»</w:t>
      </w:r>
    </w:p>
    <w:p w:rsidR="0084406A" w:rsidRPr="008523D0" w:rsidRDefault="0084406A" w:rsidP="00FF316F">
      <w:pPr>
        <w:keepNext/>
        <w:ind w:left="4962"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84406A">
      <w:pPr>
        <w:keepNext/>
        <w:jc w:val="center"/>
        <w:rPr>
          <w:i/>
          <w:snapToGrid w:val="0"/>
          <w:sz w:val="26"/>
          <w:szCs w:val="26"/>
        </w:rPr>
      </w:pPr>
    </w:p>
    <w:p w:rsidR="0084406A" w:rsidRPr="008523D0" w:rsidRDefault="0084406A" w:rsidP="0084406A">
      <w:pPr>
        <w:keepNext/>
        <w:jc w:val="center"/>
        <w:rPr>
          <w:b/>
          <w:bCs/>
          <w:sz w:val="24"/>
          <w:szCs w:val="24"/>
        </w:rPr>
      </w:pPr>
      <w:r w:rsidRPr="008523D0">
        <w:rPr>
          <w:b/>
          <w:bCs/>
          <w:sz w:val="24"/>
          <w:szCs w:val="24"/>
        </w:rPr>
        <w:t>ПЕРЕЧЕНЬ ГЛАВНЫХ АДМИНИСТРАТОРОВ ДОХОДОВ</w:t>
      </w:r>
    </w:p>
    <w:p w:rsidR="0084406A" w:rsidRDefault="0084406A" w:rsidP="0084406A">
      <w:pPr>
        <w:keepNext/>
        <w:jc w:val="center"/>
        <w:rPr>
          <w:b/>
          <w:bCs/>
          <w:sz w:val="24"/>
          <w:szCs w:val="24"/>
        </w:rPr>
      </w:pPr>
      <w:r w:rsidRPr="008523D0">
        <w:rPr>
          <w:b/>
          <w:bCs/>
          <w:sz w:val="24"/>
          <w:szCs w:val="24"/>
        </w:rPr>
        <w:t xml:space="preserve"> БЮДЖЕТА БАТЫРЕВСКОГО РАЙОНА</w:t>
      </w:r>
    </w:p>
    <w:p w:rsidR="003840BB" w:rsidRDefault="003840BB" w:rsidP="0084406A">
      <w:pPr>
        <w:keepNext/>
        <w:jc w:val="center"/>
        <w:rPr>
          <w:b/>
          <w:bCs/>
          <w:sz w:val="24"/>
          <w:szCs w:val="24"/>
        </w:rPr>
      </w:pPr>
    </w:p>
    <w:p w:rsidR="003840BB" w:rsidRDefault="003840BB" w:rsidP="003840BB">
      <w:pPr>
        <w:pStyle w:val="ConsPlusNormal"/>
        <w:jc w:val="center"/>
        <w:rPr>
          <w:i/>
          <w:color w:val="7030A0"/>
        </w:rPr>
      </w:pPr>
      <w:r>
        <w:rPr>
          <w:i/>
          <w:color w:val="7030A0"/>
        </w:rPr>
        <w:t>Список изменяющих документов</w:t>
      </w:r>
    </w:p>
    <w:p w:rsidR="00B7559A" w:rsidRPr="00B7559A" w:rsidRDefault="003840BB" w:rsidP="00B7559A">
      <w:pPr>
        <w:pStyle w:val="ConsPlusNormal"/>
        <w:jc w:val="center"/>
        <w:rPr>
          <w:i/>
          <w:color w:val="7030A0"/>
        </w:rPr>
      </w:pPr>
      <w:r>
        <w:rPr>
          <w:i/>
          <w:color w:val="7030A0"/>
        </w:rPr>
        <w:t xml:space="preserve">(в ред. решений </w:t>
      </w:r>
      <w:r w:rsidRPr="00B7559A">
        <w:rPr>
          <w:i/>
          <w:color w:val="7030A0"/>
        </w:rPr>
        <w:t xml:space="preserve">от </w:t>
      </w:r>
      <w:r w:rsidR="00B7559A" w:rsidRPr="00B7559A">
        <w:rPr>
          <w:i/>
          <w:color w:val="7030A0"/>
        </w:rPr>
        <w:t xml:space="preserve">26.03.2020 </w:t>
      </w:r>
      <w:hyperlink r:id="rId7" w:history="1">
        <w:r w:rsidR="00B7559A" w:rsidRPr="00B7559A">
          <w:rPr>
            <w:i/>
            <w:color w:val="7030A0"/>
          </w:rPr>
          <w:t>N</w:t>
        </w:r>
      </w:hyperlink>
      <w:r w:rsidR="00B7559A" w:rsidRPr="00B7559A">
        <w:rPr>
          <w:i/>
          <w:color w:val="7030A0"/>
        </w:rPr>
        <w:t xml:space="preserve">36/5, от 29.10.2020 </w:t>
      </w:r>
      <w:hyperlink r:id="rId8" w:history="1">
        <w:r w:rsidR="00B7559A" w:rsidRPr="00B7559A">
          <w:rPr>
            <w:i/>
            <w:color w:val="7030A0"/>
          </w:rPr>
          <w:t>N</w:t>
        </w:r>
      </w:hyperlink>
      <w:r w:rsidR="00B7559A" w:rsidRPr="00B7559A">
        <w:rPr>
          <w:i/>
          <w:color w:val="7030A0"/>
        </w:rPr>
        <w:t>2/6,</w:t>
      </w:r>
    </w:p>
    <w:p w:rsidR="003840BB" w:rsidRPr="00B7559A" w:rsidRDefault="00B7559A" w:rsidP="00B7559A">
      <w:pPr>
        <w:pStyle w:val="ConsPlusNormal"/>
        <w:jc w:val="center"/>
        <w:rPr>
          <w:i/>
        </w:rPr>
      </w:pPr>
      <w:r w:rsidRPr="00B7559A">
        <w:rPr>
          <w:i/>
          <w:color w:val="7030A0"/>
        </w:rPr>
        <w:t>от 18.12.2020 №4/1</w:t>
      </w:r>
      <w:r>
        <w:rPr>
          <w:i/>
          <w:color w:val="7030A0"/>
        </w:rPr>
        <w:t>)</w:t>
      </w:r>
    </w:p>
    <w:p w:rsidR="003840BB" w:rsidRPr="008523D0" w:rsidRDefault="003840BB" w:rsidP="0084406A">
      <w:pPr>
        <w:keepNext/>
        <w:jc w:val="center"/>
        <w:rPr>
          <w:b/>
          <w:i/>
          <w:sz w:val="26"/>
          <w:szCs w:val="26"/>
        </w:rPr>
      </w:pPr>
    </w:p>
    <w:p w:rsidR="00CD5846" w:rsidRPr="008523D0" w:rsidRDefault="00CD5846">
      <w:pPr>
        <w:pStyle w:val="a3"/>
        <w:keepNext/>
        <w:rPr>
          <w:rFonts w:ascii="Times New Roman" w:hAnsi="Times New Roman"/>
          <w:b/>
        </w:rPr>
      </w:pPr>
    </w:p>
    <w:tbl>
      <w:tblPr>
        <w:tblW w:w="9681" w:type="dxa"/>
        <w:tblInd w:w="93" w:type="dxa"/>
        <w:tblLook w:val="0000" w:firstRow="0" w:lastRow="0" w:firstColumn="0" w:lastColumn="0" w:noHBand="0" w:noVBand="0"/>
      </w:tblPr>
      <w:tblGrid>
        <w:gridCol w:w="1458"/>
        <w:gridCol w:w="2810"/>
        <w:gridCol w:w="10"/>
        <w:gridCol w:w="4242"/>
        <w:gridCol w:w="1161"/>
      </w:tblGrid>
      <w:tr w:rsidR="002D0389" w:rsidRPr="008523D0" w:rsidTr="0084406A">
        <w:trPr>
          <w:trHeight w:val="54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 xml:space="preserve">Код бюджетной классификации </w:t>
            </w:r>
            <w:r w:rsidRPr="008523D0">
              <w:rPr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 xml:space="preserve">Наименование главного администратора </w:t>
            </w:r>
            <w:r w:rsidRPr="008523D0">
              <w:rPr>
                <w:sz w:val="18"/>
                <w:szCs w:val="18"/>
              </w:rPr>
              <w:br/>
              <w:t>доходов бюджета Батыревского района</w:t>
            </w:r>
          </w:p>
        </w:tc>
      </w:tr>
      <w:tr w:rsidR="002D0389" w:rsidRPr="008523D0" w:rsidTr="00FF7B81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главного администратора доходов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доходов бюджета Батыревского района</w:t>
            </w:r>
          </w:p>
        </w:tc>
        <w:tc>
          <w:tcPr>
            <w:tcW w:w="541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0389" w:rsidRPr="008523D0" w:rsidRDefault="002D0389" w:rsidP="002D0389">
            <w:pPr>
              <w:rPr>
                <w:sz w:val="18"/>
                <w:szCs w:val="18"/>
              </w:rPr>
            </w:pPr>
          </w:p>
        </w:tc>
      </w:tr>
      <w:tr w:rsidR="002D0389" w:rsidRPr="008523D0" w:rsidTr="0084406A">
        <w:trPr>
          <w:trHeight w:val="2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2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sz w:val="18"/>
                <w:szCs w:val="18"/>
              </w:rPr>
            </w:pPr>
            <w:r w:rsidRPr="008523D0">
              <w:rPr>
                <w:sz w:val="18"/>
                <w:szCs w:val="18"/>
              </w:rPr>
              <w:t>3</w:t>
            </w:r>
          </w:p>
        </w:tc>
      </w:tr>
      <w:tr w:rsidR="002D0389" w:rsidRPr="008523D0" w:rsidTr="0084406A">
        <w:trPr>
          <w:gridAfter w:val="1"/>
          <w:wAfter w:w="1161" w:type="dxa"/>
          <w:trHeight w:val="36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Администрация Батыревского района</w:t>
            </w:r>
          </w:p>
        </w:tc>
      </w:tr>
      <w:tr w:rsidR="002D0389" w:rsidRPr="008523D0" w:rsidTr="0084406A">
        <w:trPr>
          <w:trHeight w:val="13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1 08 07174 01 0000 110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</w:pPr>
            <w:r w:rsidRPr="008523D0">
              <w:t>Государственная пошлина за выдачу органом местного самоуправления муниципального района специального разрешения на движение по автодорогам транспортных средств, осуществляемых перевозки опасных, тяжеловесных и (или) крупногабаритных грузов, зачисляемая в бюджеты муниципальных районов</w:t>
            </w:r>
          </w:p>
        </w:tc>
      </w:tr>
      <w:tr w:rsidR="002D0389" w:rsidRPr="008523D0" w:rsidTr="0084406A">
        <w:trPr>
          <w:trHeight w:val="37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0389" w:rsidRPr="008523D0" w:rsidRDefault="002D0389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1 08 07150 01 0000 110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</w:pPr>
            <w:r w:rsidRPr="008523D0">
              <w:t>Государственная пошлина за выдачу разрешения на установку рекламной конструкции</w:t>
            </w:r>
          </w:p>
        </w:tc>
      </w:tr>
      <w:tr w:rsidR="002D0389" w:rsidRPr="008523D0" w:rsidTr="00321D6A">
        <w:trPr>
          <w:trHeight w:val="726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2D0389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5A9F" w:rsidRPr="008523D0" w:rsidRDefault="002D0389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</w:rPr>
              <w:t xml:space="preserve">1 11 01050 05 0000 120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2D0389" w:rsidP="00321D6A">
            <w:r w:rsidRPr="008523D0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321D6A" w:rsidRPr="008523D0" w:rsidTr="0084406A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321D6A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21D6A" w:rsidRPr="008523D0" w:rsidRDefault="00321D6A" w:rsidP="00321D6A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111 05013 05 0000 120</w:t>
            </w:r>
          </w:p>
          <w:p w:rsidR="00321D6A" w:rsidRPr="008523D0" w:rsidRDefault="00321D6A" w:rsidP="00321D6A">
            <w:pPr>
              <w:jc w:val="center"/>
              <w:rPr>
                <w:b/>
                <w:bCs/>
                <w:lang w:val="en-US"/>
              </w:rPr>
            </w:pPr>
          </w:p>
          <w:p w:rsidR="00321D6A" w:rsidRPr="008523D0" w:rsidRDefault="00321D6A" w:rsidP="002D0389">
            <w:pPr>
              <w:jc w:val="center"/>
              <w:rPr>
                <w:b/>
                <w:bCs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1D6A" w:rsidRPr="008523D0" w:rsidRDefault="00321D6A" w:rsidP="00030685">
            <w:r w:rsidRPr="008523D0">
              <w:t>Доходы, получаемые в виде арендной платы за земельные   участки, государственная собственность на которые не разграничена и которые расположены  в границах сельских поселений и межселенных территорий  муниципальных районов, а также  средства от продажи права на заключение догово</w:t>
            </w:r>
            <w:r w:rsidR="00030685" w:rsidRPr="008523D0">
              <w:t>ров</w:t>
            </w:r>
            <w:r w:rsidRPr="008523D0">
              <w:t xml:space="preserve">  аренды указанных земельных участков</w:t>
            </w:r>
          </w:p>
        </w:tc>
      </w:tr>
      <w:tr w:rsidR="002D0389" w:rsidRPr="008523D0" w:rsidTr="0084406A">
        <w:trPr>
          <w:trHeight w:val="12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 xml:space="preserve"> 1 11 05025 05 0000 120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0389" w:rsidRPr="008523D0" w:rsidRDefault="002D0389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Доходы, получаемые в виде арендной платы, а также средства   от продажи права на  заключение  договоров аренды   за   земли,  находящиеся    в собственности муниципальных районов (за исключением земельных участков муниципальных бюджетных и автономных учреждений, а также земельных участков муниципальных  унитарных предприятий)</w:t>
            </w:r>
          </w:p>
        </w:tc>
      </w:tr>
      <w:tr w:rsidR="00F40C84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8A79EF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8A79EF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1 11 05027 05 0000 120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C84" w:rsidRPr="008523D0" w:rsidRDefault="00F40C84" w:rsidP="008A79EF">
            <w:pPr>
              <w:jc w:val="both"/>
              <w:rPr>
                <w:color w:val="000000"/>
              </w:rPr>
            </w:pPr>
            <w:r w:rsidRPr="008523D0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F40C84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1 11 05035 05 0000 120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 (за исключением имущества муниципальных  бюджетных и автономных учреждений)</w:t>
            </w:r>
          </w:p>
        </w:tc>
      </w:tr>
      <w:tr w:rsidR="00F40C84" w:rsidRPr="008523D0" w:rsidTr="0084406A">
        <w:trPr>
          <w:trHeight w:val="7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1 11 07015 05 0000 120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F40C84" w:rsidRPr="008523D0" w:rsidTr="0084406A">
        <w:trPr>
          <w:trHeight w:val="11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1 11 09045 05 0000 120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  <w:rPr>
                <w:color w:val="000000"/>
              </w:rPr>
            </w:pPr>
            <w:r w:rsidRPr="008523D0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0C84" w:rsidRPr="008523D0" w:rsidTr="0084406A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1 14 02052 05 0000 410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F40C84" w:rsidRPr="008523D0" w:rsidTr="0084406A">
        <w:trPr>
          <w:trHeight w:val="103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1 14 02052 05 0000 440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0C84" w:rsidRPr="008523D0" w:rsidTr="0084406A">
        <w:trPr>
          <w:trHeight w:val="94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1 14 02053 05 0000 410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24C3D" w:rsidRPr="008523D0" w:rsidTr="00ED6160">
        <w:trPr>
          <w:trHeight w:val="1219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ED616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1 14 02053 05 0000 440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4C3D" w:rsidRPr="008523D0" w:rsidRDefault="00224C3D" w:rsidP="00ED6160">
            <w:pPr>
              <w:jc w:val="both"/>
            </w:pPr>
            <w:r w:rsidRPr="008523D0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40C84" w:rsidRPr="008523D0" w:rsidTr="00ED6160">
        <w:trPr>
          <w:trHeight w:val="82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ED6160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ED616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1 14 06013 05 0000 430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5A9F" w:rsidRPr="008523D0" w:rsidRDefault="00C45A9F" w:rsidP="00C45A9F">
            <w:pPr>
              <w:jc w:val="both"/>
            </w:pPr>
            <w:r w:rsidRPr="008523D0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F40C84" w:rsidRPr="008523D0" w:rsidTr="0084406A">
        <w:trPr>
          <w:trHeight w:val="7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1 14 06025 05 0000 430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r w:rsidRPr="008523D0"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F40C84" w:rsidRPr="008523D0" w:rsidTr="0084406A">
        <w:trPr>
          <w:trHeight w:val="27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40C84" w:rsidRPr="008523D0" w:rsidRDefault="00F40C84" w:rsidP="002D0389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1 14 01050 05 0000 410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0C84" w:rsidRPr="008523D0" w:rsidRDefault="00F40C84" w:rsidP="002D0389">
            <w:pPr>
              <w:jc w:val="both"/>
            </w:pPr>
            <w:r w:rsidRPr="008523D0">
              <w:t>Доходы  от продажи квартир, находящихся в собственности муниципальных районов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2 02 20077 05 0000 15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2 02 25497 05 0000 15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both"/>
            </w:pPr>
            <w:r w:rsidRPr="008523D0"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</w:rPr>
              <w:t>2 02 25519 05 0000 15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both"/>
            </w:pPr>
            <w:r w:rsidRPr="008523D0">
              <w:t>Субсидии бюджетам муниципальных районов на поддержку отрасли культуры</w:t>
            </w:r>
          </w:p>
        </w:tc>
      </w:tr>
      <w:tr w:rsidR="007D2A06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903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</w:rPr>
              <w:t>2 02 25567 05 0000 15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7D2A06" w:rsidRPr="008523D0" w:rsidRDefault="007D2A06" w:rsidP="007D2A06">
            <w:pPr>
              <w:spacing w:before="75" w:after="75"/>
              <w:jc w:val="both"/>
            </w:pPr>
            <w:r w:rsidRPr="008523D0"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307C8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307C81" w:rsidRDefault="00307C81" w:rsidP="00307C81">
            <w:pPr>
              <w:jc w:val="center"/>
              <w:rPr>
                <w:b/>
                <w:bCs/>
              </w:rPr>
            </w:pPr>
            <w:r w:rsidRPr="00307C81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307C81" w:rsidRDefault="00307C81" w:rsidP="00307C81">
            <w:pPr>
              <w:jc w:val="center"/>
              <w:rPr>
                <w:b/>
                <w:bCs/>
              </w:rPr>
            </w:pPr>
            <w:r w:rsidRPr="00307C81">
              <w:rPr>
                <w:b/>
              </w:rPr>
              <w:t>2 02 25576 05 0000 150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81" w:rsidRPr="00307C81" w:rsidRDefault="00307C81" w:rsidP="00307C81">
            <w:pPr>
              <w:jc w:val="both"/>
            </w:pPr>
            <w:r w:rsidRPr="00307C81"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307C8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307C8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both"/>
            </w:pPr>
            <w:r w:rsidRPr="008523D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07C8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2 02 35082 05 0000 15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both"/>
            </w:pPr>
            <w:r w:rsidRPr="008523D0">
              <w:t xml:space="preserve"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</w:t>
            </w:r>
            <w:r w:rsidRPr="008523D0">
              <w:lastRenderedPageBreak/>
              <w:t>числа по договорам найма специализированных жилых помещений</w:t>
            </w:r>
          </w:p>
        </w:tc>
      </w:tr>
      <w:tr w:rsidR="00307C81" w:rsidRPr="008523D0" w:rsidTr="005F3BC6">
        <w:trPr>
          <w:trHeight w:val="71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lastRenderedPageBreak/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2 02 35120 05 0000 15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both"/>
            </w:pPr>
            <w:r w:rsidRPr="008523D0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07C8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5F3BC6" w:rsidRDefault="00307C81" w:rsidP="00307C81">
            <w:pPr>
              <w:pStyle w:val="ConsPlusNormal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5F3BC6">
              <w:rPr>
                <w:b/>
                <w:sz w:val="20"/>
                <w:szCs w:val="20"/>
              </w:rPr>
              <w:t>2 02 35469 05 0000 150</w:t>
            </w:r>
          </w:p>
          <w:p w:rsidR="00307C81" w:rsidRPr="005F3BC6" w:rsidRDefault="00307C81" w:rsidP="00307C81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81" w:rsidRPr="005F3BC6" w:rsidRDefault="00307C81" w:rsidP="00307C81">
            <w:pPr>
              <w:jc w:val="both"/>
            </w:pPr>
            <w:r w:rsidRPr="005F3BC6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307C8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2 02 35930 05 0000 15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both"/>
            </w:pPr>
            <w:r w:rsidRPr="008523D0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07C8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both"/>
            </w:pPr>
            <w:r w:rsidRPr="008523D0">
              <w:t>Прочие субвенции бюджетам муниципальных районов</w:t>
            </w:r>
          </w:p>
        </w:tc>
      </w:tr>
      <w:tr w:rsidR="00307C8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2 02 40014 05 0000 15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both"/>
            </w:pPr>
            <w:r w:rsidRPr="008523D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07C8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8523D0" w:rsidRDefault="00307C81" w:rsidP="00307C81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2 02 49999 05 0000 15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spacing w:before="75" w:after="75"/>
              <w:jc w:val="both"/>
            </w:pPr>
            <w:r w:rsidRPr="008523D0">
              <w:t>Прочие межбюджетные трансферты, передаваемые бюджетам муниципальных районов</w:t>
            </w:r>
          </w:p>
        </w:tc>
      </w:tr>
      <w:tr w:rsidR="00307C8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903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8523D0" w:rsidRDefault="00307C81" w:rsidP="00307C81">
            <w:pPr>
              <w:spacing w:before="75" w:after="75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2 02 </w:t>
            </w:r>
            <w:r w:rsidRPr="008523D0">
              <w:rPr>
                <w:b/>
              </w:rPr>
              <w:t>9</w:t>
            </w:r>
            <w:r>
              <w:rPr>
                <w:b/>
              </w:rPr>
              <w:t>0</w:t>
            </w:r>
            <w:r w:rsidRPr="008523D0">
              <w:rPr>
                <w:b/>
              </w:rPr>
              <w:t>065 05 0000 15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spacing w:before="75" w:after="75"/>
              <w:jc w:val="both"/>
            </w:pPr>
            <w:r w:rsidRPr="008523D0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307C8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8523D0" w:rsidRDefault="00307C81" w:rsidP="00307C8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pStyle w:val="ac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07C81" w:rsidRPr="008523D0" w:rsidTr="0084406A">
        <w:trPr>
          <w:trHeight w:val="45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Управление образования, молодежной политики, физической культуры и спорта администрации Батыревского района</w:t>
            </w:r>
          </w:p>
        </w:tc>
      </w:tr>
      <w:tr w:rsidR="00307C81" w:rsidRPr="008523D0" w:rsidTr="003D4111">
        <w:trPr>
          <w:trHeight w:val="5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307C81" w:rsidRPr="008523D0" w:rsidRDefault="00307C81" w:rsidP="00307C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</w:rPr>
            </w:pPr>
            <w:r>
              <w:rPr>
                <w:b/>
              </w:rPr>
              <w:t>2 02 20077 05 0000 150</w:t>
            </w:r>
          </w:p>
          <w:p w:rsidR="00307C81" w:rsidRPr="008523D0" w:rsidRDefault="00307C81" w:rsidP="00307C81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7C81" w:rsidRPr="008523D0" w:rsidRDefault="00307C81" w:rsidP="00307C81">
            <w:pPr>
              <w:jc w:val="both"/>
            </w:pPr>
            <w:r w:rsidRPr="008523D0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307C8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307C81" w:rsidRPr="008523D0" w:rsidRDefault="00307C81" w:rsidP="00307C81">
            <w:pPr>
              <w:jc w:val="center"/>
              <w:rPr>
                <w:b/>
                <w:color w:val="000000"/>
              </w:rPr>
            </w:pPr>
          </w:p>
          <w:p w:rsidR="00307C81" w:rsidRPr="008523D0" w:rsidRDefault="00307C81" w:rsidP="00307C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8523D0" w:rsidRDefault="00307C81" w:rsidP="00307C81">
            <w:pPr>
              <w:rPr>
                <w:b/>
              </w:rPr>
            </w:pPr>
            <w:r w:rsidRPr="008523D0">
              <w:rPr>
                <w:b/>
              </w:rPr>
              <w:t xml:space="preserve">      2</w:t>
            </w:r>
            <w:r>
              <w:rPr>
                <w:b/>
              </w:rPr>
              <w:t xml:space="preserve"> 02 25027 05 0000 150</w:t>
            </w:r>
          </w:p>
          <w:p w:rsidR="00307C81" w:rsidRPr="008523D0" w:rsidRDefault="00307C81" w:rsidP="00307C81">
            <w:pPr>
              <w:jc w:val="center"/>
              <w:rPr>
                <w:b/>
              </w:rPr>
            </w:pPr>
          </w:p>
          <w:p w:rsidR="00307C81" w:rsidRPr="008523D0" w:rsidRDefault="00307C81" w:rsidP="00307C81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7C81" w:rsidRPr="008523D0" w:rsidRDefault="00307C81" w:rsidP="00307C81">
            <w:pPr>
              <w:jc w:val="both"/>
            </w:pPr>
            <w:r w:rsidRPr="008523D0">
              <w:t>Субсидии бюджетам муниципальных районов на реализацию мероприятий  государственной программы Российской Федерации  «Доступная среда</w:t>
            </w:r>
            <w:r>
              <w:t xml:space="preserve">» </w:t>
            </w:r>
          </w:p>
        </w:tc>
      </w:tr>
      <w:tr w:rsidR="00307C81" w:rsidRPr="008523D0" w:rsidTr="00A967CD">
        <w:trPr>
          <w:trHeight w:val="95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974</w:t>
            </w:r>
          </w:p>
          <w:p w:rsidR="00307C81" w:rsidRPr="008523D0" w:rsidRDefault="00307C81" w:rsidP="00307C8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</w:rPr>
            </w:pPr>
            <w:r w:rsidRPr="008523D0">
              <w:rPr>
                <w:b/>
              </w:rPr>
              <w:t xml:space="preserve">2 02 25097 05 </w:t>
            </w:r>
            <w:r>
              <w:rPr>
                <w:b/>
              </w:rPr>
              <w:t>0000 150</w:t>
            </w:r>
          </w:p>
          <w:p w:rsidR="00307C81" w:rsidRPr="008523D0" w:rsidRDefault="00307C81" w:rsidP="00307C81">
            <w:pPr>
              <w:jc w:val="center"/>
              <w:rPr>
                <w:b/>
              </w:rPr>
            </w:pP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7C81" w:rsidRPr="008523D0" w:rsidRDefault="00307C81" w:rsidP="00307C81">
            <w:pPr>
              <w:jc w:val="both"/>
            </w:pPr>
            <w:r w:rsidRPr="008523D0">
              <w:t>Субсидии бюджетам муниципальных районов на создание  в общеобразовательных  организациях, расположенных  в сельской местности, условий для занятий  физической куль туры  и спортом</w:t>
            </w:r>
          </w:p>
        </w:tc>
      </w:tr>
      <w:tr w:rsidR="00307C81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C81" w:rsidRPr="008523D0" w:rsidRDefault="00307C81" w:rsidP="00307C8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307C81" w:rsidRPr="00A967CD" w:rsidRDefault="00307C81" w:rsidP="00307C81">
            <w:pPr>
              <w:jc w:val="center"/>
              <w:rPr>
                <w:b/>
              </w:rPr>
            </w:pPr>
            <w:r w:rsidRPr="00A967CD">
              <w:rPr>
                <w:b/>
              </w:rPr>
              <w:t>2 02 25230 05 0000 150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07C81" w:rsidRPr="008523D0" w:rsidRDefault="00307C81" w:rsidP="00307C81">
            <w:pPr>
              <w:jc w:val="both"/>
            </w:pPr>
            <w:r>
              <w:t>Субсидии бюджетам муниципальных районов на 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2219A0" w:rsidRPr="008523D0" w:rsidTr="00895D58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2219A0" w:rsidRDefault="002219A0" w:rsidP="002219A0">
            <w:pPr>
              <w:jc w:val="center"/>
              <w:rPr>
                <w:b/>
                <w:bCs/>
              </w:rPr>
            </w:pPr>
            <w:r w:rsidRPr="002219A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219A0" w:rsidRPr="002219A0" w:rsidRDefault="002219A0" w:rsidP="002219A0">
            <w:pPr>
              <w:jc w:val="center"/>
              <w:rPr>
                <w:b/>
                <w:bCs/>
              </w:rPr>
            </w:pPr>
            <w:r w:rsidRPr="002219A0">
              <w:rPr>
                <w:b/>
                <w:bCs/>
              </w:rPr>
              <w:t>2 02 25306 05 0000 150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219A0" w:rsidRPr="00F370EB" w:rsidRDefault="002219A0" w:rsidP="002219A0">
            <w:pPr>
              <w:jc w:val="both"/>
            </w:pPr>
            <w:r w:rsidRPr="00F370EB">
              <w:rPr>
                <w:bCs/>
              </w:rPr>
              <w:t>Субсидии бюджетам муниципальных районов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2219A0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2219A0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both"/>
            </w:pPr>
            <w:r w:rsidRPr="008523D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219A0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2 02 30029 05 0000 15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219A0" w:rsidRPr="008523D0" w:rsidRDefault="002219A0" w:rsidP="002219A0">
            <w:pPr>
              <w:jc w:val="both"/>
            </w:pPr>
            <w:r w:rsidRPr="008523D0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219A0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2 02 35260 05 0000 15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219A0" w:rsidRPr="008523D0" w:rsidRDefault="002219A0" w:rsidP="002219A0">
            <w:pPr>
              <w:spacing w:before="75" w:after="75"/>
            </w:pPr>
            <w:r w:rsidRPr="008523D0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2219A0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2 02 39999 05 0000 15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219A0" w:rsidRPr="008523D0" w:rsidRDefault="002219A0" w:rsidP="002219A0">
            <w:pPr>
              <w:spacing w:before="75" w:after="75"/>
            </w:pPr>
            <w:r w:rsidRPr="008523D0">
              <w:t>Прочие субвенции бюджетам муниципальных районов</w:t>
            </w:r>
          </w:p>
        </w:tc>
      </w:tr>
      <w:tr w:rsidR="002219A0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2 02 45160 05 0000 15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both"/>
            </w:pPr>
            <w:r w:rsidRPr="008523D0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219A0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974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2 02 49999 05 0000 15</w:t>
            </w:r>
            <w:r>
              <w:rPr>
                <w:b/>
              </w:rPr>
              <w:t>0</w:t>
            </w:r>
          </w:p>
        </w:tc>
        <w:tc>
          <w:tcPr>
            <w:tcW w:w="540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r w:rsidRPr="008523D0">
              <w:t>Прочие межбюджетные трансферты, передаваемые бюджетам муниципальных районов</w:t>
            </w:r>
          </w:p>
        </w:tc>
      </w:tr>
      <w:tr w:rsidR="002219A0" w:rsidRPr="008523D0" w:rsidTr="0084406A">
        <w:trPr>
          <w:trHeight w:val="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219A0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Финансовый отдел  администрации  Батыревского района</w:t>
            </w:r>
          </w:p>
        </w:tc>
      </w:tr>
      <w:tr w:rsidR="002219A0" w:rsidRPr="008523D0" w:rsidTr="00C250E5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1 11 02033 05 0000 120 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r w:rsidRPr="008523D0">
              <w:t>Доходы от размещения временно свободных средств бюджетов муниципальных районов</w:t>
            </w:r>
          </w:p>
        </w:tc>
      </w:tr>
      <w:tr w:rsidR="002219A0" w:rsidRPr="008523D0" w:rsidTr="00C250E5">
        <w:trPr>
          <w:trHeight w:val="428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992     </w:t>
            </w:r>
          </w:p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</w:p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1 11 03050 05 0000 120   </w:t>
            </w:r>
          </w:p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</w:p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19A0" w:rsidRPr="008523D0" w:rsidRDefault="002219A0" w:rsidP="002219A0">
            <w:r w:rsidRPr="008523D0">
              <w:t>Проценты, полученные от предоставления бюджетных кредитов внутри страны за счет средств   бюджетов муниципальных районов</w:t>
            </w:r>
          </w:p>
        </w:tc>
      </w:tr>
      <w:tr w:rsidR="002219A0" w:rsidRPr="008523D0" w:rsidTr="0084406A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9A0" w:rsidRPr="008523D0" w:rsidRDefault="002219A0" w:rsidP="002219A0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2 02 15001 05 0000 15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19A0" w:rsidRPr="008523D0" w:rsidRDefault="002219A0" w:rsidP="002219A0">
            <w:pPr>
              <w:spacing w:before="75" w:after="75"/>
            </w:pPr>
            <w:r w:rsidRPr="008523D0">
              <w:t>Дотации бюджетам муниципальных районов на выравнивание бюджетной обеспеченности</w:t>
            </w:r>
          </w:p>
        </w:tc>
      </w:tr>
      <w:tr w:rsidR="002219A0" w:rsidRPr="008523D0" w:rsidTr="0084406A">
        <w:trPr>
          <w:trHeight w:val="49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2 02 15002 05 0000 15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both"/>
            </w:pPr>
            <w:r w:rsidRPr="008523D0"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219A0" w:rsidRPr="008523D0" w:rsidTr="00D155D3">
        <w:trPr>
          <w:trHeight w:val="3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 xml:space="preserve">992  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2 02 19999 05 0000 15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r w:rsidRPr="008523D0">
              <w:t>Прочие дотации бюджетам муниципальных районов</w:t>
            </w:r>
          </w:p>
        </w:tc>
      </w:tr>
      <w:tr w:rsidR="002219A0" w:rsidRPr="008523D0" w:rsidTr="0084406A">
        <w:trPr>
          <w:trHeight w:val="42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2 02 20077 05 0000 15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both"/>
            </w:pPr>
            <w:r w:rsidRPr="008523D0"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2219A0" w:rsidRPr="008523D0" w:rsidTr="00570175">
        <w:trPr>
          <w:trHeight w:val="1002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</w:p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</w:p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</w:p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>
              <w:rPr>
                <w:b/>
              </w:rPr>
              <w:t>2 02 20216 05 0000 150</w:t>
            </w:r>
          </w:p>
          <w:p w:rsidR="002219A0" w:rsidRPr="008523D0" w:rsidRDefault="002219A0" w:rsidP="002219A0">
            <w:pPr>
              <w:jc w:val="center"/>
              <w:rPr>
                <w:b/>
              </w:rPr>
            </w:pPr>
          </w:p>
          <w:p w:rsidR="002219A0" w:rsidRPr="008523D0" w:rsidRDefault="002219A0" w:rsidP="002219A0">
            <w:pPr>
              <w:jc w:val="center"/>
              <w:rPr>
                <w:b/>
              </w:rPr>
            </w:pPr>
          </w:p>
          <w:p w:rsidR="002219A0" w:rsidRPr="008523D0" w:rsidRDefault="002219A0" w:rsidP="002219A0">
            <w:pPr>
              <w:jc w:val="center"/>
              <w:rPr>
                <w:b/>
              </w:rPr>
            </w:pPr>
          </w:p>
          <w:p w:rsidR="002219A0" w:rsidRPr="008523D0" w:rsidRDefault="002219A0" w:rsidP="002219A0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both"/>
            </w:pPr>
            <w:r w:rsidRPr="008523D0"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219A0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2 02 25467 05 0000 150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both"/>
              <w:rPr>
                <w:color w:val="FF0000"/>
              </w:rPr>
            </w:pPr>
            <w:r w:rsidRPr="008523D0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8523D0">
              <w:rPr>
                <w:color w:val="FF0000"/>
              </w:rPr>
              <w:t xml:space="preserve"> </w:t>
            </w:r>
          </w:p>
        </w:tc>
      </w:tr>
      <w:tr w:rsidR="002219A0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>
              <w:rPr>
                <w:b/>
              </w:rPr>
              <w:t>2 02 25509 05 0000 150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both"/>
            </w:pPr>
            <w:r w:rsidRPr="00064BE0"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2219A0" w:rsidRPr="008523D0" w:rsidTr="00625C41">
        <w:trPr>
          <w:trHeight w:val="36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2 02 25519 05 0000 15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both"/>
            </w:pPr>
            <w:r w:rsidRPr="008523D0">
              <w:t>Субсидии бюджетам муниципальных районов на поддержку отрасли культуры</w:t>
            </w:r>
          </w:p>
        </w:tc>
      </w:tr>
      <w:tr w:rsidR="002219A0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</w:p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>
              <w:rPr>
                <w:b/>
              </w:rPr>
              <w:t>2 02 25555 05 0000 150</w:t>
            </w:r>
          </w:p>
          <w:p w:rsidR="002219A0" w:rsidRPr="008523D0" w:rsidRDefault="002219A0" w:rsidP="002219A0">
            <w:pPr>
              <w:jc w:val="center"/>
              <w:rPr>
                <w:b/>
              </w:rPr>
            </w:pPr>
          </w:p>
          <w:p w:rsidR="002219A0" w:rsidRPr="008523D0" w:rsidRDefault="002219A0" w:rsidP="002219A0">
            <w:pPr>
              <w:jc w:val="center"/>
              <w:rPr>
                <w:b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both"/>
            </w:pPr>
            <w:r w:rsidRPr="008523D0">
              <w:t xml:space="preserve">Субсидии бюджетам муниципальных районов на </w:t>
            </w:r>
            <w:r>
              <w:t>реализацию</w:t>
            </w:r>
            <w:r w:rsidRPr="008523D0">
              <w:t xml:space="preserve"> программ формирования  современной  городской среды</w:t>
            </w:r>
          </w:p>
        </w:tc>
      </w:tr>
      <w:tr w:rsidR="002219A0" w:rsidRPr="008523D0" w:rsidTr="00B01A29">
        <w:trPr>
          <w:trHeight w:val="30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2 02 25567 05 0000 15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19A0" w:rsidRPr="008523D0" w:rsidRDefault="002219A0" w:rsidP="002219A0">
            <w:pPr>
              <w:jc w:val="both"/>
            </w:pPr>
            <w:r w:rsidRPr="008523D0"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F60E75" w:rsidRPr="008523D0" w:rsidTr="00B01A29">
        <w:trPr>
          <w:trHeight w:val="303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F60E75" w:rsidRDefault="00F60E75" w:rsidP="00F60E75">
            <w:pPr>
              <w:jc w:val="center"/>
              <w:rPr>
                <w:b/>
                <w:bCs/>
              </w:rPr>
            </w:pPr>
            <w:r w:rsidRPr="00F60E75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F60E75" w:rsidRDefault="00F60E75" w:rsidP="00F60E75">
            <w:pPr>
              <w:jc w:val="center"/>
              <w:rPr>
                <w:b/>
                <w:bCs/>
              </w:rPr>
            </w:pPr>
            <w:r w:rsidRPr="00F60E75">
              <w:rPr>
                <w:b/>
              </w:rPr>
              <w:t>2 02 27112 05 0000 150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F60E75" w:rsidRDefault="00F60E75" w:rsidP="00F60E75">
            <w:pPr>
              <w:jc w:val="both"/>
            </w:pPr>
            <w:r w:rsidRPr="00F60E75">
              <w:rPr>
                <w:color w:val="000000"/>
              </w:rPr>
              <w:t>Субсидии бюджетам муниципальных районов на софинансирование капитальных вложений в объекты муниципальной собственности»</w:t>
            </w:r>
          </w:p>
        </w:tc>
      </w:tr>
      <w:tr w:rsidR="00F60E75" w:rsidRPr="008523D0" w:rsidTr="0067224F">
        <w:trPr>
          <w:trHeight w:val="34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2 02 29999 05 0000 15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both"/>
            </w:pPr>
            <w:r w:rsidRPr="008523D0">
              <w:t>Прочие субсидии бюджетам муниципальных районов</w:t>
            </w:r>
          </w:p>
        </w:tc>
      </w:tr>
      <w:tr w:rsidR="00F60E75" w:rsidRPr="008523D0" w:rsidTr="0084406A">
        <w:trPr>
          <w:trHeight w:val="63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8523D0" w:rsidRDefault="00F60E75" w:rsidP="00F60E75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2 02 30024 05 0000 15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both"/>
            </w:pPr>
            <w:r w:rsidRPr="008523D0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F60E75" w:rsidRPr="008523D0" w:rsidTr="0084406A">
        <w:trPr>
          <w:trHeight w:val="40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  <w:lang w:val="en-US"/>
              </w:rPr>
              <w:t>992</w:t>
            </w:r>
          </w:p>
          <w:p w:rsidR="00F60E75" w:rsidRPr="008523D0" w:rsidRDefault="00F60E75" w:rsidP="00F60E75">
            <w:pPr>
              <w:jc w:val="center"/>
              <w:rPr>
                <w:b/>
                <w:color w:val="000000"/>
              </w:rPr>
            </w:pPr>
          </w:p>
          <w:p w:rsidR="00F60E75" w:rsidRPr="008523D0" w:rsidRDefault="00F60E75" w:rsidP="00F60E7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8523D0" w:rsidRDefault="00F60E75" w:rsidP="00F60E75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2 02 35118 05 0000 15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both"/>
            </w:pPr>
            <w:r w:rsidRPr="008523D0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0E75" w:rsidRPr="008523D0" w:rsidTr="0084406A">
        <w:trPr>
          <w:trHeight w:val="407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  <w:color w:val="000000"/>
              </w:rPr>
            </w:pPr>
            <w:r w:rsidRPr="008523D0">
              <w:rPr>
                <w:b/>
                <w:color w:val="000000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8523D0" w:rsidRDefault="00F60E75" w:rsidP="00F60E75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2 02 39999 05 0000 15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spacing w:before="75" w:after="75"/>
            </w:pPr>
            <w:r w:rsidRPr="008523D0">
              <w:t>Прочие субвенции бюджетам муниципальных районов</w:t>
            </w:r>
          </w:p>
        </w:tc>
      </w:tr>
      <w:tr w:rsidR="00F60E75" w:rsidRPr="008523D0" w:rsidTr="00EB73BF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  <w:bCs/>
                <w:lang w:val="en-US"/>
              </w:rPr>
            </w:pPr>
            <w:r w:rsidRPr="008523D0">
              <w:rPr>
                <w:b/>
                <w:bCs/>
                <w:lang w:val="en-US"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8523D0" w:rsidRDefault="00F60E75" w:rsidP="00F60E75">
            <w:pPr>
              <w:spacing w:before="75" w:after="75"/>
              <w:jc w:val="center"/>
              <w:rPr>
                <w:b/>
              </w:rPr>
            </w:pPr>
            <w:r w:rsidRPr="008523D0">
              <w:rPr>
                <w:b/>
                <w:bCs/>
              </w:rPr>
              <w:t>2 02 49999 05 0000 15</w:t>
            </w:r>
            <w:r>
              <w:rPr>
                <w:b/>
                <w:bCs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E75" w:rsidRPr="008523D0" w:rsidRDefault="00F60E75" w:rsidP="00F60E75">
            <w:pPr>
              <w:spacing w:before="75" w:after="75"/>
            </w:pPr>
            <w:r w:rsidRPr="008523D0">
              <w:t>Прочие межбюджетные трансферты, передаваемые бюджетам муниципальных районов</w:t>
            </w:r>
          </w:p>
        </w:tc>
      </w:tr>
      <w:tr w:rsidR="00F60E75" w:rsidRPr="008523D0" w:rsidTr="008D3D6C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8523D0" w:rsidRDefault="00F60E75" w:rsidP="00F60E75">
            <w:pPr>
              <w:jc w:val="center"/>
              <w:rPr>
                <w:b/>
              </w:rPr>
            </w:pPr>
            <w:r w:rsidRPr="008523D0">
              <w:rPr>
                <w:b/>
              </w:rPr>
              <w:t>2 02 40014 05 0000 15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both"/>
            </w:pPr>
            <w:r w:rsidRPr="008523D0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60E75" w:rsidRPr="008523D0" w:rsidTr="00046260">
        <w:trPr>
          <w:trHeight w:val="34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992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8523D0" w:rsidRDefault="00F60E75" w:rsidP="00F60E75">
            <w:pPr>
              <w:spacing w:before="75" w:after="75"/>
              <w:jc w:val="center"/>
              <w:rPr>
                <w:b/>
                <w:bCs/>
              </w:rPr>
            </w:pPr>
            <w:r w:rsidRPr="008523D0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8523D0">
              <w:rPr>
                <w:b/>
              </w:rPr>
              <w:t>065 05 0000 15</w:t>
            </w:r>
            <w:r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spacing w:before="75" w:after="75"/>
              <w:jc w:val="both"/>
            </w:pPr>
            <w:r w:rsidRPr="008523D0">
              <w:t>Прочие безвозмездные поступления в бюджеты муниципальных районов от бюджетов поселений</w:t>
            </w:r>
          </w:p>
        </w:tc>
      </w:tr>
      <w:tr w:rsidR="00F60E75" w:rsidRPr="008523D0" w:rsidTr="0084406A">
        <w:trPr>
          <w:trHeight w:val="10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60E75" w:rsidRPr="008523D0" w:rsidRDefault="00F60E75" w:rsidP="00F60E75">
            <w:pPr>
              <w:jc w:val="center"/>
              <w:rPr>
                <w:b/>
                <w:bCs/>
                <w:sz w:val="24"/>
                <w:szCs w:val="24"/>
              </w:rPr>
            </w:pPr>
            <w:r w:rsidRPr="008523D0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8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spacing w:after="24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8523D0">
              <w:rPr>
                <w:b/>
                <w:bCs/>
                <w:i/>
                <w:iCs/>
                <w:sz w:val="24"/>
                <w:szCs w:val="24"/>
              </w:rPr>
              <w:t>Иные доходы бюджета Батыревского района, администрирование которых может осуществляться главными администраторами доходов бюджета Батыревского района в пределах их компетенции</w:t>
            </w:r>
          </w:p>
        </w:tc>
      </w:tr>
      <w:tr w:rsidR="00F60E75" w:rsidRPr="008523D0" w:rsidTr="0084406A">
        <w:trPr>
          <w:trHeight w:val="51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8523D0" w:rsidRDefault="00F60E75" w:rsidP="00F60E7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1 13 01995 05 0000 130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E75" w:rsidRPr="008523D0" w:rsidRDefault="00F60E75" w:rsidP="00F60E75">
            <w:r w:rsidRPr="008523D0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F60E7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8523D0" w:rsidRDefault="00F60E75" w:rsidP="00F60E7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1 13 0</w:t>
            </w:r>
            <w:r w:rsidRPr="008523D0">
              <w:rPr>
                <w:b/>
                <w:bCs/>
                <w:lang w:val="en-US"/>
              </w:rPr>
              <w:t>2</w:t>
            </w:r>
            <w:r w:rsidRPr="008523D0">
              <w:rPr>
                <w:b/>
                <w:bCs/>
              </w:rPr>
              <w:t>995 05 0000 130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E75" w:rsidRPr="008523D0" w:rsidRDefault="00F60E75" w:rsidP="00F60E75">
            <w:r w:rsidRPr="008523D0">
              <w:t>Прочие доходы от компенсации затрат  бюджетов муниципальных районов</w:t>
            </w:r>
          </w:p>
        </w:tc>
      </w:tr>
      <w:tr w:rsidR="00F60E7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8523D0" w:rsidRDefault="00F60E75" w:rsidP="00F60E7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1 14 04050 05 0000 420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both"/>
            </w:pPr>
            <w:r w:rsidRPr="008523D0"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F60E7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  <w:bCs/>
                <w:color w:val="000000"/>
              </w:rPr>
            </w:pPr>
            <w:r w:rsidRPr="008523D0"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8523D0" w:rsidRDefault="00F60E75" w:rsidP="00F60E7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1 15 02050 05 0000 140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both"/>
            </w:pPr>
            <w:r w:rsidRPr="008523D0">
              <w:t xml:space="preserve">Платежи, взимаемые органами управления (организациями) муниципальных районов за выполнение определенных функций </w:t>
            </w:r>
          </w:p>
        </w:tc>
      </w:tr>
      <w:tr w:rsidR="00F60E75" w:rsidRPr="008523D0" w:rsidTr="00276538">
        <w:trPr>
          <w:trHeight w:val="327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DC7305" w:rsidRDefault="00F60E75" w:rsidP="00F60E75">
            <w:pPr>
              <w:jc w:val="center"/>
              <w:rPr>
                <w:b/>
                <w:bCs/>
              </w:rPr>
            </w:pPr>
            <w:r w:rsidRPr="00DC7305">
              <w:rPr>
                <w:b/>
              </w:rPr>
              <w:t>1 16 01157 01 0000 140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047015" w:rsidRDefault="00F60E75" w:rsidP="00F60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04701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047015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Главой 15</w:t>
              </w:r>
            </w:hyperlink>
            <w:r w:rsidRPr="00047015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60E7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276538" w:rsidRDefault="00F60E75" w:rsidP="00F60E75">
            <w:pPr>
              <w:jc w:val="center"/>
              <w:rPr>
                <w:b/>
                <w:bCs/>
              </w:rPr>
            </w:pPr>
            <w:r w:rsidRPr="0027653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276538" w:rsidRDefault="00F60E75" w:rsidP="00F60E75">
            <w:pPr>
              <w:jc w:val="center"/>
              <w:rPr>
                <w:b/>
                <w:bCs/>
              </w:rPr>
            </w:pPr>
            <w:r w:rsidRPr="00276538">
              <w:rPr>
                <w:b/>
              </w:rPr>
              <w:t>1 16 0120401 0000 140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276538" w:rsidRDefault="00F60E75" w:rsidP="00F60E75">
            <w:pPr>
              <w:jc w:val="both"/>
            </w:pPr>
            <w:r w:rsidRPr="00276538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</w:t>
            </w:r>
            <w:r w:rsidRPr="00276538">
              <w:t>е</w:t>
            </w:r>
            <w:r w:rsidRPr="00276538">
              <w:t>ния, посягающие на общественный порядок и общес</w:t>
            </w:r>
            <w:r w:rsidRPr="00276538">
              <w:t>т</w:t>
            </w:r>
            <w:r w:rsidRPr="00276538">
              <w:t>венную безопасность, выявленные должностными лиц</w:t>
            </w:r>
            <w:r w:rsidRPr="00276538">
              <w:t>а</w:t>
            </w:r>
            <w:r w:rsidRPr="00276538">
              <w:t>ми органов муниципального контроля</w:t>
            </w:r>
          </w:p>
        </w:tc>
      </w:tr>
      <w:tr w:rsidR="00F60E7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DC7305" w:rsidRDefault="00F60E75" w:rsidP="00F60E75">
            <w:pPr>
              <w:jc w:val="center"/>
              <w:rPr>
                <w:b/>
                <w:color w:val="000000"/>
              </w:rPr>
            </w:pPr>
            <w:r w:rsidRPr="00DC7305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DC7305" w:rsidRDefault="00F60E75" w:rsidP="00F60E75">
            <w:pPr>
              <w:jc w:val="center"/>
              <w:rPr>
                <w:b/>
              </w:rPr>
            </w:pPr>
            <w:r w:rsidRPr="00DC7305">
              <w:rPr>
                <w:b/>
              </w:rPr>
              <w:t>1 16 07010 05 0000 140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DC7305" w:rsidRDefault="00F60E75" w:rsidP="00F60E75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C7305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F60E7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024B58" w:rsidRDefault="00F60E75" w:rsidP="00F60E75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024B58" w:rsidRDefault="00F60E75" w:rsidP="00F60E75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</w:rPr>
              <w:t>1 16 07090 05 0000 140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E75" w:rsidRPr="00024B58" w:rsidRDefault="00F60E75" w:rsidP="00F60E75">
            <w:pPr>
              <w:jc w:val="both"/>
              <w:rPr>
                <w:color w:val="000000"/>
              </w:rPr>
            </w:pPr>
            <w:r w:rsidRPr="00024B58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F60E75" w:rsidRPr="008523D0" w:rsidTr="0084406A">
        <w:trPr>
          <w:trHeight w:val="48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024B58" w:rsidRDefault="00F60E75" w:rsidP="00F60E75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  <w:color w:val="000000"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024B58" w:rsidRDefault="00F60E75" w:rsidP="00F60E75">
            <w:pPr>
              <w:jc w:val="center"/>
              <w:rPr>
                <w:b/>
                <w:color w:val="000000"/>
              </w:rPr>
            </w:pPr>
            <w:r w:rsidRPr="00024B58">
              <w:rPr>
                <w:b/>
              </w:rPr>
              <w:t>1 16 09040 05 0000 140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E75" w:rsidRPr="00024B58" w:rsidRDefault="00F60E75" w:rsidP="00F60E75">
            <w:pPr>
              <w:jc w:val="both"/>
              <w:rPr>
                <w:color w:val="000000"/>
              </w:rPr>
            </w:pPr>
            <w:r w:rsidRPr="00024B58">
              <w:t>Денежные средства, изымаемые в собственность муниципального района в соответствии с решениями судов (за исключением обвинительных приговоров судов)</w:t>
            </w:r>
          </w:p>
        </w:tc>
      </w:tr>
      <w:tr w:rsidR="00F60E7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024B58" w:rsidRDefault="00F60E75" w:rsidP="00F60E7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024B58" w:rsidRDefault="00F60E75" w:rsidP="00F60E7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1 16 10030 05 0000 140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024B58" w:rsidRDefault="00F60E75" w:rsidP="00F60E75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60E7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024B58" w:rsidRDefault="00F60E75" w:rsidP="00F60E7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024B58" w:rsidRDefault="00F60E75" w:rsidP="00F60E7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1 16 10031 05 0000 140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024B58" w:rsidRDefault="00F60E75" w:rsidP="00F60E75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F60E7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024B58" w:rsidRDefault="00F60E75" w:rsidP="00F60E7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024B58" w:rsidRDefault="00F60E75" w:rsidP="00F60E7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1 16 10032 05 0000 140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024B58" w:rsidRDefault="00F60E75" w:rsidP="00F60E75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60E7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1F117C" w:rsidRDefault="00F60E75" w:rsidP="00F60E75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lastRenderedPageBreak/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1F117C" w:rsidRDefault="00F60E75" w:rsidP="00F60E7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1 16 10061 05 0000 140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1F117C" w:rsidRDefault="00F60E75" w:rsidP="00F60E75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0E7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1F117C" w:rsidRDefault="00F60E75" w:rsidP="00F60E75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1F117C" w:rsidRDefault="00F60E75" w:rsidP="00F60E75">
            <w:pPr>
              <w:pStyle w:val="ConsPlusNormal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1 16 10062 05 0000 140</w:t>
            </w:r>
          </w:p>
          <w:p w:rsidR="00F60E75" w:rsidRPr="001F117C" w:rsidRDefault="00F60E75" w:rsidP="00F60E7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1F117C" w:rsidRDefault="00F60E75" w:rsidP="00F60E75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F60E7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1F117C" w:rsidRDefault="00F60E75" w:rsidP="00F60E75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1F117C" w:rsidRDefault="00F60E75" w:rsidP="00F60E7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1 16 10081 05 0000 140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1F117C" w:rsidRDefault="00F60E75" w:rsidP="00F60E75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60E7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1F117C" w:rsidRDefault="00F60E75" w:rsidP="00F60E75">
            <w:pPr>
              <w:jc w:val="center"/>
              <w:rPr>
                <w:b/>
                <w:bCs/>
              </w:rPr>
            </w:pPr>
            <w:r w:rsidRPr="001F117C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1F117C" w:rsidRDefault="00F60E75" w:rsidP="00F60E7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1F117C">
              <w:rPr>
                <w:b/>
                <w:sz w:val="20"/>
                <w:szCs w:val="20"/>
              </w:rPr>
              <w:t>1 16 10082 05 0000 140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1F117C" w:rsidRDefault="00F60E75" w:rsidP="00F60E75">
            <w:pPr>
              <w:pStyle w:val="ConsPlusNormal"/>
              <w:jc w:val="both"/>
              <w:rPr>
                <w:sz w:val="20"/>
                <w:szCs w:val="20"/>
              </w:rPr>
            </w:pPr>
            <w:r w:rsidRPr="001F117C"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F60E7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024B58" w:rsidRDefault="00F60E75" w:rsidP="00F60E7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024B58" w:rsidRDefault="00F60E75" w:rsidP="00F60E7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024B58">
              <w:rPr>
                <w:b/>
                <w:sz w:val="20"/>
                <w:szCs w:val="20"/>
              </w:rPr>
              <w:t>1 16 10100 05 0000 140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024B58" w:rsidRDefault="00F60E75" w:rsidP="00F60E75">
            <w:pPr>
              <w:pStyle w:val="ConsPlusNormal"/>
              <w:jc w:val="both"/>
              <w:rPr>
                <w:sz w:val="20"/>
                <w:szCs w:val="20"/>
              </w:rPr>
            </w:pPr>
            <w:r w:rsidRPr="00024B58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F60E75" w:rsidRPr="008523D0" w:rsidTr="0084406A">
        <w:trPr>
          <w:trHeight w:val="76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2F25CE" w:rsidRDefault="00F60E75" w:rsidP="00F60E75">
            <w:pPr>
              <w:jc w:val="center"/>
              <w:rPr>
                <w:b/>
                <w:bCs/>
              </w:rPr>
            </w:pPr>
            <w:r w:rsidRPr="002F25CE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2F25CE" w:rsidRDefault="00F60E75" w:rsidP="00F60E75">
            <w:pPr>
              <w:jc w:val="center"/>
              <w:rPr>
                <w:b/>
                <w:bCs/>
              </w:rPr>
            </w:pPr>
            <w:r w:rsidRPr="002F25CE">
              <w:rPr>
                <w:b/>
              </w:rPr>
              <w:t>1 16 1012301 0000 140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2F25CE" w:rsidRDefault="00F60E75" w:rsidP="00F60E75">
            <w:pPr>
              <w:jc w:val="both"/>
            </w:pPr>
            <w:r w:rsidRPr="002F25CE">
              <w:t>Доходы от денежных взысканий (штрафов), поступа</w:t>
            </w:r>
            <w:r w:rsidRPr="002F25CE">
              <w:t>ю</w:t>
            </w:r>
            <w:r w:rsidRPr="002F25CE">
              <w:t>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 w:rsidRPr="002F25CE">
              <w:t>о</w:t>
            </w:r>
            <w:r w:rsidRPr="002F25CE">
              <w:t>вавшим в 2019 году</w:t>
            </w:r>
          </w:p>
        </w:tc>
      </w:tr>
      <w:tr w:rsidR="00F60E75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024B58" w:rsidRDefault="00F60E75" w:rsidP="00F60E7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024B58" w:rsidRDefault="00F60E75" w:rsidP="00F60E75">
            <w:pPr>
              <w:jc w:val="center"/>
              <w:rPr>
                <w:b/>
                <w:bCs/>
              </w:rPr>
            </w:pPr>
            <w:r w:rsidRPr="00024B58">
              <w:rPr>
                <w:b/>
                <w:bCs/>
              </w:rPr>
              <w:t>1 17 01050 05 0000 180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024B58" w:rsidRDefault="00F60E75" w:rsidP="00F60E75">
            <w:pPr>
              <w:jc w:val="both"/>
            </w:pPr>
            <w:r w:rsidRPr="00024B58">
              <w:t>Невыясненные поступления, зачисляемые в бюджеты муниципальных районов</w:t>
            </w:r>
          </w:p>
        </w:tc>
      </w:tr>
      <w:tr w:rsidR="00F60E75" w:rsidRPr="008523D0" w:rsidTr="0084406A">
        <w:trPr>
          <w:trHeight w:val="405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8523D0" w:rsidRDefault="00F60E75" w:rsidP="00F60E75">
            <w:pPr>
              <w:jc w:val="center"/>
              <w:rPr>
                <w:b/>
                <w:bCs/>
              </w:rPr>
            </w:pPr>
            <w:r w:rsidRPr="008523D0">
              <w:rPr>
                <w:b/>
                <w:bCs/>
              </w:rPr>
              <w:t>1 17 05050 05 0000 180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0E75" w:rsidRPr="008523D0" w:rsidRDefault="00F60E75" w:rsidP="00F60E75">
            <w:pPr>
              <w:jc w:val="both"/>
            </w:pPr>
            <w:r w:rsidRPr="008523D0">
              <w:t>Прочие неналоговые доходы бюджетов муниципальных районов</w:t>
            </w:r>
          </w:p>
        </w:tc>
      </w:tr>
      <w:tr w:rsidR="00F60E7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</w:rPr>
            </w:pPr>
            <w:r w:rsidRPr="008523D0"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8523D0" w:rsidRDefault="00F60E75" w:rsidP="00F60E75">
            <w:pPr>
              <w:jc w:val="center"/>
              <w:rPr>
                <w:b/>
              </w:rPr>
            </w:pPr>
            <w:r w:rsidRPr="008523D0">
              <w:rPr>
                <w:b/>
              </w:rPr>
              <w:t>2 07 05030 05 0000 1</w:t>
            </w:r>
            <w:r>
              <w:rPr>
                <w:b/>
              </w:rPr>
              <w:t>5</w:t>
            </w:r>
            <w:r w:rsidRPr="008523D0">
              <w:rPr>
                <w:b/>
              </w:rPr>
              <w:t>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7D7174" w:rsidRDefault="00F60E75" w:rsidP="00F60E75">
            <w:pPr>
              <w:jc w:val="both"/>
            </w:pPr>
            <w:r w:rsidRPr="008523D0">
              <w:t>Прочие безвозмездные поступления в бюджеты муниципальных районов</w:t>
            </w:r>
          </w:p>
        </w:tc>
      </w:tr>
      <w:tr w:rsidR="00F60E7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1D1997" w:rsidRDefault="00F60E75" w:rsidP="00F60E75">
            <w:pPr>
              <w:jc w:val="center"/>
              <w:rPr>
                <w:b/>
              </w:rPr>
            </w:pPr>
            <w:r w:rsidRPr="001D1997">
              <w:rPr>
                <w:b/>
              </w:rPr>
              <w:t>2 18 00000 05 0000 150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both"/>
            </w:pPr>
            <w: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лет*</w:t>
            </w:r>
          </w:p>
        </w:tc>
      </w:tr>
      <w:tr w:rsidR="00F60E7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FE6B9C" w:rsidRDefault="00F60E75" w:rsidP="00F60E7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6B9C">
              <w:rPr>
                <w:b/>
                <w:sz w:val="20"/>
                <w:szCs w:val="20"/>
              </w:rPr>
              <w:t>2 18 05010 05 0000 150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7427C8" w:rsidRDefault="00F60E75" w:rsidP="00F60E75">
            <w:pPr>
              <w:pStyle w:val="ConsPlusNormal"/>
              <w:jc w:val="both"/>
              <w:rPr>
                <w:sz w:val="20"/>
                <w:szCs w:val="20"/>
              </w:rPr>
            </w:pPr>
            <w:r w:rsidRPr="007427C8">
              <w:rPr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60E7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FE6B9C" w:rsidRDefault="00F60E75" w:rsidP="00F60E7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6B9C">
              <w:rPr>
                <w:b/>
                <w:sz w:val="20"/>
                <w:szCs w:val="20"/>
              </w:rPr>
              <w:t>2 18 05020 05 0000 150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7427C8" w:rsidRDefault="00F60E75" w:rsidP="00F60E75">
            <w:pPr>
              <w:pStyle w:val="ConsPlusNormal"/>
              <w:jc w:val="both"/>
              <w:rPr>
                <w:sz w:val="20"/>
                <w:szCs w:val="20"/>
              </w:rPr>
            </w:pPr>
            <w:r w:rsidRPr="007427C8">
              <w:rPr>
                <w:sz w:val="20"/>
                <w:szCs w:val="2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F60E7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FE6B9C" w:rsidRDefault="00F60E75" w:rsidP="00F60E75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FE6B9C">
              <w:rPr>
                <w:b/>
                <w:sz w:val="20"/>
                <w:szCs w:val="20"/>
              </w:rPr>
              <w:t>2 18 05030 05 0000 150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7427C8" w:rsidRDefault="00F60E75" w:rsidP="00F60E75">
            <w:pPr>
              <w:pStyle w:val="ConsPlusNormal"/>
              <w:jc w:val="both"/>
              <w:rPr>
                <w:sz w:val="20"/>
                <w:szCs w:val="20"/>
              </w:rPr>
            </w:pPr>
            <w:r w:rsidRPr="007427C8">
              <w:rPr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F60E7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FE6B9C" w:rsidRDefault="00F60E75" w:rsidP="00F60E75">
            <w:pPr>
              <w:jc w:val="center"/>
              <w:rPr>
                <w:b/>
              </w:rPr>
            </w:pPr>
            <w:r w:rsidRPr="00FE6B9C">
              <w:rPr>
                <w:b/>
              </w:rPr>
              <w:t>2 18 60010 05 0000 150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both"/>
            </w:pPr>
            <w: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F60E7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8523D0" w:rsidRDefault="00F60E75" w:rsidP="00F60E75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D04C00" w:rsidRDefault="00F60E75" w:rsidP="00F60E75">
            <w:pPr>
              <w:jc w:val="center"/>
              <w:rPr>
                <w:b/>
              </w:rPr>
            </w:pPr>
            <w:r w:rsidRPr="00D04C00">
              <w:rPr>
                <w:b/>
              </w:rPr>
              <w:t>2 19 00000 05 0000 150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Default="00F60E75" w:rsidP="00F60E75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районов**</w:t>
            </w:r>
          </w:p>
        </w:tc>
      </w:tr>
      <w:tr w:rsidR="00F60E75" w:rsidTr="0084406A">
        <w:trPr>
          <w:trHeight w:val="540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541868" w:rsidRDefault="00F60E75" w:rsidP="00F60E75">
            <w:pPr>
              <w:jc w:val="center"/>
              <w:rPr>
                <w:b/>
                <w:bCs/>
              </w:rPr>
            </w:pPr>
            <w:r w:rsidRPr="00541868">
              <w:rPr>
                <w:b/>
                <w:bCs/>
              </w:rPr>
              <w:t>000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60E75" w:rsidRPr="00541868" w:rsidRDefault="00F60E75" w:rsidP="00F60E75">
            <w:pPr>
              <w:jc w:val="center"/>
              <w:rPr>
                <w:b/>
                <w:bCs/>
              </w:rPr>
            </w:pPr>
            <w:r w:rsidRPr="00541868">
              <w:rPr>
                <w:b/>
                <w:bCs/>
              </w:rPr>
              <w:t>2 19 25020 05 0000 150</w:t>
            </w:r>
          </w:p>
        </w:tc>
        <w:tc>
          <w:tcPr>
            <w:tcW w:w="5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0E75" w:rsidRPr="009F6E32" w:rsidRDefault="00F60E75" w:rsidP="00F60E75">
            <w:pPr>
              <w:jc w:val="both"/>
            </w:pPr>
            <w:r w:rsidRPr="00D34E4B"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районов</w:t>
            </w:r>
            <w:r>
              <w:t>»</w:t>
            </w:r>
          </w:p>
        </w:tc>
      </w:tr>
    </w:tbl>
    <w:p w:rsidR="00E44560" w:rsidRPr="0012017C" w:rsidRDefault="00E44560" w:rsidP="00E44560">
      <w:pPr>
        <w:rPr>
          <w:color w:val="000000"/>
        </w:rPr>
      </w:pPr>
      <w:r>
        <w:rPr>
          <w:color w:val="000000"/>
        </w:rPr>
        <w:t>____________</w:t>
      </w:r>
    </w:p>
    <w:p w:rsidR="00E44560" w:rsidRPr="00AD4F20" w:rsidRDefault="00E44560" w:rsidP="00E44560">
      <w:pPr>
        <w:autoSpaceDE w:val="0"/>
        <w:autoSpaceDN w:val="0"/>
        <w:adjustRightInd w:val="0"/>
        <w:ind w:left="264" w:hanging="264"/>
        <w:jc w:val="both"/>
        <w:rPr>
          <w:color w:val="000000"/>
        </w:rPr>
      </w:pPr>
      <w:r>
        <w:rPr>
          <w:color w:val="000000"/>
        </w:rPr>
        <w:t xml:space="preserve">  </w:t>
      </w:r>
      <w:r w:rsidRPr="00AD4F20">
        <w:rPr>
          <w:color w:val="000000"/>
        </w:rPr>
        <w:t>*</w:t>
      </w:r>
      <w:r>
        <w:rPr>
          <w:color w:val="000000"/>
        </w:rPr>
        <w:tab/>
      </w:r>
      <w:r w:rsidRPr="00AD4F20">
        <w:rPr>
          <w:color w:val="000000"/>
        </w:rPr>
        <w:t xml:space="preserve">Администрирование поступлений по всем статьям и подстатьям вида дохода бюджета осуществляется органами </w:t>
      </w:r>
      <w:r>
        <w:rPr>
          <w:color w:val="000000"/>
        </w:rPr>
        <w:t>местного самоуправления</w:t>
      </w:r>
      <w:r w:rsidRPr="00AD4F20">
        <w:rPr>
          <w:color w:val="000000"/>
        </w:rPr>
        <w:t>, предоставившими соответствующие межбюджетные трансферты.</w:t>
      </w:r>
    </w:p>
    <w:p w:rsidR="00E44560" w:rsidRDefault="00E44560" w:rsidP="00E44560">
      <w:pPr>
        <w:autoSpaceDE w:val="0"/>
        <w:autoSpaceDN w:val="0"/>
        <w:adjustRightInd w:val="0"/>
        <w:ind w:left="264" w:hanging="264"/>
        <w:jc w:val="both"/>
        <w:rPr>
          <w:color w:val="000000"/>
        </w:rPr>
      </w:pPr>
      <w:r w:rsidRPr="00AD4F20">
        <w:rPr>
          <w:color w:val="000000"/>
        </w:rPr>
        <w:t>**</w:t>
      </w:r>
      <w:r>
        <w:rPr>
          <w:color w:val="000000"/>
        </w:rPr>
        <w:tab/>
      </w:r>
      <w:r w:rsidRPr="00AD4F20">
        <w:rPr>
          <w:color w:val="000000"/>
        </w:rPr>
        <w:t>Администрирование поступлений по всем статьям и подстатьям вида дохода осуществляется главными администраторами доходов бюджета, администрирующими соответствующие межбюджетные трансферты.</w:t>
      </w:r>
    </w:p>
    <w:p w:rsidR="00E44560" w:rsidRPr="00225AE0" w:rsidRDefault="00E44560" w:rsidP="00E44560">
      <w:pPr>
        <w:jc w:val="both"/>
        <w:rPr>
          <w:sz w:val="26"/>
        </w:rPr>
      </w:pPr>
    </w:p>
    <w:p w:rsidR="00E44560" w:rsidRPr="00225AE0" w:rsidRDefault="00E44560" w:rsidP="00E44560">
      <w:pPr>
        <w:jc w:val="both"/>
        <w:rPr>
          <w:sz w:val="26"/>
        </w:rPr>
      </w:pPr>
    </w:p>
    <w:p w:rsidR="00CD5846" w:rsidRDefault="00CD5846" w:rsidP="00FF316F">
      <w:pPr>
        <w:keepNext/>
        <w:jc w:val="right"/>
      </w:pPr>
    </w:p>
    <w:sectPr w:rsidR="00CD5846" w:rsidSect="007B74FB">
      <w:headerReference w:type="even" r:id="rId10"/>
      <w:headerReference w:type="default" r:id="rId11"/>
      <w:pgSz w:w="11906" w:h="16838"/>
      <w:pgMar w:top="1814" w:right="851" w:bottom="45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C98" w:rsidRDefault="00EE5C98">
      <w:r>
        <w:separator/>
      </w:r>
    </w:p>
  </w:endnote>
  <w:endnote w:type="continuationSeparator" w:id="0">
    <w:p w:rsidR="00EE5C98" w:rsidRDefault="00EE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C98" w:rsidRDefault="00EE5C98">
      <w:r>
        <w:separator/>
      </w:r>
    </w:p>
  </w:footnote>
  <w:footnote w:type="continuationSeparator" w:id="0">
    <w:p w:rsidR="00EE5C98" w:rsidRDefault="00EE5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CE" w:rsidRDefault="00070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CE" w:rsidRDefault="000704C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DF0">
      <w:rPr>
        <w:rStyle w:val="a5"/>
        <w:noProof/>
      </w:rPr>
      <w:t>2</w:t>
    </w:r>
    <w:r>
      <w:rPr>
        <w:rStyle w:val="a5"/>
      </w:rPr>
      <w:fldChar w:fldCharType="end"/>
    </w:r>
  </w:p>
  <w:p w:rsidR="000704CE" w:rsidRDefault="000704C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CEA"/>
    <w:rsid w:val="00024B58"/>
    <w:rsid w:val="000259FD"/>
    <w:rsid w:val="00025C92"/>
    <w:rsid w:val="00030685"/>
    <w:rsid w:val="00033D1C"/>
    <w:rsid w:val="00041798"/>
    <w:rsid w:val="00046260"/>
    <w:rsid w:val="00047015"/>
    <w:rsid w:val="00054815"/>
    <w:rsid w:val="00056886"/>
    <w:rsid w:val="00064BE0"/>
    <w:rsid w:val="000704CE"/>
    <w:rsid w:val="00077819"/>
    <w:rsid w:val="00097A2F"/>
    <w:rsid w:val="000D0D83"/>
    <w:rsid w:val="000D0E74"/>
    <w:rsid w:val="000D23CE"/>
    <w:rsid w:val="000E5441"/>
    <w:rsid w:val="000F2A71"/>
    <w:rsid w:val="001002CF"/>
    <w:rsid w:val="00103465"/>
    <w:rsid w:val="0010530E"/>
    <w:rsid w:val="0010715B"/>
    <w:rsid w:val="00116AF5"/>
    <w:rsid w:val="00140EE3"/>
    <w:rsid w:val="001444D0"/>
    <w:rsid w:val="0015323C"/>
    <w:rsid w:val="001656DE"/>
    <w:rsid w:val="00184720"/>
    <w:rsid w:val="00185B4A"/>
    <w:rsid w:val="001A3D97"/>
    <w:rsid w:val="001C46FD"/>
    <w:rsid w:val="001D060C"/>
    <w:rsid w:val="001D1364"/>
    <w:rsid w:val="001D1997"/>
    <w:rsid w:val="001E0C6E"/>
    <w:rsid w:val="001E6AA0"/>
    <w:rsid w:val="001F117C"/>
    <w:rsid w:val="002219A0"/>
    <w:rsid w:val="00224C3D"/>
    <w:rsid w:val="002709C1"/>
    <w:rsid w:val="00276538"/>
    <w:rsid w:val="002926EF"/>
    <w:rsid w:val="002B331D"/>
    <w:rsid w:val="002B6023"/>
    <w:rsid w:val="002D0389"/>
    <w:rsid w:val="002D5A49"/>
    <w:rsid w:val="002E1292"/>
    <w:rsid w:val="002E458C"/>
    <w:rsid w:val="002F25CE"/>
    <w:rsid w:val="002F70BA"/>
    <w:rsid w:val="00307C81"/>
    <w:rsid w:val="00321D6A"/>
    <w:rsid w:val="00322B02"/>
    <w:rsid w:val="003357CD"/>
    <w:rsid w:val="00337690"/>
    <w:rsid w:val="00337BB2"/>
    <w:rsid w:val="00346EB2"/>
    <w:rsid w:val="003507C7"/>
    <w:rsid w:val="00357CF3"/>
    <w:rsid w:val="00383FA4"/>
    <w:rsid w:val="003840BB"/>
    <w:rsid w:val="0038718B"/>
    <w:rsid w:val="00393361"/>
    <w:rsid w:val="003C1A1F"/>
    <w:rsid w:val="003D0A4E"/>
    <w:rsid w:val="003D4111"/>
    <w:rsid w:val="003D745E"/>
    <w:rsid w:val="003E30D9"/>
    <w:rsid w:val="003E7BF6"/>
    <w:rsid w:val="00402A85"/>
    <w:rsid w:val="00406652"/>
    <w:rsid w:val="0042411E"/>
    <w:rsid w:val="00435A51"/>
    <w:rsid w:val="0044652E"/>
    <w:rsid w:val="004738CB"/>
    <w:rsid w:val="00483D77"/>
    <w:rsid w:val="00485B79"/>
    <w:rsid w:val="00490310"/>
    <w:rsid w:val="004B76CD"/>
    <w:rsid w:val="004C0749"/>
    <w:rsid w:val="004E0D03"/>
    <w:rsid w:val="004F1C57"/>
    <w:rsid w:val="004F5C3E"/>
    <w:rsid w:val="00501C2F"/>
    <w:rsid w:val="005065E8"/>
    <w:rsid w:val="00521B5F"/>
    <w:rsid w:val="00530B67"/>
    <w:rsid w:val="00535FE2"/>
    <w:rsid w:val="00541868"/>
    <w:rsid w:val="005473A3"/>
    <w:rsid w:val="00552BBF"/>
    <w:rsid w:val="00570175"/>
    <w:rsid w:val="005723C7"/>
    <w:rsid w:val="00591486"/>
    <w:rsid w:val="005B27ED"/>
    <w:rsid w:val="005D28F8"/>
    <w:rsid w:val="005D56C0"/>
    <w:rsid w:val="005F3BC6"/>
    <w:rsid w:val="006164EF"/>
    <w:rsid w:val="00620D8F"/>
    <w:rsid w:val="00625C41"/>
    <w:rsid w:val="00626E82"/>
    <w:rsid w:val="00635784"/>
    <w:rsid w:val="00637E1A"/>
    <w:rsid w:val="00644E06"/>
    <w:rsid w:val="006468A5"/>
    <w:rsid w:val="0065669B"/>
    <w:rsid w:val="0067224F"/>
    <w:rsid w:val="006758D9"/>
    <w:rsid w:val="006937B6"/>
    <w:rsid w:val="0069788F"/>
    <w:rsid w:val="00697FC5"/>
    <w:rsid w:val="006B427B"/>
    <w:rsid w:val="006C185A"/>
    <w:rsid w:val="006E5877"/>
    <w:rsid w:val="006F725F"/>
    <w:rsid w:val="007034D7"/>
    <w:rsid w:val="0071415E"/>
    <w:rsid w:val="0073407D"/>
    <w:rsid w:val="00737FD8"/>
    <w:rsid w:val="007427C8"/>
    <w:rsid w:val="00753296"/>
    <w:rsid w:val="00771A7E"/>
    <w:rsid w:val="0077630D"/>
    <w:rsid w:val="007A23AC"/>
    <w:rsid w:val="007A48A4"/>
    <w:rsid w:val="007A7C2D"/>
    <w:rsid w:val="007B0B6C"/>
    <w:rsid w:val="007B74FB"/>
    <w:rsid w:val="007C0DF0"/>
    <w:rsid w:val="007D0E3F"/>
    <w:rsid w:val="007D2A06"/>
    <w:rsid w:val="007D7174"/>
    <w:rsid w:val="0080235E"/>
    <w:rsid w:val="00802CA9"/>
    <w:rsid w:val="00811CA5"/>
    <w:rsid w:val="00821BCE"/>
    <w:rsid w:val="0084406A"/>
    <w:rsid w:val="008448B8"/>
    <w:rsid w:val="008523D0"/>
    <w:rsid w:val="00854C81"/>
    <w:rsid w:val="0086224D"/>
    <w:rsid w:val="008761ED"/>
    <w:rsid w:val="00877D79"/>
    <w:rsid w:val="0088210E"/>
    <w:rsid w:val="00887F93"/>
    <w:rsid w:val="008A5712"/>
    <w:rsid w:val="008A79EF"/>
    <w:rsid w:val="008C5099"/>
    <w:rsid w:val="008E093E"/>
    <w:rsid w:val="008E2F93"/>
    <w:rsid w:val="008F6468"/>
    <w:rsid w:val="008F6955"/>
    <w:rsid w:val="00903C60"/>
    <w:rsid w:val="00906B5A"/>
    <w:rsid w:val="0091108F"/>
    <w:rsid w:val="0097194D"/>
    <w:rsid w:val="00987E01"/>
    <w:rsid w:val="009949E4"/>
    <w:rsid w:val="009B4D55"/>
    <w:rsid w:val="009B61C7"/>
    <w:rsid w:val="009C1BBA"/>
    <w:rsid w:val="009D6FD1"/>
    <w:rsid w:val="009E29B2"/>
    <w:rsid w:val="00A250CC"/>
    <w:rsid w:val="00A404D6"/>
    <w:rsid w:val="00A40631"/>
    <w:rsid w:val="00A53C80"/>
    <w:rsid w:val="00A967CD"/>
    <w:rsid w:val="00AC727E"/>
    <w:rsid w:val="00AD5DB4"/>
    <w:rsid w:val="00AF315B"/>
    <w:rsid w:val="00AF3AD3"/>
    <w:rsid w:val="00B00FD2"/>
    <w:rsid w:val="00B01A29"/>
    <w:rsid w:val="00B20B74"/>
    <w:rsid w:val="00B24FFF"/>
    <w:rsid w:val="00B50686"/>
    <w:rsid w:val="00B60A4D"/>
    <w:rsid w:val="00B7559A"/>
    <w:rsid w:val="00B83B48"/>
    <w:rsid w:val="00B86C2E"/>
    <w:rsid w:val="00B95044"/>
    <w:rsid w:val="00BA3AF0"/>
    <w:rsid w:val="00BD615A"/>
    <w:rsid w:val="00BE6CEA"/>
    <w:rsid w:val="00BF5CA7"/>
    <w:rsid w:val="00C11CD2"/>
    <w:rsid w:val="00C2507F"/>
    <w:rsid w:val="00C250E5"/>
    <w:rsid w:val="00C273A4"/>
    <w:rsid w:val="00C40D9A"/>
    <w:rsid w:val="00C45A9F"/>
    <w:rsid w:val="00C709B1"/>
    <w:rsid w:val="00C80D5E"/>
    <w:rsid w:val="00C81C80"/>
    <w:rsid w:val="00C94E4C"/>
    <w:rsid w:val="00CB331B"/>
    <w:rsid w:val="00CB48E5"/>
    <w:rsid w:val="00CC4E8B"/>
    <w:rsid w:val="00CD2265"/>
    <w:rsid w:val="00CD5846"/>
    <w:rsid w:val="00CD6837"/>
    <w:rsid w:val="00CF3202"/>
    <w:rsid w:val="00D04C00"/>
    <w:rsid w:val="00D11767"/>
    <w:rsid w:val="00D155D3"/>
    <w:rsid w:val="00D15E3D"/>
    <w:rsid w:val="00D1608C"/>
    <w:rsid w:val="00D17559"/>
    <w:rsid w:val="00D2023A"/>
    <w:rsid w:val="00D22F55"/>
    <w:rsid w:val="00D4100F"/>
    <w:rsid w:val="00D42B04"/>
    <w:rsid w:val="00D6114D"/>
    <w:rsid w:val="00D61A1F"/>
    <w:rsid w:val="00D65CC9"/>
    <w:rsid w:val="00D7365C"/>
    <w:rsid w:val="00D910B9"/>
    <w:rsid w:val="00DA2EB4"/>
    <w:rsid w:val="00DA4B20"/>
    <w:rsid w:val="00DB4EEB"/>
    <w:rsid w:val="00DB6C7C"/>
    <w:rsid w:val="00DC06BD"/>
    <w:rsid w:val="00DC1F5F"/>
    <w:rsid w:val="00DC7305"/>
    <w:rsid w:val="00E02F19"/>
    <w:rsid w:val="00E21ABA"/>
    <w:rsid w:val="00E43387"/>
    <w:rsid w:val="00E44560"/>
    <w:rsid w:val="00E518FC"/>
    <w:rsid w:val="00E53A87"/>
    <w:rsid w:val="00E57377"/>
    <w:rsid w:val="00E80134"/>
    <w:rsid w:val="00E8214B"/>
    <w:rsid w:val="00E86D4C"/>
    <w:rsid w:val="00E90CC2"/>
    <w:rsid w:val="00EB73BF"/>
    <w:rsid w:val="00EC50CC"/>
    <w:rsid w:val="00ED4FFD"/>
    <w:rsid w:val="00ED6160"/>
    <w:rsid w:val="00ED72BE"/>
    <w:rsid w:val="00EE3EDA"/>
    <w:rsid w:val="00EE49BF"/>
    <w:rsid w:val="00EE5C98"/>
    <w:rsid w:val="00EF0E02"/>
    <w:rsid w:val="00F05999"/>
    <w:rsid w:val="00F17A2A"/>
    <w:rsid w:val="00F2117D"/>
    <w:rsid w:val="00F30248"/>
    <w:rsid w:val="00F312FD"/>
    <w:rsid w:val="00F37C5C"/>
    <w:rsid w:val="00F40C84"/>
    <w:rsid w:val="00F46FFF"/>
    <w:rsid w:val="00F556E6"/>
    <w:rsid w:val="00F5586A"/>
    <w:rsid w:val="00F60E75"/>
    <w:rsid w:val="00F70EFC"/>
    <w:rsid w:val="00FA465D"/>
    <w:rsid w:val="00FA698E"/>
    <w:rsid w:val="00FB4724"/>
    <w:rsid w:val="00FB5DEB"/>
    <w:rsid w:val="00FC6F8B"/>
    <w:rsid w:val="00FE6B9C"/>
    <w:rsid w:val="00FF316F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B7A81"/>
  <w15:docId w15:val="{322AB6EA-E31C-40B6-A647-071337F5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left="386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qFormat/>
    <w:pPr>
      <w:keepNext/>
      <w:spacing w:before="111" w:after="111"/>
      <w:outlineLvl w:val="2"/>
    </w:pPr>
    <w:rPr>
      <w:rFonts w:ascii="TimesET" w:hAnsi="TimesET"/>
      <w:sz w:val="24"/>
      <w:lang w:val="en-US"/>
    </w:rPr>
  </w:style>
  <w:style w:type="paragraph" w:styleId="4">
    <w:name w:val="heading 4"/>
    <w:basedOn w:val="a"/>
    <w:next w:val="a"/>
    <w:qFormat/>
    <w:pPr>
      <w:keepNext/>
      <w:spacing w:after="111"/>
      <w:ind w:left="307"/>
      <w:outlineLvl w:val="3"/>
    </w:pPr>
    <w:rPr>
      <w:rFonts w:ascii="TimesET" w:hAnsi="TimesET"/>
      <w:sz w:val="24"/>
      <w:lang w:val="en-US"/>
    </w:rPr>
  </w:style>
  <w:style w:type="paragraph" w:styleId="5">
    <w:name w:val="heading 5"/>
    <w:basedOn w:val="a"/>
    <w:next w:val="a"/>
    <w:qFormat/>
    <w:pPr>
      <w:keepNext/>
      <w:spacing w:before="111" w:after="111"/>
      <w:ind w:left="24"/>
      <w:outlineLvl w:val="4"/>
    </w:pPr>
    <w:rPr>
      <w:rFonts w:ascii="TimesET" w:hAnsi="TimesET"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306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left="243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autoSpaceDE w:val="0"/>
      <w:autoSpaceDN w:val="0"/>
      <w:adjustRightInd w:val="0"/>
      <w:outlineLvl w:val="7"/>
    </w:pPr>
    <w:rPr>
      <w:color w:val="000000"/>
      <w:sz w:val="24"/>
      <w:szCs w:val="28"/>
    </w:rPr>
  </w:style>
  <w:style w:type="paragraph" w:styleId="9">
    <w:name w:val="heading 9"/>
    <w:basedOn w:val="a"/>
    <w:next w:val="a"/>
    <w:qFormat/>
    <w:pPr>
      <w:keepNext/>
      <w:ind w:left="111" w:right="111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TimesET" w:hAnsi="TimesET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rFonts w:ascii="Courier New" w:hAnsi="Courier New" w:cs="Courier New"/>
      <w:color w:val="000000"/>
      <w:sz w:val="22"/>
      <w:szCs w:val="22"/>
    </w:r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22"/>
    </w:rPr>
  </w:style>
  <w:style w:type="paragraph" w:styleId="30">
    <w:name w:val="Body Text 3"/>
    <w:basedOn w:val="a"/>
    <w:pPr>
      <w:autoSpaceDE w:val="0"/>
      <w:autoSpaceDN w:val="0"/>
      <w:adjustRightInd w:val="0"/>
    </w:pPr>
    <w:rPr>
      <w:color w:val="000000"/>
      <w:sz w:val="24"/>
      <w:szCs w:val="22"/>
    </w:rPr>
  </w:style>
  <w:style w:type="paragraph" w:styleId="a8">
    <w:name w:val="Body Text Indent"/>
    <w:basedOn w:val="a"/>
    <w:pPr>
      <w:ind w:left="810"/>
    </w:pPr>
    <w:rPr>
      <w:sz w:val="24"/>
    </w:rPr>
  </w:style>
  <w:style w:type="paragraph" w:styleId="21">
    <w:name w:val="Body Text Indent 2"/>
    <w:basedOn w:val="a"/>
    <w:pPr>
      <w:autoSpaceDE w:val="0"/>
      <w:autoSpaceDN w:val="0"/>
      <w:adjustRightInd w:val="0"/>
      <w:ind w:left="810"/>
      <w:jc w:val="both"/>
    </w:pPr>
    <w:rPr>
      <w:color w:val="000000"/>
      <w:sz w:val="24"/>
      <w:szCs w:val="22"/>
    </w:rPr>
  </w:style>
  <w:style w:type="paragraph" w:customStyle="1" w:styleId="a9">
    <w:name w:val="Таблицы (моноширинный)"/>
    <w:basedOn w:val="a"/>
    <w:next w:val="a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No Spacing"/>
    <w:qFormat/>
    <w:rsid w:val="00BA3AF0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semiHidden/>
    <w:rsid w:val="00D61A1F"/>
    <w:pPr>
      <w:tabs>
        <w:tab w:val="center" w:pos="4677"/>
        <w:tab w:val="right" w:pos="9355"/>
      </w:tabs>
    </w:pPr>
  </w:style>
  <w:style w:type="paragraph" w:customStyle="1" w:styleId="CharCharCharChar">
    <w:name w:val="Char Char Char Char"/>
    <w:basedOn w:val="a"/>
    <w:next w:val="a"/>
    <w:semiHidden/>
    <w:rsid w:val="000D0E7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c">
    <w:name w:val="Нормальный (таблица)"/>
    <w:basedOn w:val="a"/>
    <w:next w:val="a"/>
    <w:rsid w:val="00F40C8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E5737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047015"/>
    <w:rPr>
      <w:b w:val="0"/>
      <w:bCs w:val="0"/>
      <w:color w:val="106BBE"/>
    </w:rPr>
  </w:style>
  <w:style w:type="paragraph" w:customStyle="1" w:styleId="ae">
    <w:name w:val="Прижатый влево"/>
    <w:basedOn w:val="a"/>
    <w:next w:val="a"/>
    <w:uiPriority w:val="99"/>
    <w:rsid w:val="0004701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840BB"/>
    <w:rPr>
      <w:color w:val="0000FF"/>
      <w:u w:val="single"/>
    </w:rPr>
  </w:style>
  <w:style w:type="paragraph" w:customStyle="1" w:styleId="BalloonText">
    <w:name w:val="Balloon Text"/>
    <w:basedOn w:val="a"/>
    <w:rsid w:val="00B75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195F6377F02CD7250296F4B87947032D9AFABD4D2610CA4D56BE9D1F4DDECCBAFE49929D70B6D2BA96E4399C7E54A5FCD2A73472E10F96CB6A167Cn6G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195F6377F02CD7250296F4B87947032D9AFABD4D2615CD405FBE9D1F4DDECCBAFE49929D70B6D2BA96E4399C7E54A5FCD2A73472E10F96CB6A167Cn6GC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7.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21E2-3D57-4166-8D8D-F12B8953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республиканского бюджета Чувашской Республики на 2001 год</vt:lpstr>
    </vt:vector>
  </TitlesOfParts>
  <Company>minfin</Company>
  <LinksUpToDate>false</LinksUpToDate>
  <CharactersWithSpaces>19452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республиканского бюджета Чувашской Республики на 2001 год</dc:title>
  <dc:creator>Igor</dc:creator>
  <cp:lastModifiedBy>User</cp:lastModifiedBy>
  <cp:revision>110</cp:revision>
  <cp:lastPrinted>2019-11-02T06:48:00Z</cp:lastPrinted>
  <dcterms:created xsi:type="dcterms:W3CDTF">2017-11-15T10:19:00Z</dcterms:created>
  <dcterms:modified xsi:type="dcterms:W3CDTF">2021-05-11T13:28:00Z</dcterms:modified>
</cp:coreProperties>
</file>