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2C4" w14:textId="77777777" w:rsidR="00FA2758" w:rsidRDefault="00FA2758" w:rsidP="00A272E6">
      <w:pPr>
        <w:ind w:right="5953"/>
        <w:jc w:val="both"/>
        <w:rPr>
          <w:rFonts w:ascii="Times New Roman" w:hAnsi="Times New Roman"/>
          <w:b/>
          <w:szCs w:val="26"/>
        </w:rPr>
      </w:pPr>
    </w:p>
    <w:p w14:paraId="3C321C86" w14:textId="77777777" w:rsidR="00AE280D" w:rsidRPr="007B5E6C" w:rsidRDefault="00A272E6" w:rsidP="00A272E6">
      <w:pPr>
        <w:ind w:right="595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Об утверждении стоимости услуг, </w:t>
      </w:r>
      <w:r w:rsidR="00AE280D" w:rsidRPr="007B5E6C">
        <w:rPr>
          <w:rFonts w:ascii="Times New Roman" w:hAnsi="Times New Roman"/>
          <w:b/>
          <w:szCs w:val="26"/>
        </w:rPr>
        <w:t xml:space="preserve">предоставляемых согласно гарантированному перечню услуг по погребению, </w:t>
      </w:r>
      <w:r w:rsidR="00AE280D">
        <w:rPr>
          <w:rFonts w:ascii="Times New Roman" w:hAnsi="Times New Roman"/>
          <w:b/>
          <w:szCs w:val="26"/>
        </w:rPr>
        <w:t>с 1 февраля 202</w:t>
      </w:r>
      <w:r w:rsidR="00D55A26">
        <w:rPr>
          <w:rFonts w:ascii="Times New Roman" w:hAnsi="Times New Roman"/>
          <w:b/>
          <w:szCs w:val="26"/>
        </w:rPr>
        <w:t>2</w:t>
      </w:r>
      <w:r w:rsidR="00AE280D" w:rsidRPr="007B5E6C">
        <w:rPr>
          <w:rFonts w:ascii="Times New Roman" w:hAnsi="Times New Roman"/>
          <w:b/>
          <w:szCs w:val="26"/>
        </w:rPr>
        <w:t xml:space="preserve"> года </w:t>
      </w:r>
    </w:p>
    <w:p w14:paraId="697D19EB" w14:textId="77777777"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7F583305" w14:textId="77777777"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75AA412C" w14:textId="77777777" w:rsidR="00AE280D" w:rsidRPr="007B5E6C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администрация Чебоксарского района </w:t>
      </w:r>
      <w:r>
        <w:rPr>
          <w:rFonts w:ascii="Times New Roman" w:hAnsi="Times New Roman"/>
          <w:szCs w:val="26"/>
        </w:rPr>
        <w:t>Чувашской Республики</w:t>
      </w:r>
      <w:r w:rsidRPr="007B5E6C">
        <w:rPr>
          <w:rFonts w:ascii="Times New Roman" w:hAnsi="Times New Roman"/>
          <w:szCs w:val="26"/>
        </w:rPr>
        <w:t xml:space="preserve"> п о с т а н о в л я е т:</w:t>
      </w:r>
    </w:p>
    <w:p w14:paraId="1F9326A7" w14:textId="77777777"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Утвердить стоимость услуг, предоставляемых согласно гарантированному перечню</w:t>
      </w:r>
      <w:r>
        <w:rPr>
          <w:rFonts w:ascii="Times New Roman" w:hAnsi="Times New Roman"/>
          <w:szCs w:val="26"/>
        </w:rPr>
        <w:t xml:space="preserve"> по погребению, с 1 февраля 202</w:t>
      </w:r>
      <w:r w:rsidR="00512715">
        <w:rPr>
          <w:rFonts w:ascii="Times New Roman" w:hAnsi="Times New Roman"/>
          <w:szCs w:val="26"/>
        </w:rPr>
        <w:t>2</w:t>
      </w:r>
      <w:r w:rsidRPr="007B5E6C">
        <w:rPr>
          <w:rFonts w:ascii="Times New Roman" w:hAnsi="Times New Roman"/>
          <w:szCs w:val="26"/>
        </w:rPr>
        <w:t xml:space="preserve"> года согласно приложению.</w:t>
      </w:r>
    </w:p>
    <w:p w14:paraId="6B3E9D45" w14:textId="77777777"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 xml:space="preserve">Признать утратившим силу постановление </w:t>
      </w:r>
      <w:r w:rsidRPr="00AE4F64">
        <w:rPr>
          <w:rFonts w:ascii="Times New Roman" w:hAnsi="Times New Roman"/>
          <w:szCs w:val="26"/>
        </w:rPr>
        <w:t xml:space="preserve">администрации Чебоксарского района Чувашской Республики от </w:t>
      </w:r>
      <w:r w:rsidR="006974AC">
        <w:rPr>
          <w:rFonts w:ascii="Times New Roman" w:hAnsi="Times New Roman"/>
          <w:szCs w:val="26"/>
        </w:rPr>
        <w:t>28</w:t>
      </w:r>
      <w:r w:rsidRPr="00AE4F64">
        <w:rPr>
          <w:rFonts w:ascii="Times New Roman" w:hAnsi="Times New Roman"/>
          <w:szCs w:val="26"/>
        </w:rPr>
        <w:t>.01.20</w:t>
      </w:r>
      <w:r w:rsidR="00DE71AB">
        <w:rPr>
          <w:rFonts w:ascii="Times New Roman" w:hAnsi="Times New Roman"/>
          <w:szCs w:val="26"/>
        </w:rPr>
        <w:t>2</w:t>
      </w:r>
      <w:r w:rsidR="006974AC">
        <w:rPr>
          <w:rFonts w:ascii="Times New Roman" w:hAnsi="Times New Roman"/>
          <w:szCs w:val="26"/>
        </w:rPr>
        <w:t>1</w:t>
      </w:r>
      <w:r w:rsidRPr="00AE4F64">
        <w:rPr>
          <w:rFonts w:ascii="Times New Roman" w:hAnsi="Times New Roman"/>
          <w:szCs w:val="26"/>
        </w:rPr>
        <w:t xml:space="preserve"> №</w:t>
      </w:r>
      <w:r w:rsidR="006974AC">
        <w:rPr>
          <w:rFonts w:ascii="Times New Roman" w:hAnsi="Times New Roman"/>
          <w:szCs w:val="26"/>
        </w:rPr>
        <w:t>65</w:t>
      </w:r>
      <w:r w:rsidRPr="00AE4F64">
        <w:rPr>
          <w:rFonts w:ascii="Times New Roman" w:hAnsi="Times New Roman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погребению, с 1 февраля 20</w:t>
      </w:r>
      <w:r>
        <w:rPr>
          <w:rFonts w:ascii="Times New Roman" w:hAnsi="Times New Roman"/>
          <w:szCs w:val="26"/>
        </w:rPr>
        <w:t>2</w:t>
      </w:r>
      <w:r w:rsidR="006974AC">
        <w:rPr>
          <w:rFonts w:ascii="Times New Roman" w:hAnsi="Times New Roman"/>
          <w:szCs w:val="26"/>
        </w:rPr>
        <w:t>1</w:t>
      </w:r>
      <w:r w:rsidRPr="00AE4F64">
        <w:rPr>
          <w:rFonts w:ascii="Times New Roman" w:hAnsi="Times New Roman"/>
          <w:szCs w:val="26"/>
        </w:rPr>
        <w:t xml:space="preserve"> года».</w:t>
      </w:r>
    </w:p>
    <w:p w14:paraId="5C2460A4" w14:textId="77777777"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</w:t>
      </w:r>
      <w:r>
        <w:rPr>
          <w:rFonts w:ascii="Times New Roman" w:hAnsi="Times New Roman"/>
          <w:szCs w:val="26"/>
        </w:rPr>
        <w:t xml:space="preserve"> в информационно-телекоммуникационной сети «Интернет»</w:t>
      </w:r>
      <w:r w:rsidRPr="007B5E6C">
        <w:rPr>
          <w:rFonts w:ascii="Times New Roman" w:hAnsi="Times New Roman"/>
          <w:szCs w:val="26"/>
        </w:rPr>
        <w:t>.</w:t>
      </w:r>
    </w:p>
    <w:p w14:paraId="7A9C6817" w14:textId="77777777"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Настоящее постановление вступает в силу с 1 февра</w:t>
      </w:r>
      <w:r>
        <w:rPr>
          <w:rFonts w:ascii="Times New Roman" w:hAnsi="Times New Roman"/>
          <w:szCs w:val="26"/>
        </w:rPr>
        <w:t>ля 20</w:t>
      </w:r>
      <w:r w:rsidR="00512715">
        <w:rPr>
          <w:rFonts w:ascii="Times New Roman" w:hAnsi="Times New Roman"/>
          <w:szCs w:val="26"/>
        </w:rPr>
        <w:t>22</w:t>
      </w:r>
      <w:r w:rsidRPr="007B5E6C">
        <w:rPr>
          <w:rFonts w:ascii="Times New Roman" w:hAnsi="Times New Roman"/>
          <w:szCs w:val="26"/>
        </w:rPr>
        <w:t xml:space="preserve"> года.</w:t>
      </w:r>
    </w:p>
    <w:p w14:paraId="5D522580" w14:textId="77777777" w:rsidR="00AE280D" w:rsidRPr="007B5E6C" w:rsidRDefault="00AE280D" w:rsidP="00AE28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7B5E6C">
        <w:rPr>
          <w:rFonts w:ascii="Times New Roman" w:hAnsi="Times New Roman"/>
          <w:szCs w:val="26"/>
        </w:rPr>
        <w:t>Контроль за исполнением настоящего постановлен</w:t>
      </w:r>
      <w:r>
        <w:rPr>
          <w:rFonts w:ascii="Times New Roman" w:hAnsi="Times New Roman"/>
          <w:szCs w:val="26"/>
        </w:rPr>
        <w:t>ия возложить на отдел экономики</w:t>
      </w:r>
      <w:r w:rsidRPr="007B5E6C">
        <w:rPr>
          <w:rFonts w:ascii="Times New Roman" w:hAnsi="Times New Roman"/>
          <w:szCs w:val="26"/>
        </w:rPr>
        <w:t xml:space="preserve"> администрации Чебоксарского района</w:t>
      </w:r>
      <w:r>
        <w:rPr>
          <w:rFonts w:ascii="Times New Roman" w:hAnsi="Times New Roman"/>
          <w:szCs w:val="26"/>
        </w:rPr>
        <w:t xml:space="preserve"> Чувашской Республики</w:t>
      </w:r>
      <w:r w:rsidRPr="007B5E6C">
        <w:rPr>
          <w:rFonts w:ascii="Times New Roman" w:hAnsi="Times New Roman"/>
          <w:szCs w:val="26"/>
        </w:rPr>
        <w:t>.</w:t>
      </w:r>
    </w:p>
    <w:p w14:paraId="3375961D" w14:textId="77777777" w:rsidR="00AE280D" w:rsidRPr="008D0807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410C9E9E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1C2DE333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2771E02A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56B16D6B" w14:textId="77777777" w:rsidR="00AE280D" w:rsidRPr="008D0807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E280D" w14:paraId="05085D18" w14:textId="77777777" w:rsidTr="00CF68DF">
        <w:tc>
          <w:tcPr>
            <w:tcW w:w="5211" w:type="dxa"/>
          </w:tcPr>
          <w:p w14:paraId="6FBF8A9E" w14:textId="77777777" w:rsidR="00AE280D" w:rsidRPr="00BC4C72" w:rsidRDefault="002F3A2D" w:rsidP="00CF68D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AE280D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14:paraId="2235CD0E" w14:textId="77777777" w:rsidR="00AE280D" w:rsidRDefault="00AE280D" w:rsidP="002F3A2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</w:t>
            </w:r>
            <w:r w:rsidR="002F3A2D">
              <w:rPr>
                <w:rFonts w:ascii="Times New Roman" w:hAnsi="Times New Roman"/>
                <w:szCs w:val="26"/>
              </w:rPr>
              <w:t xml:space="preserve">Е. Хорасёв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14:paraId="2CE80E61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5D7C5C9A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06F97716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2B5A3320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3E682BF1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3D6A83CF" w14:textId="77777777" w:rsidR="00AE280D" w:rsidRDefault="002F3A2D" w:rsidP="002F3A2D">
      <w:pPr>
        <w:tabs>
          <w:tab w:val="left" w:pos="693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3A4F6C13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13F1E082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413E9944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198AAED5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7861CEC8" w14:textId="77777777" w:rsidR="00AE280D" w:rsidRPr="007B5E6C" w:rsidRDefault="00AE280D" w:rsidP="00AE280D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Cs w:val="26"/>
        </w:rPr>
      </w:pPr>
      <w:r w:rsidRPr="007B5E6C">
        <w:rPr>
          <w:rFonts w:ascii="Times New Roman" w:hAnsi="Times New Roman"/>
          <w:bCs/>
          <w:szCs w:val="26"/>
        </w:rPr>
        <w:t xml:space="preserve">Приложение </w:t>
      </w:r>
    </w:p>
    <w:p w14:paraId="5B46D1B4" w14:textId="77777777" w:rsidR="00AE280D" w:rsidRPr="007B5E6C" w:rsidRDefault="00AE280D" w:rsidP="00AE280D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Cs w:val="26"/>
        </w:rPr>
      </w:pPr>
      <w:r w:rsidRPr="007B5E6C">
        <w:rPr>
          <w:rFonts w:ascii="Times New Roman" w:hAnsi="Times New Roman"/>
          <w:bCs/>
          <w:szCs w:val="26"/>
        </w:rPr>
        <w:t xml:space="preserve">к постановлению администрации Чебоксарского района </w:t>
      </w:r>
    </w:p>
    <w:p w14:paraId="46E7DAC1" w14:textId="2471D166" w:rsidR="00AE280D" w:rsidRPr="007B5E6C" w:rsidRDefault="00AE280D" w:rsidP="00AE280D">
      <w:pPr>
        <w:ind w:left="5812"/>
        <w:rPr>
          <w:rFonts w:ascii="Times New Roman" w:hAnsi="Times New Roman"/>
          <w:bCs/>
          <w:szCs w:val="26"/>
        </w:rPr>
      </w:pPr>
      <w:r w:rsidRPr="007B5E6C">
        <w:rPr>
          <w:rFonts w:ascii="Times New Roman" w:hAnsi="Times New Roman"/>
          <w:bCs/>
          <w:szCs w:val="26"/>
        </w:rPr>
        <w:t xml:space="preserve">от </w:t>
      </w:r>
      <w:r w:rsidR="007744AB">
        <w:rPr>
          <w:rFonts w:ascii="Times New Roman" w:hAnsi="Times New Roman"/>
          <w:bCs/>
          <w:szCs w:val="26"/>
        </w:rPr>
        <w:t>25.01.2022</w:t>
      </w:r>
      <w:r w:rsidRPr="007B5E6C">
        <w:rPr>
          <w:rFonts w:ascii="Times New Roman" w:hAnsi="Times New Roman"/>
          <w:bCs/>
          <w:szCs w:val="26"/>
        </w:rPr>
        <w:t xml:space="preserve"> № </w:t>
      </w:r>
      <w:r w:rsidR="007744AB">
        <w:rPr>
          <w:rFonts w:ascii="Times New Roman" w:hAnsi="Times New Roman"/>
          <w:bCs/>
          <w:szCs w:val="26"/>
        </w:rPr>
        <w:t>28</w:t>
      </w:r>
    </w:p>
    <w:p w14:paraId="47BFFB53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2B19777F" w14:textId="77777777" w:rsidR="00AE280D" w:rsidRPr="008D0807" w:rsidRDefault="00AE280D" w:rsidP="00AE280D">
      <w:pPr>
        <w:rPr>
          <w:rFonts w:ascii="Times New Roman" w:hAnsi="Times New Roman"/>
          <w:szCs w:val="26"/>
        </w:rPr>
      </w:pPr>
    </w:p>
    <w:p w14:paraId="0B09FC89" w14:textId="77777777" w:rsidR="00AE280D" w:rsidRDefault="00AE280D" w:rsidP="00AE280D">
      <w:pPr>
        <w:rPr>
          <w:rFonts w:ascii="Times New Roman" w:hAnsi="Times New Roman"/>
          <w:szCs w:val="26"/>
        </w:rPr>
      </w:pPr>
    </w:p>
    <w:p w14:paraId="1929CC7E" w14:textId="77777777"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ab/>
      </w:r>
      <w:r w:rsidRPr="007B5E6C">
        <w:rPr>
          <w:rFonts w:ascii="Times New Roman" w:hAnsi="Times New Roman"/>
          <w:b/>
          <w:szCs w:val="26"/>
        </w:rPr>
        <w:t xml:space="preserve">Стоимость услуг, </w:t>
      </w:r>
    </w:p>
    <w:p w14:paraId="7396C481" w14:textId="77777777"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r w:rsidRPr="007B5E6C">
        <w:rPr>
          <w:rFonts w:ascii="Times New Roman" w:hAnsi="Times New Roman"/>
          <w:b/>
          <w:szCs w:val="26"/>
        </w:rPr>
        <w:t xml:space="preserve">предоставляемых согласно гарантированному </w:t>
      </w:r>
    </w:p>
    <w:p w14:paraId="79FD74AF" w14:textId="77777777"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  <w:r w:rsidRPr="007B5E6C">
        <w:rPr>
          <w:rFonts w:ascii="Times New Roman" w:hAnsi="Times New Roman"/>
          <w:b/>
          <w:szCs w:val="26"/>
        </w:rPr>
        <w:t>перечню услуг</w:t>
      </w:r>
      <w:r>
        <w:rPr>
          <w:rFonts w:ascii="Times New Roman" w:hAnsi="Times New Roman"/>
          <w:b/>
          <w:szCs w:val="26"/>
        </w:rPr>
        <w:t xml:space="preserve"> по погребению, с 1 февраля 202</w:t>
      </w:r>
      <w:r w:rsidR="00D55A26">
        <w:rPr>
          <w:rFonts w:ascii="Times New Roman" w:hAnsi="Times New Roman"/>
          <w:b/>
          <w:szCs w:val="26"/>
        </w:rPr>
        <w:t>2</w:t>
      </w:r>
      <w:r w:rsidRPr="007B5E6C">
        <w:rPr>
          <w:rFonts w:ascii="Times New Roman" w:hAnsi="Times New Roman"/>
          <w:b/>
          <w:szCs w:val="26"/>
        </w:rPr>
        <w:t xml:space="preserve"> года</w:t>
      </w:r>
    </w:p>
    <w:p w14:paraId="0B72461A" w14:textId="77777777"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</w:p>
    <w:p w14:paraId="39F815E8" w14:textId="77777777" w:rsidR="00AE280D" w:rsidRPr="007B5E6C" w:rsidRDefault="00AE280D" w:rsidP="00AE280D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7389"/>
        <w:gridCol w:w="1377"/>
      </w:tblGrid>
      <w:tr w:rsidR="00AE280D" w:rsidRPr="007B5E6C" w14:paraId="4BA25CAB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38A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 xml:space="preserve">№ </w:t>
            </w:r>
          </w:p>
          <w:p w14:paraId="63C4F24D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66D7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Наименование видов услуг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B0A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Тариф, руб.</w:t>
            </w:r>
          </w:p>
        </w:tc>
      </w:tr>
      <w:tr w:rsidR="00AE280D" w:rsidRPr="007B5E6C" w14:paraId="48465526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463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82C2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0951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AE280D" w:rsidRPr="007B5E6C" w14:paraId="3A7A1567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5BDC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495" w14:textId="77777777"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Оформление документов, необходимых для погребения (комплект)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303EB" w14:textId="77777777"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209,30</w:t>
            </w:r>
          </w:p>
        </w:tc>
      </w:tr>
      <w:tr w:rsidR="00AE280D" w:rsidRPr="007B5E6C" w14:paraId="364F72E8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1BF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2AB7" w14:textId="77777777"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991E9" w14:textId="77777777"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2463,71</w:t>
            </w:r>
          </w:p>
        </w:tc>
      </w:tr>
      <w:tr w:rsidR="00AE280D" w:rsidRPr="007B5E6C" w14:paraId="7948D4F1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1144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F27" w14:textId="77777777"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146E1" w14:textId="77777777" w:rsidR="00AE280D" w:rsidRPr="00AE4F64" w:rsidRDefault="00D55A26" w:rsidP="00CF68DF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2812,11</w:t>
            </w:r>
          </w:p>
        </w:tc>
      </w:tr>
      <w:tr w:rsidR="00AE280D" w:rsidRPr="007B5E6C" w14:paraId="530C1B67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0C05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05D" w14:textId="77777777" w:rsidR="00AE280D" w:rsidRPr="007B5E6C" w:rsidRDefault="00AE280D" w:rsidP="00CF68DF">
            <w:pPr>
              <w:rPr>
                <w:rFonts w:ascii="Times New Roman" w:hAnsi="Times New Roman"/>
                <w:szCs w:val="26"/>
              </w:rPr>
            </w:pPr>
            <w:r w:rsidRPr="007B5E6C">
              <w:rPr>
                <w:rFonts w:ascii="Times New Roman" w:hAnsi="Times New Roman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6760F" w14:textId="77777777" w:rsidR="00AE280D" w:rsidRPr="00AE4F64" w:rsidRDefault="00D55A26" w:rsidP="00AE280D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1479,56</w:t>
            </w:r>
          </w:p>
        </w:tc>
      </w:tr>
      <w:tr w:rsidR="00AE280D" w:rsidRPr="007B5E6C" w14:paraId="39F9C83F" w14:textId="77777777" w:rsidTr="00CF68DF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54C" w14:textId="77777777" w:rsidR="00AE280D" w:rsidRPr="007B5E6C" w:rsidRDefault="00AE280D" w:rsidP="00CF68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9725" w14:textId="77777777" w:rsidR="00AE280D" w:rsidRPr="007B5E6C" w:rsidRDefault="00AE280D" w:rsidP="00CF68DF">
            <w:pPr>
              <w:rPr>
                <w:rFonts w:ascii="Times New Roman" w:hAnsi="Times New Roman"/>
                <w:b/>
                <w:szCs w:val="26"/>
              </w:rPr>
            </w:pPr>
            <w:r w:rsidRPr="007B5E6C">
              <w:rPr>
                <w:rFonts w:ascii="Times New Roman" w:hAnsi="Times New Roman"/>
                <w:b/>
                <w:szCs w:val="26"/>
              </w:rPr>
              <w:t>Стоимость услуг, всего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8E4BAC" w14:textId="77777777" w:rsidR="00AE280D" w:rsidRPr="00AE4F64" w:rsidRDefault="00D55A26" w:rsidP="00CF68D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6964,68</w:t>
            </w:r>
          </w:p>
        </w:tc>
      </w:tr>
    </w:tbl>
    <w:p w14:paraId="3E83ECA8" w14:textId="77777777" w:rsidR="00AE280D" w:rsidRPr="008D0807" w:rsidRDefault="00AE280D" w:rsidP="00AE280D">
      <w:pPr>
        <w:tabs>
          <w:tab w:val="left" w:pos="5643"/>
        </w:tabs>
        <w:rPr>
          <w:rFonts w:ascii="Times New Roman" w:hAnsi="Times New Roman"/>
          <w:szCs w:val="26"/>
        </w:rPr>
      </w:pPr>
    </w:p>
    <w:p w14:paraId="661AC5B7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C1FF1C5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608AE8CF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4C1229A9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6FD517C7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5CFE0FE6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9B4C5E5" w14:textId="77777777" w:rsidR="00AE280D" w:rsidRDefault="00AE280D" w:rsidP="00AE280D">
      <w:pPr>
        <w:ind w:firstLine="709"/>
        <w:jc w:val="both"/>
        <w:rPr>
          <w:rFonts w:ascii="Times New Roman" w:hAnsi="Times New Roman"/>
          <w:szCs w:val="26"/>
        </w:rPr>
      </w:pPr>
    </w:p>
    <w:p w14:paraId="4718A5C7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179C96FE" w14:textId="77777777" w:rsidR="00AE280D" w:rsidRDefault="00AE280D" w:rsidP="00AE280D">
      <w:pPr>
        <w:ind w:firstLine="709"/>
        <w:rPr>
          <w:rFonts w:ascii="Times New Roman" w:hAnsi="Times New Roman"/>
          <w:szCs w:val="26"/>
        </w:rPr>
      </w:pPr>
    </w:p>
    <w:p w14:paraId="6D593DA0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39E1B8A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3932CB7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0272912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95F610B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B1AC41B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Ind w:w="751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5D867F72" w14:textId="77777777" w:rsidTr="0071063E">
        <w:tc>
          <w:tcPr>
            <w:tcW w:w="5211" w:type="dxa"/>
          </w:tcPr>
          <w:p w14:paraId="1CE202DF" w14:textId="77777777"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14:paraId="2594EE4B" w14:textId="77777777"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0BD42E34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5FD490B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0E82820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AE280D">
      <w:footerReference w:type="default" r:id="rId8"/>
      <w:headerReference w:type="first" r:id="rId9"/>
      <w:footerReference w:type="first" r:id="rId10"/>
      <w:type w:val="evenPage"/>
      <w:pgSz w:w="11907" w:h="16840"/>
      <w:pgMar w:top="993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B035" w14:textId="77777777" w:rsidR="006C5051" w:rsidRDefault="006C5051">
      <w:r>
        <w:separator/>
      </w:r>
    </w:p>
  </w:endnote>
  <w:endnote w:type="continuationSeparator" w:id="0">
    <w:p w14:paraId="6DDA9785" w14:textId="77777777" w:rsidR="006C5051" w:rsidRDefault="006C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3D4" w14:textId="77777777"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5B8" w14:textId="77777777" w:rsidR="001460B2" w:rsidRPr="00FA2758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744AB">
      <w:rPr>
        <w:rFonts w:ascii="Times New Roman" w:hAnsi="Times New Roman"/>
        <w:noProof/>
        <w:snapToGrid w:val="0"/>
        <w:sz w:val="12"/>
      </w:rPr>
      <w:t>29.01.2022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14:paraId="43DDE1BC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FA2758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F7666">
      <w:rPr>
        <w:rFonts w:ascii="Times New Roman" w:hAnsi="Times New Roman"/>
        <w:noProof/>
        <w:snapToGrid w:val="0"/>
        <w:sz w:val="12"/>
        <w:lang w:val="en-US"/>
      </w:rPr>
      <w:t>H</w:t>
    </w:r>
    <w:r w:rsidR="009F7666" w:rsidRPr="00FA2758">
      <w:rPr>
        <w:rFonts w:ascii="Times New Roman" w:hAnsi="Times New Roman"/>
        <w:noProof/>
        <w:snapToGrid w:val="0"/>
        <w:sz w:val="12"/>
      </w:rPr>
      <w:t>:\</w:t>
    </w:r>
    <w:r w:rsidR="009F7666">
      <w:rPr>
        <w:rFonts w:ascii="Times New Roman" w:hAnsi="Times New Roman"/>
        <w:noProof/>
        <w:snapToGrid w:val="0"/>
        <w:sz w:val="12"/>
        <w:lang w:val="en-US"/>
      </w:rPr>
      <w:t>ekonom</w:t>
    </w:r>
    <w:r w:rsidR="009F7666" w:rsidRPr="00FA2758">
      <w:rPr>
        <w:rFonts w:ascii="Times New Roman" w:hAnsi="Times New Roman"/>
        <w:noProof/>
        <w:snapToGrid w:val="0"/>
        <w:sz w:val="12"/>
      </w:rPr>
      <w:t>\НИНА\ЭКОНОМИКА\ПОГРЕБЕНИЕ\0751 Погребение Х.</w:t>
    </w:r>
    <w:r w:rsidR="009F7666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A2758">
      <w:rPr>
        <w:rFonts w:ascii="Times New Roman" w:hAnsi="Times New Roman"/>
        <w:snapToGrid w:val="0"/>
        <w:sz w:val="12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FA2758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FA275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E71A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E71A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3A81" w14:textId="77777777" w:rsidR="006C5051" w:rsidRDefault="006C5051">
      <w:r>
        <w:separator/>
      </w:r>
    </w:p>
  </w:footnote>
  <w:footnote w:type="continuationSeparator" w:id="0">
    <w:p w14:paraId="74461348" w14:textId="77777777" w:rsidR="006C5051" w:rsidRDefault="006C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1F4B2525" w14:textId="77777777" w:rsidTr="00BC4C72">
      <w:tc>
        <w:tcPr>
          <w:tcW w:w="3285" w:type="dxa"/>
          <w:shd w:val="clear" w:color="auto" w:fill="auto"/>
        </w:tcPr>
        <w:p w14:paraId="0BB0C4E6" w14:textId="77777777" w:rsidR="003652FF" w:rsidRPr="00AD02C4" w:rsidRDefault="0094098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14C00C64" wp14:editId="26A806EF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177E537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6455DB7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4CD25EF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D93178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4EFA8D6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2E9BEB76" w14:textId="77777777" w:rsidTr="00A527F6">
            <w:tc>
              <w:tcPr>
                <w:tcW w:w="1413" w:type="dxa"/>
              </w:tcPr>
              <w:p w14:paraId="7D0F8FD1" w14:textId="45E2F421" w:rsidR="00BC4C72" w:rsidRPr="00A527F6" w:rsidRDefault="007744A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25.01.2022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90D383D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6B336AFA" w14:textId="0B5D893F" w:rsidR="00BC4C72" w:rsidRPr="00A527F6" w:rsidRDefault="007744A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28</w:t>
                </w:r>
              </w:p>
            </w:tc>
          </w:tr>
        </w:tbl>
        <w:p w14:paraId="2EA4E46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06DB621F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294FE7C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797C613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33AA483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26A1E3C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BAB91F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700CBB8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6AE135B4" w14:textId="77777777" w:rsidTr="00BC4C72">
            <w:tc>
              <w:tcPr>
                <w:tcW w:w="1413" w:type="dxa"/>
              </w:tcPr>
              <w:p w14:paraId="3383065B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497A281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84219B7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CD62B62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20DCCE6A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51E78768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59068FB"/>
    <w:multiLevelType w:val="hybridMultilevel"/>
    <w:tmpl w:val="60E00336"/>
    <w:lvl w:ilvl="0" w:tplc="22EE48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051"/>
    <w:rsid w:val="000B2461"/>
    <w:rsid w:val="000D575A"/>
    <w:rsid w:val="000E2583"/>
    <w:rsid w:val="00107F11"/>
    <w:rsid w:val="00124F9A"/>
    <w:rsid w:val="001460B2"/>
    <w:rsid w:val="0017767D"/>
    <w:rsid w:val="001A4D80"/>
    <w:rsid w:val="002863DC"/>
    <w:rsid w:val="002F3A2D"/>
    <w:rsid w:val="003652FF"/>
    <w:rsid w:val="00367432"/>
    <w:rsid w:val="003C7636"/>
    <w:rsid w:val="003F2F84"/>
    <w:rsid w:val="003F5BE4"/>
    <w:rsid w:val="00462425"/>
    <w:rsid w:val="00464F96"/>
    <w:rsid w:val="00466C7A"/>
    <w:rsid w:val="004D2D4A"/>
    <w:rsid w:val="00504082"/>
    <w:rsid w:val="00512715"/>
    <w:rsid w:val="00527375"/>
    <w:rsid w:val="00563971"/>
    <w:rsid w:val="00591B6B"/>
    <w:rsid w:val="005A69CC"/>
    <w:rsid w:val="005F16B6"/>
    <w:rsid w:val="006161B6"/>
    <w:rsid w:val="00686156"/>
    <w:rsid w:val="006974AC"/>
    <w:rsid w:val="006A1693"/>
    <w:rsid w:val="006C5051"/>
    <w:rsid w:val="0070442D"/>
    <w:rsid w:val="007046D2"/>
    <w:rsid w:val="00707421"/>
    <w:rsid w:val="0071063E"/>
    <w:rsid w:val="0076051A"/>
    <w:rsid w:val="007744AB"/>
    <w:rsid w:val="007F72D9"/>
    <w:rsid w:val="008E2BE5"/>
    <w:rsid w:val="008F5F8F"/>
    <w:rsid w:val="008F6D45"/>
    <w:rsid w:val="00940985"/>
    <w:rsid w:val="009625EA"/>
    <w:rsid w:val="009D6852"/>
    <w:rsid w:val="009F7666"/>
    <w:rsid w:val="00A229BE"/>
    <w:rsid w:val="00A258DC"/>
    <w:rsid w:val="00A272E6"/>
    <w:rsid w:val="00A508C7"/>
    <w:rsid w:val="00A527F6"/>
    <w:rsid w:val="00AD02C4"/>
    <w:rsid w:val="00AE280D"/>
    <w:rsid w:val="00B01B7D"/>
    <w:rsid w:val="00B21053"/>
    <w:rsid w:val="00BC4C72"/>
    <w:rsid w:val="00CB7E29"/>
    <w:rsid w:val="00D55A26"/>
    <w:rsid w:val="00D61F6B"/>
    <w:rsid w:val="00DE328D"/>
    <w:rsid w:val="00DE71AB"/>
    <w:rsid w:val="00DE756C"/>
    <w:rsid w:val="00DF761C"/>
    <w:rsid w:val="00E002CB"/>
    <w:rsid w:val="00E417C9"/>
    <w:rsid w:val="00F616A1"/>
    <w:rsid w:val="00F8553E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4E04BA"/>
  <w15:docId w15:val="{B67F7FC5-B262-4A8F-A3E3-E793CEE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2B60-BD44-42E7-B552-CBE8039F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Чеб. р-н - Яковлева Н.А.</cp:lastModifiedBy>
  <cp:revision>9</cp:revision>
  <cp:lastPrinted>2021-01-27T07:13:00Z</cp:lastPrinted>
  <dcterms:created xsi:type="dcterms:W3CDTF">2021-01-26T13:34:00Z</dcterms:created>
  <dcterms:modified xsi:type="dcterms:W3CDTF">2022-01-29T12:36:00Z</dcterms:modified>
</cp:coreProperties>
</file>