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9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7912FC" w:rsidRPr="00084D3E" w:rsidTr="00401E1D">
        <w:trPr>
          <w:trHeight w:val="272"/>
        </w:trPr>
        <w:tc>
          <w:tcPr>
            <w:tcW w:w="5070" w:type="dxa"/>
            <w:shd w:val="clear" w:color="auto" w:fill="auto"/>
          </w:tcPr>
          <w:p w:rsidR="007912FC" w:rsidRPr="00C17BE6" w:rsidRDefault="00434FE5" w:rsidP="00434FE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 xml:space="preserve"> </w:t>
            </w:r>
            <w:r w:rsidRPr="00434FE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Положение о порядке подготовки решений Чебоксарского городского Собрания депутатов, утвержденное решением Чебоксарского городского Собрания депутатов от 17 марта 2006 года № 145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12FC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12FC" w:rsidRPr="008F34A3" w:rsidRDefault="008F34A3" w:rsidP="008F34A3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F34A3">
        <w:rPr>
          <w:rFonts w:ascii="Times New Roman" w:hAnsi="Times New Roman"/>
          <w:i/>
          <w:color w:val="000000"/>
          <w:sz w:val="28"/>
          <w:szCs w:val="28"/>
        </w:rPr>
        <w:t>Проект</w:t>
      </w:r>
    </w:p>
    <w:p w:rsidR="007912FC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4E0065" w:rsidRDefault="007912FC" w:rsidP="00434FE5">
      <w:pPr>
        <w:spacing w:line="33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076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 w:rsidR="00401E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12FC" w:rsidRPr="00C17BE6" w:rsidRDefault="007912FC" w:rsidP="00434FE5">
      <w:pPr>
        <w:spacing w:line="33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C54FFD" w:rsidRDefault="007912FC" w:rsidP="00434FE5">
      <w:pPr>
        <w:spacing w:line="33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:rsidR="007912FC" w:rsidRDefault="007912FC" w:rsidP="00434FE5">
      <w:pPr>
        <w:spacing w:line="336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И Л О:</w:t>
      </w:r>
    </w:p>
    <w:p w:rsidR="007912FC" w:rsidRPr="00C17BE6" w:rsidRDefault="007912FC" w:rsidP="00434FE5">
      <w:pPr>
        <w:spacing w:line="336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4FE5" w:rsidRDefault="007912FC" w:rsidP="00434FE5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595C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4FE5" w:rsidRPr="00434FE5">
        <w:rPr>
          <w:rFonts w:ascii="Times New Roman" w:hAnsi="Times New Roman"/>
          <w:sz w:val="28"/>
          <w:szCs w:val="28"/>
        </w:rPr>
        <w:t>Положение о порядке подготовки решений Чебоксарского городского Собрания депутатов, утвержденное решением Чебоксарского городского Собрания депутатов от 17 марта 2006 года № 145</w:t>
      </w:r>
      <w:r w:rsidR="00997C88">
        <w:rPr>
          <w:rFonts w:ascii="Times New Roman" w:hAnsi="Times New Roman"/>
          <w:sz w:val="28"/>
          <w:szCs w:val="28"/>
        </w:rPr>
        <w:t>,</w:t>
      </w:r>
      <w:r w:rsidR="00434FE5">
        <w:rPr>
          <w:rFonts w:ascii="Times New Roman" w:hAnsi="Times New Roman"/>
          <w:sz w:val="28"/>
          <w:szCs w:val="28"/>
        </w:rPr>
        <w:t xml:space="preserve"> (в редакции р</w:t>
      </w:r>
      <w:r w:rsidR="00434FE5" w:rsidRPr="00434FE5">
        <w:rPr>
          <w:rFonts w:ascii="Times New Roman" w:hAnsi="Times New Roman"/>
          <w:sz w:val="28"/>
          <w:szCs w:val="28"/>
        </w:rPr>
        <w:t>ешени</w:t>
      </w:r>
      <w:r w:rsidR="00434FE5">
        <w:rPr>
          <w:rFonts w:ascii="Times New Roman" w:hAnsi="Times New Roman"/>
          <w:sz w:val="28"/>
          <w:szCs w:val="28"/>
        </w:rPr>
        <w:t>й</w:t>
      </w:r>
      <w:r w:rsidR="00434FE5" w:rsidRPr="00434FE5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от 14 июня 2012 г</w:t>
      </w:r>
      <w:r w:rsidR="00434FE5">
        <w:rPr>
          <w:rFonts w:ascii="Times New Roman" w:hAnsi="Times New Roman"/>
          <w:sz w:val="28"/>
          <w:szCs w:val="28"/>
        </w:rPr>
        <w:t>ода</w:t>
      </w:r>
      <w:r w:rsidR="00434FE5" w:rsidRPr="00434FE5">
        <w:rPr>
          <w:rFonts w:ascii="Times New Roman" w:hAnsi="Times New Roman"/>
          <w:sz w:val="28"/>
          <w:szCs w:val="28"/>
        </w:rPr>
        <w:t xml:space="preserve"> </w:t>
      </w:r>
      <w:r w:rsidR="00434FE5">
        <w:rPr>
          <w:rFonts w:ascii="Times New Roman" w:hAnsi="Times New Roman"/>
          <w:sz w:val="28"/>
          <w:szCs w:val="28"/>
        </w:rPr>
        <w:t>№</w:t>
      </w:r>
      <w:r w:rsidR="00434FE5" w:rsidRPr="00434FE5">
        <w:rPr>
          <w:rFonts w:ascii="Times New Roman" w:hAnsi="Times New Roman"/>
          <w:sz w:val="28"/>
          <w:szCs w:val="28"/>
        </w:rPr>
        <w:t> 643</w:t>
      </w:r>
      <w:r w:rsidR="00434FE5">
        <w:rPr>
          <w:rFonts w:ascii="Times New Roman" w:hAnsi="Times New Roman"/>
          <w:sz w:val="28"/>
          <w:szCs w:val="28"/>
        </w:rPr>
        <w:t xml:space="preserve">, </w:t>
      </w:r>
      <w:r w:rsidR="00434FE5" w:rsidRPr="00434FE5">
        <w:rPr>
          <w:rFonts w:ascii="Times New Roman" w:hAnsi="Times New Roman"/>
          <w:sz w:val="28"/>
          <w:szCs w:val="28"/>
        </w:rPr>
        <w:t xml:space="preserve"> от 30 октября 2018 г</w:t>
      </w:r>
      <w:r w:rsidR="00434FE5">
        <w:rPr>
          <w:rFonts w:ascii="Times New Roman" w:hAnsi="Times New Roman"/>
          <w:sz w:val="28"/>
          <w:szCs w:val="28"/>
        </w:rPr>
        <w:t>ода</w:t>
      </w:r>
      <w:r w:rsidR="00434FE5" w:rsidRPr="00434FE5">
        <w:rPr>
          <w:rFonts w:ascii="Times New Roman" w:hAnsi="Times New Roman"/>
          <w:sz w:val="28"/>
          <w:szCs w:val="28"/>
        </w:rPr>
        <w:t xml:space="preserve"> </w:t>
      </w:r>
      <w:r w:rsidR="00434FE5">
        <w:rPr>
          <w:rFonts w:ascii="Times New Roman" w:hAnsi="Times New Roman"/>
          <w:sz w:val="28"/>
          <w:szCs w:val="28"/>
        </w:rPr>
        <w:t>№</w:t>
      </w:r>
      <w:r w:rsidR="00434FE5" w:rsidRPr="00434FE5">
        <w:rPr>
          <w:rFonts w:ascii="Times New Roman" w:hAnsi="Times New Roman"/>
          <w:sz w:val="28"/>
          <w:szCs w:val="28"/>
        </w:rPr>
        <w:t> 1433</w:t>
      </w:r>
      <w:r w:rsidR="00434FE5">
        <w:rPr>
          <w:rFonts w:ascii="Times New Roman" w:hAnsi="Times New Roman"/>
          <w:sz w:val="28"/>
          <w:szCs w:val="28"/>
        </w:rPr>
        <w:t xml:space="preserve">, </w:t>
      </w:r>
      <w:r w:rsidR="00434FE5" w:rsidRPr="00434FE5">
        <w:rPr>
          <w:rFonts w:ascii="Times New Roman" w:hAnsi="Times New Roman"/>
          <w:sz w:val="28"/>
          <w:szCs w:val="28"/>
        </w:rPr>
        <w:t>от 22 октября 2019 г</w:t>
      </w:r>
      <w:r w:rsidR="00434FE5">
        <w:rPr>
          <w:rFonts w:ascii="Times New Roman" w:hAnsi="Times New Roman"/>
          <w:sz w:val="28"/>
          <w:szCs w:val="28"/>
        </w:rPr>
        <w:t>ода</w:t>
      </w:r>
      <w:r w:rsidR="00434FE5" w:rsidRPr="00434FE5">
        <w:rPr>
          <w:rFonts w:ascii="Times New Roman" w:hAnsi="Times New Roman"/>
          <w:sz w:val="28"/>
          <w:szCs w:val="28"/>
        </w:rPr>
        <w:t xml:space="preserve"> </w:t>
      </w:r>
      <w:r w:rsidR="00434FE5">
        <w:rPr>
          <w:rFonts w:ascii="Times New Roman" w:hAnsi="Times New Roman"/>
          <w:sz w:val="28"/>
          <w:szCs w:val="28"/>
        </w:rPr>
        <w:t>№</w:t>
      </w:r>
      <w:r w:rsidR="00434FE5" w:rsidRPr="00434FE5">
        <w:rPr>
          <w:rFonts w:ascii="Times New Roman" w:hAnsi="Times New Roman"/>
          <w:sz w:val="28"/>
          <w:szCs w:val="28"/>
        </w:rPr>
        <w:t> 1901</w:t>
      </w:r>
      <w:r w:rsidR="00434FE5">
        <w:rPr>
          <w:rFonts w:ascii="Times New Roman" w:hAnsi="Times New Roman"/>
          <w:sz w:val="28"/>
          <w:szCs w:val="28"/>
        </w:rPr>
        <w:t xml:space="preserve">) </w:t>
      </w:r>
      <w:r w:rsidR="00401E1D">
        <w:rPr>
          <w:rFonts w:ascii="Times New Roman" w:hAnsi="Times New Roman"/>
          <w:sz w:val="28"/>
          <w:szCs w:val="28"/>
        </w:rPr>
        <w:t>изменение,</w:t>
      </w:r>
      <w:r w:rsidR="00F5441A">
        <w:rPr>
          <w:rFonts w:ascii="Times New Roman" w:hAnsi="Times New Roman"/>
          <w:sz w:val="28"/>
          <w:szCs w:val="28"/>
        </w:rPr>
        <w:t xml:space="preserve"> заменив </w:t>
      </w:r>
      <w:r w:rsidR="00434FE5" w:rsidRPr="00434FE5">
        <w:rPr>
          <w:rFonts w:ascii="Times New Roman" w:hAnsi="Times New Roman"/>
          <w:sz w:val="28"/>
          <w:szCs w:val="28"/>
        </w:rPr>
        <w:t>в пункт</w:t>
      </w:r>
      <w:r w:rsidR="00997C88">
        <w:rPr>
          <w:rFonts w:ascii="Times New Roman" w:hAnsi="Times New Roman"/>
          <w:sz w:val="28"/>
          <w:szCs w:val="28"/>
        </w:rPr>
        <w:t>е</w:t>
      </w:r>
      <w:r w:rsidR="00434FE5" w:rsidRPr="00434FE5">
        <w:rPr>
          <w:rFonts w:ascii="Times New Roman" w:hAnsi="Times New Roman"/>
          <w:sz w:val="28"/>
          <w:szCs w:val="28"/>
        </w:rPr>
        <w:t xml:space="preserve"> 2.5.8 слова «обязанности для субъектов предпринимательской и инвестиционной деятельности»</w:t>
      </w:r>
      <w:bookmarkStart w:id="0" w:name="_GoBack"/>
      <w:bookmarkEnd w:id="0"/>
      <w:r w:rsidR="00434FE5" w:rsidRPr="00434FE5">
        <w:rPr>
          <w:rFonts w:ascii="Times New Roman" w:hAnsi="Times New Roman"/>
          <w:sz w:val="28"/>
          <w:szCs w:val="28"/>
        </w:rPr>
        <w:t xml:space="preserve">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434FE5">
        <w:rPr>
          <w:rFonts w:ascii="Times New Roman" w:hAnsi="Times New Roman"/>
          <w:sz w:val="28"/>
          <w:szCs w:val="28"/>
        </w:rPr>
        <w:t xml:space="preserve">. </w:t>
      </w:r>
    </w:p>
    <w:p w:rsidR="00401E1D" w:rsidRDefault="007912FC" w:rsidP="00434FE5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1E1D" w:rsidRPr="00401E1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01E1D" w:rsidRPr="00401E1D" w:rsidRDefault="00401E1D" w:rsidP="00434FE5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01E1D">
        <w:rPr>
          <w:rFonts w:ascii="Times New Roman" w:hAnsi="Times New Roman"/>
          <w:sz w:val="28"/>
          <w:szCs w:val="28"/>
        </w:rPr>
        <w:t>Опубликовать настоящее решение в Вестнике органов местного самоуправления города Чебоксары и разместить на официальном сайте города Чебоксары в информационно-телекоммуникационной сети Интернет.</w:t>
      </w:r>
    </w:p>
    <w:p w:rsidR="00401E1D" w:rsidRDefault="00401E1D" w:rsidP="00434FE5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1E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1E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1E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Евсюкова</w:t>
      </w:r>
      <w:proofErr w:type="spellEnd"/>
      <w:r w:rsidRPr="00401E1D">
        <w:rPr>
          <w:rFonts w:ascii="Times New Roman" w:hAnsi="Times New Roman"/>
          <w:sz w:val="28"/>
          <w:szCs w:val="28"/>
        </w:rPr>
        <w:t>).</w:t>
      </w:r>
    </w:p>
    <w:p w:rsidR="007912FC" w:rsidRPr="007912FC" w:rsidRDefault="007912FC" w:rsidP="00434FE5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933430">
      <w:pPr>
        <w:spacing w:line="360" w:lineRule="auto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Глава города Чебоксары</w:t>
      </w:r>
      <w:r w:rsidRPr="00791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2FC">
        <w:rPr>
          <w:rFonts w:ascii="Times New Roman" w:hAnsi="Times New Roman"/>
          <w:sz w:val="28"/>
          <w:szCs w:val="28"/>
        </w:rPr>
        <w:t xml:space="preserve">  </w:t>
      </w:r>
      <w:r w:rsidR="00933430">
        <w:rPr>
          <w:rFonts w:ascii="Times New Roman" w:hAnsi="Times New Roman"/>
          <w:sz w:val="28"/>
          <w:szCs w:val="28"/>
        </w:rPr>
        <w:t xml:space="preserve">          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 w:rsidR="00F36819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F36819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7912FC" w:rsidRPr="007912FC" w:rsidSect="00434F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C"/>
    <w:rsid w:val="003B10CA"/>
    <w:rsid w:val="00401E1D"/>
    <w:rsid w:val="00434FE5"/>
    <w:rsid w:val="00450488"/>
    <w:rsid w:val="00565FA6"/>
    <w:rsid w:val="006B0DD2"/>
    <w:rsid w:val="007912FC"/>
    <w:rsid w:val="008F34A3"/>
    <w:rsid w:val="00933430"/>
    <w:rsid w:val="00997C88"/>
    <w:rsid w:val="00E94073"/>
    <w:rsid w:val="00F36819"/>
    <w:rsid w:val="00F5441A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3</cp:revision>
  <cp:lastPrinted>2021-01-13T08:43:00Z</cp:lastPrinted>
  <dcterms:created xsi:type="dcterms:W3CDTF">2021-11-23T06:29:00Z</dcterms:created>
  <dcterms:modified xsi:type="dcterms:W3CDTF">2021-11-29T11:16:00Z</dcterms:modified>
</cp:coreProperties>
</file>