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bCs/>
          <w:sz w:val="24"/>
          <w:szCs w:val="24"/>
        </w:rPr>
      </w:pPr>
      <w:r w:rsidRPr="00DF06E0">
        <w:rPr>
          <w:rFonts w:ascii="Times New Roman" w:hAnsi="Times New Roman"/>
          <w:bCs/>
          <w:sz w:val="24"/>
          <w:szCs w:val="24"/>
        </w:rPr>
        <w:t>УТВЕРЖДЕНО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DF06E0">
        <w:rPr>
          <w:rFonts w:ascii="Times New Roman" w:hAnsi="Times New Roman"/>
          <w:sz w:val="24"/>
          <w:szCs w:val="24"/>
        </w:rPr>
        <w:t xml:space="preserve">решением Чебоксарского 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DF06E0">
        <w:rPr>
          <w:rFonts w:ascii="Times New Roman" w:hAnsi="Times New Roman"/>
          <w:sz w:val="24"/>
          <w:szCs w:val="24"/>
        </w:rPr>
        <w:t>городского Собрания депутатов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DF06E0">
        <w:rPr>
          <w:rFonts w:ascii="Times New Roman" w:hAnsi="Times New Roman"/>
          <w:sz w:val="24"/>
          <w:szCs w:val="24"/>
        </w:rPr>
        <w:t>от ________________ № _________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F06E0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DF06E0">
        <w:rPr>
          <w:rFonts w:ascii="Times New Roman" w:hAnsi="Times New Roman"/>
          <w:b/>
          <w:bCs/>
          <w:sz w:val="28"/>
          <w:szCs w:val="28"/>
        </w:rPr>
        <w:t xml:space="preserve"> О Л О Ж Е Н И Е</w:t>
      </w:r>
      <w:r w:rsidRPr="00DF06E0">
        <w:rPr>
          <w:rFonts w:ascii="Times New Roman" w:hAnsi="Times New Roman"/>
          <w:b/>
          <w:bCs/>
          <w:sz w:val="28"/>
          <w:szCs w:val="28"/>
        </w:rPr>
        <w:br/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sub_100"/>
      <w:r w:rsidRPr="00DF06E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F06E0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bookmarkEnd w:id="0"/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6E0" w:rsidRPr="00CF4205" w:rsidRDefault="00DF06E0" w:rsidP="00DF06E0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1. Настоящее 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</w:t>
      </w:r>
      <w:r w:rsidRPr="00CF4205">
        <w:rPr>
          <w:rFonts w:ascii="Times New Roman" w:hAnsi="Times New Roman"/>
          <w:sz w:val="28"/>
          <w:szCs w:val="28"/>
        </w:rPr>
        <w:t>ии муниципального образования города Чебоксары – столицы Чувашской Республики (далее – муниципальный контроль).</w:t>
      </w:r>
    </w:p>
    <w:p w:rsidR="00DF06E0" w:rsidRPr="00DF06E0" w:rsidRDefault="00DF06E0" w:rsidP="00DF06E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  <w:shd w:val="clear" w:color="auto" w:fill="FFFFFF"/>
        </w:rPr>
        <w:t>2. Предметом муниципального контроля является соблюдение</w:t>
      </w:r>
      <w:r w:rsidR="00556C53" w:rsidRPr="00CF4205">
        <w:rPr>
          <w:rFonts w:ascii="Times New Roman" w:hAnsi="Times New Roman"/>
          <w:sz w:val="28"/>
          <w:szCs w:val="28"/>
          <w:shd w:val="clear" w:color="auto" w:fill="FFFFFF"/>
        </w:rPr>
        <w:t xml:space="preserve"> юридическими лицами, индивидуальными предпринимателями и гражданами </w:t>
      </w:r>
      <w:r w:rsidRPr="00CF4205">
        <w:rPr>
          <w:rFonts w:ascii="Times New Roman" w:hAnsi="Times New Roman"/>
          <w:sz w:val="28"/>
          <w:szCs w:val="28"/>
        </w:rPr>
        <w:t>обязательных требований</w:t>
      </w:r>
      <w:r w:rsidR="00556C53" w:rsidRPr="00CF4205">
        <w:rPr>
          <w:rFonts w:ascii="Times New Roman" w:hAnsi="Times New Roman"/>
          <w:sz w:val="28"/>
          <w:szCs w:val="28"/>
        </w:rPr>
        <w:t xml:space="preserve"> (далее – контролируемые лица)</w:t>
      </w:r>
      <w:r w:rsidRPr="00CF4205">
        <w:rPr>
          <w:rFonts w:ascii="Times New Roman" w:hAnsi="Times New Roman"/>
          <w:sz w:val="28"/>
          <w:szCs w:val="28"/>
        </w:rPr>
        <w:t>:</w:t>
      </w:r>
    </w:p>
    <w:p w:rsidR="00DF06E0" w:rsidRPr="00DF06E0" w:rsidRDefault="00DF06E0" w:rsidP="00DF06E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F06E0" w:rsidRPr="00DF06E0" w:rsidRDefault="00DF06E0" w:rsidP="00DF06E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а) к эксплуатации объектов автодорожного сервиса, размещенных в полосах отвода и (или) придорожных полосах автомобильных дорог общего пользования;</w:t>
      </w:r>
    </w:p>
    <w:p w:rsidR="00DF06E0" w:rsidRPr="00DF06E0" w:rsidRDefault="00DF06E0" w:rsidP="00DF06E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F06E0" w:rsidRPr="00DF06E0" w:rsidRDefault="00DF06E0" w:rsidP="00DF06E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D3DCF" w:rsidRPr="00CF4205" w:rsidRDefault="00AC6807" w:rsidP="003D3DC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F06E0" w:rsidRPr="00DF06E0">
        <w:rPr>
          <w:rFonts w:ascii="Times New Roman" w:hAnsi="Times New Roman"/>
          <w:sz w:val="28"/>
          <w:szCs w:val="28"/>
        </w:rPr>
        <w:t>Муниципальный контроль осуществляется администрацией города Чебоксары</w:t>
      </w:r>
      <w:r w:rsidR="00105305">
        <w:rPr>
          <w:rFonts w:ascii="Times New Roman" w:hAnsi="Times New Roman"/>
          <w:sz w:val="28"/>
          <w:szCs w:val="28"/>
        </w:rPr>
        <w:t>. Уполномоченным органом на осуществление муниципального контроля является</w:t>
      </w:r>
      <w:r w:rsidR="00DF06E0" w:rsidRPr="00DF06E0">
        <w:rPr>
          <w:rFonts w:ascii="Times New Roman" w:hAnsi="Times New Roman"/>
          <w:sz w:val="28"/>
          <w:szCs w:val="28"/>
        </w:rPr>
        <w:t xml:space="preserve"> Управления ЖКХ, энергетики, транспорта и связи </w:t>
      </w:r>
      <w:r w:rsidR="00DF06E0" w:rsidRPr="00CF4205">
        <w:rPr>
          <w:rFonts w:ascii="Times New Roman" w:hAnsi="Times New Roman"/>
          <w:sz w:val="28"/>
          <w:szCs w:val="28"/>
        </w:rPr>
        <w:t xml:space="preserve">администрации города Чебоксары (далее - </w:t>
      </w:r>
      <w:r w:rsidR="00B24AE5" w:rsidRPr="00CF4205">
        <w:rPr>
          <w:rFonts w:ascii="Times New Roman" w:hAnsi="Times New Roman"/>
          <w:sz w:val="28"/>
          <w:szCs w:val="28"/>
        </w:rPr>
        <w:t>контрольный</w:t>
      </w:r>
      <w:r w:rsidR="00DF06E0" w:rsidRPr="00CF4205">
        <w:rPr>
          <w:rFonts w:ascii="Times New Roman" w:hAnsi="Times New Roman"/>
          <w:sz w:val="28"/>
          <w:szCs w:val="28"/>
        </w:rPr>
        <w:t xml:space="preserve"> </w:t>
      </w:r>
      <w:r w:rsidR="00B24AE5" w:rsidRPr="00CF4205">
        <w:rPr>
          <w:rFonts w:ascii="Times New Roman" w:hAnsi="Times New Roman"/>
          <w:sz w:val="28"/>
          <w:szCs w:val="28"/>
        </w:rPr>
        <w:t>орган</w:t>
      </w:r>
      <w:r w:rsidR="00DF06E0" w:rsidRPr="00CF4205">
        <w:rPr>
          <w:rFonts w:ascii="Times New Roman" w:hAnsi="Times New Roman"/>
          <w:sz w:val="28"/>
          <w:szCs w:val="28"/>
        </w:rPr>
        <w:t>).</w:t>
      </w:r>
    </w:p>
    <w:p w:rsidR="00DF06E0" w:rsidRPr="00CF4205" w:rsidRDefault="00DF06E0" w:rsidP="003D3DC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 xml:space="preserve">4. </w:t>
      </w:r>
      <w:r w:rsidR="003D3DCF" w:rsidRPr="00CF4205">
        <w:rPr>
          <w:rFonts w:ascii="Times New Roman" w:hAnsi="Times New Roman"/>
          <w:sz w:val="28"/>
          <w:szCs w:val="28"/>
        </w:rPr>
        <w:t xml:space="preserve">Должностными лицами, уполномоченными осуществлять муниципальный контроль </w:t>
      </w:r>
      <w:r w:rsidR="00B24AE5" w:rsidRPr="00CF4205">
        <w:rPr>
          <w:rFonts w:ascii="Times New Roman" w:hAnsi="Times New Roman"/>
          <w:sz w:val="28"/>
          <w:szCs w:val="28"/>
        </w:rPr>
        <w:t>о</w:t>
      </w:r>
      <w:r w:rsidRPr="00CF4205">
        <w:rPr>
          <w:rFonts w:ascii="Times New Roman" w:hAnsi="Times New Roman"/>
          <w:sz w:val="28"/>
          <w:szCs w:val="28"/>
        </w:rPr>
        <w:t xml:space="preserve">т имени </w:t>
      </w:r>
      <w:r w:rsidR="00B24AE5" w:rsidRPr="00CF4205">
        <w:rPr>
          <w:rFonts w:ascii="Times New Roman" w:hAnsi="Times New Roman"/>
          <w:sz w:val="28"/>
          <w:szCs w:val="28"/>
        </w:rPr>
        <w:t xml:space="preserve">контрольного </w:t>
      </w:r>
      <w:r w:rsidR="003D3DCF" w:rsidRPr="00CF4205">
        <w:rPr>
          <w:rFonts w:ascii="Times New Roman" w:hAnsi="Times New Roman"/>
          <w:sz w:val="28"/>
          <w:szCs w:val="28"/>
        </w:rPr>
        <w:t>органа, являются (далее – инспектор</w:t>
      </w:r>
      <w:r w:rsidR="00D95D72" w:rsidRPr="00CF4205">
        <w:rPr>
          <w:rFonts w:ascii="Times New Roman" w:hAnsi="Times New Roman"/>
          <w:sz w:val="28"/>
          <w:szCs w:val="28"/>
        </w:rPr>
        <w:t>, должностное лицо</w:t>
      </w:r>
      <w:r w:rsidR="003D3DCF" w:rsidRPr="00CF4205">
        <w:rPr>
          <w:rFonts w:ascii="Times New Roman" w:hAnsi="Times New Roman"/>
          <w:sz w:val="28"/>
          <w:szCs w:val="28"/>
        </w:rPr>
        <w:t>):</w:t>
      </w:r>
    </w:p>
    <w:p w:rsidR="00106145" w:rsidRPr="00CF4205" w:rsidRDefault="00DF06E0" w:rsidP="00DF06E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1)</w:t>
      </w:r>
      <w:r w:rsidR="008805B1">
        <w:rPr>
          <w:rFonts w:ascii="Times New Roman" w:hAnsi="Times New Roman"/>
          <w:sz w:val="28"/>
          <w:szCs w:val="28"/>
        </w:rPr>
        <w:t> </w:t>
      </w:r>
      <w:r w:rsidR="00105305">
        <w:rPr>
          <w:rFonts w:ascii="Times New Roman" w:hAnsi="Times New Roman"/>
          <w:sz w:val="28"/>
          <w:szCs w:val="28"/>
        </w:rPr>
        <w:t>руководитель (заместитель</w:t>
      </w:r>
      <w:r w:rsidR="00106145" w:rsidRPr="00CF4205">
        <w:rPr>
          <w:rFonts w:ascii="Times New Roman" w:hAnsi="Times New Roman"/>
          <w:sz w:val="28"/>
          <w:szCs w:val="28"/>
        </w:rPr>
        <w:t xml:space="preserve"> руководителя) контрольного органа;</w:t>
      </w:r>
    </w:p>
    <w:p w:rsidR="00DF06E0" w:rsidRPr="00CF4205" w:rsidRDefault="00106145" w:rsidP="00DF06E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2)</w:t>
      </w:r>
      <w:r w:rsidR="008805B1">
        <w:rPr>
          <w:rFonts w:ascii="Times New Roman" w:hAnsi="Times New Roman"/>
          <w:sz w:val="28"/>
          <w:szCs w:val="28"/>
        </w:rPr>
        <w:t> </w:t>
      </w:r>
      <w:r w:rsidR="003D3DCF" w:rsidRPr="00CF4205">
        <w:rPr>
          <w:rFonts w:ascii="Times New Roman" w:hAnsi="Times New Roman"/>
          <w:sz w:val="28"/>
          <w:szCs w:val="28"/>
        </w:rPr>
        <w:t>должностн</w:t>
      </w:r>
      <w:r w:rsidR="001A2952" w:rsidRPr="00CF4205">
        <w:rPr>
          <w:rFonts w:ascii="Times New Roman" w:hAnsi="Times New Roman"/>
          <w:sz w:val="28"/>
          <w:szCs w:val="28"/>
        </w:rPr>
        <w:t>ые</w:t>
      </w:r>
      <w:r w:rsidR="003D3DCF" w:rsidRPr="00CF4205">
        <w:rPr>
          <w:rFonts w:ascii="Times New Roman" w:hAnsi="Times New Roman"/>
          <w:sz w:val="28"/>
          <w:szCs w:val="28"/>
        </w:rPr>
        <w:t xml:space="preserve"> лиц</w:t>
      </w:r>
      <w:r w:rsidR="001A2952" w:rsidRPr="00CF4205">
        <w:rPr>
          <w:rFonts w:ascii="Times New Roman" w:hAnsi="Times New Roman"/>
          <w:sz w:val="28"/>
          <w:szCs w:val="28"/>
        </w:rPr>
        <w:t>а</w:t>
      </w:r>
      <w:r w:rsidR="003D3DCF" w:rsidRPr="00CF4205">
        <w:rPr>
          <w:rFonts w:ascii="Times New Roman" w:hAnsi="Times New Roman"/>
          <w:sz w:val="28"/>
          <w:szCs w:val="28"/>
        </w:rPr>
        <w:t xml:space="preserve"> контрольного органа, в должностные обязанности котор</w:t>
      </w:r>
      <w:r w:rsidR="001A2952" w:rsidRPr="00CF4205">
        <w:rPr>
          <w:rFonts w:ascii="Times New Roman" w:hAnsi="Times New Roman"/>
          <w:sz w:val="28"/>
          <w:szCs w:val="28"/>
        </w:rPr>
        <w:t>ых</w:t>
      </w:r>
      <w:r w:rsidR="003D3DCF" w:rsidRPr="00CF4205">
        <w:rPr>
          <w:rFonts w:ascii="Times New Roman" w:hAnsi="Times New Roman"/>
          <w:sz w:val="28"/>
          <w:szCs w:val="28"/>
        </w:rPr>
        <w:t xml:space="preserve"> в соответствии с </w:t>
      </w:r>
      <w:r w:rsidR="00105305">
        <w:rPr>
          <w:rFonts w:ascii="Times New Roman" w:hAnsi="Times New Roman"/>
          <w:sz w:val="28"/>
          <w:szCs w:val="28"/>
        </w:rPr>
        <w:t>настоящим П</w:t>
      </w:r>
      <w:r w:rsidR="003D3DCF" w:rsidRPr="00CF4205">
        <w:rPr>
          <w:rFonts w:ascii="Times New Roman" w:hAnsi="Times New Roman"/>
          <w:sz w:val="28"/>
          <w:szCs w:val="28"/>
        </w:rPr>
        <w:t xml:space="preserve">оложением, </w:t>
      </w:r>
      <w:r w:rsidR="001A2952" w:rsidRPr="00CF4205">
        <w:rPr>
          <w:rFonts w:ascii="Times New Roman" w:hAnsi="Times New Roman"/>
          <w:sz w:val="28"/>
          <w:szCs w:val="28"/>
        </w:rPr>
        <w:lastRenderedPageBreak/>
        <w:t>должностной инструкцией входит осуществление полномочий по муниципальному контролю на территории города Чебоксары, в том числе проведение профилактических и контрольных мероприятий.</w:t>
      </w:r>
    </w:p>
    <w:p w:rsidR="00665575" w:rsidRPr="00CF4205" w:rsidRDefault="001A2952" w:rsidP="00105305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 xml:space="preserve">5. </w:t>
      </w:r>
      <w:r w:rsidR="00665575" w:rsidRPr="00CF4205">
        <w:rPr>
          <w:rFonts w:ascii="Times New Roman" w:hAnsi="Times New Roman"/>
          <w:sz w:val="28"/>
          <w:szCs w:val="28"/>
        </w:rPr>
        <w:t>Должностными лицами контрольного органа, уполномоченными на принятие решений о проведении контрольных, профилак</w:t>
      </w:r>
      <w:r w:rsidR="00105305">
        <w:rPr>
          <w:rFonts w:ascii="Times New Roman" w:hAnsi="Times New Roman"/>
          <w:sz w:val="28"/>
          <w:szCs w:val="28"/>
        </w:rPr>
        <w:t xml:space="preserve">тических мероприятий, являются </w:t>
      </w:r>
      <w:r w:rsidR="00665575" w:rsidRPr="00CF4205">
        <w:rPr>
          <w:rFonts w:ascii="Times New Roman" w:hAnsi="Times New Roman"/>
          <w:sz w:val="28"/>
          <w:szCs w:val="28"/>
        </w:rPr>
        <w:t>руководитель (заместител</w:t>
      </w:r>
      <w:r w:rsidR="00105305">
        <w:rPr>
          <w:rFonts w:ascii="Times New Roman" w:hAnsi="Times New Roman"/>
          <w:sz w:val="28"/>
          <w:szCs w:val="28"/>
        </w:rPr>
        <w:t>ь</w:t>
      </w:r>
      <w:r w:rsidR="00665575" w:rsidRPr="00CF4205">
        <w:rPr>
          <w:rFonts w:ascii="Times New Roman" w:hAnsi="Times New Roman"/>
          <w:sz w:val="28"/>
          <w:szCs w:val="28"/>
        </w:rPr>
        <w:t xml:space="preserve"> ру</w:t>
      </w:r>
      <w:r w:rsidR="00A5358F">
        <w:rPr>
          <w:rFonts w:ascii="Times New Roman" w:hAnsi="Times New Roman"/>
          <w:sz w:val="28"/>
          <w:szCs w:val="28"/>
        </w:rPr>
        <w:t>ководителя) контрольного органа.</w:t>
      </w:r>
      <w:bookmarkStart w:id="1" w:name="_GoBack"/>
      <w:bookmarkEnd w:id="1"/>
    </w:p>
    <w:p w:rsidR="00AC6807" w:rsidRDefault="00DF06E0" w:rsidP="00AC6807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 xml:space="preserve">Должностные лица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248-ФЗ), Федеральным законом от 08.11.2007 № 257-ФЗ «Об автомобильных дорогах </w:t>
      </w:r>
      <w:proofErr w:type="gramStart"/>
      <w:r w:rsidRPr="00DF06E0">
        <w:rPr>
          <w:rFonts w:ascii="Times New Roman" w:hAnsi="Times New Roman"/>
          <w:sz w:val="28"/>
          <w:szCs w:val="28"/>
        </w:rPr>
        <w:t>и</w:t>
      </w:r>
      <w:proofErr w:type="gramEnd"/>
      <w:r w:rsidRPr="00DF06E0">
        <w:rPr>
          <w:rFonts w:ascii="Times New Roman" w:hAnsi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08.11.2007 № 259-ФЗ «Устав автомобильного транспорта и городского наземного электрического транспорта», Федеральным законом от 06.10.2003 № 131-ФЗ «Об общих принципах организации местного самоуправления в Российской Федерации».</w:t>
      </w:r>
    </w:p>
    <w:p w:rsidR="00DF06E0" w:rsidRPr="00CF4205" w:rsidRDefault="001A2952" w:rsidP="00AC6807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6</w:t>
      </w:r>
      <w:r w:rsidR="00AC6807" w:rsidRPr="00CF4205">
        <w:rPr>
          <w:rFonts w:ascii="Times New Roman" w:hAnsi="Times New Roman"/>
          <w:sz w:val="28"/>
          <w:szCs w:val="28"/>
        </w:rPr>
        <w:t xml:space="preserve">. </w:t>
      </w:r>
      <w:r w:rsidR="00DF06E0" w:rsidRPr="00CF4205">
        <w:rPr>
          <w:rFonts w:ascii="Times New Roman" w:hAnsi="Times New Roman"/>
          <w:sz w:val="28"/>
          <w:szCs w:val="28"/>
        </w:rPr>
        <w:t>Объект</w:t>
      </w:r>
      <w:r w:rsidR="001E6EFB" w:rsidRPr="00CF4205">
        <w:rPr>
          <w:rFonts w:ascii="Times New Roman" w:hAnsi="Times New Roman"/>
          <w:sz w:val="28"/>
          <w:szCs w:val="28"/>
        </w:rPr>
        <w:t>ами</w:t>
      </w:r>
      <w:r w:rsidR="00DF06E0" w:rsidRPr="00CF4205">
        <w:rPr>
          <w:rFonts w:ascii="Times New Roman" w:hAnsi="Times New Roman"/>
          <w:sz w:val="28"/>
          <w:szCs w:val="28"/>
        </w:rPr>
        <w:t xml:space="preserve"> муниципального контроля явля</w:t>
      </w:r>
      <w:r w:rsidR="001E6EFB" w:rsidRPr="00CF4205">
        <w:rPr>
          <w:rFonts w:ascii="Times New Roman" w:hAnsi="Times New Roman"/>
          <w:sz w:val="28"/>
          <w:szCs w:val="28"/>
        </w:rPr>
        <w:t>ю</w:t>
      </w:r>
      <w:r w:rsidR="00DF06E0" w:rsidRPr="00CF4205">
        <w:rPr>
          <w:rFonts w:ascii="Times New Roman" w:hAnsi="Times New Roman"/>
          <w:sz w:val="28"/>
          <w:szCs w:val="28"/>
        </w:rPr>
        <w:t>тся:</w:t>
      </w:r>
    </w:p>
    <w:p w:rsidR="00DF06E0" w:rsidRPr="00CF4205" w:rsidRDefault="00DF06E0" w:rsidP="00DF06E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1) в рамках пункта 1 части 1 статьи 16 Федерального закона № 248-ФЗ:</w:t>
      </w:r>
    </w:p>
    <w:p w:rsidR="00DF06E0" w:rsidRPr="00CF4205" w:rsidRDefault="00556C53" w:rsidP="00DF06E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д</w:t>
      </w:r>
      <w:r w:rsidR="00DF06E0" w:rsidRPr="00CF4205">
        <w:rPr>
          <w:rFonts w:ascii="Times New Roman" w:hAnsi="Times New Roman"/>
          <w:sz w:val="28"/>
          <w:szCs w:val="28"/>
        </w:rPr>
        <w:t>еятельность</w:t>
      </w:r>
      <w:r w:rsidRPr="00CF4205">
        <w:rPr>
          <w:rFonts w:ascii="Times New Roman" w:hAnsi="Times New Roman"/>
          <w:sz w:val="28"/>
          <w:szCs w:val="28"/>
        </w:rPr>
        <w:t>,</w:t>
      </w:r>
      <w:r w:rsidR="00DF06E0" w:rsidRPr="00CF4205">
        <w:rPr>
          <w:rFonts w:ascii="Times New Roman" w:hAnsi="Times New Roman"/>
          <w:sz w:val="28"/>
          <w:szCs w:val="28"/>
        </w:rPr>
        <w:t xml:space="preserve"> </w:t>
      </w:r>
      <w:r w:rsidRPr="00CF4205">
        <w:rPr>
          <w:rFonts w:ascii="Times New Roman" w:hAnsi="Times New Roman"/>
          <w:sz w:val="28"/>
          <w:szCs w:val="28"/>
        </w:rPr>
        <w:t xml:space="preserve">действия (бездействие) контролируемых лиц </w:t>
      </w:r>
      <w:r w:rsidR="00DF06E0" w:rsidRPr="00CF4205">
        <w:rPr>
          <w:rFonts w:ascii="Times New Roman" w:hAnsi="Times New Roman"/>
          <w:sz w:val="28"/>
          <w:szCs w:val="28"/>
        </w:rPr>
        <w:t>по осуществлению работ по капитальному ремонту, ремонту и содержанию автомобильных дорог общего пользования местного значения муниципального образования города Чебоксары - столицы Чувашской Республики;</w:t>
      </w:r>
    </w:p>
    <w:p w:rsidR="00DF06E0" w:rsidRPr="00CF4205" w:rsidRDefault="00DF06E0" w:rsidP="00DF06E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деятельность</w:t>
      </w:r>
      <w:r w:rsidR="00556C53" w:rsidRPr="00CF4205">
        <w:rPr>
          <w:rFonts w:ascii="Times New Roman" w:hAnsi="Times New Roman"/>
          <w:sz w:val="28"/>
          <w:szCs w:val="28"/>
        </w:rPr>
        <w:t xml:space="preserve">, действия (бездействие) контролируемых лиц </w:t>
      </w:r>
      <w:r w:rsidRPr="00CF4205">
        <w:rPr>
          <w:rFonts w:ascii="Times New Roman" w:hAnsi="Times New Roman"/>
          <w:sz w:val="28"/>
          <w:szCs w:val="28"/>
        </w:rPr>
        <w:t>по использованию полос отвода и (или) придорожных полос автомобильных дорог общего пользования местного значения муниципального образования города Чебоксары - столицы Чувашской Республики;</w:t>
      </w:r>
    </w:p>
    <w:p w:rsidR="00DF06E0" w:rsidRPr="00DF06E0" w:rsidRDefault="00DF06E0" w:rsidP="00DF06E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деятельность</w:t>
      </w:r>
      <w:r w:rsidR="00556C53" w:rsidRPr="00CF4205">
        <w:rPr>
          <w:rFonts w:ascii="Times New Roman" w:hAnsi="Times New Roman"/>
          <w:sz w:val="28"/>
          <w:szCs w:val="28"/>
        </w:rPr>
        <w:t xml:space="preserve">, действия (бездействие) контролируемых лиц </w:t>
      </w:r>
      <w:r w:rsidRPr="00CF4205">
        <w:rPr>
          <w:rFonts w:ascii="Times New Roman" w:hAnsi="Times New Roman"/>
          <w:sz w:val="28"/>
          <w:szCs w:val="28"/>
        </w:rPr>
        <w:t>по</w:t>
      </w:r>
      <w:r w:rsidRPr="00DF06E0">
        <w:rPr>
          <w:rFonts w:ascii="Times New Roman" w:hAnsi="Times New Roman"/>
          <w:sz w:val="28"/>
          <w:szCs w:val="28"/>
        </w:rPr>
        <w:t xml:space="preserve"> осуществлению перевозок по муниципальным маршрутам регулярных перевозок в городе Чебоксары, не относящаяся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F06E0" w:rsidRPr="00DF06E0" w:rsidRDefault="00DF06E0" w:rsidP="00DF06E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2) в рамках пункта 2 части 1 статьи 16 Федерального закона № 248-ФЗ:</w:t>
      </w:r>
    </w:p>
    <w:p w:rsidR="00556C53" w:rsidRDefault="00556C53" w:rsidP="00DF06E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C71">
        <w:rPr>
          <w:rFonts w:ascii="Times New Roman" w:hAnsi="Times New Roman"/>
          <w:sz w:val="28"/>
          <w:szCs w:val="28"/>
        </w:rPr>
        <w:t xml:space="preserve">результаты деятельности </w:t>
      </w:r>
      <w:r w:rsidR="00AA42C2" w:rsidRPr="00ED1C71">
        <w:rPr>
          <w:rFonts w:ascii="Times New Roman" w:hAnsi="Times New Roman"/>
          <w:sz w:val="28"/>
          <w:szCs w:val="28"/>
        </w:rPr>
        <w:t>контролируемых лиц</w:t>
      </w:r>
      <w:r w:rsidRPr="00ED1C71">
        <w:rPr>
          <w:rFonts w:ascii="Times New Roman" w:hAnsi="Times New Roman"/>
          <w:sz w:val="28"/>
          <w:szCs w:val="28"/>
        </w:rPr>
        <w:t>, в том числе продукция (товары), работы и услуги, к которым предъявляются обязательные требования;</w:t>
      </w:r>
    </w:p>
    <w:p w:rsidR="00DF06E0" w:rsidRPr="00DF06E0" w:rsidRDefault="00DF06E0" w:rsidP="00DF06E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3) в рамках пункта 3 части 1 статьи 16 Федерального закона № 248-ФЗ:</w:t>
      </w:r>
    </w:p>
    <w:p w:rsidR="00DF06E0" w:rsidRPr="00DF06E0" w:rsidRDefault="00DF06E0" w:rsidP="00DF06E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 xml:space="preserve">автомобильные дороги общего пользования местного значения </w:t>
      </w:r>
      <w:r w:rsidRPr="00DF06E0">
        <w:rPr>
          <w:rFonts w:ascii="Times New Roman" w:hAnsi="Times New Roman"/>
          <w:sz w:val="28"/>
          <w:szCs w:val="28"/>
        </w:rPr>
        <w:lastRenderedPageBreak/>
        <w:t>муниципального образования города Чебоксары - столицы Чувашской Республики и искусственные дорожные сооружения на них;</w:t>
      </w:r>
    </w:p>
    <w:p w:rsidR="00DF06E0" w:rsidRPr="00DF06E0" w:rsidRDefault="00DF06E0" w:rsidP="00DF06E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 муниципального образования города Чебоксары - столицы Чувашской Республики;</w:t>
      </w:r>
    </w:p>
    <w:p w:rsidR="00DF06E0" w:rsidRPr="00DF06E0" w:rsidRDefault="00DF06E0" w:rsidP="00DF06E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придорожные полосы и полосы отвода автомобильных дорог общего пользования местного значения муниципального образования города Чебоксары - столицы Чувашской Республики;</w:t>
      </w:r>
    </w:p>
    <w:p w:rsidR="00AC6807" w:rsidRPr="00CF4205" w:rsidRDefault="001A2952" w:rsidP="00AC6807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7</w:t>
      </w:r>
      <w:r w:rsidR="00DF06E0" w:rsidRPr="00CF4205">
        <w:rPr>
          <w:rFonts w:ascii="Times New Roman" w:hAnsi="Times New Roman"/>
          <w:sz w:val="28"/>
          <w:szCs w:val="28"/>
        </w:rPr>
        <w:t xml:space="preserve">. </w:t>
      </w:r>
      <w:r w:rsidR="00AC6807" w:rsidRPr="00CF4205">
        <w:rPr>
          <w:rFonts w:ascii="Times New Roman" w:hAnsi="Times New Roman"/>
          <w:sz w:val="28"/>
          <w:szCs w:val="28"/>
        </w:rPr>
        <w:t>Учет объектов контроля и связанных с ними контролируемых лиц осуществляется посредством:</w:t>
      </w:r>
    </w:p>
    <w:p w:rsidR="00AC6807" w:rsidRPr="00CF4205" w:rsidRDefault="00AC6807" w:rsidP="00AC6807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1) информации, представляемой контролируемыми лицами в соответствии с нормативными правовыми актами;</w:t>
      </w:r>
    </w:p>
    <w:p w:rsidR="00AC6807" w:rsidRPr="00CF4205" w:rsidRDefault="00AC6807" w:rsidP="00AC6807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2) информации, получаемой в рамках межведомственного взаимодействия;</w:t>
      </w:r>
    </w:p>
    <w:p w:rsidR="00AC6807" w:rsidRPr="00CF4205" w:rsidRDefault="00AC6807" w:rsidP="00AC6807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3) общедоступной информации;</w:t>
      </w:r>
    </w:p>
    <w:p w:rsidR="00DF06E0" w:rsidRPr="00AC6807" w:rsidRDefault="00AC6807" w:rsidP="00AC6807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4) анализа результатов контрольных мероприятий.</w:t>
      </w:r>
    </w:p>
    <w:p w:rsidR="00DF06E0" w:rsidRPr="00AC6807" w:rsidRDefault="00DF06E0" w:rsidP="00DF06E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6E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F06E0">
        <w:rPr>
          <w:rFonts w:ascii="Times New Roman" w:hAnsi="Times New Roman"/>
          <w:b/>
          <w:sz w:val="28"/>
          <w:szCs w:val="28"/>
        </w:rPr>
        <w:t>. Управление рисками причинения вреда (ущерба)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6E0">
        <w:rPr>
          <w:rFonts w:ascii="Times New Roman" w:hAnsi="Times New Roman"/>
          <w:b/>
          <w:sz w:val="28"/>
          <w:szCs w:val="28"/>
        </w:rPr>
        <w:t>охраняемым законом ценностям при осуществлении</w:t>
      </w:r>
    </w:p>
    <w:p w:rsidR="00AC6807" w:rsidRDefault="00DF06E0" w:rsidP="00AC6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6E0">
        <w:rPr>
          <w:rFonts w:ascii="Times New Roman" w:hAnsi="Times New Roman"/>
          <w:b/>
          <w:sz w:val="28"/>
          <w:szCs w:val="28"/>
        </w:rPr>
        <w:t>муниципального контроля</w:t>
      </w:r>
    </w:p>
    <w:p w:rsidR="00AC6807" w:rsidRDefault="00AC6807" w:rsidP="00AC6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CBB" w:rsidRPr="00CF4205" w:rsidRDefault="001A2952" w:rsidP="00FD5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8</w:t>
      </w:r>
      <w:r w:rsidR="00AC6807" w:rsidRPr="00CF4205">
        <w:rPr>
          <w:rFonts w:ascii="Times New Roman" w:hAnsi="Times New Roman"/>
          <w:sz w:val="28"/>
          <w:szCs w:val="28"/>
        </w:rPr>
        <w:t xml:space="preserve">. </w:t>
      </w:r>
      <w:r w:rsidR="00FD5CBB" w:rsidRPr="00CF4205">
        <w:rPr>
          <w:rFonts w:ascii="Times New Roman" w:hAnsi="Times New Roman"/>
          <w:sz w:val="28"/>
          <w:szCs w:val="28"/>
        </w:rPr>
        <w:t>Руководствуясь п. 7 статьи 22 Федерального закона № 248-ФЗ система оценки и управления рисками при осуществлении муниципального контроля не применяется.</w:t>
      </w:r>
    </w:p>
    <w:p w:rsidR="00DF06E0" w:rsidRDefault="001A2952" w:rsidP="00FD5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9</w:t>
      </w:r>
      <w:r w:rsidR="00FD5CBB" w:rsidRPr="00CF4205">
        <w:rPr>
          <w:rFonts w:ascii="Times New Roman" w:hAnsi="Times New Roman"/>
          <w:sz w:val="28"/>
          <w:szCs w:val="28"/>
        </w:rPr>
        <w:t>. Индикатором риска нарушения обязательных требований, используем</w:t>
      </w:r>
      <w:r w:rsidR="005F09E4">
        <w:rPr>
          <w:rFonts w:ascii="Times New Roman" w:hAnsi="Times New Roman"/>
          <w:sz w:val="28"/>
          <w:szCs w:val="28"/>
        </w:rPr>
        <w:t>ы</w:t>
      </w:r>
      <w:r w:rsidR="00105305">
        <w:rPr>
          <w:rFonts w:ascii="Times New Roman" w:hAnsi="Times New Roman"/>
          <w:sz w:val="28"/>
          <w:szCs w:val="28"/>
        </w:rPr>
        <w:t>м</w:t>
      </w:r>
      <w:r w:rsidR="00FD5CBB" w:rsidRPr="00CF4205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контроля, является наличие обращений,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о нарушении обязательных требований.</w:t>
      </w:r>
    </w:p>
    <w:p w:rsidR="00FD5CBB" w:rsidRDefault="00FD5CBB" w:rsidP="00FD5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 w:rsidRPr="00DF06E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F06E0">
        <w:rPr>
          <w:rFonts w:ascii="Times New Roman" w:hAnsi="Times New Roman"/>
          <w:b/>
          <w:sz w:val="28"/>
          <w:szCs w:val="28"/>
        </w:rPr>
        <w:t>. Профилактика рисков причинения вреда (ущерба)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 w:rsidRPr="00DF06E0">
        <w:rPr>
          <w:rFonts w:ascii="Times New Roman" w:hAnsi="Times New Roman"/>
          <w:b/>
          <w:sz w:val="28"/>
          <w:szCs w:val="28"/>
        </w:rPr>
        <w:t>охраняемым законом ценностям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</w:rPr>
      </w:pPr>
    </w:p>
    <w:p w:rsidR="00DF06E0" w:rsidRPr="00CF4205" w:rsidRDefault="001A2952" w:rsidP="00DF06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F06E0" w:rsidRPr="00DF06E0">
        <w:rPr>
          <w:rFonts w:ascii="Times New Roman" w:hAnsi="Times New Roman"/>
          <w:sz w:val="28"/>
          <w:szCs w:val="28"/>
        </w:rPr>
        <w:t xml:space="preserve">. Профилактические мероприятия проводятся </w:t>
      </w:r>
      <w:r w:rsidR="008A3DE2" w:rsidRPr="00CF4205">
        <w:rPr>
          <w:rFonts w:ascii="Times New Roman" w:hAnsi="Times New Roman"/>
          <w:sz w:val="28"/>
          <w:szCs w:val="28"/>
        </w:rPr>
        <w:t>контрольным органом</w:t>
      </w:r>
      <w:r w:rsidR="00DF06E0" w:rsidRPr="00CF4205">
        <w:rPr>
          <w:rFonts w:ascii="Times New Roman" w:hAnsi="Times New Roman"/>
          <w:sz w:val="28"/>
          <w:szCs w:val="28"/>
        </w:rPr>
        <w:t xml:space="preserve">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DF06E0" w:rsidRPr="00CF4205" w:rsidRDefault="001A2952" w:rsidP="00DF06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11</w:t>
      </w:r>
      <w:r w:rsidR="00DF06E0" w:rsidRPr="00CF4205">
        <w:rPr>
          <w:rFonts w:ascii="Times New Roman" w:hAnsi="Times New Roman"/>
          <w:sz w:val="28"/>
          <w:szCs w:val="28"/>
        </w:rPr>
        <w:t xml:space="preserve">. </w:t>
      </w:r>
      <w:r w:rsidR="00233B38" w:rsidRPr="00CF4205">
        <w:rPr>
          <w:rFonts w:ascii="Times New Roman" w:hAnsi="Times New Roman"/>
          <w:sz w:val="28"/>
          <w:szCs w:val="28"/>
        </w:rPr>
        <w:t xml:space="preserve">Ежегодно до 20 декабря постановлением администрации города Чебоксары утверждается </w:t>
      </w:r>
      <w:r w:rsidR="00DF06E0" w:rsidRPr="00CF4205">
        <w:rPr>
          <w:rFonts w:ascii="Times New Roman" w:hAnsi="Times New Roman"/>
          <w:sz w:val="28"/>
          <w:szCs w:val="28"/>
        </w:rPr>
        <w:t>программ</w:t>
      </w:r>
      <w:r w:rsidR="00233B38" w:rsidRPr="00CF4205">
        <w:rPr>
          <w:rFonts w:ascii="Times New Roman" w:hAnsi="Times New Roman"/>
          <w:sz w:val="28"/>
          <w:szCs w:val="28"/>
        </w:rPr>
        <w:t>а</w:t>
      </w:r>
      <w:r w:rsidR="00DF06E0" w:rsidRPr="00CF4205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(далее - Программа </w:t>
      </w:r>
      <w:r w:rsidR="00DF06E0" w:rsidRPr="00CF4205">
        <w:rPr>
          <w:rFonts w:ascii="Times New Roman" w:hAnsi="Times New Roman"/>
          <w:sz w:val="28"/>
          <w:szCs w:val="28"/>
        </w:rPr>
        <w:lastRenderedPageBreak/>
        <w:t>профилактики</w:t>
      </w:r>
      <w:r w:rsidR="00233B38" w:rsidRPr="00CF4205">
        <w:rPr>
          <w:rFonts w:ascii="Times New Roman" w:hAnsi="Times New Roman"/>
          <w:sz w:val="28"/>
          <w:szCs w:val="28"/>
        </w:rPr>
        <w:t xml:space="preserve">) и размещается на официальном сайте </w:t>
      </w:r>
      <w:r w:rsidR="007534EA" w:rsidRPr="00CF4205">
        <w:rPr>
          <w:rFonts w:ascii="Times New Roman" w:hAnsi="Times New Roman"/>
          <w:sz w:val="28"/>
          <w:szCs w:val="28"/>
        </w:rPr>
        <w:t xml:space="preserve">города Чебоксары </w:t>
      </w:r>
      <w:r w:rsidR="00233B38" w:rsidRPr="00CF4205">
        <w:rPr>
          <w:rFonts w:ascii="Times New Roman" w:hAnsi="Times New Roman"/>
          <w:sz w:val="28"/>
          <w:szCs w:val="28"/>
        </w:rPr>
        <w:t>в сети «Интернет» в течение 5 дней со дня утверждения.</w:t>
      </w:r>
    </w:p>
    <w:p w:rsidR="00DF06E0" w:rsidRPr="00CF4205" w:rsidRDefault="00233B38" w:rsidP="00DF06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Профилактические мероприятия, предусмотренные программой профилактики рисков причинения вреда, обязательны для проведения контрольным органом</w:t>
      </w:r>
      <w:r w:rsidR="005F09E4">
        <w:rPr>
          <w:rFonts w:ascii="Times New Roman" w:hAnsi="Times New Roman"/>
          <w:sz w:val="28"/>
          <w:szCs w:val="28"/>
        </w:rPr>
        <w:t>. Контрольный орган</w:t>
      </w:r>
      <w:r w:rsidRPr="00CF4205">
        <w:rPr>
          <w:rFonts w:ascii="Times New Roman" w:hAnsi="Times New Roman"/>
          <w:sz w:val="28"/>
          <w:szCs w:val="28"/>
        </w:rPr>
        <w:t xml:space="preserve"> </w:t>
      </w:r>
      <w:r w:rsidR="005F09E4">
        <w:rPr>
          <w:rFonts w:ascii="Times New Roman" w:hAnsi="Times New Roman"/>
          <w:sz w:val="28"/>
          <w:szCs w:val="28"/>
        </w:rPr>
        <w:t>может</w:t>
      </w:r>
      <w:r w:rsidR="00DF06E0" w:rsidRPr="00CF4205">
        <w:rPr>
          <w:rFonts w:ascii="Times New Roman" w:hAnsi="Times New Roman"/>
          <w:sz w:val="28"/>
          <w:szCs w:val="28"/>
        </w:rPr>
        <w:t xml:space="preserve"> провод</w:t>
      </w:r>
      <w:r w:rsidR="005F09E4">
        <w:rPr>
          <w:rFonts w:ascii="Times New Roman" w:hAnsi="Times New Roman"/>
          <w:sz w:val="28"/>
          <w:szCs w:val="28"/>
        </w:rPr>
        <w:t>ить профилактические мероприятия,</w:t>
      </w:r>
      <w:r w:rsidR="00DF06E0" w:rsidRPr="00CF4205">
        <w:rPr>
          <w:rFonts w:ascii="Times New Roman" w:hAnsi="Times New Roman"/>
          <w:sz w:val="28"/>
          <w:szCs w:val="28"/>
        </w:rPr>
        <w:t xml:space="preserve"> не предусмотренные Программой профилактики.</w:t>
      </w:r>
    </w:p>
    <w:p w:rsidR="00DF06E0" w:rsidRPr="00CF4205" w:rsidRDefault="00DF06E0" w:rsidP="00DF06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1</w:t>
      </w:r>
      <w:r w:rsidR="001A2952" w:rsidRPr="00CF4205">
        <w:rPr>
          <w:rFonts w:ascii="Times New Roman" w:hAnsi="Times New Roman"/>
          <w:sz w:val="28"/>
          <w:szCs w:val="28"/>
        </w:rPr>
        <w:t>2</w:t>
      </w:r>
      <w:r w:rsidRPr="00CF4205">
        <w:rPr>
          <w:rFonts w:ascii="Times New Roman" w:hAnsi="Times New Roman"/>
          <w:sz w:val="28"/>
          <w:szCs w:val="28"/>
        </w:rPr>
        <w:t xml:space="preserve">. В целях профилактики нарушений обязательных требований </w:t>
      </w:r>
      <w:r w:rsidR="00BB59F4" w:rsidRPr="00CF4205">
        <w:rPr>
          <w:rFonts w:ascii="Times New Roman" w:hAnsi="Times New Roman"/>
          <w:sz w:val="28"/>
          <w:szCs w:val="28"/>
        </w:rPr>
        <w:t>контрольный орган</w:t>
      </w:r>
      <w:r w:rsidRPr="00CF4205">
        <w:rPr>
          <w:rFonts w:ascii="Times New Roman" w:hAnsi="Times New Roman"/>
          <w:sz w:val="28"/>
          <w:szCs w:val="28"/>
        </w:rPr>
        <w:t xml:space="preserve"> проводит:</w:t>
      </w:r>
    </w:p>
    <w:p w:rsidR="00DF06E0" w:rsidRPr="00DF06E0" w:rsidRDefault="00DF06E0" w:rsidP="00DF06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- информирование;</w:t>
      </w:r>
    </w:p>
    <w:p w:rsidR="00DF06E0" w:rsidRDefault="00DF06E0" w:rsidP="00DF06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- обобщение правоприменительной практики;</w:t>
      </w:r>
    </w:p>
    <w:p w:rsidR="00731696" w:rsidRPr="00DF06E0" w:rsidRDefault="00731696" w:rsidP="00DF06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1696"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DF06E0" w:rsidRPr="00DF06E0" w:rsidRDefault="00DF06E0" w:rsidP="00DF06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06E0">
        <w:rPr>
          <w:rFonts w:ascii="Times New Roman" w:hAnsi="Times New Roman"/>
          <w:sz w:val="28"/>
          <w:szCs w:val="28"/>
        </w:rPr>
        <w:t xml:space="preserve">- </w:t>
      </w:r>
      <w:r w:rsidRPr="00DF06E0">
        <w:rPr>
          <w:rFonts w:ascii="Times New Roman" w:hAnsi="Times New Roman"/>
          <w:sz w:val="28"/>
          <w:szCs w:val="28"/>
          <w:shd w:val="clear" w:color="auto" w:fill="FFFFFF"/>
        </w:rPr>
        <w:t>консультирование;</w:t>
      </w:r>
    </w:p>
    <w:p w:rsidR="00DF06E0" w:rsidRPr="00DF06E0" w:rsidRDefault="00DF06E0" w:rsidP="00DF06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F06E0">
        <w:rPr>
          <w:rFonts w:ascii="Times New Roman" w:hAnsi="Times New Roman"/>
          <w:sz w:val="28"/>
          <w:szCs w:val="28"/>
        </w:rPr>
        <w:t xml:space="preserve">профилактический визит. </w:t>
      </w:r>
    </w:p>
    <w:p w:rsidR="00DF06E0" w:rsidRPr="00CF4205" w:rsidRDefault="00DF06E0" w:rsidP="00DF06E0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1</w:t>
      </w:r>
      <w:r w:rsidR="00FD5CBB">
        <w:rPr>
          <w:rFonts w:ascii="Times New Roman" w:hAnsi="Times New Roman"/>
          <w:sz w:val="28"/>
          <w:szCs w:val="28"/>
        </w:rPr>
        <w:t>3</w:t>
      </w:r>
      <w:r w:rsidRPr="00DF06E0">
        <w:rPr>
          <w:rFonts w:ascii="Times New Roman" w:hAnsi="Times New Roman"/>
          <w:sz w:val="28"/>
          <w:szCs w:val="28"/>
        </w:rPr>
        <w:t xml:space="preserve">. Информирование </w:t>
      </w:r>
      <w:r w:rsidRPr="00DF06E0">
        <w:rPr>
          <w:rFonts w:ascii="Times New Roman" w:hAnsi="Times New Roman"/>
          <w:sz w:val="28"/>
          <w:szCs w:val="28"/>
          <w:shd w:val="clear" w:color="auto" w:fill="FFFFFF"/>
        </w:rPr>
        <w:t>контролируемых лиц и иных заинтересованных лиц по вопросам соб</w:t>
      </w:r>
      <w:r w:rsidR="005F09E4">
        <w:rPr>
          <w:rFonts w:ascii="Times New Roman" w:hAnsi="Times New Roman"/>
          <w:sz w:val="28"/>
          <w:szCs w:val="28"/>
          <w:shd w:val="clear" w:color="auto" w:fill="FFFFFF"/>
        </w:rPr>
        <w:t>людения обязательных требований</w:t>
      </w:r>
      <w:r w:rsidRPr="00DF06E0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осуществляется посредством размещения соответствующих сведений на официальном сайте </w:t>
      </w:r>
      <w:r w:rsidRPr="00DF06E0">
        <w:rPr>
          <w:rFonts w:ascii="Times New Roman" w:hAnsi="Times New Roman"/>
          <w:sz w:val="28"/>
          <w:szCs w:val="28"/>
        </w:rPr>
        <w:t xml:space="preserve">города Чебоксары в сети «Интернет» в </w:t>
      </w:r>
      <w:r w:rsidRPr="0007643D">
        <w:rPr>
          <w:rFonts w:ascii="Times New Roman" w:hAnsi="Times New Roman"/>
          <w:sz w:val="28"/>
          <w:szCs w:val="28"/>
        </w:rPr>
        <w:t>подразделе «Муниципальный контроль</w:t>
      </w:r>
      <w:r w:rsidR="00AC6807" w:rsidRPr="0007643D">
        <w:t xml:space="preserve"> </w:t>
      </w:r>
      <w:r w:rsidR="00AC6807" w:rsidRPr="0007643D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хозяйстве»</w:t>
      </w:r>
      <w:r w:rsidR="00AC6807">
        <w:rPr>
          <w:rFonts w:ascii="Times New Roman" w:hAnsi="Times New Roman"/>
          <w:sz w:val="28"/>
          <w:szCs w:val="28"/>
        </w:rPr>
        <w:t xml:space="preserve"> </w:t>
      </w:r>
      <w:r w:rsidRPr="00DF06E0">
        <w:rPr>
          <w:rFonts w:ascii="Times New Roman" w:hAnsi="Times New Roman"/>
          <w:sz w:val="28"/>
          <w:szCs w:val="28"/>
        </w:rPr>
        <w:t xml:space="preserve">раздела </w:t>
      </w:r>
      <w:r w:rsidRPr="00CF4205">
        <w:rPr>
          <w:rFonts w:ascii="Times New Roman" w:hAnsi="Times New Roman"/>
          <w:sz w:val="28"/>
          <w:szCs w:val="28"/>
        </w:rPr>
        <w:t xml:space="preserve">«Муниципальный контроль». </w:t>
      </w:r>
    </w:p>
    <w:p w:rsidR="00CF1E06" w:rsidRPr="00CF4205" w:rsidRDefault="00CF1E06" w:rsidP="00CF1E06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Должностные лица, уполномоченные на осуществление муниципального контроля</w:t>
      </w:r>
      <w:r w:rsidR="00CF4205" w:rsidRPr="00CF4205">
        <w:rPr>
          <w:rFonts w:ascii="Times New Roman" w:hAnsi="Times New Roman"/>
          <w:sz w:val="28"/>
          <w:szCs w:val="28"/>
        </w:rPr>
        <w:t>,</w:t>
      </w:r>
      <w:r w:rsidRPr="00CF4205">
        <w:rPr>
          <w:rFonts w:ascii="Times New Roman" w:hAnsi="Times New Roman"/>
          <w:sz w:val="28"/>
          <w:szCs w:val="28"/>
        </w:rPr>
        <w:t xml:space="preserve"> обязаны </w:t>
      </w:r>
      <w:proofErr w:type="gramStart"/>
      <w:r w:rsidRPr="00CF4205">
        <w:rPr>
          <w:rFonts w:ascii="Times New Roman" w:hAnsi="Times New Roman"/>
          <w:sz w:val="28"/>
          <w:szCs w:val="28"/>
        </w:rPr>
        <w:t>размещать и поддерживать</w:t>
      </w:r>
      <w:proofErr w:type="gramEnd"/>
      <w:r w:rsidRPr="00CF4205">
        <w:rPr>
          <w:rFonts w:ascii="Times New Roman" w:hAnsi="Times New Roman"/>
          <w:sz w:val="28"/>
          <w:szCs w:val="28"/>
        </w:rPr>
        <w:t xml:space="preserve"> в актуальном состоянии на официальном сайте города Чебоксары в сети «Интернет»:</w:t>
      </w:r>
    </w:p>
    <w:p w:rsidR="00CF1E06" w:rsidRPr="00CF4205" w:rsidRDefault="00CF1E06" w:rsidP="00CF1E06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1) тексты нормативных правовых актов, регулирующих осуществление</w:t>
      </w:r>
      <w:r w:rsidR="005F09E4">
        <w:rPr>
          <w:rFonts w:ascii="Times New Roman" w:hAnsi="Times New Roman"/>
          <w:sz w:val="28"/>
          <w:szCs w:val="28"/>
        </w:rPr>
        <w:t xml:space="preserve"> муниципального контроля</w:t>
      </w:r>
      <w:r w:rsidRPr="00CF4205">
        <w:rPr>
          <w:rFonts w:ascii="Times New Roman" w:hAnsi="Times New Roman"/>
          <w:sz w:val="28"/>
          <w:szCs w:val="28"/>
        </w:rPr>
        <w:t>;</w:t>
      </w:r>
    </w:p>
    <w:p w:rsidR="00CF1E06" w:rsidRPr="00CF4205" w:rsidRDefault="00CF1E06" w:rsidP="00CF1E06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CF1E06" w:rsidRPr="00CF4205" w:rsidRDefault="00CF1E06" w:rsidP="00CF1E06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</w:t>
      </w:r>
      <w:r w:rsidR="00525EE3" w:rsidRPr="00CF4205">
        <w:rPr>
          <w:rFonts w:ascii="Times New Roman" w:hAnsi="Times New Roman"/>
          <w:sz w:val="28"/>
          <w:szCs w:val="28"/>
        </w:rPr>
        <w:t>енности, применяемых при наруше</w:t>
      </w:r>
      <w:r w:rsidRPr="00CF4205">
        <w:rPr>
          <w:rFonts w:ascii="Times New Roman" w:hAnsi="Times New Roman"/>
          <w:sz w:val="28"/>
          <w:szCs w:val="28"/>
        </w:rPr>
        <w:t>нии обязательных требований, с текстами в действующей редакции;</w:t>
      </w:r>
    </w:p>
    <w:p w:rsidR="00CF1E06" w:rsidRPr="00CF4205" w:rsidRDefault="00CF1E06" w:rsidP="00CF1E06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4) перечень объектов контроля, учитываемых в рамках формирования ежегодного плана контрольных мероприятий, с указанием категории риска</w:t>
      </w:r>
      <w:r w:rsidR="005F09E4">
        <w:rPr>
          <w:rFonts w:ascii="Times New Roman" w:hAnsi="Times New Roman"/>
          <w:sz w:val="28"/>
          <w:szCs w:val="28"/>
        </w:rPr>
        <w:t>;</w:t>
      </w:r>
    </w:p>
    <w:p w:rsidR="00CF1E06" w:rsidRPr="00CF4205" w:rsidRDefault="00CF1E06" w:rsidP="00CF1E06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5) исчерпывающий перечень сведений, которые могут запрашиваться контрольным органом у контролируемого лица;</w:t>
      </w:r>
    </w:p>
    <w:p w:rsidR="00CF1E06" w:rsidRPr="00CF4205" w:rsidRDefault="00CF1E06" w:rsidP="00CF1E06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6) программу профилактики рисков причинения вреда и план проведения плановых контрольных мероприятий контрольным органом;</w:t>
      </w:r>
    </w:p>
    <w:p w:rsidR="00CF1E06" w:rsidRPr="00CF4205" w:rsidRDefault="00CF1E06" w:rsidP="00CF1E06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7) сведения о способах получения консультаций по вопросам соблюдения обязательных требований;</w:t>
      </w:r>
    </w:p>
    <w:p w:rsidR="00CF1E06" w:rsidRPr="00CF4205" w:rsidRDefault="00CF1E06" w:rsidP="00CF1E06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 xml:space="preserve">8) доклады, содержащие результаты обобщения </w:t>
      </w:r>
      <w:r w:rsidRPr="00CF4205">
        <w:rPr>
          <w:rFonts w:ascii="Times New Roman" w:hAnsi="Times New Roman"/>
          <w:sz w:val="28"/>
          <w:szCs w:val="28"/>
        </w:rPr>
        <w:lastRenderedPageBreak/>
        <w:t>правоприменительн</w:t>
      </w:r>
      <w:r w:rsidR="005F09E4">
        <w:rPr>
          <w:rFonts w:ascii="Times New Roman" w:hAnsi="Times New Roman"/>
          <w:sz w:val="28"/>
          <w:szCs w:val="28"/>
        </w:rPr>
        <w:t>ой практики контрольного органа;</w:t>
      </w:r>
    </w:p>
    <w:p w:rsidR="00CF1E06" w:rsidRPr="00CF4205" w:rsidRDefault="005F09E4" w:rsidP="00CF1E06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доклады</w:t>
      </w:r>
      <w:r w:rsidR="00CF1E06" w:rsidRPr="00CF4205">
        <w:rPr>
          <w:rFonts w:ascii="Times New Roman" w:hAnsi="Times New Roman"/>
          <w:sz w:val="28"/>
          <w:szCs w:val="28"/>
        </w:rPr>
        <w:t xml:space="preserve"> о муниципальном контроле</w:t>
      </w:r>
      <w:r>
        <w:rPr>
          <w:rFonts w:ascii="Times New Roman" w:hAnsi="Times New Roman"/>
          <w:sz w:val="28"/>
          <w:szCs w:val="28"/>
        </w:rPr>
        <w:t>,</w:t>
      </w:r>
      <w:r w:rsidR="00CF1E06" w:rsidRPr="00CF4205">
        <w:rPr>
          <w:rFonts w:ascii="Times New Roman" w:hAnsi="Times New Roman"/>
          <w:sz w:val="28"/>
          <w:szCs w:val="28"/>
        </w:rPr>
        <w:t xml:space="preserve"> подготовленные в соответствии с требованиями, утвержденными постановлением Правительства Российской Федерации от 07.12.2020 № 2041;</w:t>
      </w:r>
    </w:p>
    <w:p w:rsidR="00CF1E06" w:rsidRPr="00DF06E0" w:rsidRDefault="00CF1E06" w:rsidP="00CF1E06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10) иные сведения, предусмотренные нормативными правовыми актами Российской Федерации и Чувашской Республики, муниципальными правовыми актами.</w:t>
      </w:r>
    </w:p>
    <w:p w:rsidR="00CF1E06" w:rsidRPr="00DF06E0" w:rsidRDefault="00DF06E0" w:rsidP="00CF1E06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Информирование осуществляется в порядке, установленном статьей 46 Федерального закона № 248-ФЗ.</w:t>
      </w:r>
    </w:p>
    <w:p w:rsidR="00DF06E0" w:rsidRPr="00DF06E0" w:rsidRDefault="00DF06E0" w:rsidP="00DF06E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F06E0">
        <w:rPr>
          <w:rFonts w:ascii="Times New Roman" w:hAnsi="Times New Roman"/>
          <w:sz w:val="28"/>
          <w:szCs w:val="28"/>
          <w:lang w:eastAsia="zh-CN"/>
        </w:rPr>
        <w:t>1</w:t>
      </w:r>
      <w:r w:rsidR="00FD5CBB">
        <w:rPr>
          <w:rFonts w:ascii="Times New Roman" w:hAnsi="Times New Roman"/>
          <w:sz w:val="28"/>
          <w:szCs w:val="28"/>
          <w:lang w:eastAsia="zh-CN"/>
        </w:rPr>
        <w:t>4</w:t>
      </w:r>
      <w:r w:rsidRPr="00DF06E0">
        <w:rPr>
          <w:rFonts w:ascii="Times New Roman" w:hAnsi="Times New Roman"/>
          <w:sz w:val="28"/>
          <w:szCs w:val="28"/>
          <w:lang w:eastAsia="zh-CN"/>
        </w:rPr>
        <w:t xml:space="preserve">. Обобщение правоприменительной практики осуществляется </w:t>
      </w:r>
      <w:r w:rsidR="00E00E95" w:rsidRPr="00CF4205">
        <w:rPr>
          <w:rFonts w:ascii="Times New Roman" w:hAnsi="Times New Roman"/>
          <w:sz w:val="28"/>
          <w:szCs w:val="28"/>
          <w:lang w:eastAsia="zh-CN"/>
        </w:rPr>
        <w:t>контрольным органом</w:t>
      </w:r>
      <w:r w:rsidRPr="00CF4205">
        <w:rPr>
          <w:rFonts w:ascii="Times New Roman" w:hAnsi="Times New Roman"/>
          <w:sz w:val="28"/>
          <w:szCs w:val="28"/>
          <w:lang w:eastAsia="zh-CN"/>
        </w:rPr>
        <w:t xml:space="preserve"> посредством сбора и анализа данных о проведенных</w:t>
      </w:r>
      <w:r w:rsidRPr="00DF06E0">
        <w:rPr>
          <w:rFonts w:ascii="Times New Roman" w:hAnsi="Times New Roman"/>
          <w:sz w:val="28"/>
          <w:szCs w:val="28"/>
          <w:lang w:eastAsia="zh-CN"/>
        </w:rPr>
        <w:t xml:space="preserve"> контрольных мероприятиях и их результатах.</w:t>
      </w:r>
    </w:p>
    <w:p w:rsidR="00DF06E0" w:rsidRPr="00CF4205" w:rsidRDefault="00DF06E0" w:rsidP="00DF06E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F06E0">
        <w:rPr>
          <w:rFonts w:ascii="Times New Roman" w:hAnsi="Times New Roman"/>
          <w:sz w:val="28"/>
          <w:szCs w:val="28"/>
          <w:lang w:eastAsia="zh-CN"/>
        </w:rPr>
        <w:t xml:space="preserve">По итогам обобщения правоприменительной </w:t>
      </w:r>
      <w:r w:rsidRPr="00CF4205">
        <w:rPr>
          <w:rFonts w:ascii="Times New Roman" w:hAnsi="Times New Roman"/>
          <w:sz w:val="28"/>
          <w:szCs w:val="28"/>
          <w:lang w:eastAsia="zh-CN"/>
        </w:rPr>
        <w:t xml:space="preserve">практики </w:t>
      </w:r>
      <w:r w:rsidR="00CF1E06" w:rsidRPr="00CF4205">
        <w:rPr>
          <w:rFonts w:ascii="Times New Roman" w:hAnsi="Times New Roman"/>
          <w:sz w:val="28"/>
          <w:szCs w:val="28"/>
          <w:lang w:eastAsia="zh-CN"/>
        </w:rPr>
        <w:t>контрольным органом</w:t>
      </w:r>
      <w:r w:rsidRPr="00CF4205">
        <w:rPr>
          <w:rFonts w:ascii="Times New Roman" w:hAnsi="Times New Roman"/>
          <w:sz w:val="28"/>
          <w:szCs w:val="28"/>
          <w:lang w:eastAsia="zh-CN"/>
        </w:rPr>
        <w:t xml:space="preserve">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</w:t>
      </w:r>
      <w:r w:rsidR="005F09E4">
        <w:rPr>
          <w:rFonts w:ascii="Times New Roman" w:hAnsi="Times New Roman"/>
          <w:sz w:val="28"/>
          <w:szCs w:val="28"/>
          <w:lang w:eastAsia="zh-CN"/>
        </w:rPr>
        <w:t xml:space="preserve"> города Чебоксары</w:t>
      </w:r>
      <w:r w:rsidRPr="00CF4205">
        <w:rPr>
          <w:rFonts w:ascii="Times New Roman" w:hAnsi="Times New Roman"/>
          <w:sz w:val="28"/>
          <w:szCs w:val="28"/>
          <w:lang w:eastAsia="zh-CN"/>
        </w:rPr>
        <w:t>.</w:t>
      </w:r>
      <w:r w:rsidRPr="00CF4205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CF4205">
        <w:rPr>
          <w:rFonts w:ascii="Times New Roman" w:hAnsi="Times New Roman"/>
          <w:sz w:val="28"/>
          <w:szCs w:val="28"/>
          <w:lang w:eastAsia="zh-CN"/>
        </w:rPr>
        <w:t xml:space="preserve">Указанный доклад размещается в срок до 31 марта года, следующего за отчетным годом, </w:t>
      </w:r>
      <w:r w:rsidR="007534EA" w:rsidRPr="00CF4205">
        <w:rPr>
          <w:rFonts w:ascii="Times New Roman" w:hAnsi="Times New Roman"/>
          <w:sz w:val="28"/>
          <w:szCs w:val="28"/>
          <w:lang w:eastAsia="zh-CN"/>
        </w:rPr>
        <w:t xml:space="preserve">на официальном сайте города Чебоксары в сети «Интернет» </w:t>
      </w:r>
      <w:r w:rsidRPr="00CF4205">
        <w:rPr>
          <w:rFonts w:ascii="Times New Roman" w:hAnsi="Times New Roman"/>
          <w:sz w:val="28"/>
          <w:szCs w:val="28"/>
          <w:lang w:eastAsia="zh-CN"/>
        </w:rPr>
        <w:t>в специальном разделе, посвященном контрольной деятельности.</w:t>
      </w:r>
    </w:p>
    <w:p w:rsidR="00DF06E0" w:rsidRPr="00CF4205" w:rsidRDefault="00DF06E0" w:rsidP="00DF06E0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FD5CBB" w:rsidRPr="00CF4205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CF420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CF4205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наличия у </w:t>
      </w:r>
      <w:r w:rsidR="00E00E95" w:rsidRPr="00CF4205">
        <w:rPr>
          <w:rFonts w:ascii="Times New Roman" w:hAnsi="Times New Roman"/>
          <w:sz w:val="28"/>
          <w:szCs w:val="28"/>
        </w:rPr>
        <w:t xml:space="preserve">контрольного органа </w:t>
      </w:r>
      <w:r w:rsidRPr="00CF4205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034E50" w:rsidRPr="00CF4205">
        <w:rPr>
          <w:rFonts w:ascii="Times New Roman" w:hAnsi="Times New Roman"/>
          <w:sz w:val="28"/>
          <w:szCs w:val="28"/>
        </w:rPr>
        <w:t xml:space="preserve">контрольный орган </w:t>
      </w:r>
      <w:r w:rsidRPr="00CF4205">
        <w:rPr>
          <w:rFonts w:ascii="Times New Roman" w:hAnsi="Times New Roman"/>
          <w:sz w:val="28"/>
          <w:szCs w:val="28"/>
          <w:shd w:val="clear" w:color="auto" w:fill="FFFFFF"/>
        </w:rPr>
        <w:t>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CF4205">
        <w:rPr>
          <w:rFonts w:ascii="Times New Roman" w:hAnsi="Times New Roman"/>
          <w:sz w:val="28"/>
          <w:szCs w:val="28"/>
          <w:shd w:val="clear" w:color="auto" w:fill="FFFFFF"/>
        </w:rPr>
        <w:t xml:space="preserve"> по обеспечению соблюдения обязательных требований. </w:t>
      </w:r>
    </w:p>
    <w:p w:rsidR="00DF06E0" w:rsidRPr="00CF4205" w:rsidRDefault="00DF06E0" w:rsidP="00DF06E0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4205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Контролируемое лицо вправе после получения предостережения о недопустимости нарушения обязательных требований подать </w:t>
      </w:r>
      <w:r w:rsidR="006348D4" w:rsidRPr="00CF4205">
        <w:rPr>
          <w:rFonts w:ascii="Times New Roman" w:hAnsi="Times New Roman"/>
          <w:sz w:val="28"/>
          <w:szCs w:val="28"/>
          <w:shd w:val="clear" w:color="auto" w:fill="FFFFFF"/>
        </w:rPr>
        <w:t xml:space="preserve">в контрольный орган </w:t>
      </w:r>
      <w:r w:rsidRPr="00CF4205">
        <w:rPr>
          <w:rFonts w:ascii="Times New Roman" w:hAnsi="Times New Roman"/>
          <w:sz w:val="28"/>
          <w:szCs w:val="28"/>
          <w:shd w:val="clear" w:color="auto" w:fill="FFFFFF"/>
        </w:rPr>
        <w:t>возражение в отношении указанного предостережения.</w:t>
      </w:r>
    </w:p>
    <w:p w:rsidR="00B94235" w:rsidRDefault="00B94235" w:rsidP="00DF06E0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94235">
        <w:rPr>
          <w:rFonts w:ascii="Times New Roman" w:hAnsi="Times New Roman"/>
          <w:sz w:val="28"/>
          <w:szCs w:val="28"/>
          <w:lang w:eastAsia="en-US"/>
        </w:rPr>
        <w:t xml:space="preserve">Возражение направляется на бумажном носителе контролируемым лицом (его представителем) в </w:t>
      </w:r>
      <w:r>
        <w:rPr>
          <w:rFonts w:ascii="Times New Roman" w:hAnsi="Times New Roman"/>
          <w:sz w:val="28"/>
          <w:szCs w:val="28"/>
          <w:lang w:eastAsia="en-US"/>
        </w:rPr>
        <w:t>контрольный орган</w:t>
      </w:r>
      <w:r w:rsidRPr="00B94235">
        <w:rPr>
          <w:rFonts w:ascii="Times New Roman" w:hAnsi="Times New Roman"/>
          <w:sz w:val="28"/>
          <w:szCs w:val="28"/>
          <w:lang w:eastAsia="en-US"/>
        </w:rPr>
        <w:t xml:space="preserve"> почтовым отправлением, либо в виде электронного документа на указанный в предостережении адрес электронной почты, либо иными указанными в предостережении способами </w:t>
      </w:r>
      <w:r w:rsidRPr="00CF4205">
        <w:rPr>
          <w:rFonts w:ascii="Times New Roman" w:hAnsi="Times New Roman"/>
          <w:sz w:val="28"/>
          <w:szCs w:val="28"/>
          <w:lang w:eastAsia="en-US"/>
        </w:rPr>
        <w:t xml:space="preserve">не позднее 20 календарных дней </w:t>
      </w:r>
      <w:r>
        <w:rPr>
          <w:rFonts w:ascii="Times New Roman" w:hAnsi="Times New Roman"/>
          <w:sz w:val="28"/>
          <w:szCs w:val="28"/>
          <w:lang w:eastAsia="en-US"/>
        </w:rPr>
        <w:t>со дня</w:t>
      </w:r>
      <w:r w:rsidRPr="00CF4205">
        <w:rPr>
          <w:rFonts w:ascii="Times New Roman" w:hAnsi="Times New Roman"/>
          <w:sz w:val="28"/>
          <w:szCs w:val="28"/>
          <w:lang w:eastAsia="en-US"/>
        </w:rPr>
        <w:t xml:space="preserve"> получения предостережения</w:t>
      </w:r>
      <w:r w:rsidRPr="00B94235">
        <w:rPr>
          <w:rFonts w:ascii="Times New Roman" w:hAnsi="Times New Roman"/>
          <w:sz w:val="28"/>
          <w:szCs w:val="28"/>
          <w:lang w:eastAsia="en-US"/>
        </w:rPr>
        <w:t>.</w:t>
      </w:r>
    </w:p>
    <w:p w:rsidR="00DF06E0" w:rsidRPr="00CF4205" w:rsidRDefault="00DF06E0" w:rsidP="00DF06E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В возражени</w:t>
      </w:r>
      <w:r w:rsidR="00B94235">
        <w:rPr>
          <w:rFonts w:ascii="Times New Roman" w:hAnsi="Times New Roman"/>
          <w:sz w:val="28"/>
          <w:szCs w:val="28"/>
        </w:rPr>
        <w:t xml:space="preserve">и </w:t>
      </w:r>
      <w:r w:rsidRPr="00CF4205">
        <w:rPr>
          <w:rFonts w:ascii="Times New Roman" w:hAnsi="Times New Roman"/>
          <w:sz w:val="28"/>
          <w:szCs w:val="28"/>
        </w:rPr>
        <w:t>указываются:</w:t>
      </w:r>
    </w:p>
    <w:p w:rsidR="00DF06E0" w:rsidRPr="00CF4205" w:rsidRDefault="00DF06E0" w:rsidP="00DF06E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 xml:space="preserve">а) наименование </w:t>
      </w:r>
      <w:r w:rsidR="005F09E4">
        <w:rPr>
          <w:rFonts w:ascii="Times New Roman" w:hAnsi="Times New Roman"/>
          <w:sz w:val="28"/>
          <w:szCs w:val="28"/>
        </w:rPr>
        <w:t>контролируемого лица</w:t>
      </w:r>
      <w:r w:rsidRPr="00CF4205">
        <w:rPr>
          <w:rFonts w:ascii="Times New Roman" w:hAnsi="Times New Roman"/>
          <w:sz w:val="28"/>
          <w:szCs w:val="28"/>
        </w:rPr>
        <w:t>;</w:t>
      </w:r>
    </w:p>
    <w:p w:rsidR="00DF06E0" w:rsidRPr="00CF4205" w:rsidRDefault="00DF06E0" w:rsidP="00DF06E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б) идентификационный номер налогоплательщика </w:t>
      </w:r>
      <w:r w:rsidR="005F09E4">
        <w:rPr>
          <w:rFonts w:ascii="Times New Roman" w:hAnsi="Times New Roman"/>
          <w:sz w:val="28"/>
          <w:szCs w:val="28"/>
        </w:rPr>
        <w:t>–</w:t>
      </w:r>
      <w:r w:rsidRPr="00CF4205">
        <w:rPr>
          <w:rFonts w:ascii="Times New Roman" w:hAnsi="Times New Roman"/>
          <w:sz w:val="28"/>
          <w:szCs w:val="28"/>
        </w:rPr>
        <w:t xml:space="preserve"> </w:t>
      </w:r>
      <w:r w:rsidR="005F09E4">
        <w:rPr>
          <w:rFonts w:ascii="Times New Roman" w:hAnsi="Times New Roman"/>
          <w:sz w:val="28"/>
          <w:szCs w:val="28"/>
        </w:rPr>
        <w:t>контролируемого лица</w:t>
      </w:r>
      <w:r w:rsidRPr="00CF4205">
        <w:rPr>
          <w:rFonts w:ascii="Times New Roman" w:hAnsi="Times New Roman"/>
          <w:sz w:val="28"/>
          <w:szCs w:val="28"/>
        </w:rPr>
        <w:t>;</w:t>
      </w:r>
    </w:p>
    <w:p w:rsidR="00DF06E0" w:rsidRPr="00CF4205" w:rsidRDefault="00DF06E0" w:rsidP="00DF06E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 xml:space="preserve">в) дата и номер предостережения, направленного в адрес </w:t>
      </w:r>
      <w:r w:rsidR="005F09E4">
        <w:rPr>
          <w:rFonts w:ascii="Times New Roman" w:hAnsi="Times New Roman"/>
          <w:sz w:val="28"/>
          <w:szCs w:val="28"/>
        </w:rPr>
        <w:t>контролируемого лица</w:t>
      </w:r>
      <w:r w:rsidRPr="00CF4205">
        <w:rPr>
          <w:rFonts w:ascii="Times New Roman" w:hAnsi="Times New Roman"/>
          <w:sz w:val="28"/>
          <w:szCs w:val="28"/>
        </w:rPr>
        <w:t>;</w:t>
      </w:r>
    </w:p>
    <w:p w:rsidR="00DF06E0" w:rsidRPr="00CF4205" w:rsidRDefault="00DF06E0" w:rsidP="00DF06E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lastRenderedPageBreak/>
        <w:t xml:space="preserve">г) обоснование позиции в отношении указанных в предостережении действий (бездействия) </w:t>
      </w:r>
      <w:r w:rsidR="005F09E4">
        <w:rPr>
          <w:rFonts w:ascii="Times New Roman" w:hAnsi="Times New Roman"/>
          <w:sz w:val="28"/>
          <w:szCs w:val="28"/>
        </w:rPr>
        <w:t>контролируемого лица</w:t>
      </w:r>
      <w:r w:rsidRPr="00CF4205">
        <w:rPr>
          <w:rFonts w:ascii="Times New Roman" w:hAnsi="Times New Roman"/>
          <w:sz w:val="28"/>
          <w:szCs w:val="28"/>
        </w:rPr>
        <w:t>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8805B1" w:rsidRPr="008805B1" w:rsidRDefault="008805B1" w:rsidP="008805B1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B1">
        <w:rPr>
          <w:rFonts w:ascii="Times New Roman" w:hAnsi="Times New Roman"/>
          <w:sz w:val="28"/>
          <w:szCs w:val="28"/>
        </w:rPr>
        <w:t xml:space="preserve">По результатам рассмотрения возражения в отношении предостережения </w:t>
      </w:r>
      <w:r>
        <w:rPr>
          <w:rFonts w:ascii="Times New Roman" w:hAnsi="Times New Roman"/>
          <w:sz w:val="28"/>
          <w:szCs w:val="28"/>
        </w:rPr>
        <w:t>контрольный орган</w:t>
      </w:r>
      <w:r w:rsidRPr="008805B1">
        <w:rPr>
          <w:rFonts w:ascii="Times New Roman" w:hAnsi="Times New Roman"/>
          <w:sz w:val="28"/>
          <w:szCs w:val="28"/>
        </w:rPr>
        <w:t xml:space="preserve"> в течение 20 рабочих дней после получения возражения принимает одно из следующих решений:</w:t>
      </w:r>
    </w:p>
    <w:p w:rsidR="008805B1" w:rsidRPr="008805B1" w:rsidRDefault="008805B1" w:rsidP="008805B1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B1">
        <w:rPr>
          <w:rFonts w:ascii="Times New Roman" w:hAnsi="Times New Roman"/>
          <w:sz w:val="28"/>
          <w:szCs w:val="28"/>
        </w:rPr>
        <w:t>удовлетворить возражение в отношении предостережения в форме отмены объявленного предостережения;</w:t>
      </w:r>
    </w:p>
    <w:p w:rsidR="008805B1" w:rsidRPr="008805B1" w:rsidRDefault="008805B1" w:rsidP="008805B1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B1">
        <w:rPr>
          <w:rFonts w:ascii="Times New Roman" w:hAnsi="Times New Roman"/>
          <w:sz w:val="28"/>
          <w:szCs w:val="28"/>
        </w:rPr>
        <w:t>отказать в удовлетворении возражения в отношении предостережения.</w:t>
      </w:r>
    </w:p>
    <w:p w:rsidR="008805B1" w:rsidRDefault="008805B1" w:rsidP="008805B1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орган</w:t>
      </w:r>
      <w:r w:rsidRPr="008805B1">
        <w:rPr>
          <w:rFonts w:ascii="Times New Roman" w:hAnsi="Times New Roman"/>
          <w:sz w:val="28"/>
          <w:szCs w:val="28"/>
        </w:rPr>
        <w:t xml:space="preserve"> информирует лицо, подавшее возражение, о принятом решении в течение одного рабочего дня с момента принятия решения.</w:t>
      </w:r>
    </w:p>
    <w:p w:rsidR="00DF06E0" w:rsidRPr="00CF4205" w:rsidRDefault="00DF06E0" w:rsidP="00DF06E0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 xml:space="preserve">Результаты рассмотрения возражений используются </w:t>
      </w:r>
      <w:r w:rsidR="006440CF" w:rsidRPr="00CF4205">
        <w:rPr>
          <w:rFonts w:ascii="Times New Roman" w:hAnsi="Times New Roman"/>
          <w:sz w:val="28"/>
          <w:szCs w:val="28"/>
        </w:rPr>
        <w:t>контрольным органом</w:t>
      </w:r>
      <w:r w:rsidRPr="00CF4205">
        <w:rPr>
          <w:rFonts w:ascii="Times New Roman" w:hAnsi="Times New Roman"/>
          <w:sz w:val="28"/>
          <w:szCs w:val="28"/>
        </w:rPr>
        <w:t xml:space="preserve"> для целей организации и проведения мероприятий по профилактике нарушения обязательных требований, и иных целей, не связанных с ограничением прав и свобод юридических лиц и индивидуальных предпринимателей.</w:t>
      </w:r>
    </w:p>
    <w:p w:rsidR="00DF06E0" w:rsidRPr="00CF4205" w:rsidRDefault="00DF06E0" w:rsidP="00DF06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1</w:t>
      </w:r>
      <w:r w:rsidR="00FD5CBB" w:rsidRPr="00CF4205">
        <w:rPr>
          <w:rFonts w:ascii="Times New Roman" w:hAnsi="Times New Roman"/>
          <w:sz w:val="28"/>
          <w:szCs w:val="28"/>
        </w:rPr>
        <w:t>6</w:t>
      </w:r>
      <w:r w:rsidRPr="00CF4205">
        <w:rPr>
          <w:rFonts w:ascii="Times New Roman" w:hAnsi="Times New Roman"/>
          <w:sz w:val="28"/>
          <w:szCs w:val="28"/>
        </w:rPr>
        <w:t xml:space="preserve">. Консультирование (разъяснение по вопросам, связанным с организацией и осуществлением муниципального контроля), осуществляется должностным лицом </w:t>
      </w:r>
      <w:r w:rsidR="00A85C47" w:rsidRPr="00CF4205">
        <w:rPr>
          <w:rFonts w:ascii="Times New Roman" w:hAnsi="Times New Roman"/>
          <w:sz w:val="28"/>
          <w:szCs w:val="28"/>
        </w:rPr>
        <w:t xml:space="preserve">контрольного органа </w:t>
      </w:r>
      <w:r w:rsidRPr="00CF4205">
        <w:rPr>
          <w:rFonts w:ascii="Times New Roman" w:hAnsi="Times New Roman"/>
          <w:sz w:val="28"/>
          <w:szCs w:val="28"/>
        </w:rPr>
        <w:t>по обращениям контролируемых лиц и их представителей без взимания платы.</w:t>
      </w:r>
    </w:p>
    <w:p w:rsidR="00DF06E0" w:rsidRPr="00CF4205" w:rsidRDefault="00DF06E0" w:rsidP="00DF06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Консультирование </w:t>
      </w:r>
      <w:r w:rsidRPr="00CF4205">
        <w:rPr>
          <w:rFonts w:ascii="Times New Roman" w:hAnsi="Times New Roman"/>
          <w:sz w:val="28"/>
          <w:szCs w:val="28"/>
        </w:rPr>
        <w:t xml:space="preserve">осуществляется в порядке, установленном статьей 50 Федерального закона № 248-ФЗ. </w:t>
      </w:r>
    </w:p>
    <w:p w:rsidR="00DF06E0" w:rsidRPr="00CF4205" w:rsidRDefault="00DF06E0" w:rsidP="00DF06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 xml:space="preserve">Консультирование может осуществляться должностным лицом </w:t>
      </w:r>
      <w:r w:rsidR="00A85C47" w:rsidRPr="00CF4205">
        <w:rPr>
          <w:rFonts w:ascii="Times New Roman" w:hAnsi="Times New Roman"/>
          <w:sz w:val="28"/>
          <w:szCs w:val="28"/>
        </w:rPr>
        <w:t>контрольного органа</w:t>
      </w:r>
      <w:r w:rsidRPr="00CF4205">
        <w:rPr>
          <w:rFonts w:ascii="Times New Roman" w:hAnsi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874E3E" w:rsidRPr="00CF4205" w:rsidRDefault="00874E3E" w:rsidP="00DF06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 xml:space="preserve">Индивидуальное консультирование </w:t>
      </w:r>
      <w:r w:rsidR="00106145" w:rsidRPr="00CF4205">
        <w:rPr>
          <w:rFonts w:ascii="Times New Roman" w:hAnsi="Times New Roman"/>
          <w:sz w:val="28"/>
          <w:szCs w:val="28"/>
        </w:rPr>
        <w:t xml:space="preserve">должностным лицом </w:t>
      </w:r>
      <w:r w:rsidRPr="00CF4205">
        <w:rPr>
          <w:rFonts w:ascii="Times New Roman" w:hAnsi="Times New Roman"/>
          <w:sz w:val="28"/>
          <w:szCs w:val="28"/>
        </w:rPr>
        <w:t xml:space="preserve">каждого заявителя </w:t>
      </w:r>
      <w:r w:rsidR="00106145" w:rsidRPr="00CF4205">
        <w:rPr>
          <w:rFonts w:ascii="Times New Roman" w:hAnsi="Times New Roman"/>
          <w:sz w:val="28"/>
          <w:szCs w:val="28"/>
        </w:rPr>
        <w:t xml:space="preserve">на личном приеме </w:t>
      </w:r>
      <w:r w:rsidRPr="00CF4205">
        <w:rPr>
          <w:rFonts w:ascii="Times New Roman" w:hAnsi="Times New Roman"/>
          <w:sz w:val="28"/>
          <w:szCs w:val="28"/>
        </w:rPr>
        <w:t>не может превышать 10 минут.</w:t>
      </w:r>
    </w:p>
    <w:p w:rsidR="00DF06E0" w:rsidRPr="00CF4205" w:rsidRDefault="00DF06E0" w:rsidP="00DF06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DF06E0" w:rsidRPr="00CF4205" w:rsidRDefault="00874E3E" w:rsidP="00DF06E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1</w:t>
      </w:r>
      <w:r w:rsidR="00DF06E0" w:rsidRPr="00CF4205">
        <w:rPr>
          <w:rFonts w:ascii="Times New Roman" w:hAnsi="Times New Roman"/>
          <w:sz w:val="28"/>
          <w:szCs w:val="28"/>
        </w:rPr>
        <w:t>)</w:t>
      </w:r>
      <w:r w:rsidR="00DF06E0" w:rsidRPr="00CF4205">
        <w:rPr>
          <w:rFonts w:ascii="Times New Roman" w:hAnsi="Times New Roman"/>
          <w:sz w:val="28"/>
          <w:szCs w:val="28"/>
        </w:rPr>
        <w:tab/>
        <w:t>организация и осуществление муниципального контроля;</w:t>
      </w:r>
    </w:p>
    <w:p w:rsidR="00DF06E0" w:rsidRPr="00CF4205" w:rsidRDefault="00874E3E" w:rsidP="00DF06E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2</w:t>
      </w:r>
      <w:r w:rsidR="00DF06E0" w:rsidRPr="00CF4205">
        <w:rPr>
          <w:rFonts w:ascii="Times New Roman" w:hAnsi="Times New Roman"/>
          <w:sz w:val="28"/>
          <w:szCs w:val="28"/>
        </w:rPr>
        <w:t>)</w:t>
      </w:r>
      <w:r w:rsidR="00DF06E0" w:rsidRPr="00CF4205">
        <w:rPr>
          <w:rFonts w:ascii="Times New Roman" w:hAnsi="Times New Roman"/>
          <w:sz w:val="28"/>
          <w:szCs w:val="28"/>
        </w:rPr>
        <w:tab/>
        <w:t xml:space="preserve">порядок осуществления профилактических, контрольных мероприятий, установленных </w:t>
      </w:r>
      <w:r w:rsidR="008805B1">
        <w:rPr>
          <w:rFonts w:ascii="Times New Roman" w:hAnsi="Times New Roman"/>
          <w:sz w:val="28"/>
          <w:szCs w:val="28"/>
        </w:rPr>
        <w:t xml:space="preserve">настоящим </w:t>
      </w:r>
      <w:r w:rsidR="00DF06E0" w:rsidRPr="00CF4205">
        <w:rPr>
          <w:rFonts w:ascii="Times New Roman" w:hAnsi="Times New Roman"/>
          <w:sz w:val="28"/>
          <w:szCs w:val="28"/>
        </w:rPr>
        <w:t>Положением;</w:t>
      </w:r>
    </w:p>
    <w:p w:rsidR="00DF06E0" w:rsidRPr="00CF4205" w:rsidRDefault="00874E3E" w:rsidP="00DF06E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3</w:t>
      </w:r>
      <w:r w:rsidR="00DF06E0" w:rsidRPr="00CF4205">
        <w:rPr>
          <w:rFonts w:ascii="Times New Roman" w:hAnsi="Times New Roman"/>
          <w:sz w:val="28"/>
          <w:szCs w:val="28"/>
        </w:rPr>
        <w:t>)</w:t>
      </w:r>
      <w:r w:rsidR="00DF06E0" w:rsidRPr="00CF4205">
        <w:rPr>
          <w:rFonts w:ascii="Times New Roman" w:hAnsi="Times New Roman"/>
          <w:sz w:val="28"/>
          <w:szCs w:val="28"/>
        </w:rPr>
        <w:tab/>
      </w:r>
      <w:r w:rsidRPr="00CF4205">
        <w:rPr>
          <w:rFonts w:ascii="Times New Roman" w:hAnsi="Times New Roman"/>
          <w:sz w:val="28"/>
          <w:szCs w:val="28"/>
        </w:rPr>
        <w:t>порядок обжалования решений контрольного органа, действий (бездействия) его должностных лиц</w:t>
      </w:r>
      <w:r w:rsidR="00DF06E0" w:rsidRPr="00CF4205">
        <w:rPr>
          <w:rFonts w:ascii="Times New Roman" w:hAnsi="Times New Roman"/>
          <w:sz w:val="28"/>
          <w:szCs w:val="28"/>
        </w:rPr>
        <w:t>.</w:t>
      </w:r>
    </w:p>
    <w:p w:rsidR="00DF06E0" w:rsidRPr="00CF4205" w:rsidRDefault="005D55C7" w:rsidP="00DF06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Контрольный орган</w:t>
      </w:r>
      <w:r w:rsidR="00DF06E0" w:rsidRPr="00CF4205">
        <w:rPr>
          <w:rFonts w:ascii="Times New Roman" w:hAnsi="Times New Roman"/>
          <w:sz w:val="28"/>
          <w:szCs w:val="28"/>
        </w:rPr>
        <w:t xml:space="preserve"> </w:t>
      </w:r>
      <w:r w:rsidR="00DF06E0" w:rsidRPr="00CF4205">
        <w:rPr>
          <w:rFonts w:ascii="Times New Roman" w:hAnsi="Times New Roman"/>
          <w:sz w:val="28"/>
          <w:szCs w:val="28"/>
          <w:shd w:val="clear" w:color="auto" w:fill="FFFFFF"/>
        </w:rPr>
        <w:t>осуществляет учет консультирований в рамках осуществления муниципального контроля посредством ведения журнала учета консультаций.</w:t>
      </w:r>
    </w:p>
    <w:p w:rsidR="00DF06E0" w:rsidRPr="00CF4205" w:rsidRDefault="00DF06E0" w:rsidP="00DF06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  <w:shd w:val="clear" w:color="auto" w:fill="FFFFFF"/>
        </w:rPr>
        <w:t>Консультирование по однотипным обращениям</w:t>
      </w:r>
      <w:r w:rsidR="008C3392" w:rsidRPr="00CF4205">
        <w:rPr>
          <w:rFonts w:ascii="Times New Roman" w:hAnsi="Times New Roman"/>
          <w:sz w:val="28"/>
          <w:szCs w:val="28"/>
          <w:shd w:val="clear" w:color="auto" w:fill="FFFFFF"/>
        </w:rPr>
        <w:t xml:space="preserve"> (5 и более обращений)</w:t>
      </w:r>
      <w:r w:rsidRPr="00CF4205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контролируемых лиц и их представителей осуществляется посредством размещения </w:t>
      </w:r>
      <w:r w:rsidR="007534EA" w:rsidRPr="00CF4205">
        <w:rPr>
          <w:rFonts w:ascii="Times New Roman" w:hAnsi="Times New Roman"/>
          <w:sz w:val="28"/>
          <w:szCs w:val="28"/>
          <w:shd w:val="clear" w:color="auto" w:fill="FFFFFF"/>
        </w:rPr>
        <w:t xml:space="preserve">на официальном сайте города Чебоксары в сети «Интернет» </w:t>
      </w:r>
      <w:r w:rsidRPr="00CF4205">
        <w:rPr>
          <w:rFonts w:ascii="Times New Roman" w:hAnsi="Times New Roman"/>
          <w:sz w:val="28"/>
          <w:szCs w:val="28"/>
          <w:shd w:val="clear" w:color="auto" w:fill="FFFFFF"/>
        </w:rPr>
        <w:t>письменного разъяснения, подписанного руководителем</w:t>
      </w:r>
      <w:r w:rsidRPr="00CF4205">
        <w:rPr>
          <w:rFonts w:ascii="Times New Roman" w:hAnsi="Times New Roman"/>
          <w:sz w:val="28"/>
          <w:szCs w:val="28"/>
        </w:rPr>
        <w:t xml:space="preserve"> </w:t>
      </w:r>
      <w:r w:rsidR="00E3482F" w:rsidRPr="00CF4205">
        <w:rPr>
          <w:rFonts w:ascii="Times New Roman" w:hAnsi="Times New Roman"/>
          <w:sz w:val="28"/>
          <w:szCs w:val="28"/>
        </w:rPr>
        <w:t>контрольного органа</w:t>
      </w:r>
      <w:r w:rsidRPr="00CF4205">
        <w:rPr>
          <w:rFonts w:ascii="Times New Roman" w:hAnsi="Times New Roman"/>
          <w:sz w:val="28"/>
          <w:szCs w:val="28"/>
        </w:rPr>
        <w:t xml:space="preserve"> </w:t>
      </w:r>
      <w:r w:rsidRPr="00CF4205">
        <w:rPr>
          <w:rFonts w:ascii="Times New Roman" w:hAnsi="Times New Roman"/>
          <w:sz w:val="28"/>
          <w:szCs w:val="28"/>
          <w:shd w:val="clear" w:color="auto" w:fill="FFFFFF"/>
        </w:rPr>
        <w:t xml:space="preserve">или его заместителем. </w:t>
      </w:r>
    </w:p>
    <w:p w:rsidR="003D3DCF" w:rsidRDefault="00DF06E0" w:rsidP="00DF0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lastRenderedPageBreak/>
        <w:t>1</w:t>
      </w:r>
      <w:r w:rsidR="00FD5CBB" w:rsidRPr="00CF4205">
        <w:rPr>
          <w:rFonts w:ascii="Times New Roman" w:hAnsi="Times New Roman"/>
          <w:sz w:val="28"/>
          <w:szCs w:val="28"/>
        </w:rPr>
        <w:t>7</w:t>
      </w:r>
      <w:r w:rsidRPr="00CF4205">
        <w:rPr>
          <w:rFonts w:ascii="Times New Roman" w:hAnsi="Times New Roman"/>
          <w:sz w:val="28"/>
          <w:szCs w:val="28"/>
        </w:rPr>
        <w:t>. Профилактический визит проводится инспектором в форме</w:t>
      </w:r>
      <w:r w:rsidRPr="00DF06E0">
        <w:rPr>
          <w:rFonts w:ascii="Times New Roman" w:hAnsi="Times New Roman"/>
          <w:sz w:val="28"/>
          <w:szCs w:val="28"/>
        </w:rPr>
        <w:t xml:space="preserve"> профилактической беседы по месту осуществления деятельности контролируемого лица либо путем испол</w:t>
      </w:r>
      <w:r w:rsidR="003D3DCF">
        <w:rPr>
          <w:rFonts w:ascii="Times New Roman" w:hAnsi="Times New Roman"/>
          <w:sz w:val="28"/>
          <w:szCs w:val="28"/>
        </w:rPr>
        <w:t>ьзования видео-конференц-связи.</w:t>
      </w:r>
    </w:p>
    <w:p w:rsidR="00DF06E0" w:rsidRPr="00DF06E0" w:rsidRDefault="00DF06E0" w:rsidP="00DF0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06E0">
        <w:rPr>
          <w:rFonts w:ascii="Times New Roman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DF06E0" w:rsidRPr="00DF06E0" w:rsidRDefault="00DF06E0" w:rsidP="00DF0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  <w:shd w:val="clear" w:color="auto" w:fill="FFFFFF"/>
        </w:rPr>
        <w:t xml:space="preserve">Профилактический визит </w:t>
      </w:r>
      <w:r w:rsidRPr="00DF06E0">
        <w:rPr>
          <w:rFonts w:ascii="Times New Roman" w:hAnsi="Times New Roman"/>
          <w:sz w:val="28"/>
          <w:szCs w:val="28"/>
        </w:rPr>
        <w:t>осуществляется в порядке, установленном статьей 52 Федерального закона № 248-ФЗ.</w:t>
      </w:r>
    </w:p>
    <w:p w:rsidR="00DF06E0" w:rsidRPr="00DF06E0" w:rsidRDefault="00DF06E0" w:rsidP="00DF06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  <w:shd w:val="clear" w:color="auto" w:fill="FFFFFF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</w:t>
      </w:r>
      <w:r w:rsidRPr="00DF06E0">
        <w:rPr>
          <w:rFonts w:ascii="Times New Roman" w:hAnsi="Times New Roman"/>
          <w:sz w:val="28"/>
          <w:szCs w:val="28"/>
        </w:rPr>
        <w:t xml:space="preserve">. </w:t>
      </w:r>
    </w:p>
    <w:p w:rsidR="00DF06E0" w:rsidRPr="00CF4205" w:rsidRDefault="00DF06E0" w:rsidP="00DF06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</w:t>
      </w:r>
      <w:r w:rsidRPr="00CF4205">
        <w:rPr>
          <w:rFonts w:ascii="Times New Roman" w:hAnsi="Times New Roman"/>
          <w:sz w:val="28"/>
          <w:szCs w:val="28"/>
          <w:shd w:val="clear" w:color="auto" w:fill="FFFFFF"/>
        </w:rPr>
        <w:t xml:space="preserve">законом ценностям или такой вред (ущерб) причинен, инспектор незамедлительно направляет информацию об этом руководителю или заместителю руководителя </w:t>
      </w:r>
      <w:r w:rsidR="000350BE" w:rsidRPr="00CF4205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контрольного органа </w:t>
      </w:r>
      <w:r w:rsidRPr="00CF4205">
        <w:rPr>
          <w:rFonts w:ascii="Times New Roman" w:hAnsi="Times New Roman"/>
          <w:sz w:val="28"/>
          <w:szCs w:val="28"/>
          <w:shd w:val="clear" w:color="auto" w:fill="FFFFFF"/>
        </w:rPr>
        <w:t>для принятия решения о проведении контрольных мероприятий.</w:t>
      </w:r>
    </w:p>
    <w:p w:rsidR="00DF06E0" w:rsidRPr="00CF4205" w:rsidRDefault="00DF06E0" w:rsidP="00DF06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1</w:t>
      </w:r>
      <w:r w:rsidR="00FD5CBB" w:rsidRPr="00CF4205">
        <w:rPr>
          <w:rFonts w:ascii="Times New Roman" w:hAnsi="Times New Roman"/>
          <w:sz w:val="28"/>
          <w:szCs w:val="28"/>
        </w:rPr>
        <w:t>8</w:t>
      </w:r>
      <w:r w:rsidRPr="00CF4205">
        <w:rPr>
          <w:rFonts w:ascii="Times New Roman" w:hAnsi="Times New Roman"/>
          <w:sz w:val="28"/>
          <w:szCs w:val="28"/>
        </w:rPr>
        <w:t>. 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транспорта и дорожного хозяйства, в течение одного года с момента начала такой деятельности.</w:t>
      </w:r>
    </w:p>
    <w:p w:rsidR="00DF06E0" w:rsidRPr="00CF4205" w:rsidRDefault="00DF06E0" w:rsidP="00DF06E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="000350BE" w:rsidRPr="00CF4205">
        <w:rPr>
          <w:rFonts w:ascii="Times New Roman" w:hAnsi="Times New Roman"/>
          <w:sz w:val="28"/>
          <w:szCs w:val="28"/>
        </w:rPr>
        <w:t xml:space="preserve">контрольным органом </w:t>
      </w:r>
      <w:r w:rsidRPr="00CF4205">
        <w:rPr>
          <w:rFonts w:ascii="Times New Roman" w:hAnsi="Times New Roman"/>
          <w:sz w:val="28"/>
          <w:szCs w:val="28"/>
        </w:rPr>
        <w:t>не позднее, чем за пять рабочих дней до даты его проведения.</w:t>
      </w:r>
    </w:p>
    <w:p w:rsidR="00DF06E0" w:rsidRPr="00CF4205" w:rsidRDefault="00DF06E0" w:rsidP="00DF06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DF06E0" w:rsidRPr="00CF4205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1) дата, время и место составления уведомления;</w:t>
      </w:r>
    </w:p>
    <w:p w:rsidR="00DF06E0" w:rsidRPr="00CF4205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 xml:space="preserve">2) наименование </w:t>
      </w:r>
      <w:r w:rsidR="000350BE" w:rsidRPr="00CF4205">
        <w:rPr>
          <w:rFonts w:ascii="Times New Roman" w:hAnsi="Times New Roman"/>
          <w:sz w:val="28"/>
          <w:szCs w:val="28"/>
        </w:rPr>
        <w:t>контрольного органа</w:t>
      </w:r>
      <w:r w:rsidRPr="00CF4205">
        <w:rPr>
          <w:rFonts w:ascii="Times New Roman" w:hAnsi="Times New Roman"/>
          <w:sz w:val="28"/>
          <w:szCs w:val="28"/>
        </w:rPr>
        <w:t>;</w:t>
      </w:r>
    </w:p>
    <w:p w:rsidR="00DF06E0" w:rsidRPr="00CF4205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3) полное наименование контролируемого лица;</w:t>
      </w:r>
    </w:p>
    <w:p w:rsidR="00DF06E0" w:rsidRPr="00CF4205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4) фамилии, имена, отчества (</w:t>
      </w:r>
      <w:r w:rsidR="008C3392" w:rsidRPr="00CF4205">
        <w:rPr>
          <w:rFonts w:ascii="Times New Roman" w:hAnsi="Times New Roman"/>
          <w:sz w:val="28"/>
          <w:szCs w:val="28"/>
        </w:rPr>
        <w:t xml:space="preserve">последнее - </w:t>
      </w:r>
      <w:r w:rsidRPr="00CF4205">
        <w:rPr>
          <w:rFonts w:ascii="Times New Roman" w:hAnsi="Times New Roman"/>
          <w:sz w:val="28"/>
          <w:szCs w:val="28"/>
        </w:rPr>
        <w:t>при наличии) должностн</w:t>
      </w:r>
      <w:r w:rsidR="008805B1">
        <w:rPr>
          <w:rFonts w:ascii="Times New Roman" w:hAnsi="Times New Roman"/>
          <w:sz w:val="28"/>
          <w:szCs w:val="28"/>
        </w:rPr>
        <w:t>ых</w:t>
      </w:r>
      <w:r w:rsidRPr="00CF4205">
        <w:rPr>
          <w:rFonts w:ascii="Times New Roman" w:hAnsi="Times New Roman"/>
          <w:sz w:val="28"/>
          <w:szCs w:val="28"/>
        </w:rPr>
        <w:t xml:space="preserve"> лиц;</w:t>
      </w:r>
    </w:p>
    <w:p w:rsidR="00DF06E0" w:rsidRPr="00CF4205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5) дата, время и место обязательного профилактического визита;</w:t>
      </w:r>
    </w:p>
    <w:p w:rsidR="00DF06E0" w:rsidRPr="00CF4205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6) подпись должностного лица.</w:t>
      </w:r>
    </w:p>
    <w:p w:rsidR="00DF06E0" w:rsidRPr="00CF4205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DF06E0" w:rsidRPr="00CF4205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lastRenderedPageBreak/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CB221E" w:rsidRPr="00CF4205">
        <w:rPr>
          <w:rFonts w:ascii="Times New Roman" w:hAnsi="Times New Roman"/>
          <w:sz w:val="28"/>
          <w:szCs w:val="28"/>
        </w:rPr>
        <w:t>контрольный орган</w:t>
      </w:r>
      <w:r w:rsidRPr="00CF4205">
        <w:rPr>
          <w:rFonts w:ascii="Times New Roman" w:hAnsi="Times New Roman"/>
          <w:sz w:val="28"/>
          <w:szCs w:val="28"/>
        </w:rPr>
        <w:t>, направившего уведомление о проведении обязательного профилактического визита не позднее, чем за три рабочих дня до даты его проведения.</w:t>
      </w:r>
    </w:p>
    <w:p w:rsidR="00DF06E0" w:rsidRPr="00CF4205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 xml:space="preserve">Срок проведения обязательного профилактического визита определяется </w:t>
      </w:r>
      <w:r w:rsidR="00CB221E" w:rsidRPr="00CF4205">
        <w:rPr>
          <w:rFonts w:ascii="Times New Roman" w:hAnsi="Times New Roman"/>
          <w:sz w:val="28"/>
          <w:szCs w:val="28"/>
        </w:rPr>
        <w:t>контрольным органом</w:t>
      </w:r>
      <w:r w:rsidRPr="00CF4205">
        <w:rPr>
          <w:rFonts w:ascii="Times New Roman" w:hAnsi="Times New Roman"/>
          <w:sz w:val="28"/>
          <w:szCs w:val="28"/>
        </w:rPr>
        <w:t xml:space="preserve"> самостоятельно и не должен превышать 1 рабочего дня.</w:t>
      </w:r>
    </w:p>
    <w:p w:rsidR="00DF06E0" w:rsidRPr="00CF4205" w:rsidRDefault="00DF06E0" w:rsidP="00DF06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6E0" w:rsidRPr="00CF4205" w:rsidRDefault="00DF06E0" w:rsidP="00A21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420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F4205">
        <w:rPr>
          <w:rFonts w:ascii="Times New Roman" w:hAnsi="Times New Roman"/>
          <w:b/>
          <w:sz w:val="28"/>
          <w:szCs w:val="28"/>
        </w:rPr>
        <w:t>. Осуществление муниципального контроля</w:t>
      </w:r>
    </w:p>
    <w:p w:rsidR="00DF06E0" w:rsidRPr="00CF4205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6E0" w:rsidRPr="00CF4205" w:rsidRDefault="00DF06E0" w:rsidP="00525EE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Par7"/>
      <w:bookmarkStart w:id="3" w:name="sub_112"/>
      <w:bookmarkEnd w:id="2"/>
      <w:r w:rsidRPr="00CF4205">
        <w:rPr>
          <w:rFonts w:ascii="Times New Roman" w:hAnsi="Times New Roman"/>
          <w:bCs/>
          <w:sz w:val="28"/>
          <w:szCs w:val="28"/>
          <w:lang w:eastAsia="zh-CN"/>
        </w:rPr>
        <w:t>1</w:t>
      </w:r>
      <w:r w:rsidR="00FD5CBB" w:rsidRPr="00CF4205">
        <w:rPr>
          <w:rFonts w:ascii="Times New Roman" w:hAnsi="Times New Roman"/>
          <w:bCs/>
          <w:sz w:val="28"/>
          <w:szCs w:val="28"/>
          <w:lang w:eastAsia="zh-CN"/>
        </w:rPr>
        <w:t>9</w:t>
      </w:r>
      <w:r w:rsidRPr="00CF4205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 w:rsidRPr="00CF4205">
        <w:rPr>
          <w:rFonts w:ascii="Times New Roman" w:hAnsi="Times New Roman"/>
          <w:bCs/>
          <w:sz w:val="28"/>
          <w:szCs w:val="28"/>
        </w:rPr>
        <w:t>Муниципальный контроль осуществляется посредством проведения следующих контрольных мероприятий:</w:t>
      </w:r>
    </w:p>
    <w:p w:rsidR="00DF06E0" w:rsidRPr="00CF4205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1) при взаимодействии с контролируемым лицом: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205">
        <w:rPr>
          <w:rFonts w:ascii="Times New Roman" w:hAnsi="Times New Roman"/>
          <w:bCs/>
          <w:sz w:val="28"/>
          <w:szCs w:val="28"/>
        </w:rPr>
        <w:t>- инспекционный визит;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06E0">
        <w:rPr>
          <w:rFonts w:ascii="Times New Roman" w:hAnsi="Times New Roman"/>
          <w:bCs/>
          <w:sz w:val="28"/>
          <w:szCs w:val="28"/>
        </w:rPr>
        <w:t>- рейдовый осмотр;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06E0">
        <w:rPr>
          <w:rFonts w:ascii="Times New Roman" w:hAnsi="Times New Roman"/>
          <w:bCs/>
          <w:sz w:val="28"/>
          <w:szCs w:val="28"/>
        </w:rPr>
        <w:t>- документарная проверка;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06E0">
        <w:rPr>
          <w:rFonts w:ascii="Times New Roman" w:hAnsi="Times New Roman"/>
          <w:bCs/>
          <w:sz w:val="28"/>
          <w:szCs w:val="28"/>
        </w:rPr>
        <w:t>- выездная проверка.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06E0">
        <w:rPr>
          <w:rFonts w:ascii="Times New Roman" w:hAnsi="Times New Roman"/>
          <w:bCs/>
          <w:sz w:val="28"/>
          <w:szCs w:val="28"/>
        </w:rPr>
        <w:t>2) без взаимодействия с контролируемым лицом: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- наблюдение за соблюдением обязательных требований (мониторинг безопасности);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- выездное обследование.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bCs/>
          <w:sz w:val="28"/>
          <w:szCs w:val="28"/>
        </w:rPr>
        <w:t>2</w:t>
      </w:r>
      <w:r w:rsidR="00525EE3" w:rsidRPr="00CF4205">
        <w:rPr>
          <w:rFonts w:ascii="Times New Roman" w:hAnsi="Times New Roman"/>
          <w:bCs/>
          <w:sz w:val="28"/>
          <w:szCs w:val="28"/>
        </w:rPr>
        <w:t>0</w:t>
      </w:r>
      <w:r w:rsidRPr="00CF4205">
        <w:rPr>
          <w:rFonts w:ascii="Times New Roman" w:hAnsi="Times New Roman"/>
          <w:bCs/>
          <w:sz w:val="28"/>
          <w:szCs w:val="28"/>
        </w:rPr>
        <w:t>. К</w:t>
      </w:r>
      <w:r w:rsidRPr="00CF4205">
        <w:rPr>
          <w:rFonts w:ascii="Times New Roman" w:hAnsi="Times New Roman"/>
          <w:sz w:val="28"/>
          <w:szCs w:val="28"/>
        </w:rPr>
        <w:t xml:space="preserve">онтрольные мероприятия проводятся </w:t>
      </w:r>
      <w:r w:rsidR="00DC5703" w:rsidRPr="00CF4205">
        <w:rPr>
          <w:rFonts w:ascii="Times New Roman" w:hAnsi="Times New Roman"/>
          <w:sz w:val="28"/>
          <w:szCs w:val="28"/>
        </w:rPr>
        <w:t>контрольным органом</w:t>
      </w:r>
      <w:r w:rsidRPr="00CF4205">
        <w:rPr>
          <w:rFonts w:ascii="Times New Roman" w:hAnsi="Times New Roman"/>
          <w:sz w:val="28"/>
          <w:szCs w:val="28"/>
        </w:rPr>
        <w:t xml:space="preserve"> в</w:t>
      </w:r>
      <w:r w:rsidRPr="00DF06E0">
        <w:rPr>
          <w:rFonts w:ascii="Times New Roman" w:hAnsi="Times New Roman"/>
          <w:sz w:val="28"/>
          <w:szCs w:val="28"/>
        </w:rPr>
        <w:t xml:space="preserve"> форме внеплановых мероприятий.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2</w:t>
      </w:r>
      <w:r w:rsidR="00525EE3">
        <w:rPr>
          <w:rFonts w:ascii="Times New Roman" w:hAnsi="Times New Roman"/>
          <w:sz w:val="28"/>
          <w:szCs w:val="28"/>
        </w:rPr>
        <w:t>1</w:t>
      </w:r>
      <w:r w:rsidRPr="00DF06E0">
        <w:rPr>
          <w:rFonts w:ascii="Times New Roman" w:hAnsi="Times New Roman"/>
          <w:sz w:val="28"/>
          <w:szCs w:val="28"/>
        </w:rPr>
        <w:t>. 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  <w:lang w:eastAsia="en-US"/>
        </w:rPr>
        <w:t>2</w:t>
      </w:r>
      <w:r w:rsidR="00FD5CBB">
        <w:rPr>
          <w:rFonts w:ascii="Times New Roman" w:hAnsi="Times New Roman"/>
          <w:sz w:val="28"/>
          <w:szCs w:val="28"/>
          <w:lang w:eastAsia="en-US"/>
        </w:rPr>
        <w:t>3</w:t>
      </w:r>
      <w:r w:rsidRPr="00DF06E0">
        <w:rPr>
          <w:rFonts w:ascii="Times New Roman" w:hAnsi="Times New Roman"/>
          <w:sz w:val="28"/>
          <w:szCs w:val="28"/>
          <w:lang w:eastAsia="en-US"/>
        </w:rPr>
        <w:t>. Контролируемые лица, вправе в соответствии с частью 8 статьи 31 Федерального закона №</w:t>
      </w:r>
      <w:r w:rsidR="007316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06E0">
        <w:rPr>
          <w:rFonts w:ascii="Times New Roman" w:hAnsi="Times New Roman"/>
          <w:sz w:val="28"/>
          <w:szCs w:val="28"/>
          <w:lang w:eastAsia="en-US"/>
        </w:rPr>
        <w:t xml:space="preserve">248-ФЗ, представить в </w:t>
      </w:r>
      <w:r w:rsidR="00525EE3">
        <w:rPr>
          <w:rFonts w:ascii="Times New Roman" w:hAnsi="Times New Roman"/>
          <w:sz w:val="28"/>
          <w:szCs w:val="28"/>
          <w:lang w:eastAsia="en-US"/>
        </w:rPr>
        <w:t>контрольный орган</w:t>
      </w:r>
      <w:r w:rsidRPr="00DF06E0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DF06E0">
        <w:rPr>
          <w:rFonts w:ascii="Times New Roman" w:hAnsi="Times New Roman"/>
          <w:sz w:val="28"/>
          <w:szCs w:val="28"/>
          <w:lang w:eastAsia="en-US"/>
        </w:rPr>
        <w:t>информацию о невозможности присутствия при проведении контрольного мероприятия в случаях: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06E0">
        <w:rPr>
          <w:rFonts w:ascii="Times New Roman" w:hAnsi="Times New Roman"/>
          <w:sz w:val="28"/>
          <w:szCs w:val="28"/>
          <w:lang w:eastAsia="en-US"/>
        </w:rPr>
        <w:t>1) нахождения на стационарном лечении в медицинском учреждении;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06E0">
        <w:rPr>
          <w:rFonts w:ascii="Times New Roman" w:hAnsi="Times New Roman"/>
          <w:sz w:val="28"/>
          <w:szCs w:val="28"/>
          <w:lang w:eastAsia="en-US"/>
        </w:rPr>
        <w:t>2) нахождения за пределами Российской Федерации;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06E0">
        <w:rPr>
          <w:rFonts w:ascii="Times New Roman" w:hAnsi="Times New Roman"/>
          <w:sz w:val="28"/>
          <w:szCs w:val="28"/>
          <w:lang w:eastAsia="en-US"/>
        </w:rPr>
        <w:t>3) административного ареста;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06E0">
        <w:rPr>
          <w:rFonts w:ascii="Times New Roman" w:hAnsi="Times New Roman"/>
          <w:sz w:val="28"/>
          <w:szCs w:val="28"/>
          <w:lang w:eastAsia="en-US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06E0">
        <w:rPr>
          <w:rFonts w:ascii="Times New Roman" w:hAnsi="Times New Roman"/>
          <w:iCs/>
          <w:sz w:val="28"/>
          <w:szCs w:val="28"/>
          <w:lang w:eastAsia="en-US"/>
        </w:rPr>
        <w:t xml:space="preserve">5) </w:t>
      </w:r>
      <w:r w:rsidRPr="00DF06E0">
        <w:rPr>
          <w:rFonts w:ascii="Times New Roman" w:hAnsi="Times New Roman"/>
          <w:sz w:val="28"/>
          <w:szCs w:val="28"/>
          <w:lang w:eastAsia="en-US"/>
        </w:rPr>
        <w:t>признания недееспособным или ограниченно дееспособным решением суда, вступившим в законную силу.</w:t>
      </w:r>
    </w:p>
    <w:p w:rsidR="00DF06E0" w:rsidRP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06E0">
        <w:rPr>
          <w:rFonts w:ascii="Times New Roman" w:hAnsi="Times New Roman"/>
          <w:sz w:val="28"/>
          <w:szCs w:val="28"/>
          <w:lang w:eastAsia="en-US"/>
        </w:rPr>
        <w:lastRenderedPageBreak/>
        <w:t xml:space="preserve">6) наступления </w:t>
      </w:r>
      <w:r w:rsidRPr="00DF06E0">
        <w:rPr>
          <w:rFonts w:ascii="Times New Roman" w:hAnsi="Times New Roman"/>
          <w:iCs/>
          <w:sz w:val="28"/>
          <w:szCs w:val="28"/>
          <w:lang w:eastAsia="en-US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  <w:lang w:eastAsia="en-US"/>
        </w:rPr>
        <w:t>2</w:t>
      </w:r>
      <w:r w:rsidR="00FD5CBB">
        <w:rPr>
          <w:rFonts w:ascii="Times New Roman" w:hAnsi="Times New Roman"/>
          <w:sz w:val="28"/>
          <w:szCs w:val="28"/>
          <w:lang w:eastAsia="en-US"/>
        </w:rPr>
        <w:t>4</w:t>
      </w:r>
      <w:r w:rsidRPr="00DF06E0">
        <w:rPr>
          <w:rFonts w:ascii="Times New Roman" w:hAnsi="Times New Roman"/>
          <w:sz w:val="28"/>
          <w:szCs w:val="28"/>
          <w:lang w:eastAsia="en-US"/>
        </w:rPr>
        <w:t>. 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  <w:lang w:eastAsia="en-US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 </w:t>
      </w:r>
    </w:p>
    <w:p w:rsidR="00DF06E0" w:rsidRPr="00CF4205" w:rsidRDefault="00DF06E0" w:rsidP="00DF06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2</w:t>
      </w:r>
      <w:r w:rsidR="00FD5CBB">
        <w:rPr>
          <w:rFonts w:ascii="Times New Roman" w:hAnsi="Times New Roman"/>
          <w:sz w:val="28"/>
          <w:szCs w:val="28"/>
        </w:rPr>
        <w:t>5</w:t>
      </w:r>
      <w:r w:rsidRPr="00DF06E0">
        <w:rPr>
          <w:rFonts w:ascii="Times New Roman" w:hAnsi="Times New Roman"/>
          <w:sz w:val="28"/>
          <w:szCs w:val="28"/>
        </w:rPr>
        <w:t xml:space="preserve">. Инспекционный визит </w:t>
      </w:r>
      <w:r w:rsidRPr="00DF06E0"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</w:t>
      </w:r>
      <w:r w:rsidRPr="00CF4205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объекта контроля. </w:t>
      </w:r>
    </w:p>
    <w:p w:rsidR="00DF06E0" w:rsidRPr="00CF4205" w:rsidRDefault="00DF06E0" w:rsidP="00DF06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 xml:space="preserve">В ходе инспекционного визита должностное лицо </w:t>
      </w:r>
      <w:r w:rsidR="00DC5703" w:rsidRPr="00CF4205">
        <w:rPr>
          <w:rFonts w:ascii="Times New Roman" w:hAnsi="Times New Roman"/>
          <w:sz w:val="28"/>
          <w:szCs w:val="28"/>
        </w:rPr>
        <w:t>контрольного органа</w:t>
      </w:r>
      <w:r w:rsidRPr="00CF4205">
        <w:rPr>
          <w:rFonts w:ascii="Times New Roman" w:hAnsi="Times New Roman"/>
          <w:sz w:val="28"/>
          <w:szCs w:val="28"/>
        </w:rPr>
        <w:t xml:space="preserve"> вправе совершать следующие контрольные действия:</w:t>
      </w:r>
    </w:p>
    <w:p w:rsidR="00DF06E0" w:rsidRPr="00DF06E0" w:rsidRDefault="00DF06E0" w:rsidP="00DF06E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F4205">
        <w:rPr>
          <w:rFonts w:ascii="Times New Roman" w:hAnsi="Times New Roman"/>
          <w:kern w:val="3"/>
          <w:sz w:val="28"/>
          <w:szCs w:val="28"/>
          <w:lang w:eastAsia="zh-CN"/>
        </w:rPr>
        <w:t>1) осмотр;</w:t>
      </w:r>
    </w:p>
    <w:p w:rsidR="00DF06E0" w:rsidRPr="00DF06E0" w:rsidRDefault="00DF06E0" w:rsidP="00DF06E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DF06E0">
        <w:rPr>
          <w:rFonts w:ascii="Times New Roman" w:hAnsi="Times New Roman"/>
          <w:kern w:val="3"/>
          <w:sz w:val="28"/>
          <w:szCs w:val="28"/>
          <w:lang w:eastAsia="zh-CN"/>
        </w:rPr>
        <w:t>2) опрос;</w:t>
      </w:r>
    </w:p>
    <w:p w:rsidR="00DF06E0" w:rsidRPr="00DF06E0" w:rsidRDefault="00DF06E0" w:rsidP="00DF06E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DF06E0">
        <w:rPr>
          <w:rFonts w:ascii="Times New Roman" w:hAnsi="Times New Roman"/>
          <w:kern w:val="3"/>
          <w:sz w:val="28"/>
          <w:szCs w:val="28"/>
          <w:lang w:eastAsia="zh-CN"/>
        </w:rPr>
        <w:t>3) получение письменных объяснений;</w:t>
      </w:r>
    </w:p>
    <w:p w:rsidR="00DF06E0" w:rsidRPr="00DF06E0" w:rsidRDefault="00DF06E0" w:rsidP="00DF06E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DF06E0">
        <w:rPr>
          <w:rFonts w:ascii="Times New Roman" w:hAnsi="Times New Roman"/>
          <w:kern w:val="3"/>
          <w:sz w:val="28"/>
          <w:szCs w:val="28"/>
          <w:lang w:eastAsia="zh-CN"/>
        </w:rPr>
        <w:t>4) инструментальное обследование;</w:t>
      </w:r>
    </w:p>
    <w:p w:rsidR="00DF06E0" w:rsidRPr="00DF06E0" w:rsidRDefault="00DF06E0" w:rsidP="00DF06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DF06E0" w:rsidRPr="00DF06E0" w:rsidRDefault="00DF06E0" w:rsidP="00DF06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06E0">
        <w:rPr>
          <w:rFonts w:ascii="Times New Roman" w:hAnsi="Times New Roman"/>
          <w:sz w:val="28"/>
          <w:szCs w:val="28"/>
          <w:shd w:val="clear" w:color="auto" w:fill="FFFFFF"/>
        </w:rPr>
        <w:t>Инспекционный визит проводится без предварительного уведомления контролируемого лица.</w:t>
      </w:r>
    </w:p>
    <w:p w:rsidR="00DF06E0" w:rsidRPr="00DF06E0" w:rsidRDefault="00DF06E0" w:rsidP="00DF06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06E0">
        <w:rPr>
          <w:rFonts w:ascii="Times New Roman" w:hAnsi="Times New Roman"/>
          <w:sz w:val="28"/>
          <w:szCs w:val="28"/>
          <w:shd w:val="clear" w:color="auto" w:fill="FFFFFF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1, частью 3 статьи 57 и частью 12 статьи 66 Федерального закона № 248-ФЗ.</w:t>
      </w:r>
    </w:p>
    <w:p w:rsidR="00DF06E0" w:rsidRPr="00DF06E0" w:rsidRDefault="00DF06E0" w:rsidP="00DF06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2</w:t>
      </w:r>
      <w:r w:rsidR="00FD5CBB">
        <w:rPr>
          <w:rFonts w:ascii="Times New Roman" w:hAnsi="Times New Roman"/>
          <w:sz w:val="28"/>
          <w:szCs w:val="28"/>
        </w:rPr>
        <w:t>6</w:t>
      </w:r>
      <w:r w:rsidRPr="00DF06E0">
        <w:rPr>
          <w:rFonts w:ascii="Times New Roman" w:hAnsi="Times New Roman"/>
          <w:sz w:val="28"/>
          <w:szCs w:val="28"/>
        </w:rPr>
        <w:t xml:space="preserve">. Рейдовый осмотр </w:t>
      </w:r>
      <w:r w:rsidRPr="00DF06E0"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проводится в отношении любого числа контролируемых лиц, осуществляющих владение, пользование или управление объектом. </w:t>
      </w:r>
    </w:p>
    <w:p w:rsidR="00DF06E0" w:rsidRPr="00DF06E0" w:rsidRDefault="00DF06E0" w:rsidP="00DF06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DF06E0" w:rsidRPr="00DF06E0" w:rsidRDefault="00DF06E0" w:rsidP="00DF06E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DF06E0">
        <w:rPr>
          <w:rFonts w:ascii="Times New Roman" w:hAnsi="Times New Roman"/>
          <w:kern w:val="3"/>
          <w:sz w:val="28"/>
          <w:szCs w:val="28"/>
          <w:lang w:eastAsia="zh-CN"/>
        </w:rPr>
        <w:t>1) осмотр;</w:t>
      </w:r>
    </w:p>
    <w:p w:rsidR="00DF06E0" w:rsidRPr="00DF06E0" w:rsidRDefault="00DF06E0" w:rsidP="00DF06E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DF06E0">
        <w:rPr>
          <w:rFonts w:ascii="Times New Roman" w:hAnsi="Times New Roman"/>
          <w:kern w:val="3"/>
          <w:sz w:val="28"/>
          <w:szCs w:val="28"/>
          <w:lang w:eastAsia="zh-CN"/>
        </w:rPr>
        <w:t>2) опрос;</w:t>
      </w:r>
    </w:p>
    <w:p w:rsidR="00DF06E0" w:rsidRPr="00DF06E0" w:rsidRDefault="00DF06E0" w:rsidP="00DF06E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DF06E0">
        <w:rPr>
          <w:rFonts w:ascii="Times New Roman" w:hAnsi="Times New Roman"/>
          <w:kern w:val="3"/>
          <w:sz w:val="28"/>
          <w:szCs w:val="28"/>
          <w:lang w:eastAsia="zh-CN"/>
        </w:rPr>
        <w:t>3) получение письменных объяснений;</w:t>
      </w:r>
    </w:p>
    <w:p w:rsidR="00DF06E0" w:rsidRPr="00DF06E0" w:rsidRDefault="00DF06E0" w:rsidP="00DF06E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DF06E0">
        <w:rPr>
          <w:rFonts w:ascii="Times New Roman" w:hAnsi="Times New Roman"/>
          <w:kern w:val="3"/>
          <w:sz w:val="28"/>
          <w:szCs w:val="28"/>
          <w:lang w:eastAsia="zh-CN"/>
        </w:rPr>
        <w:t xml:space="preserve">4) инструментальное обследование. </w:t>
      </w:r>
    </w:p>
    <w:p w:rsidR="00DF06E0" w:rsidRPr="00DF06E0" w:rsidRDefault="00DF06E0" w:rsidP="00DF06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06E0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</w:t>
      </w:r>
      <w:r w:rsidRPr="00DF06E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каждого контролируемого лица, допустившего нарушение обязательных требований. </w:t>
      </w:r>
    </w:p>
    <w:p w:rsidR="00DF06E0" w:rsidRPr="00DF06E0" w:rsidRDefault="00DF06E0" w:rsidP="00DF06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06E0">
        <w:rPr>
          <w:rFonts w:ascii="Times New Roman" w:hAnsi="Times New Roman"/>
          <w:sz w:val="28"/>
          <w:szCs w:val="28"/>
          <w:shd w:val="clear" w:color="auto" w:fill="FFFFFF"/>
        </w:rPr>
        <w:t>Срок проведения рейдового осмотра не может превышать десять рабочих дней.</w:t>
      </w:r>
    </w:p>
    <w:p w:rsidR="00DF06E0" w:rsidRPr="00DF06E0" w:rsidRDefault="00DF06E0" w:rsidP="00DF06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06E0">
        <w:rPr>
          <w:rFonts w:ascii="Times New Roman" w:hAnsi="Times New Roman"/>
          <w:sz w:val="28"/>
          <w:szCs w:val="28"/>
          <w:shd w:val="clear" w:color="auto" w:fill="FFFFFF"/>
        </w:rPr>
        <w:t xml:space="preserve">При проведении рейдового осмотра </w:t>
      </w:r>
      <w:r w:rsidR="0062035D">
        <w:rPr>
          <w:rFonts w:ascii="Times New Roman" w:hAnsi="Times New Roman"/>
          <w:sz w:val="28"/>
          <w:szCs w:val="28"/>
          <w:shd w:val="clear" w:color="auto" w:fill="FFFFFF"/>
        </w:rPr>
        <w:t>инспектор</w:t>
      </w:r>
      <w:r w:rsidRPr="00DF06E0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взаимодействовать с находящимися на объектах лицами.</w:t>
      </w:r>
    </w:p>
    <w:p w:rsidR="00DF06E0" w:rsidRPr="00DF06E0" w:rsidRDefault="00DF06E0" w:rsidP="00DF06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06E0">
        <w:rPr>
          <w:rFonts w:ascii="Times New Roman" w:hAnsi="Times New Roman"/>
          <w:sz w:val="28"/>
          <w:szCs w:val="28"/>
          <w:shd w:val="clear" w:color="auto" w:fill="FFFFFF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№ 248-ФЗ. </w:t>
      </w:r>
    </w:p>
    <w:p w:rsidR="00DF06E0" w:rsidRPr="00DF06E0" w:rsidRDefault="00DF06E0" w:rsidP="00DF06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2</w:t>
      </w:r>
      <w:r w:rsidR="00FD5CBB">
        <w:rPr>
          <w:rFonts w:ascii="Times New Roman" w:hAnsi="Times New Roman"/>
          <w:sz w:val="28"/>
          <w:szCs w:val="28"/>
        </w:rPr>
        <w:t>7</w:t>
      </w:r>
      <w:r w:rsidRPr="00DF06E0">
        <w:rPr>
          <w:rFonts w:ascii="Times New Roman" w:hAnsi="Times New Roman"/>
          <w:sz w:val="28"/>
          <w:szCs w:val="28"/>
        </w:rPr>
        <w:t>. Документарная проверка</w:t>
      </w:r>
      <w:r w:rsidRPr="00DF06E0">
        <w:rPr>
          <w:rFonts w:ascii="Times New Roman" w:hAnsi="Times New Roman"/>
          <w:sz w:val="28"/>
          <w:szCs w:val="28"/>
          <w:shd w:val="clear" w:color="auto" w:fill="FFFFFF"/>
        </w:rPr>
        <w:t xml:space="preserve"> проводится по месту нахождения </w:t>
      </w:r>
      <w:r w:rsidR="00DC5703" w:rsidRPr="00CF4205">
        <w:rPr>
          <w:rFonts w:ascii="Times New Roman" w:hAnsi="Times New Roman"/>
          <w:sz w:val="28"/>
          <w:szCs w:val="28"/>
          <w:shd w:val="clear" w:color="auto" w:fill="FFFFFF"/>
        </w:rPr>
        <w:t>контрольного органа</w:t>
      </w:r>
      <w:r w:rsidRPr="00CF4205">
        <w:rPr>
          <w:rFonts w:ascii="Times New Roman" w:hAnsi="Times New Roman"/>
          <w:sz w:val="28"/>
          <w:szCs w:val="28"/>
          <w:shd w:val="clear" w:color="auto" w:fill="FFFFFF"/>
        </w:rPr>
        <w:t xml:space="preserve"> и предметом</w:t>
      </w:r>
      <w:r w:rsidR="00DC5703" w:rsidRPr="00CF420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F4205">
        <w:rPr>
          <w:rFonts w:ascii="Times New Roman" w:hAnsi="Times New Roman"/>
          <w:sz w:val="28"/>
          <w:szCs w:val="28"/>
          <w:shd w:val="clear" w:color="auto" w:fill="FFFFFF"/>
        </w:rPr>
        <w:t xml:space="preserve"> которой являются исключительно</w:t>
      </w:r>
      <w:r w:rsidRPr="00DF06E0"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1) получение письменных объяснений;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 xml:space="preserve">2) истребование документов. 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 xml:space="preserve">Внеплановая документарная проверка проводится без согласования с органами прокуратуры. 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2</w:t>
      </w:r>
      <w:r w:rsidR="00FD5CBB">
        <w:rPr>
          <w:rFonts w:ascii="Times New Roman" w:hAnsi="Times New Roman"/>
          <w:sz w:val="28"/>
          <w:szCs w:val="28"/>
        </w:rPr>
        <w:t>8</w:t>
      </w:r>
      <w:r w:rsidRPr="00DF06E0">
        <w:rPr>
          <w:rFonts w:ascii="Times New Roman" w:hAnsi="Times New Roman"/>
          <w:sz w:val="28"/>
          <w:szCs w:val="28"/>
        </w:rPr>
        <w:t xml:space="preserve"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DF06E0">
        <w:rPr>
          <w:rFonts w:ascii="Times New Roman" w:hAnsi="Times New Roman"/>
          <w:sz w:val="28"/>
          <w:szCs w:val="28"/>
        </w:rPr>
        <w:t>позднее</w:t>
      </w:r>
      <w:proofErr w:type="gramEnd"/>
      <w:r w:rsidRPr="00DF06E0">
        <w:rPr>
          <w:rFonts w:ascii="Times New Roman" w:hAnsi="Times New Roman"/>
          <w:sz w:val="28"/>
          <w:szCs w:val="28"/>
        </w:rPr>
        <w:t xml:space="preserve"> чем за 24 (двадцать четыре)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 xml:space="preserve">Срок проведения выездной проверки не может превышать 10 (десять)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(пятьдесят) часов для малого предприятия и 15 (пятнадцать) часов для </w:t>
      </w:r>
      <w:proofErr w:type="spellStart"/>
      <w:r w:rsidRPr="00DF06E0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DF06E0">
        <w:rPr>
          <w:rFonts w:ascii="Times New Roman" w:hAnsi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9" w:history="1">
        <w:r w:rsidRPr="00DF06E0">
          <w:rPr>
            <w:rFonts w:ascii="Times New Roman" w:hAnsi="Times New Roman"/>
            <w:sz w:val="28"/>
            <w:szCs w:val="28"/>
          </w:rPr>
          <w:t>пункт 6 части 1 статьи 57</w:t>
        </w:r>
      </w:hyperlink>
      <w:r w:rsidRPr="00DF06E0">
        <w:rPr>
          <w:rFonts w:ascii="Times New Roman" w:hAnsi="Times New Roman"/>
          <w:sz w:val="28"/>
          <w:szCs w:val="28"/>
        </w:rPr>
        <w:t xml:space="preserve"> Федерального закона № 248-ФЗ </w:t>
      </w:r>
      <w:proofErr w:type="gramStart"/>
      <w:r w:rsidRPr="00DF06E0">
        <w:rPr>
          <w:rFonts w:ascii="Times New Roman" w:hAnsi="Times New Roman"/>
          <w:sz w:val="28"/>
          <w:szCs w:val="28"/>
        </w:rPr>
        <w:t>и</w:t>
      </w:r>
      <w:proofErr w:type="gramEnd"/>
      <w:r w:rsidRPr="00DF06E0">
        <w:rPr>
          <w:rFonts w:ascii="Times New Roman" w:hAnsi="Times New Roman"/>
          <w:sz w:val="28"/>
          <w:szCs w:val="28"/>
        </w:rPr>
        <w:t xml:space="preserve"> которая для </w:t>
      </w:r>
      <w:proofErr w:type="spellStart"/>
      <w:r w:rsidRPr="00DF06E0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DF06E0">
        <w:rPr>
          <w:rFonts w:ascii="Times New Roman" w:hAnsi="Times New Roman"/>
          <w:sz w:val="28"/>
          <w:szCs w:val="28"/>
        </w:rPr>
        <w:t xml:space="preserve"> не может продолжаться более 40 (сорока) часов. 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lastRenderedPageBreak/>
        <w:t>1) осмотр;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2) опрос;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4) истребование документов;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 xml:space="preserve">5) инструментальное обследование. 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частью 12 статьи 66 Федерального закона № 248-ФЗ.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2</w:t>
      </w:r>
      <w:r w:rsidR="00FD5CBB">
        <w:rPr>
          <w:rFonts w:ascii="Times New Roman" w:hAnsi="Times New Roman"/>
          <w:sz w:val="28"/>
          <w:szCs w:val="28"/>
        </w:rPr>
        <w:t>9</w:t>
      </w:r>
      <w:r w:rsidRPr="00DF06E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F06E0">
        <w:rPr>
          <w:rFonts w:ascii="Times New Roman" w:hAnsi="Times New Roman"/>
          <w:sz w:val="28"/>
          <w:szCs w:val="28"/>
        </w:rPr>
        <w:t>Наблюдение за соблюдением обязательных требований (мониторинг безопасности) предполагает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 w:rsidRPr="00DF06E0">
        <w:rPr>
          <w:rFonts w:ascii="Times New Roman" w:hAnsi="Times New Roman"/>
          <w:sz w:val="28"/>
          <w:szCs w:val="28"/>
        </w:rPr>
        <w:t xml:space="preserve"> работающих в автоматическом режиме технических средств фиксации правонарушений, имеющих функции фот</w:t>
      </w:r>
      <w:proofErr w:type="gramStart"/>
      <w:r w:rsidRPr="00DF06E0">
        <w:rPr>
          <w:rFonts w:ascii="Times New Roman" w:hAnsi="Times New Roman"/>
          <w:sz w:val="28"/>
          <w:szCs w:val="28"/>
        </w:rPr>
        <w:t>о-</w:t>
      </w:r>
      <w:proofErr w:type="gramEnd"/>
      <w:r w:rsidRPr="00DF06E0">
        <w:rPr>
          <w:rFonts w:ascii="Times New Roman" w:hAnsi="Times New Roman"/>
          <w:sz w:val="28"/>
          <w:szCs w:val="28"/>
        </w:rPr>
        <w:t xml:space="preserve"> и киносъемки, видеозаписи.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</w:t>
      </w:r>
      <w:r w:rsidRPr="00CF4205">
        <w:rPr>
          <w:rFonts w:ascii="Times New Roman" w:hAnsi="Times New Roman"/>
          <w:sz w:val="28"/>
          <w:szCs w:val="28"/>
        </w:rPr>
        <w:t xml:space="preserve">нарушений обязательных требований, </w:t>
      </w:r>
      <w:r w:rsidR="00AF480D" w:rsidRPr="00CF4205">
        <w:rPr>
          <w:rFonts w:ascii="Times New Roman" w:hAnsi="Times New Roman"/>
          <w:sz w:val="28"/>
          <w:szCs w:val="28"/>
        </w:rPr>
        <w:t>контрольным органом</w:t>
      </w:r>
      <w:r w:rsidRPr="00CF4205">
        <w:rPr>
          <w:rFonts w:ascii="Times New Roman" w:hAnsi="Times New Roman"/>
          <w:sz w:val="28"/>
          <w:szCs w:val="28"/>
        </w:rPr>
        <w:t xml:space="preserve"> могут быть</w:t>
      </w:r>
      <w:r w:rsidRPr="00DF06E0">
        <w:rPr>
          <w:rFonts w:ascii="Times New Roman" w:hAnsi="Times New Roman"/>
          <w:sz w:val="28"/>
          <w:szCs w:val="28"/>
        </w:rPr>
        <w:t xml:space="preserve"> приняты следующие решения: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1) решение о проведении внепланового контрольного мероприятия в соответствии со статьей 60 Федерального закона № 248-ФЗ;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2) решение об объявлении предостережения;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 xml:space="preserve">3) решение о выдаче предписания об устранении выявленных нарушений в порядке, предусмотренном пунктом 1 части 2 статьи 90 Федерального закона № 248-ФЗ; 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 xml:space="preserve">4) решение о направлении материалов проверок в орган, уполномоченный Кодексом Российской Федерации об административных правонарушениях рассматривать дела об административных правонарушениях, связанных с нарушениями обязательных требований, а также о направлении в уполномоченные органы материалов, связанных с нарушениями обязательных требований, для решения вопросов о возбуждении уголовных дел по признакам преступлений. </w:t>
      </w:r>
    </w:p>
    <w:p w:rsidR="00DF06E0" w:rsidRPr="00DF06E0" w:rsidRDefault="00FD5CBB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DF06E0" w:rsidRPr="00DF06E0">
        <w:rPr>
          <w:rFonts w:ascii="Times New Roman" w:hAnsi="Times New Roman"/>
          <w:sz w:val="28"/>
          <w:szCs w:val="28"/>
        </w:rPr>
        <w:t xml:space="preserve">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</w:t>
      </w:r>
      <w:r w:rsidR="00DF06E0" w:rsidRPr="00DF06E0">
        <w:rPr>
          <w:rFonts w:ascii="Times New Roman" w:hAnsi="Times New Roman"/>
          <w:sz w:val="28"/>
          <w:szCs w:val="28"/>
        </w:rPr>
        <w:lastRenderedPageBreak/>
        <w:t>контроля, при этом не допускается взаимодействие с контролируемым лицом.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№ 248-ФЗ.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</w:t>
      </w:r>
      <w:r w:rsidR="002927A3">
        <w:rPr>
          <w:rFonts w:ascii="Times New Roman" w:hAnsi="Times New Roman"/>
          <w:sz w:val="28"/>
          <w:szCs w:val="28"/>
        </w:rPr>
        <w:t>Федеральным законом № 248-ФЗ</w:t>
      </w:r>
      <w:r w:rsidRPr="00DF06E0">
        <w:rPr>
          <w:rFonts w:ascii="Times New Roman" w:hAnsi="Times New Roman"/>
          <w:sz w:val="28"/>
          <w:szCs w:val="28"/>
        </w:rPr>
        <w:t xml:space="preserve">. 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3"/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6E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F06E0">
        <w:rPr>
          <w:rFonts w:ascii="Times New Roman" w:hAnsi="Times New Roman"/>
          <w:b/>
          <w:sz w:val="28"/>
          <w:szCs w:val="28"/>
        </w:rPr>
        <w:t>. Результаты контрольного мероприятия</w:t>
      </w:r>
    </w:p>
    <w:p w:rsidR="00DF06E0" w:rsidRPr="00DF06E0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06E0" w:rsidRPr="00AF480D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AF480D">
        <w:rPr>
          <w:rFonts w:ascii="Times New Roman" w:hAnsi="Times New Roman"/>
          <w:color w:val="000000"/>
          <w:sz w:val="28"/>
          <w:szCs w:val="28"/>
        </w:rPr>
        <w:t>3</w:t>
      </w:r>
      <w:r w:rsidR="00FD5CBB" w:rsidRPr="00AF480D">
        <w:rPr>
          <w:rFonts w:ascii="Times New Roman" w:hAnsi="Times New Roman"/>
          <w:color w:val="000000"/>
          <w:sz w:val="28"/>
          <w:szCs w:val="28"/>
        </w:rPr>
        <w:t>1</w:t>
      </w:r>
      <w:r w:rsidRPr="00AF480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F480D">
        <w:rPr>
          <w:rFonts w:ascii="Times New Roman" w:hAnsi="Times New Roman"/>
          <w:color w:val="000000"/>
          <w:sz w:val="28"/>
          <w:szCs w:val="28"/>
          <w:lang w:eastAsia="zh-CN"/>
        </w:rPr>
        <w:t>Результаты контрольного мероприятия оформляются в порядке, предусмотренном главой 16 Федерального закона</w:t>
      </w:r>
      <w:r w:rsidR="00CF420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№ 248-ФЗ</w:t>
      </w:r>
      <w:r w:rsidRPr="00AF480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</w:t>
      </w:r>
    </w:p>
    <w:p w:rsidR="00DF06E0" w:rsidRPr="00AF480D" w:rsidRDefault="00DF06E0" w:rsidP="00DF06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06E0" w:rsidRPr="00AF480D" w:rsidRDefault="00DF06E0" w:rsidP="00DF06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" w:name="sub_1112"/>
      <w:r w:rsidRPr="00AF480D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AF480D">
        <w:rPr>
          <w:rFonts w:ascii="Times New Roman" w:hAnsi="Times New Roman"/>
          <w:b/>
          <w:bCs/>
          <w:sz w:val="28"/>
          <w:szCs w:val="28"/>
        </w:rPr>
        <w:t xml:space="preserve">. Обжалование решений </w:t>
      </w:r>
      <w:r w:rsidR="00AF480D" w:rsidRPr="00AF480D">
        <w:rPr>
          <w:rFonts w:ascii="Times New Roman" w:hAnsi="Times New Roman"/>
          <w:b/>
          <w:sz w:val="28"/>
          <w:szCs w:val="28"/>
        </w:rPr>
        <w:t>контрольного органа</w:t>
      </w:r>
      <w:r w:rsidRPr="00AF480D">
        <w:rPr>
          <w:rFonts w:ascii="Times New Roman" w:hAnsi="Times New Roman"/>
          <w:b/>
          <w:bCs/>
          <w:sz w:val="28"/>
          <w:szCs w:val="28"/>
        </w:rPr>
        <w:t>, действий (бездействия) их должностных лиц</w:t>
      </w:r>
    </w:p>
    <w:p w:rsidR="00DF06E0" w:rsidRPr="00AF480D" w:rsidRDefault="00DF06E0" w:rsidP="00DF06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F06E0" w:rsidRPr="00AF480D" w:rsidRDefault="00DF06E0" w:rsidP="00DF06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80D">
        <w:rPr>
          <w:rFonts w:ascii="Times New Roman" w:hAnsi="Times New Roman"/>
          <w:sz w:val="28"/>
          <w:szCs w:val="28"/>
        </w:rPr>
        <w:t>3</w:t>
      </w:r>
      <w:r w:rsidR="00FD5CBB" w:rsidRPr="00AF480D">
        <w:rPr>
          <w:rFonts w:ascii="Times New Roman" w:hAnsi="Times New Roman"/>
          <w:sz w:val="28"/>
          <w:szCs w:val="28"/>
        </w:rPr>
        <w:t>2</w:t>
      </w:r>
      <w:r w:rsidRPr="00AF480D">
        <w:rPr>
          <w:rFonts w:ascii="Times New Roman" w:hAnsi="Times New Roman"/>
          <w:sz w:val="28"/>
          <w:szCs w:val="28"/>
        </w:rPr>
        <w:t>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установленный главой 9 Федерального закона</w:t>
      </w:r>
      <w:r w:rsidR="00CF4205">
        <w:rPr>
          <w:rFonts w:ascii="Times New Roman" w:hAnsi="Times New Roman"/>
          <w:sz w:val="28"/>
          <w:szCs w:val="28"/>
        </w:rPr>
        <w:t xml:space="preserve"> № 248-ФЗ</w:t>
      </w:r>
      <w:r w:rsidRPr="00AF480D">
        <w:rPr>
          <w:rFonts w:ascii="Times New Roman" w:hAnsi="Times New Roman"/>
          <w:sz w:val="28"/>
          <w:szCs w:val="28"/>
        </w:rPr>
        <w:t xml:space="preserve">, при осуществлении муниципального контроля не применяется. </w:t>
      </w:r>
    </w:p>
    <w:p w:rsidR="00DF06E0" w:rsidRDefault="00DF06E0" w:rsidP="00DC57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80D">
        <w:rPr>
          <w:rFonts w:ascii="Times New Roman" w:hAnsi="Times New Roman"/>
          <w:sz w:val="28"/>
          <w:szCs w:val="28"/>
        </w:rPr>
        <w:t>3</w:t>
      </w:r>
      <w:r w:rsidR="00FD5CBB" w:rsidRPr="00AF480D">
        <w:rPr>
          <w:rFonts w:ascii="Times New Roman" w:hAnsi="Times New Roman"/>
          <w:sz w:val="28"/>
          <w:szCs w:val="28"/>
        </w:rPr>
        <w:t>3</w:t>
      </w:r>
      <w:r w:rsidRPr="00AF480D">
        <w:rPr>
          <w:rFonts w:ascii="Times New Roman" w:hAnsi="Times New Roman"/>
          <w:sz w:val="28"/>
          <w:szCs w:val="28"/>
        </w:rPr>
        <w:t>. Решения администрации,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DC5703" w:rsidRPr="00DF06E0" w:rsidRDefault="00DC5703" w:rsidP="00DC57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4"/>
    <w:p w:rsidR="00DF06E0" w:rsidRPr="00DF06E0" w:rsidRDefault="00DF06E0" w:rsidP="00DF0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6E0">
        <w:rPr>
          <w:rFonts w:ascii="Times New Roman" w:hAnsi="Times New Roman"/>
          <w:b/>
          <w:sz w:val="28"/>
          <w:szCs w:val="28"/>
        </w:rPr>
        <w:t xml:space="preserve">VII. </w:t>
      </w:r>
      <w:r w:rsidR="00DC5703" w:rsidRPr="00DC5703">
        <w:rPr>
          <w:rFonts w:ascii="Times New Roman" w:hAnsi="Times New Roman"/>
          <w:b/>
          <w:sz w:val="28"/>
          <w:szCs w:val="28"/>
        </w:rPr>
        <w:t>Оценка результативности и эффективности деятельности контрольного органа</w:t>
      </w:r>
    </w:p>
    <w:p w:rsidR="00DF06E0" w:rsidRPr="00DF06E0" w:rsidRDefault="00DF06E0" w:rsidP="00DF0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6E0" w:rsidRPr="00DF06E0" w:rsidRDefault="00DF06E0" w:rsidP="00DF0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3</w:t>
      </w:r>
      <w:r w:rsidR="00FD5CBB" w:rsidRPr="00CF4205">
        <w:rPr>
          <w:rFonts w:ascii="Times New Roman" w:hAnsi="Times New Roman"/>
          <w:sz w:val="28"/>
          <w:szCs w:val="28"/>
        </w:rPr>
        <w:t>4</w:t>
      </w:r>
      <w:r w:rsidRPr="00CF4205">
        <w:rPr>
          <w:rFonts w:ascii="Times New Roman" w:hAnsi="Times New Roman"/>
          <w:sz w:val="28"/>
          <w:szCs w:val="28"/>
        </w:rPr>
        <w:t xml:space="preserve">. Оценка результативности и эффективности </w:t>
      </w:r>
      <w:r w:rsidR="000B74E5" w:rsidRPr="00CF4205">
        <w:rPr>
          <w:rFonts w:ascii="Times New Roman" w:hAnsi="Times New Roman"/>
          <w:sz w:val="28"/>
          <w:szCs w:val="28"/>
        </w:rPr>
        <w:t>контрольного органа</w:t>
      </w:r>
      <w:r w:rsidR="000B74E5">
        <w:rPr>
          <w:rFonts w:ascii="Times New Roman" w:hAnsi="Times New Roman"/>
          <w:sz w:val="28"/>
          <w:szCs w:val="28"/>
        </w:rPr>
        <w:t xml:space="preserve"> </w:t>
      </w:r>
      <w:r w:rsidRPr="00DF06E0">
        <w:rPr>
          <w:rFonts w:ascii="Times New Roman" w:hAnsi="Times New Roman"/>
          <w:sz w:val="28"/>
          <w:szCs w:val="28"/>
        </w:rPr>
        <w:t>осуществляется на основании статьи 30 Федерального закона № 248-ФЗ.</w:t>
      </w:r>
    </w:p>
    <w:p w:rsidR="00DF06E0" w:rsidRPr="00DF06E0" w:rsidRDefault="00DF06E0" w:rsidP="00DF0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>3</w:t>
      </w:r>
      <w:r w:rsidR="00FD5CBB">
        <w:rPr>
          <w:rFonts w:ascii="Times New Roman" w:hAnsi="Times New Roman"/>
          <w:sz w:val="28"/>
          <w:szCs w:val="28"/>
        </w:rPr>
        <w:t>5</w:t>
      </w:r>
      <w:r w:rsidRPr="00DF06E0">
        <w:rPr>
          <w:rFonts w:ascii="Times New Roman" w:hAnsi="Times New Roman"/>
          <w:sz w:val="28"/>
          <w:szCs w:val="28"/>
        </w:rPr>
        <w:t xml:space="preserve">. Ключевыми показателями эффективности и результативности осуществления муниципального контроля являются: </w:t>
      </w:r>
    </w:p>
    <w:p w:rsidR="00DF06E0" w:rsidRPr="00DF06E0" w:rsidRDefault="00DF06E0" w:rsidP="00DF0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 xml:space="preserve">- доля устраненных нарушений обязательных требований в общем числе нарушений обязательных требований, выявленных в ходе контрольных мероприятий в течение года, – 75 процентов; </w:t>
      </w:r>
    </w:p>
    <w:p w:rsidR="00DF06E0" w:rsidRPr="00DF06E0" w:rsidRDefault="00DF06E0" w:rsidP="00DF0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 xml:space="preserve">- доля обоснованных жалоб на действия (бездействие) и (или) ее должностных лиц при проведении контрольных мероприятий в течение года – 0 процентов. </w:t>
      </w:r>
    </w:p>
    <w:p w:rsidR="00DF06E0" w:rsidRPr="00DF06E0" w:rsidRDefault="00DF06E0" w:rsidP="00DF0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lastRenderedPageBreak/>
        <w:t>3</w:t>
      </w:r>
      <w:r w:rsidR="00FD5CBB">
        <w:rPr>
          <w:rFonts w:ascii="Times New Roman" w:hAnsi="Times New Roman"/>
          <w:sz w:val="28"/>
          <w:szCs w:val="28"/>
        </w:rPr>
        <w:t>6</w:t>
      </w:r>
      <w:r w:rsidRPr="00DF06E0">
        <w:rPr>
          <w:rFonts w:ascii="Times New Roman" w:hAnsi="Times New Roman"/>
          <w:sz w:val="28"/>
          <w:szCs w:val="28"/>
        </w:rPr>
        <w:t xml:space="preserve">. Индикативными показателями осуществления муниципального контроля являются: </w:t>
      </w:r>
    </w:p>
    <w:p w:rsidR="00DF06E0" w:rsidRPr="00CF4205" w:rsidRDefault="00DF06E0" w:rsidP="00DF0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E0">
        <w:rPr>
          <w:rFonts w:ascii="Times New Roman" w:hAnsi="Times New Roman"/>
          <w:sz w:val="28"/>
          <w:szCs w:val="28"/>
        </w:rPr>
        <w:t xml:space="preserve">1) количество обращений граждан и организаций о нарушении обязательных </w:t>
      </w:r>
      <w:r w:rsidRPr="00CF4205">
        <w:rPr>
          <w:rFonts w:ascii="Times New Roman" w:hAnsi="Times New Roman"/>
          <w:sz w:val="28"/>
          <w:szCs w:val="28"/>
        </w:rPr>
        <w:t xml:space="preserve">требований, поступивших в </w:t>
      </w:r>
      <w:r w:rsidR="00B300BD" w:rsidRPr="00CF4205">
        <w:rPr>
          <w:rFonts w:ascii="Times New Roman" w:hAnsi="Times New Roman"/>
          <w:sz w:val="28"/>
          <w:szCs w:val="28"/>
        </w:rPr>
        <w:t>контрольный орган</w:t>
      </w:r>
      <w:r w:rsidRPr="00CF4205">
        <w:rPr>
          <w:rFonts w:ascii="Times New Roman" w:hAnsi="Times New Roman"/>
          <w:sz w:val="28"/>
          <w:szCs w:val="28"/>
        </w:rPr>
        <w:t xml:space="preserve"> (единица); </w:t>
      </w:r>
    </w:p>
    <w:p w:rsidR="00DF06E0" w:rsidRPr="00CF4205" w:rsidRDefault="00DF06E0" w:rsidP="00DF0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 xml:space="preserve">2) количество проведенных </w:t>
      </w:r>
      <w:r w:rsidR="00D45D91" w:rsidRPr="00CF4205">
        <w:rPr>
          <w:rFonts w:ascii="Times New Roman" w:hAnsi="Times New Roman"/>
          <w:sz w:val="28"/>
          <w:szCs w:val="28"/>
        </w:rPr>
        <w:t>контрольным органом</w:t>
      </w:r>
      <w:r w:rsidRPr="00CF4205">
        <w:rPr>
          <w:rFonts w:ascii="Times New Roman" w:hAnsi="Times New Roman"/>
          <w:sz w:val="28"/>
          <w:szCs w:val="28"/>
        </w:rPr>
        <w:t xml:space="preserve"> внеплановых контрольных мероприятий (единица); </w:t>
      </w:r>
    </w:p>
    <w:p w:rsidR="00DF06E0" w:rsidRPr="00CF4205" w:rsidRDefault="00DF06E0" w:rsidP="00DF0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 xml:space="preserve">3) количество принятых органами прокуратуры решений о согласовании проведения </w:t>
      </w:r>
      <w:r w:rsidR="00D45D91" w:rsidRPr="00CF4205">
        <w:rPr>
          <w:rFonts w:ascii="Times New Roman" w:hAnsi="Times New Roman"/>
          <w:sz w:val="28"/>
          <w:szCs w:val="28"/>
        </w:rPr>
        <w:t>контрольным органом</w:t>
      </w:r>
      <w:r w:rsidRPr="00CF4205">
        <w:rPr>
          <w:rFonts w:ascii="Times New Roman" w:hAnsi="Times New Roman"/>
          <w:sz w:val="28"/>
          <w:szCs w:val="28"/>
        </w:rPr>
        <w:t xml:space="preserve"> внепланового контрольного мероприятия (единица); </w:t>
      </w:r>
    </w:p>
    <w:p w:rsidR="00DF06E0" w:rsidRPr="00CF4205" w:rsidRDefault="00DF06E0" w:rsidP="00DF0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 xml:space="preserve">4) количество выявленных </w:t>
      </w:r>
      <w:r w:rsidR="007C3EE5" w:rsidRPr="00CF4205">
        <w:rPr>
          <w:rFonts w:ascii="Times New Roman" w:hAnsi="Times New Roman"/>
          <w:sz w:val="28"/>
          <w:szCs w:val="28"/>
        </w:rPr>
        <w:t xml:space="preserve">контрольным органом </w:t>
      </w:r>
      <w:r w:rsidRPr="00CF4205">
        <w:rPr>
          <w:rFonts w:ascii="Times New Roman" w:hAnsi="Times New Roman"/>
          <w:sz w:val="28"/>
          <w:szCs w:val="28"/>
        </w:rPr>
        <w:t xml:space="preserve">нарушений обязательных требований (единица); </w:t>
      </w:r>
    </w:p>
    <w:p w:rsidR="00DF06E0" w:rsidRPr="00CF4205" w:rsidRDefault="00DF06E0" w:rsidP="00DF0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 xml:space="preserve">5) количество устраненных нарушений обязательных требований (единица); </w:t>
      </w:r>
    </w:p>
    <w:p w:rsidR="00DF06E0" w:rsidRPr="00CF4205" w:rsidRDefault="00DF06E0" w:rsidP="00DF0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 xml:space="preserve">6) количество поступивших возражений в отношении акта контрольного мероприятия (единица); </w:t>
      </w:r>
    </w:p>
    <w:p w:rsidR="00DF06E0" w:rsidRPr="00CF4205" w:rsidRDefault="00DF06E0" w:rsidP="00DF0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 xml:space="preserve">7) количество выданных </w:t>
      </w:r>
      <w:r w:rsidR="007C3EE5" w:rsidRPr="00CF4205">
        <w:rPr>
          <w:rFonts w:ascii="Times New Roman" w:hAnsi="Times New Roman"/>
          <w:sz w:val="28"/>
          <w:szCs w:val="28"/>
        </w:rPr>
        <w:t xml:space="preserve">контрольным органом </w:t>
      </w:r>
      <w:r w:rsidRPr="00CF4205">
        <w:rPr>
          <w:rFonts w:ascii="Times New Roman" w:hAnsi="Times New Roman"/>
          <w:sz w:val="28"/>
          <w:szCs w:val="28"/>
        </w:rPr>
        <w:t xml:space="preserve">предписаний об устранении нарушений обязательных требований (единица). </w:t>
      </w:r>
    </w:p>
    <w:p w:rsidR="00DF06E0" w:rsidRPr="00DF06E0" w:rsidRDefault="00DF06E0" w:rsidP="00DF0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205">
        <w:rPr>
          <w:rFonts w:ascii="Times New Roman" w:hAnsi="Times New Roman"/>
          <w:sz w:val="28"/>
          <w:szCs w:val="28"/>
        </w:rPr>
        <w:t>3</w:t>
      </w:r>
      <w:r w:rsidR="00FD5CBB" w:rsidRPr="00CF4205">
        <w:rPr>
          <w:rFonts w:ascii="Times New Roman" w:hAnsi="Times New Roman"/>
          <w:sz w:val="28"/>
          <w:szCs w:val="28"/>
        </w:rPr>
        <w:t>7</w:t>
      </w:r>
      <w:r w:rsidRPr="00CF4205">
        <w:rPr>
          <w:rFonts w:ascii="Times New Roman" w:hAnsi="Times New Roman"/>
          <w:sz w:val="28"/>
          <w:szCs w:val="28"/>
        </w:rPr>
        <w:t xml:space="preserve">. </w:t>
      </w:r>
      <w:r w:rsidR="007C3EE5" w:rsidRPr="00CF4205">
        <w:rPr>
          <w:rFonts w:ascii="Times New Roman" w:hAnsi="Times New Roman"/>
          <w:sz w:val="28"/>
          <w:szCs w:val="28"/>
        </w:rPr>
        <w:t xml:space="preserve">Контрольный орган </w:t>
      </w:r>
      <w:r w:rsidRPr="00CF4205">
        <w:rPr>
          <w:rFonts w:ascii="Times New Roman" w:hAnsi="Times New Roman"/>
          <w:sz w:val="28"/>
          <w:szCs w:val="28"/>
        </w:rPr>
        <w:t>ежегодно осуществляет подготовку доклада о муниципальном дорожном контроле с указанием сведений о достижении ключевых показателей и сведений об индикативных показателях муниципального контроля</w:t>
      </w:r>
      <w:r w:rsidR="00FE7A19" w:rsidRPr="00CF4205">
        <w:rPr>
          <w:rFonts w:ascii="Times New Roman" w:hAnsi="Times New Roman"/>
          <w:sz w:val="28"/>
          <w:szCs w:val="28"/>
        </w:rPr>
        <w:t xml:space="preserve"> в соответствии с требованиями, утвержденными постановлением Правительства Российской Федерации от 07.12.2020 №</w:t>
      </w:r>
      <w:r w:rsidR="00CF4205" w:rsidRPr="00CF4205">
        <w:rPr>
          <w:rFonts w:ascii="Times New Roman" w:hAnsi="Times New Roman"/>
          <w:sz w:val="28"/>
          <w:szCs w:val="28"/>
        </w:rPr>
        <w:t> </w:t>
      </w:r>
      <w:r w:rsidR="00FE7A19" w:rsidRPr="00CF4205">
        <w:rPr>
          <w:rFonts w:ascii="Times New Roman" w:hAnsi="Times New Roman"/>
          <w:sz w:val="28"/>
          <w:szCs w:val="28"/>
        </w:rPr>
        <w:t>2041.</w:t>
      </w:r>
    </w:p>
    <w:p w:rsidR="00DF06E0" w:rsidRDefault="00DF06E0" w:rsidP="00DF06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5703" w:rsidRPr="00DC5703" w:rsidRDefault="00DC5703" w:rsidP="00DC57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bookmarkStart w:id="5" w:name="_Toc80099672"/>
      <w:bookmarkStart w:id="6" w:name="_Toc80099851"/>
      <w:bookmarkStart w:id="7" w:name="_Toc80100833"/>
      <w:r w:rsidRPr="00DC5703">
        <w:rPr>
          <w:rFonts w:ascii="Times New Roman CYR" w:hAnsi="Times New Roman CYR" w:cs="Times New Roman CYR"/>
          <w:b/>
          <w:bCs/>
          <w:sz w:val="28"/>
          <w:szCs w:val="28"/>
        </w:rPr>
        <w:t>VI</w:t>
      </w:r>
      <w:r w:rsidRPr="00DC5703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 w:rsidRPr="00DC5703">
        <w:rPr>
          <w:rFonts w:ascii="Times New Roman CYR" w:hAnsi="Times New Roman CYR" w:cs="Times New Roman CYR"/>
          <w:b/>
          <w:bCs/>
          <w:sz w:val="28"/>
          <w:szCs w:val="28"/>
        </w:rPr>
        <w:t>. Переходные положения</w:t>
      </w:r>
      <w:bookmarkEnd w:id="5"/>
      <w:bookmarkEnd w:id="6"/>
      <w:bookmarkEnd w:id="7"/>
    </w:p>
    <w:p w:rsidR="00DC5703" w:rsidRPr="00DC5703" w:rsidRDefault="00DC5703" w:rsidP="00DC57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C5703" w:rsidRPr="00DC5703" w:rsidRDefault="00ED1C71" w:rsidP="00DC57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_Toc80014829"/>
      <w:r>
        <w:rPr>
          <w:rFonts w:ascii="Times New Roman CYR" w:hAnsi="Times New Roman CYR" w:cs="Times New Roman CYR"/>
          <w:sz w:val="28"/>
          <w:szCs w:val="28"/>
        </w:rPr>
        <w:t>38</w:t>
      </w:r>
      <w:r w:rsidR="00DC5703" w:rsidRPr="00DC5703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DC5703" w:rsidRPr="00DC5703">
        <w:rPr>
          <w:rFonts w:ascii="Times New Roman CYR" w:hAnsi="Times New Roman CYR" w:cs="Times New Roman CYR"/>
          <w:sz w:val="28"/>
          <w:szCs w:val="28"/>
        </w:rPr>
        <w:t xml:space="preserve">До 31 декабря 2023 года подготовка </w:t>
      </w:r>
      <w:r w:rsidR="00DC5703" w:rsidRPr="00DC5703">
        <w:rPr>
          <w:rFonts w:ascii="Times New Roman CYR" w:hAnsi="Times New Roman CYR" w:cs="Times New Roman CYR"/>
          <w:bCs/>
          <w:sz w:val="28"/>
          <w:szCs w:val="28"/>
        </w:rPr>
        <w:t xml:space="preserve">контрольным </w:t>
      </w:r>
      <w:r w:rsidR="00DC5703" w:rsidRPr="00DC5703">
        <w:rPr>
          <w:rFonts w:ascii="Times New Roman CYR" w:hAnsi="Times New Roman CYR" w:cs="Times New Roman CYR"/>
          <w:sz w:val="28"/>
          <w:szCs w:val="28"/>
        </w:rPr>
        <w:t xml:space="preserve">и уполномоченным органом документов в ходе осуществления муниципального контроля, информирование контролируемых лиц о совершаемых должностными лицами </w:t>
      </w:r>
      <w:r w:rsidR="00DC5703" w:rsidRPr="00DC5703">
        <w:rPr>
          <w:rFonts w:ascii="Times New Roman CYR" w:hAnsi="Times New Roman CYR" w:cs="Times New Roman CYR"/>
          <w:bCs/>
          <w:sz w:val="28"/>
          <w:szCs w:val="28"/>
        </w:rPr>
        <w:t xml:space="preserve">контрольного органа </w:t>
      </w:r>
      <w:r w:rsidR="00DC5703" w:rsidRPr="00DC5703">
        <w:rPr>
          <w:rFonts w:ascii="Times New Roman CYR" w:hAnsi="Times New Roman CYR" w:cs="Times New Roman CYR"/>
          <w:sz w:val="28"/>
          <w:szCs w:val="28"/>
        </w:rPr>
        <w:t>и уполномоченного органа действиях и принимаемых решениях, обмен документами и сведениями с контролируемыми лицами осуществляются на бумажном носителе</w:t>
      </w:r>
      <w:bookmarkEnd w:id="8"/>
      <w:r w:rsidR="00DC5703" w:rsidRPr="00DC5703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DC5703" w:rsidRPr="00DF06E0" w:rsidRDefault="00DC5703" w:rsidP="00DF06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7DCE" w:rsidRPr="00675BEF" w:rsidRDefault="00E97DCE" w:rsidP="00DF06E0">
      <w:pPr>
        <w:shd w:val="clear" w:color="auto" w:fill="FFFFFF"/>
        <w:spacing w:after="0" w:line="360" w:lineRule="auto"/>
        <w:contextualSpacing/>
        <w:rPr>
          <w:rFonts w:ascii="Times New Roman" w:hAnsi="Times New Roman"/>
          <w:color w:val="000000"/>
          <w:sz w:val="28"/>
        </w:rPr>
      </w:pPr>
    </w:p>
    <w:sectPr w:rsidR="00E97DCE" w:rsidRPr="00675BEF" w:rsidSect="00DC5703">
      <w:headerReference w:type="default" r:id="rId10"/>
      <w:headerReference w:type="first" r:id="rId11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D6" w:rsidRDefault="00834CD6" w:rsidP="00FF1B14">
      <w:pPr>
        <w:spacing w:after="0" w:line="240" w:lineRule="auto"/>
      </w:pPr>
      <w:r>
        <w:separator/>
      </w:r>
    </w:p>
  </w:endnote>
  <w:endnote w:type="continuationSeparator" w:id="0">
    <w:p w:rsidR="00834CD6" w:rsidRDefault="00834CD6" w:rsidP="00F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D6" w:rsidRDefault="00834CD6" w:rsidP="00FF1B14">
      <w:pPr>
        <w:spacing w:after="0" w:line="240" w:lineRule="auto"/>
      </w:pPr>
      <w:r>
        <w:separator/>
      </w:r>
    </w:p>
  </w:footnote>
  <w:footnote w:type="continuationSeparator" w:id="0">
    <w:p w:rsidR="00834CD6" w:rsidRDefault="00834CD6" w:rsidP="00FF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09243"/>
      <w:docPartObj>
        <w:docPartGallery w:val="Page Numbers (Top of Page)"/>
        <w:docPartUnique/>
      </w:docPartObj>
    </w:sdtPr>
    <w:sdtContent>
      <w:p w:rsidR="00A5358F" w:rsidRDefault="00A535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A5358F" w:rsidRDefault="00A535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946747"/>
      <w:docPartObj>
        <w:docPartGallery w:val="Page Numbers (Top of Page)"/>
        <w:docPartUnique/>
      </w:docPartObj>
    </w:sdtPr>
    <w:sdtEndPr/>
    <w:sdtContent>
      <w:p w:rsidR="008805B1" w:rsidRDefault="008805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58F">
          <w:rPr>
            <w:noProof/>
          </w:rPr>
          <w:t>1</w:t>
        </w:r>
        <w:r>
          <w:fldChar w:fldCharType="end"/>
        </w:r>
      </w:p>
    </w:sdtContent>
  </w:sdt>
  <w:p w:rsidR="008805B1" w:rsidRDefault="008805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904"/>
    <w:multiLevelType w:val="hybridMultilevel"/>
    <w:tmpl w:val="69A8A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043A0A"/>
    <w:multiLevelType w:val="multilevel"/>
    <w:tmpl w:val="AD3C48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ind w:left="1855" w:hanging="720"/>
      </w:pPr>
      <w:rPr>
        <w:rFonts w:ascii="Times New Roman CYR" w:eastAsia="Times New Roman" w:hAnsi="Times New Roman CYR" w:cs="Times New Roman CYR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6A17419C"/>
    <w:multiLevelType w:val="multilevel"/>
    <w:tmpl w:val="8682A610"/>
    <w:lvl w:ilvl="0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3033" w:hanging="720"/>
      </w:pPr>
      <w:rPr>
        <w:rFonts w:ascii="Times New Roman CYR" w:eastAsia="Times New Roman" w:hAnsi="Times New Roman CYR" w:cs="Times New Roman CYR"/>
      </w:rPr>
    </w:lvl>
    <w:lvl w:ilvl="3">
      <w:start w:val="1"/>
      <w:numFmt w:val="decimal"/>
      <w:lvlText w:val="%1.%2.%3.%4."/>
      <w:lvlJc w:val="left"/>
      <w:pPr>
        <w:ind w:left="44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7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1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753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8E"/>
    <w:rsid w:val="00026615"/>
    <w:rsid w:val="00034A96"/>
    <w:rsid w:val="00034E50"/>
    <w:rsid w:val="000350BE"/>
    <w:rsid w:val="00036BFE"/>
    <w:rsid w:val="00043478"/>
    <w:rsid w:val="0006227B"/>
    <w:rsid w:val="000702B0"/>
    <w:rsid w:val="00075AA4"/>
    <w:rsid w:val="0007643D"/>
    <w:rsid w:val="0007652F"/>
    <w:rsid w:val="000B0E75"/>
    <w:rsid w:val="000B16F1"/>
    <w:rsid w:val="000B74E5"/>
    <w:rsid w:val="000D1A5E"/>
    <w:rsid w:val="000D2FE6"/>
    <w:rsid w:val="000D47D1"/>
    <w:rsid w:val="000D6452"/>
    <w:rsid w:val="000F6046"/>
    <w:rsid w:val="00105305"/>
    <w:rsid w:val="00106145"/>
    <w:rsid w:val="00122820"/>
    <w:rsid w:val="00122D8C"/>
    <w:rsid w:val="00145993"/>
    <w:rsid w:val="001571D3"/>
    <w:rsid w:val="00167086"/>
    <w:rsid w:val="001746D4"/>
    <w:rsid w:val="0019109D"/>
    <w:rsid w:val="0019529F"/>
    <w:rsid w:val="00196B47"/>
    <w:rsid w:val="001A2952"/>
    <w:rsid w:val="001B0C61"/>
    <w:rsid w:val="001B7F1E"/>
    <w:rsid w:val="001D7E9F"/>
    <w:rsid w:val="001E652A"/>
    <w:rsid w:val="001E6EFB"/>
    <w:rsid w:val="00200881"/>
    <w:rsid w:val="00210EBB"/>
    <w:rsid w:val="00211ED2"/>
    <w:rsid w:val="002124F2"/>
    <w:rsid w:val="00213473"/>
    <w:rsid w:val="00214D93"/>
    <w:rsid w:val="00220651"/>
    <w:rsid w:val="00221A74"/>
    <w:rsid w:val="002244B7"/>
    <w:rsid w:val="0022523A"/>
    <w:rsid w:val="00232200"/>
    <w:rsid w:val="00233B38"/>
    <w:rsid w:val="00235210"/>
    <w:rsid w:val="0025134B"/>
    <w:rsid w:val="002602BF"/>
    <w:rsid w:val="00262475"/>
    <w:rsid w:val="002651EB"/>
    <w:rsid w:val="00265EE0"/>
    <w:rsid w:val="00277925"/>
    <w:rsid w:val="002815DA"/>
    <w:rsid w:val="002927A3"/>
    <w:rsid w:val="00295449"/>
    <w:rsid w:val="00296852"/>
    <w:rsid w:val="00297A1A"/>
    <w:rsid w:val="002A1769"/>
    <w:rsid w:val="002C526D"/>
    <w:rsid w:val="002D0D94"/>
    <w:rsid w:val="002E056B"/>
    <w:rsid w:val="002E7305"/>
    <w:rsid w:val="002F1C74"/>
    <w:rsid w:val="002F6306"/>
    <w:rsid w:val="00302704"/>
    <w:rsid w:val="00326BC4"/>
    <w:rsid w:val="00350EF4"/>
    <w:rsid w:val="003629A4"/>
    <w:rsid w:val="003652EB"/>
    <w:rsid w:val="0038385A"/>
    <w:rsid w:val="003904CA"/>
    <w:rsid w:val="003A1451"/>
    <w:rsid w:val="003A4B92"/>
    <w:rsid w:val="003A63F6"/>
    <w:rsid w:val="003B15B4"/>
    <w:rsid w:val="003B2429"/>
    <w:rsid w:val="003B76AE"/>
    <w:rsid w:val="003C238F"/>
    <w:rsid w:val="003C2A2E"/>
    <w:rsid w:val="003D2F4F"/>
    <w:rsid w:val="003D2FBD"/>
    <w:rsid w:val="003D3DCF"/>
    <w:rsid w:val="003D5DF2"/>
    <w:rsid w:val="003E32D4"/>
    <w:rsid w:val="00422577"/>
    <w:rsid w:val="00432309"/>
    <w:rsid w:val="004404BD"/>
    <w:rsid w:val="00451C36"/>
    <w:rsid w:val="00463BD3"/>
    <w:rsid w:val="004732D6"/>
    <w:rsid w:val="0049126F"/>
    <w:rsid w:val="00492603"/>
    <w:rsid w:val="004943D5"/>
    <w:rsid w:val="004A2A0E"/>
    <w:rsid w:val="004A38F5"/>
    <w:rsid w:val="004B251B"/>
    <w:rsid w:val="004B5B78"/>
    <w:rsid w:val="004D0E42"/>
    <w:rsid w:val="004E5CC0"/>
    <w:rsid w:val="004E702D"/>
    <w:rsid w:val="00506871"/>
    <w:rsid w:val="00514645"/>
    <w:rsid w:val="00525EE3"/>
    <w:rsid w:val="005312F9"/>
    <w:rsid w:val="00535920"/>
    <w:rsid w:val="0054132F"/>
    <w:rsid w:val="00542F8B"/>
    <w:rsid w:val="00543457"/>
    <w:rsid w:val="00556C53"/>
    <w:rsid w:val="005572AA"/>
    <w:rsid w:val="0058361D"/>
    <w:rsid w:val="0058545F"/>
    <w:rsid w:val="005C005F"/>
    <w:rsid w:val="005D4CCD"/>
    <w:rsid w:val="005D55C7"/>
    <w:rsid w:val="005D5FFE"/>
    <w:rsid w:val="005D6C61"/>
    <w:rsid w:val="005E151F"/>
    <w:rsid w:val="005F09E4"/>
    <w:rsid w:val="005F15A2"/>
    <w:rsid w:val="00600361"/>
    <w:rsid w:val="00600948"/>
    <w:rsid w:val="00605141"/>
    <w:rsid w:val="00615547"/>
    <w:rsid w:val="00620176"/>
    <w:rsid w:val="0062035D"/>
    <w:rsid w:val="006256B7"/>
    <w:rsid w:val="00632194"/>
    <w:rsid w:val="006344F7"/>
    <w:rsid w:val="006348D4"/>
    <w:rsid w:val="00637125"/>
    <w:rsid w:val="006440CF"/>
    <w:rsid w:val="00645D93"/>
    <w:rsid w:val="0065513E"/>
    <w:rsid w:val="00660CB7"/>
    <w:rsid w:val="00662A71"/>
    <w:rsid w:val="00665575"/>
    <w:rsid w:val="00674404"/>
    <w:rsid w:val="00675BEF"/>
    <w:rsid w:val="006A7F26"/>
    <w:rsid w:val="006B198B"/>
    <w:rsid w:val="006C392C"/>
    <w:rsid w:val="006C5B3A"/>
    <w:rsid w:val="006D1196"/>
    <w:rsid w:val="006D55B3"/>
    <w:rsid w:val="0070713F"/>
    <w:rsid w:val="00716917"/>
    <w:rsid w:val="00722E70"/>
    <w:rsid w:val="00731696"/>
    <w:rsid w:val="00733BC9"/>
    <w:rsid w:val="007370A5"/>
    <w:rsid w:val="00742A74"/>
    <w:rsid w:val="00744EB3"/>
    <w:rsid w:val="007463F2"/>
    <w:rsid w:val="007519FA"/>
    <w:rsid w:val="007534EA"/>
    <w:rsid w:val="00756668"/>
    <w:rsid w:val="007653CE"/>
    <w:rsid w:val="00765D07"/>
    <w:rsid w:val="0076649B"/>
    <w:rsid w:val="00793C7B"/>
    <w:rsid w:val="007A1274"/>
    <w:rsid w:val="007A201D"/>
    <w:rsid w:val="007A544E"/>
    <w:rsid w:val="007A6EE9"/>
    <w:rsid w:val="007B5C6F"/>
    <w:rsid w:val="007C0EAD"/>
    <w:rsid w:val="007C2BB4"/>
    <w:rsid w:val="007C3EE5"/>
    <w:rsid w:val="007E6287"/>
    <w:rsid w:val="0080324F"/>
    <w:rsid w:val="008328FB"/>
    <w:rsid w:val="00834CD6"/>
    <w:rsid w:val="0083666F"/>
    <w:rsid w:val="0083747A"/>
    <w:rsid w:val="00850261"/>
    <w:rsid w:val="00853796"/>
    <w:rsid w:val="00872184"/>
    <w:rsid w:val="00872ABA"/>
    <w:rsid w:val="00874E3E"/>
    <w:rsid w:val="00877DFB"/>
    <w:rsid w:val="008805B1"/>
    <w:rsid w:val="00887552"/>
    <w:rsid w:val="00890307"/>
    <w:rsid w:val="00895D7C"/>
    <w:rsid w:val="00896D89"/>
    <w:rsid w:val="008A3DE2"/>
    <w:rsid w:val="008B46DB"/>
    <w:rsid w:val="008C058E"/>
    <w:rsid w:val="008C3392"/>
    <w:rsid w:val="008C4760"/>
    <w:rsid w:val="008D2FD0"/>
    <w:rsid w:val="008E44D0"/>
    <w:rsid w:val="008E4B51"/>
    <w:rsid w:val="008F196D"/>
    <w:rsid w:val="009014CF"/>
    <w:rsid w:val="009030E9"/>
    <w:rsid w:val="00921B87"/>
    <w:rsid w:val="00940D8D"/>
    <w:rsid w:val="0094547A"/>
    <w:rsid w:val="00956E65"/>
    <w:rsid w:val="0096154E"/>
    <w:rsid w:val="00985EC5"/>
    <w:rsid w:val="009A1ABC"/>
    <w:rsid w:val="009A6601"/>
    <w:rsid w:val="009C5232"/>
    <w:rsid w:val="009E70D0"/>
    <w:rsid w:val="009F4F5B"/>
    <w:rsid w:val="00A075FA"/>
    <w:rsid w:val="00A2109D"/>
    <w:rsid w:val="00A21939"/>
    <w:rsid w:val="00A25075"/>
    <w:rsid w:val="00A341A2"/>
    <w:rsid w:val="00A46CF7"/>
    <w:rsid w:val="00A530E2"/>
    <w:rsid w:val="00A5358F"/>
    <w:rsid w:val="00A53F21"/>
    <w:rsid w:val="00A76047"/>
    <w:rsid w:val="00A773EB"/>
    <w:rsid w:val="00A828F4"/>
    <w:rsid w:val="00A85B1A"/>
    <w:rsid w:val="00A85C47"/>
    <w:rsid w:val="00AA42C2"/>
    <w:rsid w:val="00AA53B4"/>
    <w:rsid w:val="00AA7256"/>
    <w:rsid w:val="00AB536B"/>
    <w:rsid w:val="00AB6691"/>
    <w:rsid w:val="00AC53F3"/>
    <w:rsid w:val="00AC6807"/>
    <w:rsid w:val="00AD1DFB"/>
    <w:rsid w:val="00AF480D"/>
    <w:rsid w:val="00B001FD"/>
    <w:rsid w:val="00B0252C"/>
    <w:rsid w:val="00B03FF2"/>
    <w:rsid w:val="00B14891"/>
    <w:rsid w:val="00B157D6"/>
    <w:rsid w:val="00B21793"/>
    <w:rsid w:val="00B24AE5"/>
    <w:rsid w:val="00B300BD"/>
    <w:rsid w:val="00B36E3D"/>
    <w:rsid w:val="00B406E6"/>
    <w:rsid w:val="00B63380"/>
    <w:rsid w:val="00B638CE"/>
    <w:rsid w:val="00B73ACF"/>
    <w:rsid w:val="00B76A13"/>
    <w:rsid w:val="00B777BF"/>
    <w:rsid w:val="00B94235"/>
    <w:rsid w:val="00BA25FE"/>
    <w:rsid w:val="00BA304F"/>
    <w:rsid w:val="00BB59F4"/>
    <w:rsid w:val="00BB7659"/>
    <w:rsid w:val="00BB7E5A"/>
    <w:rsid w:val="00BE09CA"/>
    <w:rsid w:val="00BE1003"/>
    <w:rsid w:val="00BE612E"/>
    <w:rsid w:val="00C02065"/>
    <w:rsid w:val="00C029C9"/>
    <w:rsid w:val="00C14837"/>
    <w:rsid w:val="00C2316D"/>
    <w:rsid w:val="00C24D3C"/>
    <w:rsid w:val="00C36273"/>
    <w:rsid w:val="00C40C48"/>
    <w:rsid w:val="00C4266A"/>
    <w:rsid w:val="00C7177A"/>
    <w:rsid w:val="00C75D38"/>
    <w:rsid w:val="00C75F93"/>
    <w:rsid w:val="00C8190C"/>
    <w:rsid w:val="00CB221E"/>
    <w:rsid w:val="00CB25AF"/>
    <w:rsid w:val="00CB2887"/>
    <w:rsid w:val="00CB5122"/>
    <w:rsid w:val="00CC0C97"/>
    <w:rsid w:val="00CD11C9"/>
    <w:rsid w:val="00CF1E06"/>
    <w:rsid w:val="00CF3F47"/>
    <w:rsid w:val="00CF4205"/>
    <w:rsid w:val="00D227D3"/>
    <w:rsid w:val="00D249D5"/>
    <w:rsid w:val="00D274C7"/>
    <w:rsid w:val="00D459E3"/>
    <w:rsid w:val="00D45D91"/>
    <w:rsid w:val="00D4768E"/>
    <w:rsid w:val="00D524C2"/>
    <w:rsid w:val="00D5331D"/>
    <w:rsid w:val="00D657BB"/>
    <w:rsid w:val="00D6714B"/>
    <w:rsid w:val="00D76F3F"/>
    <w:rsid w:val="00D80F36"/>
    <w:rsid w:val="00D92305"/>
    <w:rsid w:val="00D95D72"/>
    <w:rsid w:val="00DA25CD"/>
    <w:rsid w:val="00DA57EC"/>
    <w:rsid w:val="00DB3F3F"/>
    <w:rsid w:val="00DC4342"/>
    <w:rsid w:val="00DC5703"/>
    <w:rsid w:val="00DE6DB6"/>
    <w:rsid w:val="00DF027C"/>
    <w:rsid w:val="00DF06E0"/>
    <w:rsid w:val="00E00E95"/>
    <w:rsid w:val="00E25B81"/>
    <w:rsid w:val="00E30D14"/>
    <w:rsid w:val="00E33341"/>
    <w:rsid w:val="00E3418F"/>
    <w:rsid w:val="00E3482F"/>
    <w:rsid w:val="00E40363"/>
    <w:rsid w:val="00E41FB2"/>
    <w:rsid w:val="00E52B1D"/>
    <w:rsid w:val="00E60EF8"/>
    <w:rsid w:val="00E90849"/>
    <w:rsid w:val="00E94179"/>
    <w:rsid w:val="00E97DCE"/>
    <w:rsid w:val="00EA005B"/>
    <w:rsid w:val="00EA72D4"/>
    <w:rsid w:val="00EB572D"/>
    <w:rsid w:val="00ED1C71"/>
    <w:rsid w:val="00ED6C22"/>
    <w:rsid w:val="00EF427F"/>
    <w:rsid w:val="00F0236D"/>
    <w:rsid w:val="00F21076"/>
    <w:rsid w:val="00F25F83"/>
    <w:rsid w:val="00F26C6C"/>
    <w:rsid w:val="00F3311A"/>
    <w:rsid w:val="00F641F6"/>
    <w:rsid w:val="00F669B4"/>
    <w:rsid w:val="00F728CF"/>
    <w:rsid w:val="00F77BCA"/>
    <w:rsid w:val="00F9148B"/>
    <w:rsid w:val="00F94615"/>
    <w:rsid w:val="00FA3209"/>
    <w:rsid w:val="00FA3C74"/>
    <w:rsid w:val="00FB1819"/>
    <w:rsid w:val="00FC1A86"/>
    <w:rsid w:val="00FD3678"/>
    <w:rsid w:val="00FD5CBB"/>
    <w:rsid w:val="00FE7A19"/>
    <w:rsid w:val="00FF03FC"/>
    <w:rsid w:val="00FF17ED"/>
    <w:rsid w:val="00FF1B14"/>
    <w:rsid w:val="00FF3917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6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1196"/>
    <w:pPr>
      <w:keepNext/>
      <w:spacing w:after="0" w:line="240" w:lineRule="auto"/>
      <w:jc w:val="right"/>
      <w:outlineLvl w:val="0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62A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48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FF1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B14"/>
  </w:style>
  <w:style w:type="paragraph" w:styleId="a7">
    <w:name w:val="footer"/>
    <w:basedOn w:val="a"/>
    <w:link w:val="a8"/>
    <w:uiPriority w:val="99"/>
    <w:unhideWhenUsed/>
    <w:rsid w:val="00FF1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B14"/>
  </w:style>
  <w:style w:type="paragraph" w:customStyle="1" w:styleId="a9">
    <w:name w:val="Нормальный (таблица)"/>
    <w:basedOn w:val="a"/>
    <w:next w:val="a"/>
    <w:uiPriority w:val="99"/>
    <w:rsid w:val="0050687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06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6D1196"/>
    <w:rPr>
      <w:rFonts w:ascii="Times New Roman" w:hAnsi="Times New Roman"/>
      <w:bCs/>
      <w:sz w:val="28"/>
      <w:szCs w:val="28"/>
    </w:rPr>
  </w:style>
  <w:style w:type="character" w:customStyle="1" w:styleId="ab">
    <w:name w:val="Гипертекстовая ссылка"/>
    <w:uiPriority w:val="99"/>
    <w:rsid w:val="00620176"/>
    <w:rPr>
      <w:color w:val="106BBE"/>
    </w:rPr>
  </w:style>
  <w:style w:type="paragraph" w:customStyle="1" w:styleId="ConsPlusTitle">
    <w:name w:val="ConsPlusTitle"/>
    <w:rsid w:val="00E97DCE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c">
    <w:name w:val="annotation reference"/>
    <w:basedOn w:val="a0"/>
    <w:uiPriority w:val="99"/>
    <w:semiHidden/>
    <w:unhideWhenUsed/>
    <w:rsid w:val="00DF06E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F06E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F06E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06E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06E0"/>
    <w:rPr>
      <w:b/>
      <w:bCs/>
    </w:rPr>
  </w:style>
  <w:style w:type="paragraph" w:styleId="af1">
    <w:name w:val="List Paragraph"/>
    <w:basedOn w:val="a"/>
    <w:uiPriority w:val="34"/>
    <w:qFormat/>
    <w:rsid w:val="00AC6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6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1196"/>
    <w:pPr>
      <w:keepNext/>
      <w:spacing w:after="0" w:line="240" w:lineRule="auto"/>
      <w:jc w:val="right"/>
      <w:outlineLvl w:val="0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62A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48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FF1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B14"/>
  </w:style>
  <w:style w:type="paragraph" w:styleId="a7">
    <w:name w:val="footer"/>
    <w:basedOn w:val="a"/>
    <w:link w:val="a8"/>
    <w:uiPriority w:val="99"/>
    <w:unhideWhenUsed/>
    <w:rsid w:val="00FF1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B14"/>
  </w:style>
  <w:style w:type="paragraph" w:customStyle="1" w:styleId="a9">
    <w:name w:val="Нормальный (таблица)"/>
    <w:basedOn w:val="a"/>
    <w:next w:val="a"/>
    <w:uiPriority w:val="99"/>
    <w:rsid w:val="0050687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06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6D1196"/>
    <w:rPr>
      <w:rFonts w:ascii="Times New Roman" w:hAnsi="Times New Roman"/>
      <w:bCs/>
      <w:sz w:val="28"/>
      <w:szCs w:val="28"/>
    </w:rPr>
  </w:style>
  <w:style w:type="character" w:customStyle="1" w:styleId="ab">
    <w:name w:val="Гипертекстовая ссылка"/>
    <w:uiPriority w:val="99"/>
    <w:rsid w:val="00620176"/>
    <w:rPr>
      <w:color w:val="106BBE"/>
    </w:rPr>
  </w:style>
  <w:style w:type="paragraph" w:customStyle="1" w:styleId="ConsPlusTitle">
    <w:name w:val="ConsPlusTitle"/>
    <w:rsid w:val="00E97DCE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c">
    <w:name w:val="annotation reference"/>
    <w:basedOn w:val="a0"/>
    <w:uiPriority w:val="99"/>
    <w:semiHidden/>
    <w:unhideWhenUsed/>
    <w:rsid w:val="00DF06E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F06E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F06E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06E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06E0"/>
    <w:rPr>
      <w:b/>
      <w:bCs/>
    </w:rPr>
  </w:style>
  <w:style w:type="paragraph" w:styleId="af1">
    <w:name w:val="List Paragraph"/>
    <w:basedOn w:val="a"/>
    <w:uiPriority w:val="34"/>
    <w:qFormat/>
    <w:rsid w:val="00AC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B463FE4073E25E66EEA5CE5D170CA264822C00F4FA50C9839F0985492BDDDA01AF1DBB131CAB83D59F7990F7C64E700C0B5935FBECB560n6a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8161-899E-4184-A2B9-7ED0951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4329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28951</CharactersWithSpaces>
  <SharedDoc>false</SharedDoc>
  <HLinks>
    <vt:vector size="12" baseType="variant">
      <vt:variant>
        <vt:i4>851975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http://mobileonline.garant.ru/document/redirect/186367/17100</vt:lpwstr>
      </vt:variant>
      <vt:variant>
        <vt:lpwstr/>
      </vt:variant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http://mobileonline.garant.ru/document/redirect/12138291/0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gcheb_torg3</dc:creator>
  <cp:lastModifiedBy>Сорокина Лена</cp:lastModifiedBy>
  <cp:revision>7</cp:revision>
  <cp:lastPrinted>2021-11-30T11:44:00Z</cp:lastPrinted>
  <dcterms:created xsi:type="dcterms:W3CDTF">2021-11-25T07:38:00Z</dcterms:created>
  <dcterms:modified xsi:type="dcterms:W3CDTF">2021-11-30T11:45:00Z</dcterms:modified>
</cp:coreProperties>
</file>