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F6" w:rsidRDefault="00D77DF6" w:rsidP="00AD5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F6" w:rsidRDefault="00D77DF6" w:rsidP="00AD5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16C" w:rsidRPr="00AD516C" w:rsidRDefault="00AD516C" w:rsidP="00AD5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AD516C" w:rsidRDefault="00AD516C" w:rsidP="00AD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DF6" w:rsidRPr="00AD516C" w:rsidRDefault="00D77DF6" w:rsidP="00AD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A75" w:rsidRDefault="00505595" w:rsidP="007D735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055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</w:t>
      </w:r>
      <w:r w:rsidR="00203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рассмотрении протеста</w:t>
      </w:r>
      <w:r w:rsidR="00F07A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13247" w:rsidRPr="007132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прокуратуры города Чебоксары</w:t>
      </w:r>
      <w:r w:rsidR="002034A0" w:rsidRPr="002034A0">
        <w:t xml:space="preserve"> </w:t>
      </w:r>
      <w:r w:rsidR="002034A0" w:rsidRPr="00203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044F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 марта</w:t>
      </w:r>
      <w:r w:rsidR="002034A0" w:rsidRPr="00203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2022 года</w:t>
      </w:r>
      <w:r w:rsidR="00044F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</w:t>
      </w:r>
      <w:r w:rsidR="002034A0" w:rsidRPr="00203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03-01-2022</w:t>
      </w:r>
      <w:r w:rsidR="00713247" w:rsidRPr="007132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</w:t>
      </w:r>
      <w:r w:rsidR="00044F16" w:rsidRPr="00044F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отдельные положения Регламента Чебоксарского городского Собрания депутатов седьмого созыва, утвержденного решением Чебоксарского городского Собрания депутатов от </w:t>
      </w:r>
      <w:r w:rsidR="00D77D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</w:t>
      </w:r>
      <w:r w:rsidR="00044F16" w:rsidRPr="00044F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24 декабря 2020 года № 99 </w:t>
      </w:r>
    </w:p>
    <w:p w:rsidR="00AD516C" w:rsidRPr="00AD516C" w:rsidRDefault="00AD516C" w:rsidP="00AD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16C" w:rsidRDefault="007D7351" w:rsidP="00AD5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r w:rsidRPr="007D7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6 октября 2003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7D7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131</w:t>
      </w:r>
      <w:r w:rsidR="00D93A75" w:rsidRPr="00D93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7D7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ФЗ «Об общих принципах организации местного самоуправления в                   Российской Федерации»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</w:t>
      </w:r>
      <w:r w:rsidR="00AD516C" w:rsidRPr="00AD5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ассмотрев </w:t>
      </w:r>
      <w:r w:rsidR="00713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протест</w:t>
      </w:r>
      <w:r w:rsidR="00505595" w:rsidRPr="005055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55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05595" w:rsidRPr="005055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рокуратуры </w:t>
      </w:r>
      <w:r w:rsidR="00713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 Чебоксары</w:t>
      </w:r>
      <w:r w:rsidR="00505595" w:rsidRPr="005055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="00044F16" w:rsidRPr="00044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марта 2022 года № 03-01-2022 на отдельные положения Регламента Чебоксарского городского Собрания депутатов седьмого созыва, утвержденного решением Чебоксарского городского Собрания депутатов от 24 декабря 2020 года № 99</w:t>
      </w:r>
      <w:r w:rsidR="00994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44F16" w:rsidRPr="00044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AD516C" w:rsidRPr="00AD516C" w:rsidRDefault="00AD516C" w:rsidP="00AD51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16C">
        <w:rPr>
          <w:rFonts w:ascii="Times New Roman" w:eastAsia="Times New Roman" w:hAnsi="Times New Roman" w:cs="Times New Roman"/>
          <w:sz w:val="28"/>
          <w:szCs w:val="20"/>
          <w:lang w:eastAsia="ru-RU"/>
        </w:rPr>
        <w:t>Чебоксарское городское Собрание депутатов</w:t>
      </w:r>
    </w:p>
    <w:p w:rsidR="00D93A75" w:rsidRDefault="00AD516C" w:rsidP="00AD51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16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РЕШИЛО:</w:t>
      </w:r>
    </w:p>
    <w:p w:rsidR="00841D66" w:rsidRPr="00841D66" w:rsidRDefault="00841D66" w:rsidP="00841D66"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D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Протест прокуратуры города Чебоксары от </w:t>
      </w:r>
      <w:r w:rsidR="00044F16" w:rsidRPr="00044F16">
        <w:rPr>
          <w:rFonts w:ascii="Times New Roman" w:eastAsia="Times New Roman" w:hAnsi="Times New Roman" w:cs="Times New Roman"/>
          <w:sz w:val="28"/>
          <w:szCs w:val="24"/>
          <w:lang w:eastAsia="ru-RU"/>
        </w:rPr>
        <w:t>2 марта 2022 года            № 03-01-2022 на отдельные положения Регламента Чебоксарского городского Собрания депутатов седьмого созыва, утвержденного решением Чебоксарского городского Собрания депутатов от 24 декабря 2020 года № 99</w:t>
      </w:r>
      <w:r w:rsidR="009946F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44F16" w:rsidRPr="00044F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41D6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принять к сведению.</w:t>
      </w:r>
    </w:p>
    <w:p w:rsidR="00841D66" w:rsidRDefault="00841D66" w:rsidP="00841D66"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D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Поручить </w:t>
      </w:r>
      <w:r w:rsidR="009946F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bookmarkStart w:id="0" w:name="_GoBack"/>
      <w:bookmarkEnd w:id="0"/>
      <w:r w:rsidR="00044F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ппарату Чебоксарского городского Собрания депутатов </w:t>
      </w:r>
      <w:r w:rsidRPr="00841D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разработать проект решения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Чебоксарского городского </w:t>
      </w:r>
      <w:r w:rsidRPr="00841D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Собрания депутатов о внесении изменений в </w:t>
      </w:r>
      <w:r w:rsidR="00044F1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044F16" w:rsidRPr="00044F16">
        <w:rPr>
          <w:rFonts w:ascii="Times New Roman" w:eastAsia="Times New Roman" w:hAnsi="Times New Roman" w:cs="Times New Roman"/>
          <w:sz w:val="28"/>
          <w:szCs w:val="24"/>
          <w:lang w:eastAsia="ru-RU"/>
        </w:rPr>
        <w:t>егламент Чебоксарского городского Собрания депутатов седьмого созыва, утвержденн</w:t>
      </w:r>
      <w:r w:rsidR="00D77DF6"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 w:rsidR="00044F16" w:rsidRPr="00044F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решением Чебоксарского городского Собрания депутатов от 24 декабря 2020 года № 99</w:t>
      </w:r>
      <w:r w:rsidR="00D77DF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44F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его последующего внесения главой города Чебоксары в Чебоксарское городское Собрание депутатов.</w:t>
      </w:r>
    </w:p>
    <w:p w:rsidR="008517FF" w:rsidRDefault="00841D66" w:rsidP="00841D66"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D66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решение вступает в силу с момента подписания.</w:t>
      </w:r>
    </w:p>
    <w:p w:rsidR="00AD516C" w:rsidRPr="00AD516C" w:rsidRDefault="00AD516C" w:rsidP="00AD516C"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58A2" w:rsidRDefault="00AD516C" w:rsidP="00D93A75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AD516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 Чебоксары</w:t>
      </w:r>
      <w:r w:rsidRPr="00AD51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="008517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D51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517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О.И. </w:t>
      </w:r>
      <w:proofErr w:type="spellStart"/>
      <w:r w:rsidR="008517FF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Кортунов</w:t>
      </w:r>
      <w:proofErr w:type="spellEnd"/>
    </w:p>
    <w:sectPr w:rsidR="001958A2" w:rsidSect="007D73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C"/>
    <w:rsid w:val="00044F16"/>
    <w:rsid w:val="001958A2"/>
    <w:rsid w:val="002034A0"/>
    <w:rsid w:val="002422AB"/>
    <w:rsid w:val="00505595"/>
    <w:rsid w:val="00713247"/>
    <w:rsid w:val="007D7351"/>
    <w:rsid w:val="00841D66"/>
    <w:rsid w:val="008517FF"/>
    <w:rsid w:val="008A11BE"/>
    <w:rsid w:val="009946FE"/>
    <w:rsid w:val="00AD516C"/>
    <w:rsid w:val="00C71E29"/>
    <w:rsid w:val="00D77DF6"/>
    <w:rsid w:val="00D93A75"/>
    <w:rsid w:val="00F0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sd-org1</cp:lastModifiedBy>
  <cp:revision>4</cp:revision>
  <cp:lastPrinted>2022-02-28T07:51:00Z</cp:lastPrinted>
  <dcterms:created xsi:type="dcterms:W3CDTF">2022-03-28T13:11:00Z</dcterms:created>
  <dcterms:modified xsi:type="dcterms:W3CDTF">2022-03-29T07:24:00Z</dcterms:modified>
</cp:coreProperties>
</file>