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057331" w:rsidRDefault="00DA1A9E" w:rsidP="002477D9">
      <w:pPr>
        <w:spacing w:after="0"/>
        <w:jc w:val="center"/>
        <w:rPr>
          <w:rFonts w:ascii="Times New Roman" w:hAnsi="Times New Roman"/>
          <w:b/>
        </w:rPr>
      </w:pPr>
      <w:r w:rsidRPr="00057331">
        <w:rPr>
          <w:rFonts w:ascii="Times New Roman" w:hAnsi="Times New Roman"/>
          <w:b/>
        </w:rPr>
        <w:t>ПОЯСНИТЕЛЬНАЯ ЗАПИСКА</w:t>
      </w:r>
    </w:p>
    <w:p w:rsidR="00626D96" w:rsidRDefault="004D69C4" w:rsidP="002477D9">
      <w:pPr>
        <w:pStyle w:val="3"/>
        <w:spacing w:after="0"/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057331">
        <w:rPr>
          <w:rFonts w:ascii="Times New Roman" w:hAnsi="Times New Roman"/>
          <w:b/>
          <w:sz w:val="22"/>
          <w:szCs w:val="22"/>
        </w:rPr>
        <w:t>к</w:t>
      </w:r>
      <w:r w:rsidR="00DA1A9E" w:rsidRPr="00057331">
        <w:rPr>
          <w:rFonts w:ascii="Times New Roman" w:hAnsi="Times New Roman"/>
          <w:b/>
          <w:sz w:val="22"/>
          <w:szCs w:val="22"/>
        </w:rPr>
        <w:t xml:space="preserve"> проекту </w:t>
      </w:r>
      <w:r w:rsidR="00E37497" w:rsidRPr="00057331">
        <w:rPr>
          <w:rFonts w:ascii="Times New Roman" w:hAnsi="Times New Roman"/>
          <w:b/>
          <w:sz w:val="22"/>
          <w:szCs w:val="22"/>
        </w:rPr>
        <w:t>решения Чебоксарского городского Собрания депутатов</w:t>
      </w:r>
      <w:r w:rsidR="00DA1A9E" w:rsidRPr="00057331">
        <w:rPr>
          <w:rFonts w:ascii="Times New Roman" w:hAnsi="Times New Roman"/>
          <w:b/>
          <w:sz w:val="22"/>
          <w:szCs w:val="22"/>
        </w:rPr>
        <w:t xml:space="preserve"> </w:t>
      </w:r>
      <w:r w:rsidR="001866D9" w:rsidRPr="00057331">
        <w:rPr>
          <w:rFonts w:ascii="Times New Roman" w:hAnsi="Times New Roman"/>
          <w:b/>
          <w:sz w:val="22"/>
          <w:szCs w:val="22"/>
        </w:rPr>
        <w:t>«</w:t>
      </w:r>
      <w:r w:rsidR="00C4013C" w:rsidRPr="00C4013C">
        <w:rPr>
          <w:rFonts w:ascii="Times New Roman" w:hAnsi="Times New Roman"/>
          <w:b/>
          <w:sz w:val="22"/>
          <w:szCs w:val="22"/>
        </w:rPr>
        <w:t xml:space="preserve">О внесении изменения в Положение об управлении ЖКХ, энергетики, транспорта и связи администрации города Чебоксары, утвержденное решением Чебоксарского городского Собрания депутатов </w:t>
      </w:r>
    </w:p>
    <w:p w:rsidR="00136F07" w:rsidRPr="00057331" w:rsidRDefault="00C4013C" w:rsidP="002477D9">
      <w:pPr>
        <w:pStyle w:val="3"/>
        <w:spacing w:after="0"/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C4013C">
        <w:rPr>
          <w:rFonts w:ascii="Times New Roman" w:hAnsi="Times New Roman"/>
          <w:b/>
          <w:sz w:val="22"/>
          <w:szCs w:val="22"/>
        </w:rPr>
        <w:t>от 6 марта 2012 года № 503</w:t>
      </w:r>
      <w:r w:rsidR="001866D9" w:rsidRPr="00057331">
        <w:rPr>
          <w:rFonts w:ascii="Times New Roman" w:hAnsi="Times New Roman"/>
          <w:b/>
          <w:sz w:val="22"/>
          <w:szCs w:val="22"/>
        </w:rPr>
        <w:t>»</w:t>
      </w:r>
    </w:p>
    <w:p w:rsidR="00191D43" w:rsidRPr="00057331" w:rsidRDefault="00191D43" w:rsidP="002477D9">
      <w:pPr>
        <w:spacing w:after="0"/>
        <w:jc w:val="both"/>
        <w:rPr>
          <w:rFonts w:ascii="Times New Roman" w:hAnsi="Times New Roman"/>
        </w:rPr>
      </w:pPr>
    </w:p>
    <w:p w:rsidR="00DA1A9E" w:rsidRPr="00057331" w:rsidRDefault="00057331" w:rsidP="002477D9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057331">
        <w:rPr>
          <w:rFonts w:ascii="Times New Roman" w:hAnsi="Times New Roman"/>
        </w:rPr>
        <w:t>П</w:t>
      </w:r>
      <w:r w:rsidR="003A22EC" w:rsidRPr="00057331">
        <w:rPr>
          <w:rFonts w:ascii="Times New Roman" w:hAnsi="Times New Roman"/>
        </w:rPr>
        <w:t xml:space="preserve">роект </w:t>
      </w:r>
      <w:r w:rsidR="00E37497" w:rsidRPr="00057331">
        <w:rPr>
          <w:rFonts w:ascii="Times New Roman" w:hAnsi="Times New Roman"/>
        </w:rPr>
        <w:t>решения Чебоксарского городского Собрания депутатов</w:t>
      </w:r>
      <w:r w:rsidR="00C21CBE" w:rsidRPr="00057331">
        <w:rPr>
          <w:rFonts w:ascii="Times New Roman" w:hAnsi="Times New Roman"/>
        </w:rPr>
        <w:t xml:space="preserve"> </w:t>
      </w:r>
      <w:r w:rsidRPr="00057331">
        <w:rPr>
          <w:rFonts w:ascii="Times New Roman" w:hAnsi="Times New Roman"/>
        </w:rPr>
        <w:t>«</w:t>
      </w:r>
      <w:r w:rsidR="00C4013C" w:rsidRPr="00C4013C">
        <w:rPr>
          <w:rFonts w:ascii="Times New Roman" w:hAnsi="Times New Roman"/>
        </w:rPr>
        <w:t>О внесении изменения в Положение об управлении ЖКХ, энергетики, транспорта и связи администрации города Чебоксары, утвержденное решением Чебоксарского городского Собрания депутатов от 06 марта 2012 года № 503</w:t>
      </w:r>
      <w:r w:rsidRPr="00057331">
        <w:rPr>
          <w:rFonts w:ascii="Times New Roman" w:hAnsi="Times New Roman"/>
        </w:rPr>
        <w:t xml:space="preserve">» (далее – проект решения) </w:t>
      </w:r>
      <w:r w:rsidR="00C21CBE" w:rsidRPr="00057331">
        <w:rPr>
          <w:rFonts w:ascii="Times New Roman" w:hAnsi="Times New Roman"/>
        </w:rPr>
        <w:t xml:space="preserve">разработан </w:t>
      </w:r>
      <w:r w:rsidR="004E7CC0" w:rsidRPr="00057331">
        <w:rPr>
          <w:rFonts w:ascii="Times New Roman" w:hAnsi="Times New Roman"/>
        </w:rPr>
        <w:t xml:space="preserve">в целях приведения нормативных правовых актов Чебоксарского городского Собрания депутатов в соответствие </w:t>
      </w:r>
      <w:r w:rsidR="00626D96" w:rsidRPr="00626D96">
        <w:rPr>
          <w:rFonts w:ascii="Times New Roman" w:hAnsi="Times New Roman"/>
        </w:rPr>
        <w:t>Федеральным законом от 13 июля 2015 г. № 220-ФЗ «Об организации регулярных</w:t>
      </w:r>
      <w:proofErr w:type="gramEnd"/>
      <w:r w:rsidR="00626D96" w:rsidRPr="00626D96">
        <w:rPr>
          <w:rFonts w:ascii="Times New Roman" w:hAnsi="Times New Roman"/>
        </w:rPr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26D96">
        <w:rPr>
          <w:rFonts w:ascii="Times New Roman" w:hAnsi="Times New Roman"/>
        </w:rPr>
        <w:t xml:space="preserve"> (далее – Федеральный закон № 220-ФЗ)</w:t>
      </w:r>
      <w:r w:rsidR="004E7CC0" w:rsidRPr="00057331">
        <w:rPr>
          <w:rFonts w:ascii="Times New Roman" w:hAnsi="Times New Roman"/>
        </w:rPr>
        <w:t>.</w:t>
      </w:r>
    </w:p>
    <w:p w:rsidR="00626D96" w:rsidRDefault="00626D96" w:rsidP="002477D9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Проектом решения вносятся изменения в задачи управления </w:t>
      </w:r>
      <w:r w:rsidRPr="00C4013C">
        <w:rPr>
          <w:rFonts w:ascii="Times New Roman" w:hAnsi="Times New Roman"/>
        </w:rPr>
        <w:t>ЖКХ, энергетики, транспорта и связи администрации города Чебоксары</w:t>
      </w:r>
      <w:r>
        <w:rPr>
          <w:rFonts w:ascii="Times New Roman" w:hAnsi="Times New Roman"/>
        </w:rPr>
        <w:t xml:space="preserve"> в части изменения вида муниципального контроля. </w:t>
      </w:r>
    </w:p>
    <w:p w:rsidR="00626D96" w:rsidRDefault="00626D96" w:rsidP="002477D9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№ 220-ФЗ установлен новый вид муниципального контроля - </w:t>
      </w:r>
      <w:r w:rsidRPr="00626D96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ый</w:t>
      </w:r>
      <w:r w:rsidRPr="00626D96">
        <w:rPr>
          <w:rFonts w:ascii="Times New Roman" w:hAnsi="Times New Roman"/>
        </w:rPr>
        <w:t xml:space="preserve"> контрол</w:t>
      </w:r>
      <w:r>
        <w:rPr>
          <w:rFonts w:ascii="Times New Roman" w:hAnsi="Times New Roman"/>
        </w:rPr>
        <w:t>ь</w:t>
      </w:r>
      <w:r w:rsidRPr="00626D96">
        <w:rPr>
          <w:rFonts w:ascii="Times New Roman" w:hAnsi="Times New Roman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BB5037" w:rsidRPr="00057331" w:rsidRDefault="00BB5037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 xml:space="preserve">Проект </w:t>
      </w:r>
      <w:r w:rsidR="00057331" w:rsidRPr="00057331">
        <w:rPr>
          <w:rFonts w:ascii="Times New Roman" w:hAnsi="Times New Roman"/>
        </w:rPr>
        <w:t>решения</w:t>
      </w:r>
      <w:r w:rsidRPr="00057331">
        <w:rPr>
          <w:rFonts w:ascii="Times New Roman" w:hAnsi="Times New Roman"/>
        </w:rPr>
        <w:t xml:space="preserve"> </w:t>
      </w:r>
      <w:r w:rsidR="00057331" w:rsidRPr="00057331">
        <w:rPr>
          <w:rFonts w:ascii="Times New Roman" w:hAnsi="Times New Roman"/>
        </w:rPr>
        <w:t>0</w:t>
      </w:r>
      <w:r w:rsidR="00626D96">
        <w:rPr>
          <w:rFonts w:ascii="Times New Roman" w:hAnsi="Times New Roman"/>
        </w:rPr>
        <w:t>2</w:t>
      </w:r>
      <w:r w:rsidRPr="00057331">
        <w:rPr>
          <w:rFonts w:ascii="Times New Roman" w:hAnsi="Times New Roman"/>
        </w:rPr>
        <w:t>.0</w:t>
      </w:r>
      <w:r w:rsidR="00626D96">
        <w:rPr>
          <w:rFonts w:ascii="Times New Roman" w:hAnsi="Times New Roman"/>
        </w:rPr>
        <w:t>3</w:t>
      </w:r>
      <w:r w:rsidRPr="00057331">
        <w:rPr>
          <w:rFonts w:ascii="Times New Roman" w:hAnsi="Times New Roman"/>
        </w:rPr>
        <w:t>.202</w:t>
      </w:r>
      <w:r w:rsidR="00626D96">
        <w:rPr>
          <w:rFonts w:ascii="Times New Roman" w:hAnsi="Times New Roman"/>
        </w:rPr>
        <w:t>3</w:t>
      </w:r>
      <w:r w:rsidRPr="00057331">
        <w:rPr>
          <w:rFonts w:ascii="Times New Roman" w:hAnsi="Times New Roman"/>
        </w:rPr>
        <w:t xml:space="preserve"> размещен на официальном сайте города Чебоксары в сети «Интернет» в разделе «</w:t>
      </w:r>
      <w:r w:rsidR="00626D96">
        <w:rPr>
          <w:rFonts w:ascii="Times New Roman" w:hAnsi="Times New Roman"/>
        </w:rPr>
        <w:t>Проекты нормативно-правовых актов</w:t>
      </w:r>
      <w:r w:rsidRPr="00057331">
        <w:rPr>
          <w:rFonts w:ascii="Times New Roman" w:hAnsi="Times New Roman"/>
        </w:rPr>
        <w:t>»</w:t>
      </w:r>
      <w:r w:rsidR="00626D96">
        <w:rPr>
          <w:rFonts w:ascii="Times New Roman" w:hAnsi="Times New Roman"/>
        </w:rPr>
        <w:t>.</w:t>
      </w:r>
    </w:p>
    <w:p w:rsidR="00BB5037" w:rsidRPr="00057331" w:rsidRDefault="00BB5037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 xml:space="preserve">Проект </w:t>
      </w:r>
      <w:r w:rsidR="00057331" w:rsidRPr="00057331">
        <w:rPr>
          <w:rFonts w:ascii="Times New Roman" w:hAnsi="Times New Roman"/>
        </w:rPr>
        <w:t>решения</w:t>
      </w:r>
      <w:r w:rsidRPr="00057331">
        <w:rPr>
          <w:rFonts w:ascii="Times New Roman" w:hAnsi="Times New Roman"/>
        </w:rPr>
        <w:t xml:space="preserve"> соответствует требованиям федерального и регионального законодательства, муниципальным правовым актам города Чебоксары, в том числе </w:t>
      </w:r>
      <w:r w:rsidR="002477D9" w:rsidRPr="00057331">
        <w:rPr>
          <w:rFonts w:ascii="Times New Roman" w:hAnsi="Times New Roman"/>
        </w:rPr>
        <w:t>Положению о порядке подготовки решений Чебоксарского городского Собрания депутатов, утвержденному решением Чебоксарского городского Собрания депутатов от 17.03.2006 № 145</w:t>
      </w:r>
      <w:r w:rsidRPr="00057331">
        <w:rPr>
          <w:rFonts w:ascii="Times New Roman" w:hAnsi="Times New Roman"/>
        </w:rPr>
        <w:t>.</w:t>
      </w:r>
    </w:p>
    <w:p w:rsidR="00626D96" w:rsidRDefault="00626D96" w:rsidP="002477D9">
      <w:pPr>
        <w:spacing w:after="0"/>
        <w:ind w:firstLine="709"/>
        <w:jc w:val="both"/>
        <w:rPr>
          <w:rFonts w:ascii="Times New Roman" w:hAnsi="Times New Roman"/>
        </w:rPr>
      </w:pPr>
      <w:r w:rsidRPr="00626D96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>решения</w:t>
      </w:r>
      <w:r w:rsidRPr="00626D96">
        <w:rPr>
          <w:rFonts w:ascii="Times New Roman" w:hAnsi="Times New Roman"/>
        </w:rPr>
        <w:t xml:space="preserve"> не подлежит оценке регулирующего воздействия, поскольку им не устанавливаются новые или изменяются ранее предусмотренные муниципальными правовыми актами города Чебоксары обязанности для субъектов предпринимательской и инвестиционной деятельности.</w:t>
      </w:r>
    </w:p>
    <w:p w:rsidR="00BB5037" w:rsidRPr="00057331" w:rsidRDefault="00BB5037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 xml:space="preserve">В случае подписания проекта </w:t>
      </w:r>
      <w:r w:rsidR="00057331" w:rsidRPr="00057331">
        <w:rPr>
          <w:rFonts w:ascii="Times New Roman" w:hAnsi="Times New Roman"/>
        </w:rPr>
        <w:t>решения</w:t>
      </w:r>
      <w:r w:rsidRPr="00057331">
        <w:rPr>
          <w:rFonts w:ascii="Times New Roman" w:hAnsi="Times New Roman"/>
        </w:rPr>
        <w:t xml:space="preserve"> внесение изменений в другие муниципальные правовые акты города Чебоксары, признание их </w:t>
      </w:r>
      <w:proofErr w:type="gramStart"/>
      <w:r w:rsidRPr="00057331">
        <w:rPr>
          <w:rFonts w:ascii="Times New Roman" w:hAnsi="Times New Roman"/>
        </w:rPr>
        <w:t>утратившими</w:t>
      </w:r>
      <w:proofErr w:type="gramEnd"/>
      <w:r w:rsidRPr="00057331">
        <w:rPr>
          <w:rFonts w:ascii="Times New Roman" w:hAnsi="Times New Roman"/>
        </w:rPr>
        <w:t xml:space="preserve"> силу либо отмена не требуется.</w:t>
      </w:r>
    </w:p>
    <w:p w:rsidR="00DA1A9E" w:rsidRPr="00057331" w:rsidRDefault="00BB5037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 xml:space="preserve">Принятие проекта </w:t>
      </w:r>
      <w:r w:rsidR="00057331" w:rsidRPr="00057331">
        <w:rPr>
          <w:rFonts w:ascii="Times New Roman" w:hAnsi="Times New Roman"/>
        </w:rPr>
        <w:t>решения</w:t>
      </w:r>
      <w:r w:rsidRPr="00057331">
        <w:rPr>
          <w:rFonts w:ascii="Times New Roman" w:hAnsi="Times New Roman"/>
        </w:rPr>
        <w:t xml:space="preserve"> не требует дополнительного финансирования из бюджета города Чебоксары.</w:t>
      </w:r>
    </w:p>
    <w:p w:rsidR="00DE5BDA" w:rsidRPr="00057331" w:rsidRDefault="00DE5BDA" w:rsidP="002477D9">
      <w:pPr>
        <w:spacing w:after="0"/>
        <w:ind w:firstLine="709"/>
        <w:jc w:val="both"/>
        <w:rPr>
          <w:rFonts w:ascii="Times New Roman" w:hAnsi="Times New Roman"/>
        </w:rPr>
      </w:pPr>
    </w:p>
    <w:p w:rsidR="002477D9" w:rsidRDefault="002477D9" w:rsidP="002477D9">
      <w:pPr>
        <w:spacing w:after="0"/>
        <w:ind w:firstLine="709"/>
        <w:jc w:val="both"/>
        <w:rPr>
          <w:rFonts w:ascii="Times New Roman" w:hAnsi="Times New Roman"/>
        </w:rPr>
      </w:pPr>
    </w:p>
    <w:p w:rsidR="00057331" w:rsidRPr="00057331" w:rsidRDefault="00057331" w:rsidP="002477D9">
      <w:pPr>
        <w:spacing w:after="0"/>
        <w:ind w:firstLine="709"/>
        <w:jc w:val="both"/>
        <w:rPr>
          <w:rFonts w:ascii="Times New Roman" w:hAnsi="Times New Roman"/>
        </w:rPr>
      </w:pPr>
    </w:p>
    <w:p w:rsidR="002477D9" w:rsidRDefault="00626D96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Начальник отдела транспортного обеспечения</w:t>
      </w:r>
    </w:p>
    <w:p w:rsidR="00626D96" w:rsidRDefault="00626D96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и связи управления ЖКХ, энергетики, транспорта</w:t>
      </w:r>
    </w:p>
    <w:p w:rsidR="00626D96" w:rsidRPr="00057331" w:rsidRDefault="00626D96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kern w:val="1"/>
        </w:rPr>
        <w:t>и связи администрации города Чебоксары</w:t>
      </w:r>
      <w:r>
        <w:rPr>
          <w:rFonts w:ascii="Times New Roman" w:eastAsia="Arial Unicode MS" w:hAnsi="Times New Roman"/>
          <w:kern w:val="1"/>
        </w:rPr>
        <w:tab/>
      </w:r>
      <w:r>
        <w:rPr>
          <w:rFonts w:ascii="Times New Roman" w:eastAsia="Arial Unicode MS" w:hAnsi="Times New Roman"/>
          <w:kern w:val="1"/>
        </w:rPr>
        <w:tab/>
      </w:r>
      <w:r>
        <w:rPr>
          <w:rFonts w:ascii="Times New Roman" w:eastAsia="Arial Unicode MS" w:hAnsi="Times New Roman"/>
          <w:kern w:val="1"/>
        </w:rPr>
        <w:tab/>
      </w:r>
      <w:r>
        <w:rPr>
          <w:rFonts w:ascii="Times New Roman" w:eastAsia="Arial Unicode MS" w:hAnsi="Times New Roman"/>
          <w:kern w:val="1"/>
        </w:rPr>
        <w:tab/>
      </w:r>
      <w:r>
        <w:rPr>
          <w:rFonts w:ascii="Times New Roman" w:eastAsia="Arial Unicode MS" w:hAnsi="Times New Roman"/>
          <w:kern w:val="1"/>
        </w:rPr>
        <w:tab/>
      </w:r>
      <w:r>
        <w:rPr>
          <w:rFonts w:ascii="Times New Roman" w:eastAsia="Arial Unicode MS" w:hAnsi="Times New Roman"/>
          <w:kern w:val="1"/>
        </w:rPr>
        <w:tab/>
        <w:t xml:space="preserve">            </w:t>
      </w:r>
      <w:bookmarkStart w:id="0" w:name="_GoBack"/>
      <w:bookmarkEnd w:id="0"/>
      <w:r>
        <w:rPr>
          <w:rFonts w:ascii="Times New Roman" w:eastAsia="Arial Unicode MS" w:hAnsi="Times New Roman"/>
          <w:kern w:val="1"/>
        </w:rPr>
        <w:t>Д.В. Букин</w:t>
      </w:r>
    </w:p>
    <w:p w:rsidR="002477D9" w:rsidRPr="002477D9" w:rsidRDefault="002477D9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18"/>
          <w:szCs w:val="18"/>
        </w:rPr>
      </w:pPr>
    </w:p>
    <w:sectPr w:rsidR="002477D9" w:rsidRPr="002477D9" w:rsidSect="00626D96">
      <w:pgSz w:w="11906" w:h="16838"/>
      <w:pgMar w:top="1135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20E66"/>
    <w:rsid w:val="00057331"/>
    <w:rsid w:val="000908B5"/>
    <w:rsid w:val="000D7FB9"/>
    <w:rsid w:val="00106944"/>
    <w:rsid w:val="00136F07"/>
    <w:rsid w:val="001553C3"/>
    <w:rsid w:val="001866D9"/>
    <w:rsid w:val="00191D43"/>
    <w:rsid w:val="001973E7"/>
    <w:rsid w:val="00207C5F"/>
    <w:rsid w:val="00234EA7"/>
    <w:rsid w:val="002477D9"/>
    <w:rsid w:val="002567C1"/>
    <w:rsid w:val="00256BB9"/>
    <w:rsid w:val="00297450"/>
    <w:rsid w:val="002A117A"/>
    <w:rsid w:val="002C3E97"/>
    <w:rsid w:val="002D209A"/>
    <w:rsid w:val="002F41F6"/>
    <w:rsid w:val="00302ADB"/>
    <w:rsid w:val="00305F0A"/>
    <w:rsid w:val="00321A18"/>
    <w:rsid w:val="003320B6"/>
    <w:rsid w:val="00335949"/>
    <w:rsid w:val="00344B29"/>
    <w:rsid w:val="003A22EC"/>
    <w:rsid w:val="003C5E50"/>
    <w:rsid w:val="0042027A"/>
    <w:rsid w:val="00451E16"/>
    <w:rsid w:val="0045774C"/>
    <w:rsid w:val="00483803"/>
    <w:rsid w:val="004949AF"/>
    <w:rsid w:val="004B5426"/>
    <w:rsid w:val="004D09B6"/>
    <w:rsid w:val="004D69C4"/>
    <w:rsid w:val="004E7CC0"/>
    <w:rsid w:val="005153C1"/>
    <w:rsid w:val="00533ACF"/>
    <w:rsid w:val="005413E7"/>
    <w:rsid w:val="00566EA1"/>
    <w:rsid w:val="005A096A"/>
    <w:rsid w:val="005E3BB5"/>
    <w:rsid w:val="005F2A5A"/>
    <w:rsid w:val="006251C2"/>
    <w:rsid w:val="006254CB"/>
    <w:rsid w:val="00626D96"/>
    <w:rsid w:val="0063182E"/>
    <w:rsid w:val="00654733"/>
    <w:rsid w:val="00671621"/>
    <w:rsid w:val="00674102"/>
    <w:rsid w:val="006800C5"/>
    <w:rsid w:val="006E03FC"/>
    <w:rsid w:val="006F738E"/>
    <w:rsid w:val="00711054"/>
    <w:rsid w:val="00785A0E"/>
    <w:rsid w:val="0079587F"/>
    <w:rsid w:val="007A1B40"/>
    <w:rsid w:val="007C7695"/>
    <w:rsid w:val="007F206A"/>
    <w:rsid w:val="00805484"/>
    <w:rsid w:val="008123B5"/>
    <w:rsid w:val="00823E46"/>
    <w:rsid w:val="00873935"/>
    <w:rsid w:val="00876EF3"/>
    <w:rsid w:val="008B51FB"/>
    <w:rsid w:val="008C15EF"/>
    <w:rsid w:val="008C2B24"/>
    <w:rsid w:val="008C776A"/>
    <w:rsid w:val="009001C0"/>
    <w:rsid w:val="00903AAE"/>
    <w:rsid w:val="00925019"/>
    <w:rsid w:val="009354C0"/>
    <w:rsid w:val="0093682B"/>
    <w:rsid w:val="00954CAA"/>
    <w:rsid w:val="00965221"/>
    <w:rsid w:val="009F0255"/>
    <w:rsid w:val="00A33C31"/>
    <w:rsid w:val="00A73893"/>
    <w:rsid w:val="00A9305F"/>
    <w:rsid w:val="00AB084E"/>
    <w:rsid w:val="00AC0ADE"/>
    <w:rsid w:val="00B26825"/>
    <w:rsid w:val="00B36F5A"/>
    <w:rsid w:val="00B37770"/>
    <w:rsid w:val="00B7248B"/>
    <w:rsid w:val="00B72D96"/>
    <w:rsid w:val="00B77E7B"/>
    <w:rsid w:val="00B92E30"/>
    <w:rsid w:val="00BA1A29"/>
    <w:rsid w:val="00BA73BB"/>
    <w:rsid w:val="00BB5037"/>
    <w:rsid w:val="00BC0829"/>
    <w:rsid w:val="00BE4D26"/>
    <w:rsid w:val="00BF76B9"/>
    <w:rsid w:val="00C13EE5"/>
    <w:rsid w:val="00C21CBE"/>
    <w:rsid w:val="00C274A8"/>
    <w:rsid w:val="00C30A2A"/>
    <w:rsid w:val="00C360A9"/>
    <w:rsid w:val="00C4013C"/>
    <w:rsid w:val="00CA4E1C"/>
    <w:rsid w:val="00CC3A72"/>
    <w:rsid w:val="00CF057D"/>
    <w:rsid w:val="00CF1015"/>
    <w:rsid w:val="00CF51E3"/>
    <w:rsid w:val="00D0161B"/>
    <w:rsid w:val="00D078FC"/>
    <w:rsid w:val="00D132F6"/>
    <w:rsid w:val="00D160FB"/>
    <w:rsid w:val="00D5747F"/>
    <w:rsid w:val="00D6331D"/>
    <w:rsid w:val="00DA1A9E"/>
    <w:rsid w:val="00DB0861"/>
    <w:rsid w:val="00DB1C4B"/>
    <w:rsid w:val="00DB2F08"/>
    <w:rsid w:val="00DC1B69"/>
    <w:rsid w:val="00DE2165"/>
    <w:rsid w:val="00DE5BDA"/>
    <w:rsid w:val="00E040A8"/>
    <w:rsid w:val="00E1642F"/>
    <w:rsid w:val="00E37497"/>
    <w:rsid w:val="00E65C2D"/>
    <w:rsid w:val="00E679B6"/>
    <w:rsid w:val="00E84073"/>
    <w:rsid w:val="00E923EF"/>
    <w:rsid w:val="00EC40C3"/>
    <w:rsid w:val="00ED646E"/>
    <w:rsid w:val="00EF2710"/>
    <w:rsid w:val="00F326D0"/>
    <w:rsid w:val="00F51ED7"/>
    <w:rsid w:val="00FF0A8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B0B4-D0D8-49D2-99C7-14CE608F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gcheb_otis3</cp:lastModifiedBy>
  <cp:revision>14</cp:revision>
  <cp:lastPrinted>2022-03-02T08:17:00Z</cp:lastPrinted>
  <dcterms:created xsi:type="dcterms:W3CDTF">2017-12-05T13:43:00Z</dcterms:created>
  <dcterms:modified xsi:type="dcterms:W3CDTF">2022-03-02T08:17:00Z</dcterms:modified>
</cp:coreProperties>
</file>