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832A5E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1B4175" w:rsidRPr="00F50C18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03018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03018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F50C18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F50C1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F50C1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F50C18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F50C18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F50C1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3CFA40E3" w:rsidR="001B4175" w:rsidRPr="00F50C18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50C18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37BE6FC9" wp14:editId="1FD34F02">
                  <wp:extent cx="542925" cy="692426"/>
                  <wp:effectExtent l="0" t="0" r="0" b="0"/>
                  <wp:docPr id="2" name="Рисунок 2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505" cy="70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</w:t>
            </w:r>
            <w:proofErr w:type="spellEnd"/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Республики</w:t>
            </w:r>
          </w:p>
          <w:p w14:paraId="3808BE09" w14:textId="77777777" w:rsidR="001B4175" w:rsidRPr="00F50C18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F50C1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</w:t>
            </w:r>
            <w:proofErr w:type="spellEnd"/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хулин</w:t>
            </w:r>
            <w:proofErr w:type="spellEnd"/>
          </w:p>
          <w:p w14:paraId="3EFD43B5" w14:textId="77777777" w:rsidR="001B4175" w:rsidRPr="00F50C1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</w:t>
            </w:r>
            <w:proofErr w:type="spellEnd"/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Пух</w:t>
            </w:r>
            <w:r w:rsidRPr="00F50C18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F50C18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  <w:proofErr w:type="spellEnd"/>
          </w:p>
          <w:p w14:paraId="151B510C" w14:textId="77777777" w:rsidR="001B4175" w:rsidRPr="00F50C18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F50C1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F50C18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F50C1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F50C18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20F85380" w:rsidR="002E3BAB" w:rsidRPr="002E3BAB" w:rsidRDefault="004E718A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25 ноября 2021 года</w:t>
      </w:r>
      <w:bookmarkStart w:id="0" w:name="_GoBack"/>
      <w:bookmarkEnd w:id="0"/>
      <w:r w:rsidR="006C03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2E3B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553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3EF629B5">
                <wp:simplePos x="0" y="0"/>
                <wp:positionH relativeFrom="column">
                  <wp:posOffset>-89535</wp:posOffset>
                </wp:positionH>
                <wp:positionV relativeFrom="paragraph">
                  <wp:posOffset>288925</wp:posOffset>
                </wp:positionV>
                <wp:extent cx="3324225" cy="152400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24A1739C" w:rsidR="0025278E" w:rsidRPr="00444251" w:rsidRDefault="004E718A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E7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Положение о Чебоксарском городском комитете по управлению имуществом администрации города Чебоксары, утвержденное решением Чебоксарского городского Собрания депутатов от 6 марта 2012 года                     № 502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05pt;margin-top:22.75pt;width:261.75pt;height:12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" strokecolor="white [3212]">
                <v:textbox>
                  <w:txbxContent>
                    <w:p w14:paraId="6B6F5117" w14:textId="24A1739C" w:rsidR="0025278E" w:rsidRPr="00444251" w:rsidRDefault="004E718A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E7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 в Положение о Чебоксарском городском комитете по управлению имуществом администрации города Чебоксары, утвержденное решением Чебоксарского городского Собрания депутатов от 6 марта 2012 года                     № 502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Pr="00787122" w:rsidRDefault="00444251" w:rsidP="00415C69"/>
    <w:p w14:paraId="773F1FE7" w14:textId="77777777" w:rsidR="004E718A" w:rsidRDefault="004E718A" w:rsidP="004E718A">
      <w:pPr>
        <w:spacing w:after="0" w:line="288" w:lineRule="auto"/>
        <w:jc w:val="both"/>
      </w:pPr>
    </w:p>
    <w:p w14:paraId="4BB7E23E" w14:textId="77777777" w:rsidR="004E718A" w:rsidRDefault="004E718A" w:rsidP="004E718A">
      <w:pPr>
        <w:spacing w:after="0" w:line="288" w:lineRule="auto"/>
        <w:jc w:val="both"/>
      </w:pPr>
    </w:p>
    <w:p w14:paraId="686F5224" w14:textId="77777777" w:rsidR="004E718A" w:rsidRDefault="004E718A" w:rsidP="004E718A">
      <w:pPr>
        <w:spacing w:after="0" w:line="288" w:lineRule="auto"/>
        <w:jc w:val="both"/>
      </w:pPr>
    </w:p>
    <w:p w14:paraId="04AAD23C" w14:textId="77777777" w:rsidR="004E718A" w:rsidRDefault="004E718A" w:rsidP="004E718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3020134" w14:textId="5D1BC47A" w:rsidR="002A65C6" w:rsidRPr="002A65C6" w:rsidRDefault="004E718A" w:rsidP="004E718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718A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приведения в соответствие с Законом Чувашской Республики от 24 июня 2021 года № 49 «О внесении изменений в статью  5 Закона Чувашской Республики от 13 июля 2010 года № 39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рынках», Федеральным законом Российской Федерации от 11 июня 2021 года № 170–ФЗ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во исполнение протеста прокуратуры города Чебоксары от 27 октября 2021 года                      №03-01-2021, руководствуясь статьей 31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 ноября 2005 года № 40,</w:t>
      </w:r>
    </w:p>
    <w:p w14:paraId="2442834B" w14:textId="77777777" w:rsidR="002A65C6" w:rsidRPr="002A65C6" w:rsidRDefault="002A65C6" w:rsidP="004E718A">
      <w:pPr>
        <w:spacing w:before="240" w:after="0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65C6">
        <w:rPr>
          <w:rFonts w:ascii="Times New Roman" w:eastAsia="Times New Roman" w:hAnsi="Times New Roman" w:cs="Times New Roman"/>
          <w:sz w:val="28"/>
          <w:szCs w:val="20"/>
          <w:lang w:eastAsia="ru-RU"/>
        </w:rPr>
        <w:t>Чебоксарское городское Собрание депутатов</w:t>
      </w:r>
    </w:p>
    <w:p w14:paraId="26B3A52C" w14:textId="77777777" w:rsidR="002A65C6" w:rsidRPr="002A65C6" w:rsidRDefault="002A65C6" w:rsidP="004E718A">
      <w:pPr>
        <w:spacing w:after="240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65C6">
        <w:rPr>
          <w:rFonts w:ascii="Times New Roman" w:eastAsia="Times New Roman" w:hAnsi="Times New Roman" w:cs="Times New Roman"/>
          <w:sz w:val="28"/>
          <w:szCs w:val="20"/>
          <w:lang w:eastAsia="ru-RU"/>
        </w:rPr>
        <w:t>Р Е Ш И Л О:</w:t>
      </w:r>
    </w:p>
    <w:p w14:paraId="151154E4" w14:textId="77777777" w:rsidR="004E718A" w:rsidRPr="004E718A" w:rsidRDefault="004E718A" w:rsidP="004E718A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4E718A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1. Внести в Положение о Чебоксарском городском комитете по управлению имуществом администрации города Чебоксары, утвержденное решением Чебоксарского городского Собрания депутатов от 6 марта 2012 года № 502 (в редакции решений Чебоксарского городского Собрания депутатов от 30 июня 2016 года № 346, от 15 ноября 2016 года № 521, от 22 октября 2019 года № 1894, от 11 августа 2020 года № 2228) следующие изменения:</w:t>
      </w:r>
    </w:p>
    <w:p w14:paraId="54F25929" w14:textId="77777777" w:rsidR="004E718A" w:rsidRPr="004E718A" w:rsidRDefault="004E718A" w:rsidP="004E718A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4E718A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1) в разделе III «Функции комитета»:</w:t>
      </w:r>
    </w:p>
    <w:p w14:paraId="70536BC8" w14:textId="77777777" w:rsidR="004E718A" w:rsidRPr="004E718A" w:rsidRDefault="004E718A" w:rsidP="004E718A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4E718A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а) абзац двадцатый пункта 3.1.1 признать утратившим силу;</w:t>
      </w:r>
    </w:p>
    <w:p w14:paraId="4B5ADB74" w14:textId="77777777" w:rsidR="004E718A" w:rsidRPr="004E718A" w:rsidRDefault="004E718A" w:rsidP="004E718A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4E718A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б) пункт 3.1.1 дополнить абзацем следующего содержания:</w:t>
      </w:r>
    </w:p>
    <w:p w14:paraId="77A1DE75" w14:textId="77777777" w:rsidR="004E718A" w:rsidRPr="004E718A" w:rsidRDefault="004E718A" w:rsidP="004E718A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4E718A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«проводит аукционы на право размещения нестационарных торговых объектов на территории города Чебоксары.»;</w:t>
      </w:r>
    </w:p>
    <w:p w14:paraId="17E02F3C" w14:textId="77777777" w:rsidR="004E718A" w:rsidRPr="004E718A" w:rsidRDefault="004E718A" w:rsidP="004E718A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4E718A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в) в пункте 3.1.13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</w:r>
    </w:p>
    <w:p w14:paraId="0E80C6AC" w14:textId="77777777" w:rsidR="004E718A" w:rsidRPr="004E718A" w:rsidRDefault="004E718A" w:rsidP="004E718A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4E718A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2. Настоящее решение вступает в силу со дня его официального опубликования.</w:t>
      </w:r>
    </w:p>
    <w:p w14:paraId="7D527EF6" w14:textId="77777777" w:rsidR="004E718A" w:rsidRPr="004E718A" w:rsidRDefault="004E718A" w:rsidP="004E718A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4E718A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3. Опубликовать настоящее решение в Вестнике органов местного самоуправления города Чебоксары и разместить на сайте Чебоксарского городского Собрания депутатов в информационно-телекоммуникационной сети «Интернет».</w:t>
      </w:r>
    </w:p>
    <w:p w14:paraId="2914319C" w14:textId="60DD9256" w:rsidR="002A65C6" w:rsidRPr="002A65C6" w:rsidRDefault="004E718A" w:rsidP="004E718A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718A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4.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депутатской этике (Н.Ю. </w:t>
      </w:r>
      <w:proofErr w:type="spellStart"/>
      <w:r w:rsidRPr="004E718A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Евсюкова</w:t>
      </w:r>
      <w:proofErr w:type="spellEnd"/>
      <w:r w:rsidRPr="004E718A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).</w:t>
      </w:r>
    </w:p>
    <w:p w14:paraId="06BFF2AF" w14:textId="77777777" w:rsidR="002A65C6" w:rsidRPr="002A65C6" w:rsidRDefault="002A65C6" w:rsidP="002A65C6">
      <w:pPr>
        <w:tabs>
          <w:tab w:val="left" w:pos="993"/>
          <w:tab w:val="left" w:pos="737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14:paraId="0CCDE238" w14:textId="77777777" w:rsidR="002A65C6" w:rsidRPr="002A65C6" w:rsidRDefault="002A65C6" w:rsidP="002A65C6">
      <w:pPr>
        <w:tabs>
          <w:tab w:val="left" w:pos="993"/>
          <w:tab w:val="left" w:pos="737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14:paraId="4138F3ED" w14:textId="00126351" w:rsidR="00EE0927" w:rsidRPr="00227897" w:rsidRDefault="002A65C6" w:rsidP="008357EE">
      <w:pPr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Чебоксары                                                                  О.И. </w:t>
      </w:r>
      <w:proofErr w:type="spellStart"/>
      <w:r w:rsidRPr="002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Кортунов</w:t>
      </w:r>
      <w:proofErr w:type="spellEnd"/>
    </w:p>
    <w:sectPr w:rsidR="00EE0927" w:rsidRPr="00227897" w:rsidSect="008357EE">
      <w:headerReference w:type="default" r:id="rId9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18A">
          <w:rPr>
            <w:noProof/>
          </w:rPr>
          <w:t>2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E54EB"/>
    <w:rsid w:val="003E71D3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E718A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1140-4B2F-4100-885E-1F3FE7D9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gcheb_chgsd3</cp:lastModifiedBy>
  <cp:revision>2</cp:revision>
  <cp:lastPrinted>2021-11-29T07:19:00Z</cp:lastPrinted>
  <dcterms:created xsi:type="dcterms:W3CDTF">2021-11-29T07:20:00Z</dcterms:created>
  <dcterms:modified xsi:type="dcterms:W3CDTF">2021-11-29T07:20:00Z</dcterms:modified>
</cp:coreProperties>
</file>