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883">
      <w:pPr>
        <w:pStyle w:val="1"/>
      </w:pPr>
      <w:r>
        <w:fldChar w:fldCharType="begin"/>
      </w:r>
      <w:r>
        <w:instrText>HYPERLINK "http://internet.garant.ru/document/redirect/17624293/0"</w:instrText>
      </w:r>
      <w:r>
        <w:fldChar w:fldCharType="separate"/>
      </w:r>
      <w:r>
        <w:rPr>
          <w:rStyle w:val="a4"/>
          <w:b w:val="0"/>
          <w:bCs w:val="0"/>
        </w:rPr>
        <w:t>Закон Чувашской Республики от 4 июня 2007 г. N 11 "</w:t>
      </w:r>
      <w:r>
        <w:rPr>
          <w:rStyle w:val="a4"/>
          <w:b w:val="0"/>
          <w:bCs w:val="0"/>
        </w:rPr>
        <w:t>О регулировании градостроительной деятельности в Чувашской Республике" (с изменениями и дополнениями)</w:t>
      </w:r>
      <w:r>
        <w:fldChar w:fldCharType="end"/>
      </w:r>
    </w:p>
    <w:p w:rsidR="00000000" w:rsidRDefault="00EA7883">
      <w:pPr>
        <w:pStyle w:val="ac"/>
      </w:pPr>
      <w:r>
        <w:t>С изменениями и дополнениями от:</w:t>
      </w:r>
    </w:p>
    <w:p w:rsidR="00000000" w:rsidRDefault="00EA7883">
      <w:pPr>
        <w:pStyle w:val="aa"/>
        <w:rPr>
          <w:shd w:val="clear" w:color="auto" w:fill="EAEFED"/>
        </w:rPr>
      </w:pPr>
      <w:r>
        <w:t xml:space="preserve"> </w:t>
      </w:r>
      <w:proofErr w:type="gramStart"/>
      <w:r>
        <w:rPr>
          <w:shd w:val="clear" w:color="auto" w:fill="EAEFED"/>
        </w:rPr>
        <w:t>23 сентября 2008 г., 31 марта, 1 июня 2009 г., 28 мая 2010 г., 15 сентября 2011 г., 27 марта 2012 г., 30 июля, 11 дек</w:t>
      </w:r>
      <w:r>
        <w:rPr>
          <w:shd w:val="clear" w:color="auto" w:fill="EAEFED"/>
        </w:rPr>
        <w:t>абря 2013 г., 26 декабря 2014 г., 30 сентября 2015 г., 4 марта, 10 декабря 2016 г., 14 июня, 30 сентября 2017 г., 20 сентября 2018 г., 7 мая 2019 г., 20 апреля, 21 октября</w:t>
      </w:r>
      <w:proofErr w:type="gramEnd"/>
      <w:r>
        <w:rPr>
          <w:shd w:val="clear" w:color="auto" w:fill="EAEFED"/>
        </w:rPr>
        <w:t xml:space="preserve"> 2020 г., 28 апреля, 24 декабря 2021 г.</w:t>
      </w:r>
    </w:p>
    <w:p w:rsidR="00000000" w:rsidRDefault="00EA7883"/>
    <w:p w:rsidR="00000000" w:rsidRDefault="00EA7883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Государственным Советом Чувашской Республики 22 мая 2007 года</w:t>
      </w:r>
    </w:p>
    <w:p w:rsidR="00000000" w:rsidRDefault="00EA7883"/>
    <w:bookmarkStart w:id="0" w:name="sub_1000"/>
    <w:p w:rsidR="00000000" w:rsidRDefault="00EA7883">
      <w:r>
        <w:fldChar w:fldCharType="begin"/>
      </w:r>
      <w:r>
        <w:instrText>HYPERLINK "http://internet.garant.ru/document/redirect/42522528/11"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0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</w:t>
      </w:r>
      <w:proofErr w:type="gramStart"/>
      <w:r>
        <w:rPr>
          <w:shd w:val="clear" w:color="auto" w:fill="F0F0F0"/>
        </w:rPr>
        <w:t xml:space="preserve">кст </w:t>
      </w:r>
      <w:hyperlink r:id="rId8" w:history="1">
        <w:r>
          <w:rPr>
            <w:rStyle w:val="a4"/>
            <w:shd w:val="clear" w:color="auto" w:fill="F0F0F0"/>
          </w:rPr>
          <w:t>пр</w:t>
        </w:r>
        <w:proofErr w:type="gramEnd"/>
        <w:r>
          <w:rPr>
            <w:rStyle w:val="a4"/>
            <w:shd w:val="clear" w:color="auto" w:fill="F0F0F0"/>
          </w:rPr>
          <w:t>еамбулы</w:t>
        </w:r>
      </w:hyperlink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EA7883"/>
    <w:p w:rsidR="00000000" w:rsidRDefault="00EA7883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Законодательство Чувашской Республики о градостроительной деятельности</w:t>
      </w:r>
    </w:p>
    <w:bookmarkEnd w:id="2"/>
    <w:p w:rsidR="00000000" w:rsidRDefault="00EA7883">
      <w:r>
        <w:t xml:space="preserve">Законодательство Чувашской Республики о градостроительной деятельности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Градостроительном кодексе</w:t>
        </w:r>
      </w:hyperlink>
      <w:r>
        <w:t xml:space="preserve"> Российской Федерации, других федеральных законах и иных норм</w:t>
      </w:r>
      <w:r>
        <w:t xml:space="preserve">ативных правовых актах Российской Федерации и состоит из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Чувашской Республики, настоящего Закона и иных нормативных правовых актов Чувашской Республики.</w:t>
      </w:r>
    </w:p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10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10 декабря 2016 г. N 96 Закон дополнен статьей 1.1</w:t>
      </w:r>
    </w:p>
    <w:p w:rsidR="00000000" w:rsidRDefault="00EA7883">
      <w:pPr>
        <w:pStyle w:val="a5"/>
      </w:pPr>
      <w:r>
        <w:rPr>
          <w:rStyle w:val="a3"/>
        </w:rPr>
        <w:t>Статья 1.1.</w:t>
      </w:r>
      <w:r>
        <w:t xml:space="preserve"> Предмет регулирования настоящего Закона</w:t>
      </w:r>
    </w:p>
    <w:p w:rsidR="00000000" w:rsidRDefault="00EA7883">
      <w:r>
        <w:t>Настоящий Закон регулирует отно</w:t>
      </w:r>
      <w:r>
        <w:t xml:space="preserve">шения в области градостроительной деятельности, отнесенные в соответствии с </w:t>
      </w:r>
      <w:hyperlink r:id="rId1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к компетенции Чувашской Республики.</w:t>
      </w:r>
    </w:p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15 сентября 2011 г. N 59 в главу 2 внесены изменения, </w:t>
      </w:r>
      <w:hyperlink r:id="rId15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со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главы в предыдущей редакции</w:t>
        </w:r>
      </w:hyperlink>
    </w:p>
    <w:p w:rsidR="00000000" w:rsidRDefault="00EA7883">
      <w:pPr>
        <w:pStyle w:val="1"/>
      </w:pPr>
      <w:r>
        <w:t>Глава</w:t>
      </w:r>
      <w:r>
        <w:t xml:space="preserve"> 2. Полномочия органов государственной власти Чувашской Республики в области градостроительной деятельности</w:t>
      </w:r>
    </w:p>
    <w:p w:rsidR="00000000" w:rsidRDefault="00EA7883"/>
    <w:p w:rsidR="00000000" w:rsidRDefault="00EA7883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Полномочия Государственного Совета Чувашской Республики в области градостроительной деятельности</w:t>
      </w:r>
    </w:p>
    <w:bookmarkEnd w:id="5"/>
    <w:p w:rsidR="00000000" w:rsidRDefault="00EA7883">
      <w:r>
        <w:t>К полномочиям Государственного</w:t>
      </w:r>
      <w:r>
        <w:t xml:space="preserve"> Совета Чувашской Республики в области градостроительной деятельности относятся:</w:t>
      </w:r>
    </w:p>
    <w:p w:rsidR="00000000" w:rsidRDefault="00EA7883">
      <w:r>
        <w:t>1) принятие законов Чувашской Республики в области градостроительной деятельности;</w:t>
      </w:r>
    </w:p>
    <w:p w:rsidR="00000000" w:rsidRDefault="00EA7883">
      <w:r>
        <w:t>2) иные полномочия, отнесенные к его компетенции в соответствии с законодательством Российск</w:t>
      </w:r>
      <w:r>
        <w:t>ой Федерации и законодательством Чувашской Республики.</w:t>
      </w:r>
    </w:p>
    <w:p w:rsidR="00000000" w:rsidRDefault="00EA7883"/>
    <w:p w:rsidR="00000000" w:rsidRDefault="00EA7883">
      <w:pPr>
        <w:pStyle w:val="a5"/>
      </w:pPr>
      <w:bookmarkStart w:id="6" w:name="sub_3"/>
      <w:r>
        <w:rPr>
          <w:rStyle w:val="a3"/>
        </w:rPr>
        <w:t>Статья 3.</w:t>
      </w:r>
      <w:r>
        <w:t xml:space="preserve"> Полномочия Кабинета Министров Чувашской Республики в области градостроительной деятельности</w:t>
      </w:r>
    </w:p>
    <w:bookmarkEnd w:id="6"/>
    <w:p w:rsidR="00000000" w:rsidRDefault="00EA7883">
      <w:r>
        <w:lastRenderedPageBreak/>
        <w:t>К полномочиям Кабинета Министров Чувашской Республики в области градостро</w:t>
      </w:r>
      <w:r>
        <w:t>ительной деятельности относятся: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2018 г. - </w:t>
      </w:r>
      <w:hyperlink r:id="rId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>1) организация разработки и утверждение документов территориального планирования двух и более субъектов Российской Федерации, документов территориального планирования Чувашс</w:t>
      </w:r>
      <w:r>
        <w:t>кой Республики, а также изменений к ним;</w:t>
      </w:r>
    </w:p>
    <w:p w:rsidR="00000000" w:rsidRDefault="00EA7883">
      <w:bookmarkStart w:id="8" w:name="sub_302"/>
      <w:r>
        <w:t xml:space="preserve">2) реализация </w:t>
      </w:r>
      <w:hyperlink r:id="rId20" w:history="1">
        <w:r>
          <w:rPr>
            <w:rStyle w:val="a4"/>
          </w:rPr>
          <w:t>схемы территориального планирования</w:t>
        </w:r>
      </w:hyperlink>
      <w:r>
        <w:t xml:space="preserve"> Чувашской Республики;</w:t>
      </w:r>
    </w:p>
    <w:p w:rsidR="00000000" w:rsidRDefault="00EA7883">
      <w:bookmarkStart w:id="9" w:name="sub_303"/>
      <w:bookmarkEnd w:id="8"/>
      <w:r>
        <w:t xml:space="preserve">3) утратил силу с 11 октября 2017 г. - </w:t>
      </w:r>
      <w:hyperlink r:id="rId21" w:history="1">
        <w:r>
          <w:rPr>
            <w:rStyle w:val="a4"/>
          </w:rPr>
          <w:t>Закон</w:t>
        </w:r>
      </w:hyperlink>
      <w:r>
        <w:t xml:space="preserve"> Чувашской Республики от 30 сентября 2017 г. N 53;</w:t>
      </w:r>
    </w:p>
    <w:bookmarkEnd w:id="9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pPr>
        <w:pStyle w:val="a8"/>
        <w:rPr>
          <w:shd w:val="clear" w:color="auto" w:fill="F0F0F0"/>
        </w:rPr>
      </w:pPr>
      <w:bookmarkStart w:id="10" w:name="sub_304"/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пункт 4 статьи 3 изложен в новой редакции</w:t>
      </w:r>
    </w:p>
    <w:bookmarkEnd w:id="1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r>
        <w:t xml:space="preserve">4) утверждение </w:t>
      </w:r>
      <w:hyperlink r:id="rId25" w:history="1">
        <w:r>
          <w:rPr>
            <w:rStyle w:val="a4"/>
          </w:rPr>
          <w:t>республиканских нормативов градостроительного проектирования</w:t>
        </w:r>
      </w:hyperlink>
      <w:r>
        <w:t>, а также внесенных в них изменений;</w:t>
      </w:r>
    </w:p>
    <w:p w:rsidR="00000000" w:rsidRDefault="00EA7883">
      <w:bookmarkStart w:id="11" w:name="sub_305"/>
      <w:r>
        <w:t xml:space="preserve">5) </w:t>
      </w:r>
      <w:hyperlink r:id="rId26" w:history="1">
        <w:r>
          <w:rPr>
            <w:rStyle w:val="a4"/>
          </w:rPr>
          <w:t>утратил силу</w:t>
        </w:r>
      </w:hyperlink>
      <w:r>
        <w:t>;</w:t>
      </w:r>
    </w:p>
    <w:bookmarkEnd w:id="11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пункта 5 статьи 3</w:t>
        </w:r>
      </w:hyperlink>
    </w:p>
    <w:p w:rsidR="00000000" w:rsidRDefault="00EA7883">
      <w:proofErr w:type="gramStart"/>
      <w:r>
        <w:t xml:space="preserve">6) определение порядка установления причин нарушения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</w:t>
      </w:r>
      <w:r>
        <w:t>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</w:t>
      </w:r>
      <w:r>
        <w:t>собо опасными, технически сложными и уникальными объектами, в результате которого причинен вред</w:t>
      </w:r>
      <w:proofErr w:type="gramEnd"/>
      <w:r>
        <w:t xml:space="preserve"> жизни или здоровью физических лиц, имуществу физических или юридических лиц;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октября 2018 г. - </w:t>
      </w:r>
      <w:hyperlink r:id="rId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7) согласование в случаях, предус</w:t>
      </w:r>
      <w:r>
        <w:t xml:space="preserve">мотренных </w:t>
      </w:r>
      <w:hyperlink r:id="rId3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проектов схем территориального планирования Российской Федерации, проектов схем территориального планирования двух и более субъе</w:t>
      </w:r>
      <w:r>
        <w:t>ктов Российской Федерации, подготовленных применительно к территории или частям территории Чувашской Республики;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3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</w:t>
      </w:r>
      <w:r>
        <w:rPr>
          <w:shd w:val="clear" w:color="auto" w:fill="F0F0F0"/>
        </w:rPr>
        <w:t xml:space="preserve"> 10 декабря 2016 г. N 96 статья 3 дополнена пунктом 7.1, </w:t>
      </w:r>
      <w:hyperlink r:id="rId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EA7883">
      <w:r>
        <w:t xml:space="preserve">7.1) установление </w:t>
      </w:r>
      <w:hyperlink r:id="rId34" w:history="1">
        <w:r>
          <w:rPr>
            <w:rStyle w:val="a4"/>
          </w:rPr>
          <w:t>поряд</w:t>
        </w:r>
        <w:r>
          <w:rPr>
            <w:rStyle w:val="a4"/>
          </w:rPr>
          <w:t>ка</w:t>
        </w:r>
      </w:hyperlink>
      <w:r>
        <w:t xml:space="preserve"> подготовки и утверждения проекта планировки территории в отношении территорий исторических поселений, имеющих особое значение для истории и культуры Чувашской Республики (далее - исторические поселения регионального (республиканского) значения);</w:t>
      </w:r>
    </w:p>
    <w:p w:rsidR="00000000" w:rsidRDefault="00EA7883">
      <w:r>
        <w:t>8) с</w:t>
      </w:r>
      <w:r>
        <w:t>огласование проектов схем территориального планирования субъектов Российской Федерации, имеющих общую границу с Чувашской Республикой, в целях соблюдения интересов Чувашской Республики;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июля 2013 г. N 43 пункт 9 статьи 3 изложен в новой </w:t>
      </w:r>
      <w:r>
        <w:rPr>
          <w:shd w:val="clear" w:color="auto" w:fill="F0F0F0"/>
        </w:rPr>
        <w:lastRenderedPageBreak/>
        <w:t xml:space="preserve">редакции, </w:t>
      </w:r>
      <w:hyperlink r:id="rId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с</w:t>
      </w:r>
      <w:r>
        <w:rPr>
          <w:shd w:val="clear" w:color="auto" w:fill="F0F0F0"/>
        </w:rPr>
        <w:t xml:space="preserve">о дня </w:t>
      </w:r>
      <w:hyperlink r:id="rId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proofErr w:type="gramStart"/>
      <w:r>
        <w:t xml:space="preserve">9) согласование проектов </w:t>
      </w:r>
      <w:r>
        <w:t>схем территориального планирования муниципальных районов в случае, если на территории муниципального района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</w:t>
      </w:r>
      <w:r>
        <w:t>ов местного значения муниципального района на особо охраняемые природные территории регионального значения;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3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"/>
    <w:p w:rsidR="00000000" w:rsidRDefault="00EA78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статьи 3 настоящего Закона </w:t>
      </w:r>
      <w:hyperlink r:id="rId39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31 декабря 2012 г.</w:t>
      </w:r>
    </w:p>
    <w:p w:rsidR="00000000" w:rsidRDefault="00EA7883">
      <w:pPr>
        <w:ind w:firstLine="698"/>
        <w:rPr>
          <w:rStyle w:val="ae"/>
        </w:rPr>
      </w:pPr>
      <w:r>
        <w:rPr>
          <w:rStyle w:val="ae"/>
        </w:rPr>
        <w:t>10) принятие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</w:t>
      </w:r>
      <w:r>
        <w:rPr>
          <w:rStyle w:val="ae"/>
        </w:rPr>
        <w:t>в;</w:t>
      </w:r>
    </w:p>
    <w:p w:rsidR="00000000" w:rsidRDefault="00EA7883">
      <w:bookmarkStart w:id="16" w:name="sub_3011"/>
      <w:r>
        <w:t xml:space="preserve">11) согласование проектов генеральных планов поселений и проектов генеральных планов городских округов в следующих </w:t>
      </w:r>
      <w:proofErr w:type="gramStart"/>
      <w:r>
        <w:t>случаях</w:t>
      </w:r>
      <w:proofErr w:type="gramEnd"/>
      <w:r>
        <w:t>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3011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 октября 2018 г. - </w:t>
      </w:r>
      <w:hyperlink r:id="rId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1) в соответствии со схемой территориального планирова</w:t>
      </w:r>
      <w:r>
        <w:t>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</w:t>
      </w:r>
      <w:r>
        <w:t>ых планируется размещение объектов республиканского значения, и (или) местоположения линейных объектов республиканского значения;</w:t>
      </w:r>
      <w:proofErr w:type="gramEnd"/>
    </w:p>
    <w:p w:rsidR="00000000" w:rsidRDefault="00EA7883">
      <w:bookmarkStart w:id="18" w:name="sub_30112"/>
      <w:proofErr w:type="gramStart"/>
      <w:r>
        <w:t>2) предусматривается в соответствии с указанным проектом включение в границы населенных пунктов (в том числе образуем</w:t>
      </w:r>
      <w:r>
        <w:t>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</w:t>
      </w:r>
      <w:r>
        <w:t>охозяйственного назначения;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30113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4 января 2022 г. - </w:t>
      </w:r>
      <w:hyperlink r:id="rId4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3) 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</w:t>
      </w:r>
      <w:r>
        <w:t>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значения, а также в части установления границ населенных пунктов, расположенных в границах особо охраняемых природн</w:t>
      </w:r>
      <w:r>
        <w:t>ых территорий регионального значения;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30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11.1 с 9 мая 2021 г. - </w:t>
      </w:r>
      <w:hyperlink r:id="rId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28 апреля 2021 г. N</w:t>
      </w:r>
      <w:r>
        <w:rPr>
          <w:shd w:val="clear" w:color="auto" w:fill="F0F0F0"/>
        </w:rPr>
        <w:t> 25</w:t>
      </w:r>
    </w:p>
    <w:p w:rsidR="00000000" w:rsidRDefault="00EA7883">
      <w:r>
        <w:t xml:space="preserve">11.1) принятие решений о комплексном развитии территорий в случаях, предусмотренных </w:t>
      </w:r>
      <w:hyperlink r:id="rId4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30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3 дополнена пунктом 11.2 с 9 мая 2021 г. - </w:t>
      </w:r>
      <w:hyperlink r:id="rId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28 апреля 2021 г. N 25</w:t>
      </w:r>
    </w:p>
    <w:p w:rsidR="00000000" w:rsidRDefault="00EA7883">
      <w:r>
        <w:lastRenderedPageBreak/>
        <w:t xml:space="preserve">11.2) принятие нормативных правовых актов Чувашской Республики в сфере комплексного </w:t>
      </w:r>
      <w:r>
        <w:t xml:space="preserve">развития территорий, предусмотренных </w:t>
      </w:r>
      <w:hyperlink r:id="rId47" w:history="1">
        <w:r>
          <w:rPr>
            <w:rStyle w:val="a4"/>
          </w:rPr>
          <w:t>главой 10</w:t>
        </w:r>
      </w:hyperlink>
      <w:r>
        <w:t xml:space="preserve"> Градостроительного кодекса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30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пунктом 11.3 с 4 января</w:t>
      </w:r>
      <w:r>
        <w:rPr>
          <w:shd w:val="clear" w:color="auto" w:fill="F0F0F0"/>
        </w:rPr>
        <w:t xml:space="preserve"> 2022 г. - </w:t>
      </w:r>
      <w:hyperlink r:id="rId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r>
        <w:t xml:space="preserve">11.3) утверждение </w:t>
      </w:r>
      <w:hyperlink r:id="rId49" w:history="1">
        <w:r>
          <w:rPr>
            <w:rStyle w:val="a4"/>
          </w:rPr>
          <w:t>положения</w:t>
        </w:r>
      </w:hyperlink>
      <w:r>
        <w:t xml:space="preserve"> о региональном го</w:t>
      </w:r>
      <w:r>
        <w:t>сударственном строительном надзоре;</w:t>
      </w:r>
    </w:p>
    <w:p w:rsidR="00000000" w:rsidRDefault="00EA7883">
      <w:bookmarkStart w:id="23" w:name="sub_3012"/>
      <w:r>
        <w:t xml:space="preserve">12) </w:t>
      </w:r>
      <w:hyperlink r:id="rId50" w:history="1">
        <w:r>
          <w:rPr>
            <w:rStyle w:val="a4"/>
          </w:rPr>
          <w:t>утратил силу</w:t>
        </w:r>
      </w:hyperlink>
      <w:r>
        <w:t>;</w:t>
      </w:r>
    </w:p>
    <w:bookmarkEnd w:id="2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 xml:space="preserve">пункта 12 </w:t>
        </w:r>
        <w:r>
          <w:rPr>
            <w:rStyle w:val="a4"/>
            <w:shd w:val="clear" w:color="auto" w:fill="F0F0F0"/>
          </w:rPr>
          <w:t>статьи 3</w:t>
        </w:r>
      </w:hyperlink>
    </w:p>
    <w:p w:rsidR="00000000" w:rsidRDefault="00EA7883">
      <w:r>
        <w:t>13)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000000" w:rsidRDefault="00EA7883"/>
    <w:p w:rsidR="00000000" w:rsidRDefault="00EA7883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органа исполнительной власти Чувашской Республики, уполномоченного в </w:t>
      </w:r>
      <w:r>
        <w:t>области градостроительной деятельности</w:t>
      </w:r>
    </w:p>
    <w:bookmarkEnd w:id="24"/>
    <w:p w:rsidR="00000000" w:rsidRDefault="00EA7883">
      <w:r>
        <w:t>Орган исполнительной власти Чувашской Республики, уполномоченный в области градостроительной деятельности (далее - уполномоченный орган), осуществляет следующие полномочия: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2018 г. - </w:t>
      </w:r>
      <w:hyperlink r:id="rId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EA7883">
      <w:r>
        <w:t xml:space="preserve">1) обеспечивает в установленном законодательством </w:t>
      </w:r>
      <w:proofErr w:type="gramStart"/>
      <w:r>
        <w:t>порядке</w:t>
      </w:r>
      <w:proofErr w:type="gramEnd"/>
      <w:r>
        <w:t xml:space="preserve"> подготовку, согласование и представление на утверждение Кабинету Министров Чувашской Республики проектов документов территориального планирования двух и более субъектов Российской Ф</w:t>
      </w:r>
      <w:r>
        <w:t>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000000" w:rsidRDefault="00EA7883">
      <w:r>
        <w:t>2) обеспечивает согласование проектов документов территориального планирования Чувашской Республ</w:t>
      </w:r>
      <w:r>
        <w:t>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</w:t>
      </w:r>
      <w:r>
        <w:t xml:space="preserve"> случаях, предусмотренных </w:t>
      </w:r>
      <w:hyperlink r:id="rId5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пунктом 2.1 с 1 октября 2018 г. - </w:t>
      </w:r>
      <w:hyperlink r:id="rId5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roofErr w:type="gramStart"/>
      <w:r>
        <w:t>2.1) обеспечивает согласование проектов документов территориального планирования двух и более субъектов Российской Федерации в случае, если п</w:t>
      </w:r>
      <w:r>
        <w:t>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</w:t>
      </w:r>
      <w:r>
        <w:t xml:space="preserve"> границу с Чувашской Республикой, и субъектов Российской Федерации, применительно к территориям или частям территорий которых подготовлены указанные проекты</w:t>
      </w:r>
      <w:proofErr w:type="gramEnd"/>
      <w:r>
        <w:t xml:space="preserve">, с органами местного самоуправления в Чувашской Республике в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5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мая 2020 г. - </w:t>
      </w:r>
      <w:hyperlink r:id="rId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3) обеспечивает в установленном законодательством порядке подготовку, согласование и утверждение документации по</w:t>
      </w:r>
      <w:r>
        <w:t xml:space="preserve"> планировке территории в случаях, предусмотренных </w:t>
      </w:r>
      <w:hyperlink r:id="rId5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внесение изменений в такую документацию, отмену такой документации или ее отдельных част</w:t>
      </w:r>
      <w:r>
        <w:t>ей, признание отдельных частей такой документации не подлежащими применению;</w:t>
      </w:r>
      <w:proofErr w:type="gramEnd"/>
    </w:p>
    <w:p w:rsidR="00000000" w:rsidRDefault="00EA7883">
      <w:bookmarkStart w:id="28" w:name="sub_404"/>
      <w:r>
        <w:t xml:space="preserve">4) </w:t>
      </w:r>
      <w:proofErr w:type="gramStart"/>
      <w:r>
        <w:t>готовит заключения и представляет</w:t>
      </w:r>
      <w:proofErr w:type="gramEnd"/>
      <w:r>
        <w:t xml:space="preserve"> их на рассмотрение Кабинету Министров Чувашской Республики: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404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</w:t>
      </w:r>
      <w:r>
        <w:rPr>
          <w:shd w:val="clear" w:color="auto" w:fill="F0F0F0"/>
        </w:rPr>
        <w:t xml:space="preserve">октября 2018 г. - </w:t>
      </w:r>
      <w:hyperlink r:id="rId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>а) по прое</w:t>
      </w:r>
      <w:r>
        <w:t>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</w:t>
      </w:r>
      <w:r>
        <w:t xml:space="preserve">ской Республикой, муниципальных районов Чувашской Республики в случаях, предусмотренных </w:t>
      </w:r>
      <w:hyperlink r:id="rId6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</w:t>
      </w:r>
      <w:r>
        <w:rPr>
          <w:shd w:val="clear" w:color="auto" w:fill="F0F0F0"/>
        </w:rPr>
        <w:t xml:space="preserve">т "б" изменен с 4 января 2022 г. - </w:t>
      </w:r>
      <w:hyperlink r:id="rId6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 xml:space="preserve">б) по проектам генеральных планов поселений, городских округов в следующих </w:t>
      </w:r>
      <w:proofErr w:type="gramStart"/>
      <w:r>
        <w:t>случаях</w:t>
      </w:r>
      <w:proofErr w:type="gramEnd"/>
      <w:r>
        <w:t>:</w:t>
      </w:r>
    </w:p>
    <w:p w:rsidR="00000000" w:rsidRDefault="00EA7883">
      <w:bookmarkStart w:id="31" w:name="sub_40422"/>
      <w:proofErr w:type="gramStart"/>
      <w: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</w:t>
      </w:r>
      <w:r>
        <w:t>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</w:t>
      </w:r>
      <w:r>
        <w:t>ликанского значения;</w:t>
      </w:r>
      <w:proofErr w:type="gramEnd"/>
    </w:p>
    <w:bookmarkEnd w:id="31"/>
    <w:p w:rsidR="00000000" w:rsidRDefault="00EA7883">
      <w:proofErr w:type="gramStart"/>
      <w: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</w:t>
      </w:r>
      <w:r>
        <w:t>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  <w:proofErr w:type="gramEnd"/>
    </w:p>
    <w:p w:rsidR="00000000" w:rsidRDefault="00EA7883">
      <w:bookmarkStart w:id="32" w:name="sub_40424"/>
      <w:proofErr w:type="gramStart"/>
      <w:r>
        <w:t>на территориях поселения, городского округа находятся особо охраняемые прир</w:t>
      </w:r>
      <w:r>
        <w:t>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значения, а также в части установл</w:t>
      </w:r>
      <w:r>
        <w:t>ения границ населенных пунктов, расположенных в границах особо охраняемых природных территорий регионального значения;</w:t>
      </w:r>
      <w:proofErr w:type="gramEnd"/>
    </w:p>
    <w:p w:rsidR="00000000" w:rsidRDefault="00EA7883">
      <w:bookmarkStart w:id="33" w:name="sub_4043"/>
      <w:bookmarkEnd w:id="32"/>
      <w:r>
        <w:t xml:space="preserve">в) утратил силу с 9 мая 2021 г. - </w:t>
      </w:r>
      <w:hyperlink r:id="rId65" w:history="1">
        <w:r>
          <w:rPr>
            <w:rStyle w:val="a4"/>
          </w:rPr>
          <w:t>Закон</w:t>
        </w:r>
      </w:hyperlink>
      <w:r>
        <w:t xml:space="preserve"> Чувашско</w:t>
      </w:r>
      <w:r>
        <w:t>й Республики от 28 апреля 2021 г. N 25</w:t>
      </w:r>
    </w:p>
    <w:bookmarkEnd w:id="3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Pr>
        <w:pStyle w:val="a8"/>
        <w:rPr>
          <w:shd w:val="clear" w:color="auto" w:fill="F0F0F0"/>
        </w:rPr>
      </w:pPr>
      <w:bookmarkStart w:id="34" w:name="sub_405"/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июля 2013 г. N 43 пункт 5 статьи 4 изложен в новой редакции, </w:t>
      </w:r>
      <w:hyperlink r:id="rId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со дня </w:t>
      </w:r>
      <w:hyperlink r:id="rId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3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r>
        <w:t>5) организовывает государственную экспертизу проектной докуме</w:t>
      </w:r>
      <w:r>
        <w:t xml:space="preserve">нтации, государственную экспертизу результатов инженерных изысканий, за исключением указанной в </w:t>
      </w:r>
      <w:hyperlink r:id="rId71" w:history="1">
        <w:r>
          <w:rPr>
            <w:rStyle w:val="a4"/>
          </w:rPr>
          <w:t>пункте 5.1 статьи 6</w:t>
        </w:r>
      </w:hyperlink>
      <w:r>
        <w:t xml:space="preserve">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июля 2013 г. N 43 статья 4 дополнена пунктом 5.1, </w:t>
      </w:r>
      <w:hyperlink r:id="rId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десяти дней со дня </w:t>
      </w:r>
      <w:hyperlink r:id="rId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roofErr w:type="gramStart"/>
      <w:r>
        <w:t>5.1) обеспечивает проведение в соответствии с Градостроительным кодексом Российской Федерации государственной экспертизы проектной документации, государственной экспертиз</w:t>
      </w:r>
      <w:r>
        <w:t xml:space="preserve">ы результатов инженерных изысканий, за исключением указанной в </w:t>
      </w:r>
      <w:hyperlink r:id="rId75" w:history="1">
        <w:r>
          <w:rPr>
            <w:rStyle w:val="a4"/>
          </w:rPr>
          <w:t>пункте 5.1 статьи 6</w:t>
        </w:r>
      </w:hyperlink>
      <w:r>
        <w:t xml:space="preserve"> Градостроительного кодекса Российской Федерации государственной экспертизы проектной документации, гос</w:t>
      </w:r>
      <w:r>
        <w:t>ударственной экспертизы результатов инженерных изысканий, подведомственными уполномоченному органу государственными (бюджетными или автономными) учреждениями Чувашской Республики;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4 января 2022 г. </w:t>
      </w:r>
      <w:r>
        <w:rPr>
          <w:shd w:val="clear" w:color="auto" w:fill="F0F0F0"/>
        </w:rPr>
        <w:t xml:space="preserve">- </w:t>
      </w:r>
      <w:hyperlink r:id="rId7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 xml:space="preserve">6) осуществляет </w:t>
      </w:r>
      <w:hyperlink r:id="rId78" w:history="1">
        <w:r>
          <w:rPr>
            <w:rStyle w:val="a4"/>
          </w:rPr>
          <w:t>региональный государственный строительный надзор</w:t>
        </w:r>
      </w:hyperlink>
      <w:r>
        <w:t xml:space="preserve"> в </w:t>
      </w:r>
      <w:proofErr w:type="gramStart"/>
      <w:r>
        <w:t>отношении</w:t>
      </w:r>
      <w:proofErr w:type="gramEnd"/>
      <w:r>
        <w:t xml:space="preserve"> объектов капитального строительства, не указанных в </w:t>
      </w:r>
      <w:hyperlink r:id="rId79" w:history="1">
        <w:r>
          <w:rPr>
            <w:rStyle w:val="a4"/>
          </w:rPr>
          <w:t>части 8 статьи 54</w:t>
        </w:r>
      </w:hyperlink>
      <w:r>
        <w:t xml:space="preserve"> Градостроительного кодекса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сентября 2015 г. N 43 пункт 7 статьи 4 изложен в новой р</w:t>
      </w:r>
      <w:r>
        <w:rPr>
          <w:shd w:val="clear" w:color="auto" w:fill="F0F0F0"/>
        </w:rPr>
        <w:t>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proofErr w:type="gramStart"/>
      <w:r>
        <w:t>7) выдает разрешение на строительство в случае, если строительство объекта капитального строительства планируется осуществлять на террито</w:t>
      </w:r>
      <w:r>
        <w:t>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</w:t>
      </w:r>
      <w:r>
        <w:t xml:space="preserve">гов), за исключением случаев, установленных </w:t>
      </w:r>
      <w:hyperlink r:id="rId82" w:history="1">
        <w:r>
          <w:rPr>
            <w:rStyle w:val="a4"/>
          </w:rPr>
          <w:t>частями 5</w:t>
        </w:r>
      </w:hyperlink>
      <w:r>
        <w:t xml:space="preserve"> и </w:t>
      </w:r>
      <w:hyperlink r:id="rId83" w:history="1">
        <w:r>
          <w:rPr>
            <w:rStyle w:val="a4"/>
          </w:rPr>
          <w:t>5.1 статьи 51</w:t>
        </w:r>
      </w:hyperlink>
      <w:r>
        <w:t xml:space="preserve"> Градостроительного кодекса Российской Фед</w:t>
      </w:r>
      <w:r>
        <w:t>ерации и другими</w:t>
      </w:r>
      <w:proofErr w:type="gramEnd"/>
      <w:r>
        <w:t xml:space="preserve"> федеральными законами;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4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сентября 2015 г. N 43 статья 4 дополнена пунктом 7.1</w:t>
      </w:r>
    </w:p>
    <w:p w:rsidR="00000000" w:rsidRDefault="00EA7883">
      <w:proofErr w:type="gramStart"/>
      <w:r>
        <w:t>7.1) выдает ра</w:t>
      </w:r>
      <w:r>
        <w:t>зрешение 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</w:t>
      </w:r>
      <w:r>
        <w:t xml:space="preserve">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85" w:history="1">
        <w:r>
          <w:rPr>
            <w:rStyle w:val="a4"/>
          </w:rPr>
          <w:t>частями 5</w:t>
        </w:r>
      </w:hyperlink>
      <w:r>
        <w:t xml:space="preserve"> и </w:t>
      </w:r>
      <w:hyperlink r:id="rId86" w:history="1">
        <w:r>
          <w:rPr>
            <w:rStyle w:val="a4"/>
          </w:rPr>
          <w:t>5.1 статьи 51</w:t>
        </w:r>
      </w:hyperlink>
      <w:r>
        <w:t xml:space="preserve"> Градостроительного кодекса Российской Федерации и</w:t>
      </w:r>
      <w:proofErr w:type="gramEnd"/>
      <w:r>
        <w:t xml:space="preserve"> другими федеральными законами;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4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дополнена пунктом 7.2 с 1 октября 2018 г</w:t>
      </w:r>
      <w:r>
        <w:rPr>
          <w:shd w:val="clear" w:color="auto" w:fill="F0F0F0"/>
        </w:rPr>
        <w:t xml:space="preserve">. - </w:t>
      </w:r>
      <w:hyperlink r:id="rId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r>
        <w:t xml:space="preserve">7.2) направляет уведомления, предусмотренные </w:t>
      </w:r>
      <w:hyperlink r:id="rId88" w:history="1">
        <w:r>
          <w:rPr>
            <w:rStyle w:val="a4"/>
          </w:rPr>
          <w:t>пункто</w:t>
        </w:r>
        <w:r>
          <w:rPr>
            <w:rStyle w:val="a4"/>
          </w:rPr>
          <w:t>м 2 части 7</w:t>
        </w:r>
      </w:hyperlink>
      <w:r>
        <w:t xml:space="preserve">, </w:t>
      </w:r>
      <w:hyperlink r:id="rId89" w:history="1">
        <w:r>
          <w:rPr>
            <w:rStyle w:val="a4"/>
          </w:rPr>
          <w:t>пунктом 3 части 8 статьи 51.1</w:t>
        </w:r>
      </w:hyperlink>
      <w:r>
        <w:t xml:space="preserve"> и </w:t>
      </w:r>
      <w:hyperlink r:id="rId90" w:history="1">
        <w:r>
          <w:rPr>
            <w:rStyle w:val="a4"/>
          </w:rPr>
          <w:t>пунктом 5 части 19 статьи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кодексом Российской Федерации;</w:t>
      </w:r>
    </w:p>
    <w:p w:rsidR="00000000" w:rsidRDefault="00EA7883">
      <w:r>
        <w:t>8) проводит государ</w:t>
      </w:r>
      <w:r>
        <w:t xml:space="preserve">ственный контроль за соблюдением органами местного самоуправления в Чувашской Республике </w:t>
      </w:r>
      <w:hyperlink r:id="rId91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июля 2013 г. N 43 статья 4 дополнена пунктом 8.1, </w:t>
      </w:r>
      <w:hyperlink r:id="rId9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</w:t>
      </w:r>
      <w:r>
        <w:rPr>
          <w:shd w:val="clear" w:color="auto" w:fill="F0F0F0"/>
        </w:rPr>
        <w:t xml:space="preserve">есяти дней со дня </w:t>
      </w:r>
      <w:hyperlink r:id="rId9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r>
        <w:t>8.1) осуществляет мониторинг разработки и утверждения программ комплексного развития систем коммунальной инфраструктуры посе</w:t>
      </w:r>
      <w:r>
        <w:t>лений, городских округов;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8.2 изменен с 1 декабря 2022 г. - </w:t>
      </w:r>
      <w:hyperlink r:id="rId9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пунктом 8.2 с 1 января 2019 г. - </w:t>
      </w:r>
      <w:hyperlink r:id="rId9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r>
        <w:t>8.2)</w:t>
      </w:r>
      <w:r>
        <w:t xml:space="preserve"> 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</w:t>
      </w:r>
      <w:proofErr w:type="gramStart"/>
      <w:r>
        <w:t>б</w:t>
      </w:r>
      <w:r>
        <w:t>олее муниципальных</w:t>
      </w:r>
      <w:proofErr w:type="gramEnd"/>
      <w:r>
        <w:t xml:space="preserve"> районов, городских округов;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</w:t>
      </w:r>
      <w:r>
        <w:rPr>
          <w:shd w:val="clear" w:color="auto" w:fill="F0F0F0"/>
        </w:rPr>
        <w:t>88 пункт 9 статьи 4 изложен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proofErr w:type="gramStart"/>
      <w:r>
        <w:t>9) обеспечивает в случаях и порядке, установленных законодательством Российской Федерации и законода</w:t>
      </w:r>
      <w:r>
        <w:t xml:space="preserve">тельством Чувашской Республики, размещение на </w:t>
      </w:r>
      <w:hyperlink r:id="rId100" w:history="1">
        <w:r>
          <w:rPr>
            <w:rStyle w:val="a4"/>
          </w:rPr>
          <w:t>Портале</w:t>
        </w:r>
      </w:hyperlink>
      <w:r>
        <w:t xml:space="preserve"> органов власти Чувашской Республики в информационно-телекоммуникационной сети "Интернет" (далее - сеть "Интернет"), в федеральной гос</w:t>
      </w:r>
      <w:r>
        <w:t>ударственной информационной системе территориального планирования документации в области градостроительной деятельности;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1 декабря 2022 г. - </w:t>
      </w:r>
      <w:hyperlink r:id="rId10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4 января 2022 г. - </w:t>
      </w:r>
      <w:hyperlink r:id="rId10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9.1) направляет (в том числе с использованием единой системы межведомственного электро</w:t>
      </w:r>
      <w:r>
        <w:t>нного взаимодействия и подключаемых к ней региональных систем межведомственного электронного взаимодействия) принятые, утвержденные, выданные уполномоченным органом документы, материалы, которые подлежат в соответствии с Градостроительным кодексом Российск</w:t>
      </w:r>
      <w:r>
        <w:t>ой Федерации размещению в государственных информационных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уполномоченных на осуществление</w:t>
      </w:r>
      <w:proofErr w:type="gramEnd"/>
      <w:r>
        <w:t xml:space="preserve"> </w:t>
      </w:r>
      <w:proofErr w:type="gramStart"/>
      <w:r>
        <w:t>г</w:t>
      </w:r>
      <w:r>
        <w:t>осударственного строительного надзора федерального органа исполнительной власти, органа исполнительной власти Чувашской Республики или Государственной корпорации по атомной энергии "</w:t>
      </w:r>
      <w:proofErr w:type="spellStart"/>
      <w:r>
        <w:t>Росатом</w:t>
      </w:r>
      <w:proofErr w:type="spellEnd"/>
      <w:r>
        <w:t>" (далее - органы государственного строительного надзора) о соответ</w:t>
      </w:r>
      <w:r>
        <w:t>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</w:t>
      </w:r>
      <w:r>
        <w:t>ых системах обеспечения градостроительной деятельности, в органы местного самоуправления муниципальных образований, применительно</w:t>
      </w:r>
      <w:proofErr w:type="gramEnd"/>
      <w:r>
        <w:t xml:space="preserve"> к </w:t>
      </w:r>
      <w:proofErr w:type="gramStart"/>
      <w:r>
        <w:t>территориям</w:t>
      </w:r>
      <w:proofErr w:type="gramEnd"/>
      <w:r>
        <w:t xml:space="preserve"> которых принимаются, утверждаются, выдаются указанные документы, материалы, за исключением случаев, предусмотрен</w:t>
      </w:r>
      <w:r>
        <w:t xml:space="preserve">ных </w:t>
      </w:r>
      <w:hyperlink r:id="rId105" w:history="1">
        <w:r>
          <w:rPr>
            <w:rStyle w:val="a4"/>
          </w:rPr>
          <w:t>частями 2.1</w:t>
        </w:r>
      </w:hyperlink>
      <w:r>
        <w:t xml:space="preserve"> и </w:t>
      </w:r>
      <w:hyperlink r:id="rId106" w:history="1">
        <w:r>
          <w:rPr>
            <w:rStyle w:val="a4"/>
          </w:rPr>
          <w:t>3 статьи 57</w:t>
        </w:r>
      </w:hyperlink>
      <w:r>
        <w:t xml:space="preserve"> Градостроительного кодекса Российской Федерации;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статья 4 дополнена пунктом 9.2</w:t>
      </w:r>
    </w:p>
    <w:p w:rsidR="00000000" w:rsidRDefault="00EA7883">
      <w:r>
        <w:t>9.2) обеспечивает систематизацию нормативов градостроительного проектирования по видам об</w:t>
      </w:r>
      <w:r>
        <w:t>ъектов республиканского значения и объектов местного значения;</w:t>
      </w:r>
    </w:p>
    <w:p w:rsidR="00000000" w:rsidRDefault="00EA7883">
      <w:r>
        <w:t>10) иные полномочия, отнесенные к его компетенции в области градостроительной деятельности в соответствии с законодательством Российской Федерации и законодательством Чувашской Республики.</w:t>
      </w:r>
    </w:p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15 сентября 2011 г. N 59 в главу 3 внесены изменения, </w:t>
      </w:r>
      <w:hyperlink r:id="rId10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главы в предыдущей редакции</w:t>
        </w:r>
      </w:hyperlink>
    </w:p>
    <w:p w:rsidR="00000000" w:rsidRDefault="00EA7883">
      <w:pPr>
        <w:pStyle w:val="1"/>
      </w:pPr>
      <w:r>
        <w:t>Глава 3. Документы территориального планирования</w:t>
      </w:r>
    </w:p>
    <w:p w:rsidR="00000000" w:rsidRDefault="00EA7883"/>
    <w:p w:rsidR="00000000" w:rsidRDefault="00EA7883">
      <w:pPr>
        <w:pStyle w:val="a5"/>
      </w:pPr>
      <w:bookmarkStart w:id="46" w:name="sub_5"/>
      <w:r>
        <w:rPr>
          <w:rStyle w:val="a3"/>
        </w:rPr>
        <w:t>Статья 5.</w:t>
      </w:r>
      <w:r>
        <w:t xml:space="preserve"> Состав схемы территориального планирования Чувашской Республики</w:t>
      </w:r>
    </w:p>
    <w:p w:rsidR="00000000" w:rsidRDefault="00EA7883">
      <w:bookmarkStart w:id="47" w:name="sub_51"/>
      <w:bookmarkEnd w:id="46"/>
      <w:r>
        <w:t xml:space="preserve">1. </w:t>
      </w:r>
      <w:hyperlink r:id="rId112" w:history="1">
        <w:proofErr w:type="gramStart"/>
        <w:r>
          <w:rPr>
            <w:rStyle w:val="a4"/>
          </w:rPr>
          <w:t>Схема территориального планирования</w:t>
        </w:r>
      </w:hyperlink>
      <w:r>
        <w:t xml:space="preserve"> Чуваш</w:t>
      </w:r>
      <w:r>
        <w:t xml:space="preserve">ской Республики является документом территориального планирования Чувашской Республики, представляющим собой совокупность материалов в текстовой и графической формах, содержащих сведения, предусмотренные </w:t>
      </w:r>
      <w:hyperlink w:anchor="sub_53" w:history="1">
        <w:r>
          <w:rPr>
            <w:rStyle w:val="a4"/>
          </w:rPr>
          <w:t>частями 3-8</w:t>
        </w:r>
      </w:hyperlink>
      <w:r>
        <w:t xml:space="preserve"> настоящей статьи</w:t>
      </w:r>
      <w:r>
        <w:t>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5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января 2022 г. - </w:t>
      </w:r>
      <w:hyperlink r:id="rId1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 xml:space="preserve">2. </w:t>
      </w:r>
      <w:proofErr w:type="gramStart"/>
      <w:r>
        <w:t>Подготовка проекта схемы территориального планирования Чувашской Республики может осуществляться в составе одного или нескольких документов территориального планирования Чувашской Республики применительн</w:t>
      </w:r>
      <w:r>
        <w:t xml:space="preserve">о ко всей территории Чувашской Республики или к ее частям, а также в отношении одной или нескольких областей, указанных в </w:t>
      </w:r>
      <w:hyperlink w:anchor="sub_53" w:history="1">
        <w:r>
          <w:rPr>
            <w:rStyle w:val="a4"/>
          </w:rPr>
          <w:t>части 3</w:t>
        </w:r>
      </w:hyperlink>
      <w:r>
        <w:t xml:space="preserve"> настоящей статьи.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статья 5 дополнена частью 2.1</w:t>
      </w:r>
    </w:p>
    <w:p w:rsidR="00000000" w:rsidRDefault="00EA7883">
      <w:r>
        <w:t xml:space="preserve">2.1. Подготовка проекта схемы территориального планирования Чувашской Республики осуществляется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116" w:history="1">
        <w:r>
          <w:rPr>
            <w:rStyle w:val="a4"/>
          </w:rPr>
          <w:t>статьи 9</w:t>
        </w:r>
      </w:hyperlink>
      <w:r>
        <w:t xml:space="preserve"> Градостроительного кодекса Российской Федерации и с учетом республиканских нормативов градостроительного проектирования.</w:t>
      </w:r>
    </w:p>
    <w:p w:rsidR="00000000" w:rsidRDefault="00EA7883">
      <w:bookmarkStart w:id="50" w:name="sub_53"/>
      <w:r>
        <w:t>3. Схема территориального планирования Чувашской Ре</w:t>
      </w:r>
      <w:r>
        <w:t>спублики содержит положения о территориальном планировании и карты планируемого размещения объектов республиканского значения, относящихся к следующим областям:</w:t>
      </w:r>
    </w:p>
    <w:p w:rsidR="00000000" w:rsidRDefault="00EA7883">
      <w:bookmarkStart w:id="51" w:name="sub_5301"/>
      <w:bookmarkEnd w:id="50"/>
      <w:r>
        <w:t>1) транспорт (железнодорожный, водный, воздушный транспорт), автомобильные дороги</w:t>
      </w:r>
      <w:r>
        <w:t xml:space="preserve"> регионального или межмуниципального значения;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302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в пункт 2 части 3 статьи 5 вне</w:t>
      </w:r>
      <w:r>
        <w:rPr>
          <w:shd w:val="clear" w:color="auto" w:fill="F0F0F0"/>
        </w:rPr>
        <w:t>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A7883">
      <w:r>
        <w:t>2) предупреждение чрезвычайных ситуаций межмуниципального и регионального характера, стихийных бедствий, эпидемий и ликвидация их</w:t>
      </w:r>
      <w:r>
        <w:t xml:space="preserve"> последствий;</w:t>
      </w:r>
    </w:p>
    <w:p w:rsidR="00000000" w:rsidRDefault="00EA7883">
      <w:bookmarkStart w:id="53" w:name="sub_5303"/>
      <w:r>
        <w:t>3) образование;</w:t>
      </w:r>
    </w:p>
    <w:p w:rsidR="00000000" w:rsidRDefault="00EA7883">
      <w:bookmarkStart w:id="54" w:name="sub_5304"/>
      <w:bookmarkEnd w:id="53"/>
      <w:r>
        <w:t>4) здравоохранение;</w:t>
      </w:r>
    </w:p>
    <w:p w:rsidR="00000000" w:rsidRDefault="00EA7883">
      <w:bookmarkStart w:id="55" w:name="sub_5305"/>
      <w:bookmarkEnd w:id="54"/>
      <w:r>
        <w:t>5) физическая культура и спорт;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55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5.1 с 1 октября 2018 г. - </w:t>
      </w:r>
      <w:hyperlink r:id="rId1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r>
        <w:t>5.1) энергетика;</w:t>
      </w:r>
    </w:p>
    <w:p w:rsidR="00000000" w:rsidRDefault="00EA7883">
      <w:bookmarkStart w:id="57" w:name="sub_5306"/>
      <w:r>
        <w:t xml:space="preserve">6) иные области в </w:t>
      </w:r>
      <w:proofErr w:type="gramStart"/>
      <w:r>
        <w:t>соответствии</w:t>
      </w:r>
      <w:proofErr w:type="gramEnd"/>
      <w:r>
        <w:t xml:space="preserve"> с полномочиями Чувашской Республики.</w:t>
      </w:r>
    </w:p>
    <w:p w:rsidR="00000000" w:rsidRDefault="00EA7883">
      <w:bookmarkStart w:id="58" w:name="sub_54"/>
      <w:bookmarkEnd w:id="57"/>
      <w:r>
        <w:t xml:space="preserve">4. </w:t>
      </w:r>
      <w:proofErr w:type="gramStart"/>
      <w:r>
        <w:t>В положениях о территори</w:t>
      </w:r>
      <w:r>
        <w:t>альном планировании, содержащихся в схеме территориального планирования Чувашской Республики, указываются сведения о видах, назначении и наименованиях планируемых для размещения объектов республиканского значения, их основные характеристики, их местоположе</w:t>
      </w:r>
      <w:r>
        <w:t>ние (указываются наименования муниципального района, поселения,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</w:t>
      </w:r>
      <w:proofErr w:type="gramEnd"/>
      <w:r>
        <w:t xml:space="preserve"> объ</w:t>
      </w:r>
      <w:r>
        <w:t>ектов.</w:t>
      </w:r>
    </w:p>
    <w:p w:rsidR="00000000" w:rsidRDefault="00EA7883">
      <w:bookmarkStart w:id="59" w:name="sub_55"/>
      <w:bookmarkEnd w:id="58"/>
      <w:r>
        <w:t>5. На картах планируемого размещения объектов республиканского значения отображаются планируемые для размещения объекты республиканского значения.</w:t>
      </w:r>
    </w:p>
    <w:p w:rsidR="00000000" w:rsidRDefault="00EA7883">
      <w:bookmarkStart w:id="60" w:name="sub_56"/>
      <w:bookmarkEnd w:id="59"/>
      <w:r>
        <w:t>6. К схеме территориального планирования Чувашской Республики прилагаются мате</w:t>
      </w:r>
      <w:r>
        <w:t>риалы по обоснованию этой схемы в текстовой форме и в виде карт.</w:t>
      </w:r>
    </w:p>
    <w:p w:rsidR="00000000" w:rsidRDefault="00EA7883">
      <w:bookmarkStart w:id="61" w:name="sub_57"/>
      <w:bookmarkEnd w:id="60"/>
      <w:r>
        <w:t>7. Материалы по обоснованию схемы территориального планирования Чувашской Республики в текстовой форме содержат: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5701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</w:t>
      </w:r>
      <w:r>
        <w:rPr>
          <w:shd w:val="clear" w:color="auto" w:fill="F0F0F0"/>
        </w:rPr>
        <w:t xml:space="preserve"> 1 ноября 2020 г. - </w:t>
      </w:r>
      <w:hyperlink r:id="rId12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21 октября 2020 г. N 86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 xml:space="preserve">1) сведения об </w:t>
      </w:r>
      <w:r>
        <w:t xml:space="preserve">утвержденных документах стратегического планирования Российской Федерации и Чувашской Республики, указанных в </w:t>
      </w:r>
      <w:hyperlink r:id="rId122" w:history="1">
        <w:r>
          <w:rPr>
            <w:rStyle w:val="a4"/>
          </w:rPr>
          <w:t>части 5.1 статьи 9</w:t>
        </w:r>
      </w:hyperlink>
      <w:r>
        <w:t xml:space="preserve"> Градостроительного кодекса Российской Федерации, о наци</w:t>
      </w:r>
      <w:r>
        <w:t>ональных проектах, межгосударственных программах, об инвестиционных программах субъектов естественных монополий, о решениях органов государственной власти, иных главных распорядителей средств соответствующих бюджетов, предусматривающих создание объектов ре</w:t>
      </w:r>
      <w:r>
        <w:t>гионального значения;</w:t>
      </w:r>
    </w:p>
    <w:p w:rsidR="00000000" w:rsidRDefault="00EA7883">
      <w:bookmarkStart w:id="63" w:name="sub_5702"/>
      <w:r>
        <w:t>2) обоснование выбранного варианта размещения объектов республиканского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000000" w:rsidRDefault="00EA7883">
      <w:bookmarkStart w:id="64" w:name="sub_5703"/>
      <w:bookmarkEnd w:id="63"/>
      <w:r>
        <w:t>3) оценку возможного влияния планируемых для размещения объектов республиканского значения на комплексное развитие соответствующей территории;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5704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октября 2018 г. - </w:t>
      </w:r>
      <w:hyperlink r:id="rId12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 xml:space="preserve">4) сведения об образовании, утилизации, </w:t>
      </w:r>
      <w:r>
        <w:t>обезвреживании, о размещении твердых коммунальных отходов, содержащиеся в территориальной схеме в области обращения с отходами, в том числе с твердыми коммунальными отходами, на территории Чувашской Республики.</w:t>
      </w:r>
    </w:p>
    <w:p w:rsidR="00000000" w:rsidRDefault="00EA7883">
      <w:bookmarkStart w:id="66" w:name="sub_58"/>
      <w:r>
        <w:t>8. Карты, включаемые в состав материало</w:t>
      </w:r>
      <w:r>
        <w:t xml:space="preserve">в по обоснованию схемы территориального планирования Чувашской Республики, составляются применительно к территории, в </w:t>
      </w:r>
      <w:proofErr w:type="gramStart"/>
      <w:r>
        <w:t>отношении</w:t>
      </w:r>
      <w:proofErr w:type="gramEnd"/>
      <w:r>
        <w:t xml:space="preserve"> которой разрабатывается схема территориального планирования Чувашской Республики. На указанных картах отображаются:</w:t>
      </w:r>
    </w:p>
    <w:p w:rsidR="00000000" w:rsidRDefault="00EA7883">
      <w:bookmarkStart w:id="67" w:name="sub_5801"/>
      <w:bookmarkEnd w:id="66"/>
      <w:r>
        <w:t xml:space="preserve">1) границы муниципальных образований - городских округов, муниципальных районов, поселений, утвержденные в установленном </w:t>
      </w:r>
      <w:proofErr w:type="gramStart"/>
      <w:r>
        <w:t>порядке</w:t>
      </w:r>
      <w:proofErr w:type="gramEnd"/>
      <w:r>
        <w:t xml:space="preserve"> законом Чувашской Республики;</w:t>
      </w:r>
    </w:p>
    <w:p w:rsidR="00000000" w:rsidRDefault="00EA7883">
      <w:bookmarkStart w:id="68" w:name="sub_5802"/>
      <w:bookmarkEnd w:id="67"/>
      <w:r>
        <w:t>2) объекты капитального строительства, иные объекты, территории, зоны, ко</w:t>
      </w:r>
      <w:r>
        <w:t>торые оказали влияние на определение планируемого размещения объектов республиканского значения, в том числе: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5803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октября 2018 г. - </w:t>
      </w:r>
      <w:hyperlink r:id="rId1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proofErr w:type="gramStart"/>
      <w:r>
        <w:t>а) планируемые для размещения объекты федерального значения, объекты республикан</w:t>
      </w:r>
      <w:r>
        <w:t>ского значения, объекты местного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схемой территориального планирования Чувашской</w:t>
      </w:r>
      <w:r>
        <w:t xml:space="preserve"> Республики, документами территориального планирования муниципальных образований;</w:t>
      </w:r>
      <w:proofErr w:type="gramEnd"/>
    </w:p>
    <w:p w:rsidR="00000000" w:rsidRDefault="00EA7883">
      <w:bookmarkStart w:id="70" w:name="sub_5804"/>
      <w:r>
        <w:t>б) особые экономические зоны;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5805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</w:t>
      </w:r>
      <w:r>
        <w:rPr>
          <w:shd w:val="clear" w:color="auto" w:fill="F0F0F0"/>
        </w:rPr>
        <w:t xml:space="preserve">вашской Республики от 30 июля 2013 г. N 43 подпункт "в" пункта 2 части 8 статьи 5 изложен в новой редакции, </w:t>
      </w:r>
      <w:hyperlink r:id="rId1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со дня </w:t>
      </w:r>
      <w:hyperlink r:id="rId1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A7883">
      <w:r>
        <w:t xml:space="preserve">в) особо охраняемые природные территории федерального, </w:t>
      </w:r>
      <w:r>
        <w:t>регионального, местного значения;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5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10 декабря 2016 г. N 96 в подпункт "г" пункта 2 части 8 статьи 5 внесены изме</w:t>
      </w:r>
      <w:r>
        <w:rPr>
          <w:shd w:val="clear" w:color="auto" w:fill="F0F0F0"/>
        </w:rPr>
        <w:t xml:space="preserve">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A7883">
      <w:proofErr w:type="gramStart"/>
      <w:r>
        <w:t>г) территории объектов куль</w:t>
      </w:r>
      <w:r>
        <w:t xml:space="preserve">турного наследия, территории исторических поселений, имеющих особое значение для истории и культуры Российской Федерации (далее - исторические поселения федерального значения), и территории исторических поселений регионального (республиканского) значения, </w:t>
      </w:r>
      <w:r>
        <w:t xml:space="preserve">в соответствии с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25 июня 2002 года N </w:t>
      </w:r>
      <w:r>
        <w:t>73-ФЗ "Об объектах культурного наследия (памятниках истории и культуры) народов Российской Федерации" (далее - Федеральный закон "Об объектах культурного наследия (памятниках</w:t>
      </w:r>
      <w:proofErr w:type="gramEnd"/>
      <w:r>
        <w:t xml:space="preserve"> </w:t>
      </w:r>
      <w:proofErr w:type="gramStart"/>
      <w:r>
        <w:t>истории и культуры) народов Российской Федерации");</w:t>
      </w:r>
      <w:proofErr w:type="gramEnd"/>
    </w:p>
    <w:p w:rsidR="00000000" w:rsidRDefault="00EA7883">
      <w:bookmarkStart w:id="73" w:name="sub_5807"/>
      <w:r>
        <w:t>д) зоны с особыми усл</w:t>
      </w:r>
      <w:r>
        <w:t>овиями использования территорий;</w:t>
      </w:r>
    </w:p>
    <w:p w:rsidR="00000000" w:rsidRDefault="00EA7883">
      <w:bookmarkStart w:id="74" w:name="sub_5808"/>
      <w:bookmarkEnd w:id="73"/>
      <w:r>
        <w:t>е) территории, подверженные риску возникновения чрезвычайных ситуаций природного и техногенного характера;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582110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"е.1" изменен с 1 октября 2018 г. - </w:t>
      </w:r>
      <w:hyperlink r:id="rId1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A7883">
      <w:r>
        <w:t>е.1) объекты, используемые</w:t>
      </w:r>
      <w:r>
        <w:t xml:space="preserve">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с твердыми коммунальными отходами, на территории Чувашской Республики;</w:t>
      </w:r>
    </w:p>
    <w:p w:rsidR="00000000" w:rsidRDefault="00EA7883">
      <w:bookmarkStart w:id="76" w:name="sub_5809"/>
      <w:r>
        <w:t xml:space="preserve">ж) иные объекты, иные </w:t>
      </w:r>
      <w:r>
        <w:t>территории и (или) зоны.</w:t>
      </w:r>
    </w:p>
    <w:p w:rsidR="00000000" w:rsidRDefault="00EA7883">
      <w:bookmarkStart w:id="77" w:name="sub_59"/>
      <w:bookmarkEnd w:id="76"/>
      <w:r>
        <w:t xml:space="preserve">9. </w:t>
      </w:r>
      <w:hyperlink r:id="rId137" w:history="1">
        <w:r>
          <w:rPr>
            <w:rStyle w:val="a4"/>
          </w:rPr>
          <w:t>Утратила силу</w:t>
        </w:r>
      </w:hyperlink>
      <w:r>
        <w:t>.</w:t>
      </w:r>
    </w:p>
    <w:bookmarkEnd w:id="77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8" w:history="1">
        <w:r>
          <w:rPr>
            <w:rStyle w:val="a4"/>
            <w:shd w:val="clear" w:color="auto" w:fill="F0F0F0"/>
          </w:rPr>
          <w:t>части 9 статьи 5</w:t>
        </w:r>
      </w:hyperlink>
    </w:p>
    <w:p w:rsidR="00000000" w:rsidRDefault="00EA7883">
      <w:bookmarkStart w:id="78" w:name="sub_510"/>
      <w:r>
        <w:t xml:space="preserve">10. </w:t>
      </w:r>
      <w:hyperlink r:id="rId139" w:history="1">
        <w:r>
          <w:rPr>
            <w:rStyle w:val="a4"/>
          </w:rPr>
          <w:t>Утратила силу</w:t>
        </w:r>
      </w:hyperlink>
      <w:r>
        <w:t>.</w:t>
      </w:r>
    </w:p>
    <w:bookmarkEnd w:id="78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части 10 статьи 5</w:t>
        </w:r>
      </w:hyperlink>
    </w:p>
    <w:p w:rsidR="00000000" w:rsidRDefault="00EA7883">
      <w:bookmarkStart w:id="79" w:name="sub_511"/>
      <w:r>
        <w:t>11. Документировани</w:t>
      </w:r>
      <w:r>
        <w:t xml:space="preserve">е сведений, содержащихся в </w:t>
      </w:r>
      <w:proofErr w:type="gramStart"/>
      <w:r>
        <w:t>материалах</w:t>
      </w:r>
      <w:proofErr w:type="gramEnd"/>
      <w:r>
        <w:t xml:space="preserve">, входящих в состав схемы территориального планирования Чувашской Республики, осуществляется на бумажных и электронных носителях. При несоответствии записей на бумажном и электронном носителях приоритет имеют записи на </w:t>
      </w:r>
      <w:r>
        <w:t>бумажном носителе.</w:t>
      </w:r>
    </w:p>
    <w:p w:rsidR="00000000" w:rsidRDefault="00EA7883">
      <w:bookmarkStart w:id="80" w:name="sub_512"/>
      <w:bookmarkEnd w:id="79"/>
      <w:r>
        <w:t>12. Обращение со сведениями, составляющими государственную тайну, при подгот</w:t>
      </w:r>
      <w:r>
        <w:t xml:space="preserve">овке, согласовании, утверждении схемы территориального планирования Чувашской Республики, а также при реализации мероприятий, входящих в ее состав, осуществляется в соответствии с </w:t>
      </w:r>
      <w:hyperlink r:id="rId141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государственной тайне.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513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в часть 13 статьи 5 вне</w:t>
      </w:r>
      <w:r>
        <w:rPr>
          <w:shd w:val="clear" w:color="auto" w:fill="F0F0F0"/>
        </w:rPr>
        <w:t>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EA7883">
      <w:r>
        <w:t xml:space="preserve">13. Карты, фрагменты карт представляются в </w:t>
      </w:r>
      <w:proofErr w:type="gramStart"/>
      <w:r>
        <w:t>масштабах</w:t>
      </w:r>
      <w:proofErr w:type="gramEnd"/>
      <w:r>
        <w:t xml:space="preserve">, которые определяются государственным заказчиком при подготовке проекта схемы </w:t>
      </w:r>
      <w:r>
        <w:t>территориального планирования Чувашской Республики или разработчиком по согласованию с государственным заказчиком с учетом площади территории, на которую распространяется действие схемы территориального планирования Чувашской Республики. Каждая из карт мож</w:t>
      </w:r>
      <w:r>
        <w:t xml:space="preserve">ет быть представлена в </w:t>
      </w:r>
      <w:proofErr w:type="gramStart"/>
      <w:r>
        <w:t>виде</w:t>
      </w:r>
      <w:proofErr w:type="gramEnd"/>
      <w:r>
        <w:t xml:space="preserve"> одной или нескольких карт.</w:t>
      </w:r>
    </w:p>
    <w:p w:rsidR="00000000" w:rsidRDefault="00EA7883">
      <w:bookmarkStart w:id="82" w:name="sub_514"/>
      <w:r>
        <w:t>14. При разработке проекта схемы территориального планирования Чувашской Республики содержание, состав текстовых материалов и карт могут быть уточнены разработчиком по согласованию с государстве</w:t>
      </w:r>
      <w:r>
        <w:t>нным заказчиком с учетом особенностей разрабатываемого проекта.</w:t>
      </w:r>
    </w:p>
    <w:p w:rsidR="00000000" w:rsidRDefault="00EA7883">
      <w:bookmarkStart w:id="83" w:name="sub_515"/>
      <w:bookmarkEnd w:id="82"/>
      <w:r>
        <w:t xml:space="preserve">15. Информационное наполнение карт, входящих в состав схемы территориального планирования Чувашской Республики, должно отвечать требованиям нормативных документов, предъявляемым </w:t>
      </w:r>
      <w:r>
        <w:t>к картографическим материалам.</w:t>
      </w:r>
    </w:p>
    <w:bookmarkEnd w:id="83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30 июля 2013 г. N 43 Закон дополнен статьей 5.1, </w:t>
      </w:r>
      <w:hyperlink r:id="rId1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десяти дней со дня </w:t>
      </w:r>
      <w:hyperlink r:id="rId1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5"/>
      </w:pPr>
      <w:r>
        <w:rPr>
          <w:rStyle w:val="a3"/>
        </w:rPr>
        <w:t>Статья 5.1.</w:t>
      </w:r>
      <w:r>
        <w:t xml:space="preserve"> Виды объектов республиканского знач</w:t>
      </w:r>
      <w:r>
        <w:t>ения, подлежащих отображению на схеме территориального планирования Чувашской Республики</w:t>
      </w:r>
    </w:p>
    <w:p w:rsidR="00000000" w:rsidRDefault="00EA7883">
      <w:bookmarkStart w:id="85" w:name="sub_40425"/>
      <w:r>
        <w:t xml:space="preserve">1. </w:t>
      </w:r>
      <w:proofErr w:type="gramStart"/>
      <w:r>
        <w:t xml:space="preserve">Объектами республиканского значения являются объекты капитального строительства, иные объекты, территории, которые необходимы для осуществления полномочий </w:t>
      </w:r>
      <w:r>
        <w:t xml:space="preserve">по вопросам, отнесенным к ведению Чувашской Республики, органов государственной власти Чувашской Республики </w:t>
      </w:r>
      <w:hyperlink r:id="rId14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</w:t>
      </w:r>
      <w:r>
        <w:t xml:space="preserve">ральными законами, </w:t>
      </w:r>
      <w:hyperlink r:id="rId148" w:history="1">
        <w:r>
          <w:rPr>
            <w:rStyle w:val="a4"/>
          </w:rPr>
          <w:t>Конституцией</w:t>
        </w:r>
      </w:hyperlink>
      <w:r>
        <w:t xml:space="preserve"> Чувашской Республики, законами Чувашской Республики, решениями Кабинета Министров Чувашской Республики, и оказывают существенное влияние на социально-эконо</w:t>
      </w:r>
      <w:r>
        <w:t>мическое развитие Чувашской Республики.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40426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26 декабря 2014 г. N 88 в часть 2 статьи 5.1 внесены измене</w:t>
      </w:r>
      <w:r>
        <w:rPr>
          <w:shd w:val="clear" w:color="auto" w:fill="F0F0F0"/>
        </w:rPr>
        <w:t>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EA7883">
      <w:r>
        <w:t xml:space="preserve">2. К объектам республиканского значения в указанных в </w:t>
      </w:r>
      <w:hyperlink w:anchor="sub_53" w:history="1">
        <w:r>
          <w:rPr>
            <w:rStyle w:val="a4"/>
          </w:rPr>
          <w:t>части 3 статьи 5</w:t>
        </w:r>
      </w:hyperlink>
      <w:r>
        <w:t xml:space="preserve"> настоящего Закона областях, подлежащих отображению на схеме территориального планирования Чувашской Республики, относятся:</w:t>
      </w:r>
    </w:p>
    <w:p w:rsidR="00000000" w:rsidRDefault="00EA7883">
      <w:r>
        <w:t>объекты транспорта (железнодорожный, водный, воздушный транспорт), автомобильные дороги регионального или межмуниципального значения</w:t>
      </w:r>
      <w:r>
        <w:t>;</w:t>
      </w:r>
    </w:p>
    <w:p w:rsidR="00000000" w:rsidRDefault="00EA7883">
      <w:bookmarkStart w:id="87" w:name="sub_5123"/>
      <w:r>
        <w:t>объекты для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bookmarkEnd w:id="87"/>
    <w:p w:rsidR="00000000" w:rsidRDefault="00EA7883">
      <w:r>
        <w:t>объекты образования, здравоохранения, физической культуры и спорта;</w:t>
      </w:r>
    </w:p>
    <w:p w:rsidR="00000000" w:rsidRDefault="00EA7883">
      <w:r>
        <w:t>объекты культуры и</w:t>
      </w:r>
      <w:r>
        <w:t xml:space="preserve"> искусства;</w:t>
      </w:r>
    </w:p>
    <w:p w:rsidR="00000000" w:rsidRDefault="00EA7883">
      <w:r>
        <w:t>объекты топливно-энергетического комплекса;</w:t>
      </w:r>
    </w:p>
    <w:p w:rsidR="00000000" w:rsidRDefault="00EA7883">
      <w:r>
        <w:t>территории, на которых расположены особо охраняемые природные территории регионального значения;</w:t>
      </w:r>
    </w:p>
    <w:p w:rsidR="00000000" w:rsidRDefault="00EA7883">
      <w:r>
        <w:t>иные объекты и территории, которые необходимы для осуществления полномочий по вопросам, отнесенным к ве</w:t>
      </w:r>
      <w:r>
        <w:t xml:space="preserve">дению Чувашской Республики, органов государственной власти Чувашской Республики </w:t>
      </w:r>
      <w:r>
        <w:fldChar w:fldCharType="begin"/>
      </w:r>
      <w:r>
        <w:instrText>HYPERLINK "http://internet.garant.ru/document/redirect/10103000/0"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Федерации, федеральными конституционными законами, федеральными законами, </w:t>
      </w:r>
      <w:r>
        <w:fldChar w:fldCharType="begin"/>
      </w:r>
      <w:r>
        <w:instrText>HYPERLINK</w:instrText>
      </w:r>
      <w:r>
        <w:instrText xml:space="preserve"> "http://internet.garant.ru/document/redirect/17540440/0"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Чувашской Республики, законами Чувашской Республики, решениями Кабинета Министров Чувашской Республики, и оказывают существенное влияние на социально-экономическое развитие Чувашской </w:t>
      </w:r>
      <w:r>
        <w:t>Республики.</w:t>
      </w:r>
    </w:p>
    <w:p w:rsidR="00000000" w:rsidRDefault="00EA7883"/>
    <w:p w:rsidR="00000000" w:rsidRDefault="00EA7883">
      <w:pPr>
        <w:pStyle w:val="a5"/>
      </w:pPr>
      <w:bookmarkStart w:id="88" w:name="sub_6"/>
      <w:r>
        <w:rPr>
          <w:rStyle w:val="a3"/>
        </w:rPr>
        <w:t>Статья 6.</w:t>
      </w:r>
      <w:r>
        <w:t xml:space="preserve"> Порядок подготовки проекта схемы территориального планирования Чувашской Республики и внесения в нее изменений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6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rStyle w:val="a4"/>
          <w:shd w:val="clear" w:color="auto" w:fill="F0F0F0"/>
        </w:rPr>
        <w:t>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1 статьи 6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"http://internet.garant.ru/document/redirect/22711979/61"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1. Решение о подготовке проекта схемы территориального планирования Чувашской Республики принимается уполномоченным органом.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</w:t>
      </w:r>
      <w:r>
        <w:rPr>
          <w:shd w:val="clear" w:color="auto" w:fill="F0F0F0"/>
        </w:rPr>
        <w:t>публики от 26 декабря 2014 г. N 88 часть 2 статьи 6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"http://internet.garant.ru/document/redirect/22711979/62"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2. Подготовка проекта схемы территориального планирования Чувашской Р</w:t>
      </w:r>
      <w:r>
        <w:t xml:space="preserve">еспублики или проекта о внесении в нее изменений осуществляется уполномоченным органом самостоятельно либо иными лицами, привлекаемыми им на основании государственного контракта, заключенного в соответствии с </w:t>
      </w:r>
      <w:r>
        <w:fldChar w:fldCharType="begin"/>
      </w:r>
      <w:r>
        <w:instrText>HYPERLINK "http://internet.garant.ru/document/r</w:instrText>
      </w:r>
      <w:r>
        <w:instrText>edirect/70353464/0"</w:instrText>
      </w:r>
      <w:r>
        <w:fldChar w:fldCharType="separate"/>
      </w:r>
      <w:r>
        <w:rPr>
          <w:rStyle w:val="a4"/>
        </w:rPr>
        <w:t>законодательством</w:t>
      </w:r>
      <w:r>
        <w:fldChar w:fldCharType="end"/>
      </w:r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EA7883">
      <w:bookmarkStart w:id="91" w:name="sub_63"/>
      <w:r>
        <w:t xml:space="preserve">3. </w:t>
      </w:r>
      <w:r>
        <w:fldChar w:fldCharType="begin"/>
      </w:r>
      <w:r>
        <w:instrText>HYPERLINK "http://internet.garant.ru/document/redirect/17542915/28"</w:instrText>
      </w:r>
      <w:r>
        <w:fldChar w:fldCharType="separate"/>
      </w:r>
      <w:r>
        <w:rPr>
          <w:rStyle w:val="a4"/>
        </w:rPr>
        <w:t>Утрат</w:t>
      </w:r>
      <w:r>
        <w:rPr>
          <w:rStyle w:val="a4"/>
        </w:rPr>
        <w:t>ила силу</w:t>
      </w:r>
      <w:r>
        <w:fldChar w:fldCharType="end"/>
      </w:r>
      <w:r>
        <w:t>.</w:t>
      </w:r>
    </w:p>
    <w:bookmarkEnd w:id="91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"http://internet.garant.ru/document/redirect/17542784/63"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3 статьи 6</w:t>
      </w:r>
      <w:r>
        <w:rPr>
          <w:shd w:val="clear" w:color="auto" w:fill="F0F0F0"/>
        </w:rPr>
        <w:fldChar w:fldCharType="end"/>
      </w:r>
    </w:p>
    <w:p w:rsidR="00000000" w:rsidRDefault="00EA7883">
      <w:bookmarkStart w:id="92" w:name="sub_64"/>
      <w:r>
        <w:t>4. Проект схемы территориального планирования Чувашской Республики до ее утверждения подлежит обязательному</w:t>
      </w:r>
      <w:r>
        <w:t xml:space="preserve"> согласованию в </w:t>
      </w:r>
      <w:proofErr w:type="gramStart"/>
      <w:r>
        <w:t>порядке</w:t>
      </w:r>
      <w:proofErr w:type="gramEnd"/>
      <w:r>
        <w:t xml:space="preserve">, установленном </w:t>
      </w:r>
      <w:r>
        <w:fldChar w:fldCharType="begin"/>
      </w:r>
      <w:r>
        <w:instrText>HYPERLINK "http://internet.garant.ru/document/redirect/12138258/12"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Федерации.</w:t>
      </w:r>
    </w:p>
    <w:p w:rsidR="00000000" w:rsidRDefault="00EA7883">
      <w:bookmarkStart w:id="93" w:name="sub_65"/>
      <w:bookmarkEnd w:id="92"/>
      <w:r>
        <w:t xml:space="preserve">5. </w:t>
      </w:r>
      <w:r>
        <w:fldChar w:fldCharType="begin"/>
      </w:r>
      <w:r>
        <w:instrText>HYPERLINK "http://internet.garant.ru/document/redirect/17542915/28"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9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"http://internet.garant.ru/document/redirect/17542784/65"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5 статьи 6</w:t>
      </w:r>
      <w:r>
        <w:rPr>
          <w:shd w:val="clear" w:color="auto" w:fill="F0F0F0"/>
        </w:rPr>
        <w:fldChar w:fldCharType="end"/>
      </w:r>
    </w:p>
    <w:p w:rsidR="00000000" w:rsidRDefault="00EA7883">
      <w:bookmarkStart w:id="94" w:name="sub_66"/>
      <w:r>
        <w:t>6. Заинтересованные лица вправе представлять свои предложения по проекту схемы территориального планирования Чувашской</w:t>
      </w:r>
      <w:r>
        <w:t xml:space="preserve"> Республики в уполномоченный орган.</w:t>
      </w:r>
    </w:p>
    <w:p w:rsidR="00000000" w:rsidRDefault="00EA7883">
      <w:bookmarkStart w:id="95" w:name="sub_67"/>
      <w:bookmarkEnd w:id="94"/>
      <w:r>
        <w:t xml:space="preserve">7. </w:t>
      </w:r>
      <w:proofErr w:type="gramStart"/>
      <w:r>
        <w:t>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Республики, органы государственной власти субъектов Росси</w:t>
      </w:r>
      <w:r>
        <w:t xml:space="preserve">йской Федерации, имеющих общую границу с Чувашской Республикой, органы местного самоуправления в Чувашской Республике, заинтересованные физические и юридические лица вправе представить предложения о внесении изменений в схему территориального планирования </w:t>
      </w:r>
      <w:r>
        <w:t>Чувашской Республики.</w:t>
      </w:r>
      <w:proofErr w:type="gramEnd"/>
    </w:p>
    <w:p w:rsidR="00000000" w:rsidRDefault="00EA7883">
      <w:bookmarkStart w:id="96" w:name="sub_68"/>
      <w:bookmarkEnd w:id="95"/>
      <w:r>
        <w:t>8. Предложения о внесении изменений в схему территориального планирования Чувашской Республики, а также обоснование данных предложений направляются в уполномоченный орган.</w:t>
      </w:r>
    </w:p>
    <w:p w:rsidR="00000000" w:rsidRDefault="00EA7883">
      <w:bookmarkStart w:id="97" w:name="sub_69"/>
      <w:bookmarkEnd w:id="96"/>
      <w:r>
        <w:t xml:space="preserve">9. </w:t>
      </w:r>
      <w:proofErr w:type="gramStart"/>
      <w:r>
        <w:t>Уполномоченный орган в течение трид</w:t>
      </w:r>
      <w:r>
        <w:t>цати дней со дня получения предложений о внесении изменений в схему территориального планирования Чувашской Республики направляет субъекту, внесшему данные предложения, информацию о принятом решении, в которой оговариваются сроки возможной подготовки проек</w:t>
      </w:r>
      <w:r>
        <w:t xml:space="preserve">та о внесении изменений в схему территориального планирования Чувашской Республики, условия финансирования работ, предложения о совместной подготовке и </w:t>
      </w:r>
      <w:proofErr w:type="spellStart"/>
      <w:r>
        <w:t>софинансировании</w:t>
      </w:r>
      <w:proofErr w:type="spellEnd"/>
      <w:r>
        <w:t>, другие вопросы организации работ, либо представляет мотивированный</w:t>
      </w:r>
      <w:proofErr w:type="gramEnd"/>
      <w:r>
        <w:t xml:space="preserve"> отказ.</w:t>
      </w:r>
    </w:p>
    <w:p w:rsidR="00000000" w:rsidRDefault="00EA7883">
      <w:bookmarkStart w:id="98" w:name="sub_610"/>
      <w:bookmarkEnd w:id="97"/>
      <w:r>
        <w:t>10. Схема территориального планирования Чувашской Республики, в том числе внесение изменений в такую схему, утверждается Кабинетом Министров Чувашской Республики.</w:t>
      </w:r>
    </w:p>
    <w:p w:rsidR="00000000" w:rsidRDefault="00EA7883">
      <w:bookmarkStart w:id="99" w:name="sub_611"/>
      <w:bookmarkEnd w:id="98"/>
      <w:r>
        <w:t xml:space="preserve">11. </w:t>
      </w:r>
      <w:r>
        <w:fldChar w:fldCharType="begin"/>
      </w:r>
      <w:r>
        <w:instrText>HYPERLINK "http://internet.garant.ru/document/redirect/17542915/28"</w:instrText>
      </w:r>
      <w:r>
        <w:fldChar w:fldCharType="separate"/>
      </w:r>
      <w:r>
        <w:rPr>
          <w:rStyle w:val="a4"/>
        </w:rPr>
        <w:t>Утратил</w:t>
      </w:r>
      <w:r>
        <w:rPr>
          <w:rStyle w:val="a4"/>
        </w:rPr>
        <w:t>а силу</w:t>
      </w:r>
      <w:r>
        <w:fldChar w:fldCharType="end"/>
      </w:r>
      <w:r>
        <w:t>.</w:t>
      </w:r>
    </w:p>
    <w:bookmarkEnd w:id="99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"http://internet.garant.ru/document/redirect/17542784/611"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11 статьи 6</w:t>
      </w:r>
      <w:r>
        <w:rPr>
          <w:shd w:val="clear" w:color="auto" w:fill="F0F0F0"/>
        </w:rPr>
        <w:fldChar w:fldCharType="end"/>
      </w:r>
    </w:p>
    <w:p w:rsidR="00000000" w:rsidRDefault="00EA7883">
      <w:bookmarkStart w:id="100" w:name="sub_612"/>
      <w:r>
        <w:t xml:space="preserve">12. Внесение изменений в схему территориального планирования Чувашской Республики осуществляется в </w:t>
      </w:r>
      <w:proofErr w:type="gramStart"/>
      <w:r>
        <w:t>соответствии</w:t>
      </w:r>
      <w:proofErr w:type="gramEnd"/>
      <w:r>
        <w:t xml:space="preserve"> с требованиями, предусмотренными настоящей статьей и </w:t>
      </w:r>
      <w:r>
        <w:fldChar w:fldCharType="begin"/>
      </w:r>
      <w:r>
        <w:instrText>HYPERLINK "http://internet.garant.ru/document/redirect/12138258/9"</w:instrText>
      </w:r>
      <w:r>
        <w:fldChar w:fldCharType="separate"/>
      </w:r>
      <w:r>
        <w:rPr>
          <w:rStyle w:val="a4"/>
        </w:rPr>
        <w:t>статьями 9</w:t>
      </w:r>
      <w:r>
        <w:fldChar w:fldCharType="end"/>
      </w:r>
      <w:r>
        <w:t xml:space="preserve">, </w:t>
      </w:r>
      <w:r>
        <w:fldChar w:fldCharType="begin"/>
      </w:r>
      <w:r>
        <w:instrText xml:space="preserve">HYPERLINK </w:instrText>
      </w:r>
      <w:r>
        <w:instrText>"http://internet.garant.ru/document/redirect/12138258/15"</w:instrText>
      </w:r>
      <w:r>
        <w:fldChar w:fldCharType="separate"/>
      </w:r>
      <w:r>
        <w:rPr>
          <w:rStyle w:val="a4"/>
        </w:rPr>
        <w:t>15</w:t>
      </w:r>
      <w:r>
        <w:fldChar w:fldCharType="end"/>
      </w:r>
      <w:r>
        <w:t xml:space="preserve"> и </w:t>
      </w:r>
      <w:r>
        <w:fldChar w:fldCharType="begin"/>
      </w:r>
      <w:r>
        <w:instrText>HYPERLINK "http://internet.garant.ru/document/redirect/12138258/16"</w:instrText>
      </w:r>
      <w:r>
        <w:fldChar w:fldCharType="separate"/>
      </w:r>
      <w:r>
        <w:rPr>
          <w:rStyle w:val="a4"/>
        </w:rPr>
        <w:t>16</w:t>
      </w:r>
      <w:r>
        <w:fldChar w:fldCharType="end"/>
      </w:r>
      <w:r>
        <w:t xml:space="preserve"> Градостроительного кодекса Российской Федерации.</w:t>
      </w:r>
    </w:p>
    <w:bookmarkEnd w:id="100"/>
    <w:p w:rsidR="00000000" w:rsidRDefault="00EA7883"/>
    <w:p w:rsidR="00000000" w:rsidRDefault="00EA7883">
      <w:pPr>
        <w:pStyle w:val="a5"/>
      </w:pPr>
      <w:bookmarkStart w:id="101" w:name="sub_7"/>
      <w:r>
        <w:rPr>
          <w:rStyle w:val="a3"/>
        </w:rPr>
        <w:t>Статья 7.</w:t>
      </w:r>
      <w:r>
        <w:t xml:space="preserve"> Содержание схемы территориального планирования</w:t>
      </w:r>
      <w:r>
        <w:t xml:space="preserve"> муниципального района</w:t>
      </w:r>
    </w:p>
    <w:p w:rsidR="00000000" w:rsidRDefault="00EA7883">
      <w:bookmarkStart w:id="102" w:name="sub_71"/>
      <w:bookmarkEnd w:id="101"/>
      <w:r>
        <w:t>1. Схема территориального планирования муниципального района является документом территориального планирования муниципального образования.</w:t>
      </w:r>
    </w:p>
    <w:p w:rsidR="00000000" w:rsidRDefault="00EA7883">
      <w:bookmarkStart w:id="103" w:name="sub_72"/>
      <w:bookmarkEnd w:id="102"/>
      <w:r>
        <w:t>2. Схема территориального планирования муниципального района содержит:</w:t>
      </w:r>
    </w:p>
    <w:p w:rsidR="00000000" w:rsidRDefault="00EA7883">
      <w:bookmarkStart w:id="104" w:name="sub_7201"/>
      <w:bookmarkEnd w:id="103"/>
      <w:proofErr w:type="gramStart"/>
      <w:r>
        <w:t>1) положение о территориальном планировании;</w:t>
      </w:r>
      <w:proofErr w:type="gramEnd"/>
    </w:p>
    <w:p w:rsidR="00000000" w:rsidRDefault="00EA7883">
      <w:bookmarkStart w:id="105" w:name="sub_7202"/>
      <w:bookmarkEnd w:id="104"/>
      <w:r>
        <w:t>2) карту планируемого размещения объектов местного значения муниципального района;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7203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дополнена пунктом 3 с 4 января 2022 </w:t>
      </w:r>
      <w:r>
        <w:rPr>
          <w:shd w:val="clear" w:color="auto" w:fill="F0F0F0"/>
        </w:rPr>
        <w:t xml:space="preserve">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"http://internet.garant.ru/document/redirect/403292679/141"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r>
        <w:t>3) карту границ населенных пунктов (в том числе границ образуемых населенных пунктов), расположенных в границах сельских пос</w:t>
      </w:r>
      <w:r>
        <w:t>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</w:t>
      </w:r>
    </w:p>
    <w:p w:rsidR="00000000" w:rsidRDefault="00EA7883">
      <w:bookmarkStart w:id="107" w:name="sub_73"/>
      <w:r>
        <w:t xml:space="preserve">3. </w:t>
      </w:r>
      <w:proofErr w:type="gramStart"/>
      <w:r>
        <w:t>Положение о территориальном планировании, содержа</w:t>
      </w:r>
      <w:r>
        <w:t>щееся в схеме 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</w:t>
      </w:r>
      <w:r>
        <w:t>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proofErr w:type="gramEnd"/>
      <w:r>
        <w:t>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74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января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"http://internet.garant.ru/document/redirect/403292679/142"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"http://internet.garant.ru/document/redirect/22857378/74"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</w:t>
      </w:r>
      <w:r>
        <w:rPr>
          <w:rStyle w:val="a4"/>
          <w:shd w:val="clear" w:color="auto" w:fill="F0F0F0"/>
        </w:rPr>
        <w:t>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4. На указанных в </w:t>
      </w:r>
      <w:r>
        <w:fldChar w:fldCharType="begin"/>
      </w:r>
      <w:r>
        <w:instrText>HYPERLINK \l "sub_7202"</w:instrText>
      </w:r>
      <w:r>
        <w:fldChar w:fldCharType="separate"/>
      </w:r>
      <w:r>
        <w:rPr>
          <w:rStyle w:val="a4"/>
        </w:rPr>
        <w:t>пунктах 2</w:t>
      </w:r>
      <w:r>
        <w:fldChar w:fldCharType="end"/>
      </w:r>
      <w:r>
        <w:t xml:space="preserve"> и </w:t>
      </w:r>
      <w:r>
        <w:fldChar w:fldCharType="begin"/>
      </w:r>
      <w:r>
        <w:instrText>HYPERLINK \l "sub_7203"</w:instrText>
      </w:r>
      <w:r>
        <w:fldChar w:fldCharType="separate"/>
      </w:r>
      <w:r>
        <w:rPr>
          <w:rStyle w:val="a4"/>
        </w:rPr>
        <w:t>3 части 2</w:t>
      </w:r>
      <w:r>
        <w:fldChar w:fldCharType="end"/>
      </w:r>
      <w:r>
        <w:t xml:space="preserve"> настоящей статьи картах соответственно отображаются:</w:t>
      </w:r>
    </w:p>
    <w:p w:rsidR="00000000" w:rsidRDefault="00EA7883">
      <w:bookmarkStart w:id="109" w:name="sub_7401"/>
      <w:r>
        <w:t>1) планируемые для размещения объекты местного значения муниципального района, относящиеся к следу</w:t>
      </w:r>
      <w:r>
        <w:t>ющим областям:</w:t>
      </w:r>
    </w:p>
    <w:p w:rsidR="00000000" w:rsidRDefault="00EA7883">
      <w:bookmarkStart w:id="110" w:name="sub_7411"/>
      <w:bookmarkEnd w:id="109"/>
      <w:r>
        <w:t>а) электр</w:t>
      </w:r>
      <w:proofErr w:type="gramStart"/>
      <w:r>
        <w:t>о-</w:t>
      </w:r>
      <w:proofErr w:type="gramEnd"/>
      <w:r>
        <w:t xml:space="preserve"> и газоснабжение поселений;</w:t>
      </w:r>
    </w:p>
    <w:p w:rsidR="00000000" w:rsidRDefault="00EA7883">
      <w:bookmarkStart w:id="111" w:name="sub_7412"/>
      <w:bookmarkEnd w:id="110"/>
      <w:r>
        <w:t xml:space="preserve">б) автомобильные дороги местного значения вне границ населенных пунктов в </w:t>
      </w:r>
      <w:proofErr w:type="gramStart"/>
      <w:r>
        <w:t>границах</w:t>
      </w:r>
      <w:proofErr w:type="gramEnd"/>
      <w:r>
        <w:t xml:space="preserve"> муниципального района;</w:t>
      </w:r>
    </w:p>
    <w:p w:rsidR="00000000" w:rsidRDefault="00EA7883">
      <w:bookmarkStart w:id="112" w:name="sub_7413"/>
      <w:bookmarkEnd w:id="111"/>
      <w:r>
        <w:t>в) образование;</w:t>
      </w:r>
    </w:p>
    <w:p w:rsidR="00000000" w:rsidRDefault="00EA7883">
      <w:bookmarkStart w:id="113" w:name="sub_7414"/>
      <w:bookmarkEnd w:id="112"/>
      <w:r>
        <w:t>г) здравоохранен</w:t>
      </w:r>
      <w:r>
        <w:t>ие;</w:t>
      </w:r>
    </w:p>
    <w:p w:rsidR="00000000" w:rsidRDefault="00EA7883">
      <w:bookmarkStart w:id="114" w:name="sub_7415"/>
      <w:bookmarkEnd w:id="113"/>
      <w:r>
        <w:t>д) физическая культура и массовый спорт;</w:t>
      </w:r>
    </w:p>
    <w:p w:rsidR="00000000" w:rsidRDefault="00EA7883">
      <w:bookmarkStart w:id="115" w:name="sub_7416"/>
      <w:bookmarkEnd w:id="114"/>
      <w:r>
        <w:t>е) обработка, утилизация, обезвреживание, размещение твердых коммунальных отходов;</w:t>
      </w:r>
    </w:p>
    <w:p w:rsidR="00000000" w:rsidRDefault="00EA7883">
      <w:bookmarkStart w:id="116" w:name="sub_7417"/>
      <w:bookmarkEnd w:id="115"/>
      <w:r>
        <w:t>ж) иные области в связи с решением вопросов местного значения муниципального рай</w:t>
      </w:r>
      <w:r>
        <w:t>она;</w:t>
      </w:r>
    </w:p>
    <w:p w:rsidR="00000000" w:rsidRDefault="00EA7883">
      <w:bookmarkStart w:id="117" w:name="sub_7402"/>
      <w:bookmarkEnd w:id="116"/>
      <w:r>
        <w:t>2) границы населенных пунктов (в том числе границы образуемых населенных пунктов),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</w:t>
      </w:r>
      <w:r>
        <w:t>готовки его генерального плана и о подготовке правил землепользования и застройки.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741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4.1 с 4 января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"http://internet.garant.ru/document/redirect/403292679/143"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</w:t>
      </w:r>
      <w:r>
        <w:rPr>
          <w:rStyle w:val="a4"/>
          <w:shd w:val="clear" w:color="auto" w:fill="F0F0F0"/>
        </w:rPr>
        <w:t>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24 декабря 2021 г. N 102</w:t>
      </w:r>
    </w:p>
    <w:p w:rsidR="00000000" w:rsidRDefault="00EA7883">
      <w:r>
        <w:t xml:space="preserve">4.1. </w:t>
      </w:r>
      <w:proofErr w:type="gramStart"/>
      <w:r>
        <w:t>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</w:t>
      </w:r>
      <w:r>
        <w:t>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которые должны содержать графич</w:t>
      </w:r>
      <w:r>
        <w:t>еское описание местоположения границ населенных пунктов, перечень координат</w:t>
      </w:r>
      <w:proofErr w:type="gramEnd"/>
      <w:r>
        <w:t xml:space="preserve">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</w:t>
      </w:r>
      <w:r>
        <w:t>е вправе подготовить текстовое описание местоположения границ населенных пунктов.</w:t>
      </w:r>
    </w:p>
    <w:p w:rsidR="00000000" w:rsidRDefault="00EA7883">
      <w:bookmarkStart w:id="119" w:name="sub_75"/>
      <w:r>
        <w:t>5. 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000000" w:rsidRDefault="00EA7883">
      <w:bookmarkStart w:id="120" w:name="sub_76"/>
      <w:bookmarkEnd w:id="119"/>
      <w:r>
        <w:t>6. Материалы по обос</w:t>
      </w:r>
      <w:r>
        <w:t>нованию схемы территориального планирования муниципального района в текстовой форме содержат: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7601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"http://internet.garant.ru/document/redirect/74782596/12"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Чувашской Республики от 21 октября 2020 г. N 86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"http://internet.garant.ru/document/redirect/22854915/7601"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1) сведения об утвержденных документах стратегического планирования, указанных в </w:t>
      </w:r>
      <w:r>
        <w:fldChar w:fldCharType="begin"/>
      </w:r>
      <w:r>
        <w:instrText>HYPERLINK "http://internet.gar</w:instrText>
      </w:r>
      <w:r>
        <w:instrText>ant.ru/document/redirect/12138258/9052"</w:instrText>
      </w:r>
      <w:r>
        <w:fldChar w:fldCharType="separate"/>
      </w:r>
      <w:r>
        <w:rPr>
          <w:rStyle w:val="a4"/>
        </w:rPr>
        <w:t>части 5.2 статьи 9</w:t>
      </w:r>
      <w:r>
        <w:fldChar w:fldCharType="end"/>
      </w:r>
      <w: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</w:t>
      </w:r>
      <w:r>
        <w:t>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000000" w:rsidRDefault="00EA7883">
      <w:bookmarkStart w:id="122" w:name="sub_7602"/>
      <w:r>
        <w:t>2) обоснование выбранного варианта размещения объектов местного значения муниципального района на основе ана</w:t>
      </w:r>
      <w:r>
        <w:t>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000000" w:rsidRDefault="00EA7883">
      <w:bookmarkStart w:id="123" w:name="sub_7603"/>
      <w:bookmarkEnd w:id="122"/>
      <w:r>
        <w:t>3) оценку возможного влияния планируемых для размещения объектов местного значения муниципального района на комп</w:t>
      </w:r>
      <w:r>
        <w:t>лексное развитие соответствующей территории;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7604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4 с 4 января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"http://internet.garant.ru/document/redirect/403292679/144"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24 декабр</w:t>
      </w:r>
      <w:r>
        <w:rPr>
          <w:shd w:val="clear" w:color="auto" w:fill="F0F0F0"/>
        </w:rPr>
        <w:t>я 2021 г. N 102</w:t>
      </w:r>
    </w:p>
    <w:p w:rsidR="00000000" w:rsidRDefault="00EA7883">
      <w:proofErr w:type="gramStart"/>
      <w:r>
        <w:t xml:space="preserve">4) перечень земельных участков,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</w:t>
      </w:r>
      <w:r>
        <w:t>застройки,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использования.</w:t>
      </w:r>
      <w:proofErr w:type="gramEnd"/>
    </w:p>
    <w:p w:rsidR="00000000" w:rsidRDefault="00EA7883">
      <w:bookmarkStart w:id="125" w:name="sub_77"/>
      <w:r>
        <w:t>7. Материалы по обоснованию схемы территориал</w:t>
      </w:r>
      <w:r>
        <w:t xml:space="preserve">ьного планирования муниципального района в </w:t>
      </w:r>
      <w:proofErr w:type="gramStart"/>
      <w:r>
        <w:t>виде</w:t>
      </w:r>
      <w:proofErr w:type="gramEnd"/>
      <w:r>
        <w:t xml:space="preserve"> карт отображают:</w:t>
      </w:r>
    </w:p>
    <w:p w:rsidR="00000000" w:rsidRDefault="00EA7883">
      <w:bookmarkStart w:id="126" w:name="sub_7701"/>
      <w:bookmarkEnd w:id="125"/>
      <w:r>
        <w:t xml:space="preserve">1) границы поселений, входящих в состав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000000" w:rsidRDefault="00EA7883">
      <w:bookmarkStart w:id="127" w:name="sub_7702"/>
      <w:bookmarkEnd w:id="126"/>
      <w:r>
        <w:t xml:space="preserve">2) границы населенных пунктов, входящих в состав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000000" w:rsidRDefault="00EA7883">
      <w:bookmarkStart w:id="128" w:name="sub_7703"/>
      <w:bookmarkEnd w:id="127"/>
      <w:r>
        <w:t>3) объекты</w:t>
      </w:r>
      <w:r>
        <w:t xml:space="preserve">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республиканского значения, в том числе: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7731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"http://internet.garant.ru/document/redirect/48761336/104"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</w:instrText>
      </w:r>
      <w:r>
        <w:rPr>
          <w:shd w:val="clear" w:color="auto" w:fill="F0F0F0"/>
        </w:rPr>
        <w:instrText>/document/redirect/22881309/7731"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roofErr w:type="gramStart"/>
      <w:r>
        <w:t>а) планируемые для размещения объекты федерального значения, объекты республиканского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</w:t>
      </w:r>
      <w:r>
        <w:t>рации, схемой территориального планирования Чувашской Республики;</w:t>
      </w:r>
      <w:proofErr w:type="gramEnd"/>
    </w:p>
    <w:p w:rsidR="00000000" w:rsidRDefault="00EA7883">
      <w:bookmarkStart w:id="130" w:name="sub_7732"/>
      <w:r>
        <w:t>б) особые экономические зоны;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7733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"http://internet.garant.ru/document/redirect/26589674/1011114"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</w:t>
      </w:r>
      <w:r>
        <w:rPr>
          <w:shd w:val="clear" w:color="auto" w:fill="F0F0F0"/>
        </w:rPr>
        <w:t xml:space="preserve">ки от 30 июля 2013 г. N 43 подпункт "в" пункта 3 части 7 статьи 7 изложен в новой редакции,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истечении десяти дней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</w:instrText>
      </w:r>
      <w:r>
        <w:rPr>
          <w:shd w:val="clear" w:color="auto" w:fill="F0F0F0"/>
        </w:rPr>
        <w:instrText>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"http://internet.garant.ru/document/redirect/26592311/7733"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подпункта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в) особо охраняемые природные территории федерального, регионального, м</w:t>
      </w:r>
      <w:r>
        <w:t>естного значения;</w:t>
      </w:r>
    </w:p>
    <w:p w:rsidR="00000000" w:rsidRDefault="00EA7883">
      <w:bookmarkStart w:id="132" w:name="sub_7734"/>
      <w:r>
        <w:t>г) территории объектов культурного наследия;</w:t>
      </w:r>
    </w:p>
    <w:p w:rsidR="00000000" w:rsidRDefault="00EA7883">
      <w:bookmarkStart w:id="133" w:name="sub_7735"/>
      <w:bookmarkEnd w:id="132"/>
      <w:r>
        <w:t>д) зоны с особыми условиями использования территорий;</w:t>
      </w:r>
    </w:p>
    <w:p w:rsidR="00000000" w:rsidRDefault="00EA7883">
      <w:bookmarkStart w:id="134" w:name="sub_7736"/>
      <w:bookmarkEnd w:id="133"/>
      <w:r>
        <w:t>е) территории, подверженные риску возникновения чрезвычайных ситуаций природного и техногенного хар</w:t>
      </w:r>
      <w:r>
        <w:t>актера;</w:t>
      </w:r>
    </w:p>
    <w:p w:rsidR="00000000" w:rsidRDefault="00EA7883">
      <w:bookmarkStart w:id="135" w:name="sub_7737"/>
      <w:bookmarkEnd w:id="134"/>
      <w:r>
        <w:t>ж) иные объекты, иные территории и (или) зоны;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7704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2019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"http://internet.garant.ru/document/redirect/48775664/11"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</w:t>
      </w:r>
      <w:r>
        <w:rPr>
          <w:shd w:val="clear" w:color="auto" w:fill="F0F0F0"/>
        </w:rPr>
        <w:t xml:space="preserve"> 7 мая 2019 г. N 36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"http://internet.garant.ru/document/redirect/22747734/7704"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4) границы лесничеств.</w:t>
      </w:r>
    </w:p>
    <w:p w:rsidR="00000000" w:rsidRDefault="00EA7883">
      <w:bookmarkStart w:id="137" w:name="sub_78"/>
      <w:r>
        <w:t xml:space="preserve">8. Документирование сведений, содержащихся в </w:t>
      </w:r>
      <w:proofErr w:type="gramStart"/>
      <w:r>
        <w:t>материалах</w:t>
      </w:r>
      <w:proofErr w:type="gramEnd"/>
      <w:r>
        <w:t>, входящих в состав схемы территориального планирования</w:t>
      </w:r>
      <w:r>
        <w:t xml:space="preserve"> муниципального района,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000000" w:rsidRDefault="00EA7883">
      <w:bookmarkStart w:id="138" w:name="sub_79"/>
      <w:bookmarkEnd w:id="137"/>
      <w:r>
        <w:t>9. Обращение со сведениями, составляющими государственную та</w:t>
      </w:r>
      <w:r>
        <w:t xml:space="preserve">йну, при подготовке, согласовании, утверждении схемы территориального планирования муниципального района, а также при реализации мероприятий, входящих в ее состав, осуществляется в соответствии с </w:t>
      </w:r>
      <w:r>
        <w:fldChar w:fldCharType="begin"/>
      </w:r>
      <w:r>
        <w:instrText>HYPERLINK "http://internet.garant.ru/document/redirect/10102</w:instrText>
      </w:r>
      <w:r>
        <w:instrText>673/0"</w:instrText>
      </w:r>
      <w:r>
        <w:fldChar w:fldCharType="separate"/>
      </w:r>
      <w:r>
        <w:rPr>
          <w:rStyle w:val="a4"/>
        </w:rPr>
        <w:t>законодательством</w:t>
      </w:r>
      <w:r>
        <w:fldChar w:fldCharType="end"/>
      </w:r>
      <w:r>
        <w:t xml:space="preserve"> Российской Федерации о государственной тайне.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710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в часть 1</w:t>
      </w:r>
      <w:r>
        <w:rPr>
          <w:shd w:val="clear" w:color="auto" w:fill="F0F0F0"/>
        </w:rPr>
        <w:t>0 статьи 7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"http://internet.garant.ru/document/redirect/22711979/710"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10. </w:t>
      </w:r>
      <w:proofErr w:type="gramStart"/>
      <w:r>
        <w:t>Карты, фрагменты карт представляются в масштабах, которые определяются муниципальным заказчиком при подготовке пр</w:t>
      </w:r>
      <w:r>
        <w:t>оекта схемы территориального планирования муниципального района или разработчиком по согласованию с муниципальным заказчиком с учетом площади территории, на которую распространяется действие схемы территориального планирования муниципального района, а такж</w:t>
      </w:r>
      <w:r>
        <w:t>е с учетом численности населения муниципального района, входящих в его состав поселений и населенных пунктов.</w:t>
      </w:r>
      <w:proofErr w:type="gramEnd"/>
      <w:r>
        <w:t xml:space="preserve"> Каждая из карт может быть представлена в </w:t>
      </w:r>
      <w:proofErr w:type="gramStart"/>
      <w:r>
        <w:t>виде</w:t>
      </w:r>
      <w:proofErr w:type="gramEnd"/>
      <w:r>
        <w:t xml:space="preserve"> одной или нескольких карт.</w:t>
      </w:r>
    </w:p>
    <w:p w:rsidR="00000000" w:rsidRDefault="00EA7883">
      <w:bookmarkStart w:id="140" w:name="sub_711"/>
      <w:r>
        <w:t>11. При разработке проекта схемы территориального планирования мун</w:t>
      </w:r>
      <w:r>
        <w:t>иципального района содержание, состав текстовых материалов, карт могут быть уточнены разработчиком по согласованию с муниципальным заказчиком с учетом особенностей разрабатываемого проекта.</w:t>
      </w:r>
    </w:p>
    <w:p w:rsidR="00000000" w:rsidRDefault="00EA7883">
      <w:bookmarkStart w:id="141" w:name="sub_712"/>
      <w:bookmarkEnd w:id="140"/>
      <w:r>
        <w:t>12. Информационное наполнение карт, входящих в состав схемы территориального планирования муниципального района, должно отвечать требованиям нормативных документов, предъявляемым к картографическим материалам.</w:t>
      </w:r>
    </w:p>
    <w:bookmarkEnd w:id="141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404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"http://internet.garant.ru/document/redirect/26589674/16"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июля 2013 г. N 43 Закон дополнен статьей 7.1,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</w:t>
      </w:r>
      <w:r>
        <w:rPr>
          <w:shd w:val="clear" w:color="auto" w:fill="F0F0F0"/>
        </w:rPr>
        <w:t>ии</w:t>
      </w:r>
      <w:proofErr w:type="gramEnd"/>
      <w:r>
        <w:rPr>
          <w:shd w:val="clear" w:color="auto" w:fill="F0F0F0"/>
        </w:rPr>
        <w:t xml:space="preserve"> десяти дней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5"/>
      </w:pPr>
      <w:r>
        <w:rPr>
          <w:rStyle w:val="a3"/>
        </w:rPr>
        <w:t>Статья 7.1.</w:t>
      </w:r>
      <w:r>
        <w:t xml:space="preserve"> Виды объектов местного значения, подлежащих отображению на схеме территориального планирования муниципальног</w:t>
      </w:r>
      <w:r>
        <w:t>о района</w:t>
      </w:r>
    </w:p>
    <w:p w:rsidR="00000000" w:rsidRDefault="00EA7883">
      <w:bookmarkStart w:id="143" w:name="sub_40429"/>
      <w:r>
        <w:t>1. Объектами местного значения муниципального района являются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</w:t>
      </w:r>
      <w:r>
        <w:t xml:space="preserve"> пределах переданных государственных полномочий в соответствии с федеральными законами, законом Чувашской Республики, уставами муниципальных образований и оказывают существенное влияние на социально-экономическое развитие муниципальных районов.</w:t>
      </w:r>
    </w:p>
    <w:p w:rsidR="00000000" w:rsidRDefault="00EA7883">
      <w:bookmarkStart w:id="144" w:name="sub_40430"/>
      <w:bookmarkEnd w:id="143"/>
      <w:r>
        <w:t xml:space="preserve">2. К объектам местного значения муниципального района в указанных в </w:t>
      </w:r>
      <w:r>
        <w:fldChar w:fldCharType="begin"/>
      </w:r>
      <w:r>
        <w:instrText>HYPERLINK \l "sub_74"</w:instrText>
      </w:r>
      <w:r>
        <w:fldChar w:fldCharType="separate"/>
      </w:r>
      <w:r>
        <w:rPr>
          <w:rStyle w:val="a4"/>
        </w:rPr>
        <w:t>части 4 статьи 7</w:t>
      </w:r>
      <w:r>
        <w:fldChar w:fldCharType="end"/>
      </w:r>
      <w:r>
        <w:t xml:space="preserve"> настоящего Закона областях, подлежащих отображению на схеме территориального планирования муниципального района, относятся:</w:t>
      </w:r>
    </w:p>
    <w:p w:rsidR="00000000" w:rsidRDefault="00EA7883">
      <w:bookmarkStart w:id="145" w:name="sub_7121"/>
      <w:bookmarkEnd w:id="144"/>
      <w:r>
        <w:t>1) объекты электр</w:t>
      </w:r>
      <w:proofErr w:type="gramStart"/>
      <w:r>
        <w:t>о-</w:t>
      </w:r>
      <w:proofErr w:type="gramEnd"/>
      <w:r>
        <w:t xml:space="preserve"> и газоснабжения поселений;</w:t>
      </w:r>
    </w:p>
    <w:p w:rsidR="00000000" w:rsidRDefault="00EA7883">
      <w:bookmarkStart w:id="146" w:name="sub_7122"/>
      <w:bookmarkEnd w:id="145"/>
      <w:r>
        <w:t xml:space="preserve">2) автомобильные дороги общего пользования местного значения вне границ населенных пунктов в </w:t>
      </w:r>
      <w:proofErr w:type="gramStart"/>
      <w:r>
        <w:t>границах</w:t>
      </w:r>
      <w:proofErr w:type="gramEnd"/>
      <w:r>
        <w:t xml:space="preserve"> муниципального района;</w:t>
      </w:r>
    </w:p>
    <w:p w:rsidR="00000000" w:rsidRDefault="00EA7883">
      <w:bookmarkStart w:id="147" w:name="sub_7123"/>
      <w:bookmarkEnd w:id="146"/>
      <w:r>
        <w:t>3) объекты образования, здравоохранения, физической</w:t>
      </w:r>
      <w:r>
        <w:t xml:space="preserve"> культуры и массового спорта;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7124"/>
      <w:bookmarkEnd w:id="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пункт 4 части 2 статьи 7.1 изложен в новой редак</w:t>
      </w:r>
      <w:r>
        <w:rPr>
          <w:shd w:val="clear" w:color="auto" w:fill="F0F0F0"/>
        </w:rPr>
        <w:t xml:space="preserve">ции,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"http://internet.garant.ru/document/redirect/22728073/203"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 1 января 2016 г.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"http://internet.garant.ru/document/redirect/22729172/7124"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4) объекты обработки, утилизации, обезвреживания, размещения твердых коммунальных отходов;</w:t>
      </w:r>
    </w:p>
    <w:p w:rsidR="00000000" w:rsidRDefault="00EA7883">
      <w:bookmarkStart w:id="149" w:name="sub_7125"/>
      <w:r>
        <w:t>5) объекты культуры и искусства;</w:t>
      </w:r>
    </w:p>
    <w:p w:rsidR="00000000" w:rsidRDefault="00EA7883">
      <w:bookmarkStart w:id="150" w:name="sub_7126"/>
      <w:bookmarkEnd w:id="149"/>
      <w:r>
        <w:t>6) территории, относящиеся к особо охраняемым природным территориям местного значения;</w:t>
      </w:r>
    </w:p>
    <w:p w:rsidR="00000000" w:rsidRDefault="00EA7883">
      <w:bookmarkStart w:id="151" w:name="sub_7127"/>
      <w:bookmarkEnd w:id="150"/>
      <w:r>
        <w:t>7) ин</w:t>
      </w:r>
      <w:r>
        <w:t>ые объекты и территории, которые необходимы для осуществления полномочий по вопросам местного значения муниципального района и в пределах переданных государственных полномочий в соответствии с федеральными законами, законом Чувашской Республики, уставами м</w:t>
      </w:r>
      <w:r>
        <w:t>униципальных образований и оказывают существенное влияние на социально-экономическое развитие муниципального района.</w:t>
      </w:r>
    </w:p>
    <w:bookmarkEnd w:id="151"/>
    <w:p w:rsidR="00000000" w:rsidRDefault="00EA7883"/>
    <w:p w:rsidR="00000000" w:rsidRDefault="00EA7883">
      <w:pPr>
        <w:pStyle w:val="a5"/>
      </w:pPr>
      <w:bookmarkStart w:id="152" w:name="sub_8"/>
      <w:r>
        <w:rPr>
          <w:rStyle w:val="a3"/>
        </w:rPr>
        <w:t>Статья 8.</w:t>
      </w:r>
      <w:r>
        <w:t xml:space="preserve"> Порядок подготовки проекта схемы территориального планирования муниципального района и внесения в нее изменений</w:t>
      </w:r>
    </w:p>
    <w:p w:rsidR="00000000" w:rsidRDefault="00EA7883">
      <w:bookmarkStart w:id="153" w:name="sub_81"/>
      <w:bookmarkEnd w:id="152"/>
      <w:r>
        <w:t>1. Решение о подготовке проекта схемы территориального планирования муниципального района принимается главой местной администрации муниципального района.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82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</w:instrText>
      </w:r>
      <w:r>
        <w:rPr>
          <w:shd w:val="clear" w:color="auto" w:fill="F0F0F0"/>
        </w:rPr>
        <w:instrText>irect/22716637/1071"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2 статьи 8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"http://internet.garant.ru/document/redirect/22711979/82"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2. Подготовка проекта схе</w:t>
      </w:r>
      <w:r>
        <w:t>мы территориального планирования муниципального района или проекта о внесении в нее изменений осуществляется администрацией муниципального района самостоятельно либо иными лицами, привлекаемыми ею на основании государственного контракта, заключенного в соо</w:t>
      </w:r>
      <w: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</w:instrText>
      </w:r>
      <w:r>
        <w:rPr>
          <w:shd w:val="clear" w:color="auto" w:fill="F0F0F0"/>
        </w:rPr>
        <w:instrText>ct/22716637/1072"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в часть 3 статьи 8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"http://internet.garant.ru/document/redirect/22711979/83"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3. </w:t>
      </w:r>
      <w:proofErr w:type="gramStart"/>
      <w:r>
        <w:t>Подготовка проекта схемы террит</w:t>
      </w:r>
      <w:r>
        <w:t xml:space="preserve">ориального планирования муниципального района осуществляется в соответствии с требованиями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Градостроительного кодекса</w:t>
      </w:r>
      <w:r>
        <w:fldChar w:fldCharType="end"/>
      </w:r>
      <w:r>
        <w:t xml:space="preserve"> Российской Федерации и с учетом республиканских и местных нормативов </w:t>
      </w:r>
      <w:r>
        <w:t>градостроительного проектирования, а также с учетом предложений заинтересованных лиц.</w:t>
      </w:r>
      <w:proofErr w:type="gramEnd"/>
    </w:p>
    <w:p w:rsidR="00000000" w:rsidRDefault="00EA7883">
      <w:bookmarkStart w:id="156" w:name="sub_84"/>
      <w:r>
        <w:t xml:space="preserve">4. Проект схемы территориального планирования муниципального района до ее утверждения подлежит обязательному согласованию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Республики.</w:t>
      </w:r>
    </w:p>
    <w:p w:rsidR="00000000" w:rsidRDefault="00EA7883">
      <w:bookmarkStart w:id="157" w:name="sub_85"/>
      <w:bookmarkEnd w:id="156"/>
      <w:r>
        <w:t xml:space="preserve">5. </w:t>
      </w:r>
      <w:r>
        <w:fldChar w:fldCharType="begin"/>
      </w:r>
      <w:r>
        <w:instrText>HYPERLINK "http://int</w:instrText>
      </w:r>
      <w:r>
        <w:instrText>ernet.garant.ru/document/redirect/17542915/46"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157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"http://internet.garant.ru/document/redirect/17542784/85"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5 статьи 8</w:t>
      </w:r>
      <w:r>
        <w:rPr>
          <w:shd w:val="clear" w:color="auto" w:fill="F0F0F0"/>
        </w:rPr>
        <w:fldChar w:fldCharType="end"/>
      </w:r>
    </w:p>
    <w:p w:rsidR="00000000" w:rsidRDefault="00EA7883">
      <w:bookmarkStart w:id="158" w:name="sub_86"/>
      <w:r>
        <w:t>6. Заинтересованные лица вправе представлять свои предло</w:t>
      </w:r>
      <w:r>
        <w:t>жения по проекту схемы территориального планирования муниципального района.</w:t>
      </w:r>
    </w:p>
    <w:p w:rsidR="00000000" w:rsidRDefault="00EA7883">
      <w:bookmarkStart w:id="159" w:name="sub_87"/>
      <w:bookmarkEnd w:id="158"/>
      <w:r>
        <w:t xml:space="preserve">7. </w:t>
      </w:r>
      <w:proofErr w:type="gramStart"/>
      <w:r>
        <w:t>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Республики, орган</w:t>
      </w:r>
      <w:r>
        <w:t>ы местного самоуправления в Чувашской Республике,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</w:t>
      </w:r>
      <w:r>
        <w:t xml:space="preserve"> района.</w:t>
      </w:r>
      <w:proofErr w:type="gramEnd"/>
    </w:p>
    <w:p w:rsidR="00000000" w:rsidRDefault="00EA7883">
      <w:bookmarkStart w:id="160" w:name="sub_88"/>
      <w:bookmarkEnd w:id="159"/>
      <w:r>
        <w:t xml:space="preserve">8. </w:t>
      </w:r>
      <w:proofErr w:type="gramStart"/>
      <w:r>
        <w:t>Администрация муниципального района в течение тридцати дней со дня получения предложений о внесении изменений в схему территориального планирования муниципального района направляет субъекту, внесшему данные предложения, информацию о</w:t>
      </w:r>
      <w:r>
        <w:t xml:space="preserve"> принятом решении, в которой оговариваются сроки возможной подготовки проекта о внесении изменений в схему территориального планирования муниципального района, условия финансирования работ, предложения о совместной подготовке и </w:t>
      </w:r>
      <w:proofErr w:type="spellStart"/>
      <w:r>
        <w:t>софинансировании</w:t>
      </w:r>
      <w:proofErr w:type="spellEnd"/>
      <w:r>
        <w:t>, другие воп</w:t>
      </w:r>
      <w:r>
        <w:t>росы организации работ, либо представляет</w:t>
      </w:r>
      <w:proofErr w:type="gramEnd"/>
      <w:r>
        <w:t xml:space="preserve"> мотивированный отказ.</w:t>
      </w:r>
    </w:p>
    <w:p w:rsidR="00000000" w:rsidRDefault="00EA7883">
      <w:bookmarkStart w:id="161" w:name="sub_89"/>
      <w:bookmarkEnd w:id="160"/>
      <w:r>
        <w:t xml:space="preserve">9. </w:t>
      </w:r>
      <w:r>
        <w:fldChar w:fldCharType="begin"/>
      </w:r>
      <w:r>
        <w:instrText>HYPERLINK "http://internet.garant.ru/document/redirect/17542915/46"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161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</w:instrText>
      </w:r>
      <w:r>
        <w:rPr>
          <w:shd w:val="clear" w:color="auto" w:fill="F0F0F0"/>
        </w:rPr>
        <w:instrText>irect/17542784/89"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9 статьи 8</w:t>
      </w:r>
      <w:r>
        <w:rPr>
          <w:shd w:val="clear" w:color="auto" w:fill="F0F0F0"/>
        </w:rPr>
        <w:fldChar w:fldCharType="end"/>
      </w:r>
    </w:p>
    <w:p w:rsidR="00000000" w:rsidRDefault="00EA7883">
      <w:bookmarkStart w:id="162" w:name="sub_810"/>
      <w:r>
        <w:t xml:space="preserve">10. Внесение изменений в схему территориального планирования муниципального района осуществляется в </w:t>
      </w:r>
      <w:proofErr w:type="gramStart"/>
      <w:r>
        <w:t>соответствии</w:t>
      </w:r>
      <w:proofErr w:type="gramEnd"/>
      <w:r>
        <w:t xml:space="preserve"> с требованиями, предусмотренными настоящей статьей и </w:t>
      </w:r>
      <w:r>
        <w:fldChar w:fldCharType="begin"/>
      </w:r>
      <w:r>
        <w:instrText>HYPERLINK "http://internet.garant.ru/document</w:instrText>
      </w:r>
      <w:r>
        <w:instrText>/redirect/12138258/9"</w:instrText>
      </w:r>
      <w:r>
        <w:fldChar w:fldCharType="separate"/>
      </w:r>
      <w:r>
        <w:rPr>
          <w:rStyle w:val="a4"/>
        </w:rPr>
        <w:t>статьями 9</w:t>
      </w:r>
      <w:r>
        <w:fldChar w:fldCharType="end"/>
      </w:r>
      <w:r>
        <w:t xml:space="preserve">, </w:t>
      </w:r>
      <w:r>
        <w:fldChar w:fldCharType="begin"/>
      </w:r>
      <w:r>
        <w:instrText>HYPERLINK "http://internet.garant.ru/document/redirect/12138258/20"</w:instrText>
      </w:r>
      <w:r>
        <w:fldChar w:fldCharType="separate"/>
      </w:r>
      <w:r>
        <w:rPr>
          <w:rStyle w:val="a4"/>
        </w:rPr>
        <w:t>20</w:t>
      </w:r>
      <w:r>
        <w:fldChar w:fldCharType="end"/>
      </w:r>
      <w:r>
        <w:t xml:space="preserve"> и </w:t>
      </w:r>
      <w:r>
        <w:fldChar w:fldCharType="begin"/>
      </w:r>
      <w:r>
        <w:instrText>HYPERLINK "http://internet.garant.ru/document/redirect/12138258/21"</w:instrText>
      </w:r>
      <w:r>
        <w:fldChar w:fldCharType="separate"/>
      </w:r>
      <w:r>
        <w:rPr>
          <w:rStyle w:val="a4"/>
        </w:rPr>
        <w:t>21</w:t>
      </w:r>
      <w:r>
        <w:fldChar w:fldCharType="end"/>
      </w:r>
      <w:r>
        <w:t xml:space="preserve"> Градостроительного кодекса Российской Федерации.</w:t>
      </w:r>
    </w:p>
    <w:bookmarkEnd w:id="162"/>
    <w:p w:rsidR="00000000" w:rsidRDefault="00EA7883"/>
    <w:p w:rsidR="00000000" w:rsidRDefault="00EA7883">
      <w:pPr>
        <w:pStyle w:val="a5"/>
      </w:pPr>
      <w:bookmarkStart w:id="163" w:name="sub_9"/>
      <w:r>
        <w:rPr>
          <w:rStyle w:val="a3"/>
        </w:rPr>
        <w:t>Статья 9.</w:t>
      </w:r>
      <w:r>
        <w:t xml:space="preserve"> </w:t>
      </w:r>
      <w:r>
        <w:fldChar w:fldCharType="begin"/>
      </w:r>
      <w:r>
        <w:instrText>HYPERLINK "http://internet.garant.ru/document/redirect/17542915/32"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16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</w:t>
      </w:r>
      <w:proofErr w:type="gramStart"/>
      <w:r>
        <w:rPr>
          <w:shd w:val="clear" w:color="auto" w:fill="F0F0F0"/>
        </w:rPr>
        <w:t xml:space="preserve">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статьи 9</w:t>
      </w:r>
      <w:r>
        <w:rPr>
          <w:shd w:val="clear" w:color="auto" w:fill="F0F0F0"/>
        </w:rPr>
        <w:fldChar w:fldCharType="end"/>
      </w:r>
      <w:proofErr w:type="gramEnd"/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a5"/>
      </w:pPr>
      <w:bookmarkStart w:id="164" w:name="sub_10"/>
      <w:r>
        <w:rPr>
          <w:rStyle w:val="a3"/>
        </w:rPr>
        <w:t>Статья 10.</w:t>
      </w:r>
      <w:r>
        <w:t xml:space="preserve"> Содержание генеральных планов поселений и генеральных планов городских округов</w:t>
      </w:r>
    </w:p>
    <w:p w:rsidR="00000000" w:rsidRDefault="00EA7883">
      <w:bookmarkStart w:id="165" w:name="sub_101"/>
      <w:bookmarkEnd w:id="164"/>
      <w:r>
        <w:t>1. Генеральные планы поселений и генеральные планы городских округов являются документами территориального планирования муниципальных образований.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02"/>
      <w:bookmarkEnd w:id="165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6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"http://internet.garant.ru/document/redirect/22716637/1081"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в часть 2 статьи 10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</w:instrText>
      </w:r>
      <w:r>
        <w:rPr>
          <w:shd w:val="clear" w:color="auto" w:fill="F0F0F0"/>
        </w:rPr>
        <w:instrText>711979/102"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2. Подготовка генерального плана поселения, генерального плана городского округа (далее также - генеральный план) осуществляется применительно ко всей территории такого поселения или такого городского окр</w:t>
      </w:r>
      <w:r>
        <w:t>уга.</w:t>
      </w:r>
    </w:p>
    <w:p w:rsidR="00000000" w:rsidRDefault="00EA7883">
      <w:bookmarkStart w:id="167" w:name="sub_103"/>
      <w:r>
        <w:t>3. Подготовка генерального плана может осуществляться применительно к отдельным населенным пунктам, входящим в состав поселения, городского округа, с последующим внесением в генеральный план изменений, относящихся к другим частям территорий пос</w:t>
      </w:r>
      <w:r>
        <w:t>еления,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</w:t>
      </w:r>
      <w:r>
        <w:t>ния, городского округа.</w:t>
      </w:r>
    </w:p>
    <w:p w:rsidR="00000000" w:rsidRDefault="00EA7883">
      <w:bookmarkStart w:id="168" w:name="sub_104"/>
      <w:bookmarkEnd w:id="167"/>
      <w:r>
        <w:t>4. Генеральный план содержит:</w:t>
      </w:r>
    </w:p>
    <w:p w:rsidR="00000000" w:rsidRDefault="00EA7883">
      <w:bookmarkStart w:id="169" w:name="sub_1041"/>
      <w:bookmarkEnd w:id="168"/>
      <w:proofErr w:type="gramStart"/>
      <w:r>
        <w:t>1) положение о территориальном планировании;</w:t>
      </w:r>
      <w:proofErr w:type="gramEnd"/>
    </w:p>
    <w:p w:rsidR="00000000" w:rsidRDefault="00EA7883">
      <w:bookmarkStart w:id="170" w:name="sub_1042"/>
      <w:bookmarkEnd w:id="169"/>
      <w:r>
        <w:t>2) карту планируемого размещения объектов местного значения поселения или городского округа;</w:t>
      </w:r>
    </w:p>
    <w:p w:rsidR="00000000" w:rsidRDefault="00EA7883">
      <w:bookmarkStart w:id="171" w:name="sub_1043"/>
      <w:bookmarkEnd w:id="170"/>
      <w:r>
        <w:t xml:space="preserve">3) </w:t>
      </w:r>
      <w: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000000" w:rsidRDefault="00EA7883">
      <w:bookmarkStart w:id="172" w:name="sub_1044"/>
      <w:bookmarkEnd w:id="171"/>
      <w:r>
        <w:t>4) карту функциональных зон поселения или городского округа.</w:t>
      </w:r>
    </w:p>
    <w:p w:rsidR="00000000" w:rsidRDefault="00EA7883">
      <w:bookmarkStart w:id="173" w:name="sub_105"/>
      <w:bookmarkEnd w:id="172"/>
      <w:r>
        <w:t>5. Положение о территориальном планировании, содержащееся в генеральном плане, включает в себя:</w:t>
      </w:r>
    </w:p>
    <w:p w:rsidR="00000000" w:rsidRDefault="00EA7883">
      <w:bookmarkStart w:id="174" w:name="sub_1051"/>
      <w:bookmarkEnd w:id="173"/>
      <w:proofErr w:type="gramStart"/>
      <w: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</w:t>
      </w:r>
      <w:r>
        <w:t>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</w:t>
      </w:r>
      <w:r>
        <w:t xml:space="preserve"> связи с размещением данных объектов;</w:t>
      </w:r>
      <w:proofErr w:type="gramEnd"/>
    </w:p>
    <w:p w:rsidR="00000000" w:rsidRDefault="00EA7883">
      <w:bookmarkStart w:id="175" w:name="sub_1052"/>
      <w:bookmarkEnd w:id="174"/>
      <w:r>
        <w:t>2) параметры функциональных зон, а также сведения о планируемых для размещения в них объектах федерального значения, объектах республиканского значения, объектах местного значения, за исключением линейн</w:t>
      </w:r>
      <w:r>
        <w:t>ых объектов.</w:t>
      </w:r>
    </w:p>
    <w:p w:rsidR="00000000" w:rsidRDefault="00EA7883">
      <w:bookmarkStart w:id="176" w:name="sub_106"/>
      <w:bookmarkEnd w:id="175"/>
      <w:r>
        <w:t xml:space="preserve">6. На указанных в </w:t>
      </w:r>
      <w:r>
        <w:fldChar w:fldCharType="begin"/>
      </w:r>
      <w:r>
        <w:instrText>HYPERLINK \l "sub_1042"</w:instrText>
      </w:r>
      <w:r>
        <w:fldChar w:fldCharType="separate"/>
      </w:r>
      <w:r>
        <w:rPr>
          <w:rStyle w:val="a4"/>
        </w:rPr>
        <w:t>пунктах 2-4 части 4</w:t>
      </w:r>
      <w:r>
        <w:fldChar w:fldCharType="end"/>
      </w:r>
      <w:r>
        <w:t xml:space="preserve"> настоящей статьи картах соответственно отображаются:</w:t>
      </w:r>
    </w:p>
    <w:p w:rsidR="00000000" w:rsidRDefault="00EA7883">
      <w:bookmarkStart w:id="177" w:name="sub_1061"/>
      <w:bookmarkEnd w:id="176"/>
      <w:r>
        <w:t>1) планируемые для размещения объекты местного значения поселения, городского округа, относящиес</w:t>
      </w:r>
      <w:r>
        <w:t>я к следующим областям:</w:t>
      </w:r>
    </w:p>
    <w:bookmarkEnd w:id="177"/>
    <w:p w:rsidR="00000000" w:rsidRDefault="00EA7883">
      <w:r>
        <w:t>а)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000000" w:rsidRDefault="00EA7883">
      <w:r>
        <w:t>б) автомобильные дороги местного значения;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0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в подпункт "в" пункта 1 части 6 статьи 10 внесены изменения,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"http://internet.garant.ru/document/redirect/22728073/203"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вступающие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 1 января 2016 г.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</w:instrText>
      </w:r>
      <w:r>
        <w:rPr>
          <w:shd w:val="clear" w:color="auto" w:fill="F0F0F0"/>
        </w:rPr>
        <w:instrText>.garant.ru/document/redirect/22729172/10613"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подпункта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</w:t>
      </w:r>
      <w:proofErr w:type="gramStart"/>
      <w:r>
        <w:t>случае</w:t>
      </w:r>
      <w:proofErr w:type="gramEnd"/>
      <w:r>
        <w:t xml:space="preserve"> подготов</w:t>
      </w:r>
      <w:r>
        <w:t>ки генерального плана городского округа;</w:t>
      </w:r>
    </w:p>
    <w:p w:rsidR="00000000" w:rsidRDefault="00EA7883">
      <w:r>
        <w:t>г) иные области в связи с решением вопросов местного значения поселения, городского округа;</w:t>
      </w:r>
    </w:p>
    <w:p w:rsidR="00000000" w:rsidRDefault="00EA7883">
      <w:r>
        <w:t>2) границы населенных пунктов (в том числе границы образуемых населенных пунктов), входящих в состав поселения или городско</w:t>
      </w:r>
      <w:r>
        <w:t>го округа;</w:t>
      </w:r>
    </w:p>
    <w:p w:rsidR="00000000" w:rsidRDefault="00EA7883">
      <w:r>
        <w:t>3) границы и описание функциональных зон с указанием планируемых для размещения в них объектов федерального значения, объектов республиканского значения, объектов местного значения (за исключением линейных объектов) и местоположения линейных объ</w:t>
      </w:r>
      <w:r>
        <w:t>ектов федерального значения, линейных объектов республиканского значения, линейных объектов местного значения.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0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6.1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</w:instrText>
      </w:r>
      <w:r>
        <w:rPr>
          <w:shd w:val="clear" w:color="auto" w:fill="F0F0F0"/>
        </w:rPr>
        <w:instrText>edirect/48761336/21020224"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r>
        <w:t>6.1.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</w:t>
      </w:r>
      <w:r>
        <w:t>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</w:t>
      </w:r>
      <w:r>
        <w:t>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</w:t>
      </w:r>
    </w:p>
    <w:p w:rsidR="00000000" w:rsidRDefault="00EA7883">
      <w:bookmarkStart w:id="180" w:name="sub_107"/>
      <w:r>
        <w:t>7. К генеральному плану прилагаются материалы по его обоснованию в текстовой форме и в виде карт.</w:t>
      </w:r>
    </w:p>
    <w:p w:rsidR="00000000" w:rsidRDefault="00EA7883">
      <w:bookmarkStart w:id="181" w:name="sub_108"/>
      <w:bookmarkEnd w:id="180"/>
      <w:r>
        <w:t>8. Материалы по обоснованию генерального плана в текстовой форме содержат: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081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"http://internet.garant.ru/document/redirect/74782596/13"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</w:t>
      </w:r>
      <w:r>
        <w:rPr>
          <w:shd w:val="clear" w:color="auto" w:fill="F0F0F0"/>
        </w:rPr>
        <w:t>ашской Республики от 21 октября 2020 г. N 86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"http://internet.garant.ru/document/redirect/22854915/1081"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1) сведения об утвержденных документах стратегического планирования, указанных в </w:t>
      </w:r>
      <w:r>
        <w:fldChar w:fldCharType="begin"/>
      </w:r>
      <w:r>
        <w:instrText>HYPERLINK "http://internet.garant</w:instrText>
      </w:r>
      <w:r>
        <w:instrText>.ru/document/redirect/12138258/9052"</w:instrText>
      </w:r>
      <w:r>
        <w:fldChar w:fldCharType="separate"/>
      </w:r>
      <w:r>
        <w:rPr>
          <w:rStyle w:val="a4"/>
        </w:rPr>
        <w:t>части 5.2 статьи 9</w:t>
      </w:r>
      <w:r>
        <w:fldChar w:fldCharType="end"/>
      </w:r>
      <w:r>
        <w:t xml:space="preserve">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</w:t>
      </w:r>
      <w:r>
        <w:t>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</w:instrText>
      </w:r>
      <w:r>
        <w:rPr>
          <w:shd w:val="clear" w:color="auto" w:fill="F0F0F0"/>
        </w:rPr>
        <w:instrText>cument/redirect/48761336/1055"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"http://internet.garant.ru/document/redirect/22881310/1082"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roofErr w:type="gramStart"/>
      <w:r>
        <w:t>2) обоснование выбранного варианта размещения объектов местного значени</w:t>
      </w:r>
      <w:r>
        <w:t>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</w:t>
      </w:r>
      <w:r>
        <w:t>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</w:t>
      </w:r>
      <w:proofErr w:type="gramEnd"/>
      <w:r>
        <w:t>, со</w:t>
      </w:r>
      <w:r>
        <w:t xml:space="preserve">держащихся в государственных информационных </w:t>
      </w:r>
      <w:proofErr w:type="gramStart"/>
      <w:r>
        <w:t>системах</w:t>
      </w:r>
      <w:proofErr w:type="gramEnd"/>
      <w:r>
        <w:t xml:space="preserve"> обеспечения градостроительной деятельности;</w:t>
      </w:r>
    </w:p>
    <w:p w:rsidR="00000000" w:rsidRDefault="00EA7883">
      <w:bookmarkStart w:id="184" w:name="sub_1083"/>
      <w: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</w:t>
      </w:r>
      <w:r>
        <w:t>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084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"http://internet.garant.ru/document/redirect/22881309/1084"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roofErr w:type="gramStart"/>
      <w:r>
        <w:t>4) утвержде</w:t>
      </w:r>
      <w:r>
        <w:t>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схемой территориального планирования Чувашской Республики сведения о видах, назначении и наименовани</w:t>
      </w:r>
      <w:r>
        <w:t>ях планируемых для размещения на территориях поселения, городского округа объектов федерального значения, объектов республиканского значения, их основные характеристики, местоположение, характеристики зон с особыми условиями использования территорий в случ</w:t>
      </w:r>
      <w:r>
        <w:t>ае, если установление таких зон требуется в</w:t>
      </w:r>
      <w:proofErr w:type="gramEnd"/>
      <w:r>
        <w:t xml:space="preserve">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</w:t>
      </w:r>
      <w:r>
        <w:t>й, возможных направлений их развития и прогнозируемых ограничений их использования;</w:t>
      </w:r>
    </w:p>
    <w:p w:rsidR="00000000" w:rsidRDefault="00EA7883">
      <w:bookmarkStart w:id="186" w:name="sub_1085"/>
      <w:proofErr w:type="gramStart"/>
      <w: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</w:t>
      </w:r>
      <w:r>
        <w:t xml:space="preserve">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</w:t>
      </w:r>
      <w:r>
        <w:t>тся в связи с размещением данных объектов, реквизиты указанного документа территориального планирования, а также</w:t>
      </w:r>
      <w:proofErr w:type="gramEnd"/>
      <w: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</w:t>
      </w:r>
      <w:r>
        <w:t xml:space="preserve"> прогнозируемых ограничений их использования;</w:t>
      </w:r>
    </w:p>
    <w:p w:rsidR="00000000" w:rsidRDefault="00EA7883">
      <w:bookmarkStart w:id="187" w:name="sub_1086"/>
      <w:bookmarkEnd w:id="186"/>
      <w: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00000" w:rsidRDefault="00EA7883">
      <w:bookmarkStart w:id="188" w:name="sub_1087"/>
      <w:bookmarkEnd w:id="187"/>
      <w:r>
        <w:t>7) перечень земельных участков, которые включаются в</w:t>
      </w:r>
      <w:r>
        <w:t xml:space="preserve">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088"/>
      <w:bookmarkEnd w:id="18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8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"http://internet.garant.ru/document/redirect/42506194/221"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4 марта 2016 г. N 11 часть 8 статьи 10 дополнена пунктом 8</w:t>
      </w:r>
    </w:p>
    <w:p w:rsidR="00000000" w:rsidRDefault="00EA7883">
      <w:r>
        <w:t>8) сведения об утвержденных предметах охраны и границах территорий ист</w:t>
      </w:r>
      <w:r>
        <w:t>орических поселений федерального значения и исторических поселений регионального (республиканского) значения.</w:t>
      </w:r>
    </w:p>
    <w:p w:rsidR="00000000" w:rsidRDefault="00EA7883">
      <w:bookmarkStart w:id="190" w:name="sub_109"/>
      <w:r>
        <w:t xml:space="preserve">9. Материалы по обоснованию генерального плана в </w:t>
      </w:r>
      <w:proofErr w:type="gramStart"/>
      <w:r>
        <w:t>виде</w:t>
      </w:r>
      <w:proofErr w:type="gramEnd"/>
      <w:r>
        <w:t xml:space="preserve"> карт отображают:</w:t>
      </w:r>
    </w:p>
    <w:p w:rsidR="00000000" w:rsidRDefault="00EA7883">
      <w:bookmarkStart w:id="191" w:name="sub_1091"/>
      <w:bookmarkEnd w:id="190"/>
      <w:r>
        <w:t>1) границы поселения, городского округа;</w:t>
      </w:r>
    </w:p>
    <w:p w:rsidR="00000000" w:rsidRDefault="00EA7883">
      <w:bookmarkStart w:id="192" w:name="sub_1092"/>
      <w:bookmarkEnd w:id="191"/>
      <w:r>
        <w:t>2) границы существующих населенных пунктов, входящих в состав поселения, городского округа;</w:t>
      </w:r>
    </w:p>
    <w:p w:rsidR="00000000" w:rsidRDefault="00EA7883">
      <w:bookmarkStart w:id="193" w:name="sub_1093"/>
      <w:bookmarkEnd w:id="192"/>
      <w:r>
        <w:t>3) местоположение существующих и строящихся объектов местного значения поселения, городского округа;</w:t>
      </w:r>
    </w:p>
    <w:p w:rsidR="00000000" w:rsidRDefault="00EA7883">
      <w:bookmarkStart w:id="194" w:name="sub_1094"/>
      <w:bookmarkEnd w:id="193"/>
      <w:r>
        <w:t>4) особые экономические зон</w:t>
      </w:r>
      <w:r>
        <w:t>ы;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095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"http://internet.garant.ru/document/redirect/26589674/17"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июля 2013 г. N 43 пункт 5 части 9 статьи 10 изложен в новой редакции,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</w:instrText>
      </w:r>
      <w:r>
        <w:rPr>
          <w:shd w:val="clear" w:color="auto" w:fill="F0F0F0"/>
        </w:rPr>
        <w:instrText>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истечении десяти дней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</w:instrText>
      </w:r>
      <w:r>
        <w:rPr>
          <w:shd w:val="clear" w:color="auto" w:fill="F0F0F0"/>
        </w:rPr>
        <w:instrText>direct/26592311/1095"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5) особо охраняемые природные территории федерального, регионального, местного значения;</w:t>
      </w:r>
    </w:p>
    <w:p w:rsidR="00000000" w:rsidRDefault="00EA7883">
      <w:bookmarkStart w:id="196" w:name="sub_1096"/>
      <w:r>
        <w:t>6) территории объектов культурного наследия;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0961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"http://internet.garant.ru/document/redirect/42506194/222"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4 марта 2016 г. N 11 часть 9 статьи 10 дополнена пунктом 6.1</w:t>
      </w:r>
    </w:p>
    <w:p w:rsidR="00000000" w:rsidRDefault="00EA7883">
      <w:r>
        <w:t>6.1) территории исторических поселений федерального значения, территории исторических посе</w:t>
      </w:r>
      <w:r>
        <w:t xml:space="preserve">лений регионального (республиканского) значения, границы которых утверждены в порядке, предусмотренном </w:t>
      </w:r>
      <w:r>
        <w:fldChar w:fldCharType="begin"/>
      </w:r>
      <w:r>
        <w:instrText>HYPERLINK "http://internet.garant.ru/document/redirect/12127232/59"</w:instrText>
      </w:r>
      <w:r>
        <w:fldChar w:fldCharType="separate"/>
      </w:r>
      <w:r>
        <w:rPr>
          <w:rStyle w:val="a4"/>
        </w:rPr>
        <w:t>статьей 59</w:t>
      </w:r>
      <w:r>
        <w:fldChar w:fldCharType="end"/>
      </w:r>
      <w:r>
        <w:t xml:space="preserve"> Федерального закона "Об объектах культурного наследия (памятниках истори</w:t>
      </w:r>
      <w:r>
        <w:t>и и культуры) народов Российской Федерации";</w:t>
      </w:r>
    </w:p>
    <w:p w:rsidR="00000000" w:rsidRDefault="00EA7883">
      <w:bookmarkStart w:id="198" w:name="sub_1097"/>
      <w:r>
        <w:t>7) зоны с особыми условиями использования территорий;</w:t>
      </w:r>
    </w:p>
    <w:p w:rsidR="00000000" w:rsidRDefault="00EA7883">
      <w:bookmarkStart w:id="199" w:name="sub_1098"/>
      <w:bookmarkEnd w:id="198"/>
      <w:r>
        <w:t>8) территории, подверженные риску возникновения чрезвычайных ситуаций природного и техногенного характера;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0981"/>
      <w:bookmarkEnd w:id="199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0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8.1 изменен с 1 июля 2019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"http://internet.garant.ru/document/redirect/48775664/12"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7 мая 2019 г. N 36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"http://internet.garant.ru/document/redirect/22747734/10981"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</w:t>
      </w:r>
      <w:r>
        <w:rPr>
          <w:rStyle w:val="a4"/>
          <w:shd w:val="clear" w:color="auto" w:fill="F0F0F0"/>
        </w:rPr>
        <w:t>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8.1) границы лесничеств;</w:t>
      </w:r>
    </w:p>
    <w:p w:rsidR="00000000" w:rsidRDefault="00EA7883">
      <w:bookmarkStart w:id="201" w:name="sub_1099"/>
      <w: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</w:t>
      </w:r>
      <w:r>
        <w:t>бъектов федерального значения, объектов республиканского значения, объектов местного значения муниципального района.</w:t>
      </w:r>
    </w:p>
    <w:p w:rsidR="00000000" w:rsidRDefault="00EA7883">
      <w:bookmarkStart w:id="202" w:name="sub_1010"/>
      <w:bookmarkEnd w:id="201"/>
      <w:r>
        <w:t xml:space="preserve">10. Документирование сведений, содержащихся в </w:t>
      </w:r>
      <w:proofErr w:type="gramStart"/>
      <w:r>
        <w:t>материалах</w:t>
      </w:r>
      <w:proofErr w:type="gramEnd"/>
      <w:r>
        <w:t>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000000" w:rsidRDefault="00EA7883">
      <w:bookmarkStart w:id="203" w:name="sub_1011"/>
      <w:bookmarkEnd w:id="202"/>
      <w:r>
        <w:t>11. Обращение со сведениями, составляющими государственную тайну, при подготовке, согласовании, утверждении генеральных планов, а также при реализации мероприятий, входящих в их состав, осуществляется в соответствии с законодательством Росс</w:t>
      </w:r>
      <w:r>
        <w:t>ийской Федерации о государственной тайне.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012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"http://internet.garant.ru/document/redirect/22716637/1082"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в часть 12 статьи 10 внесены измене</w:t>
      </w:r>
      <w:r>
        <w:rPr>
          <w:shd w:val="clear" w:color="auto" w:fill="F0F0F0"/>
        </w:rPr>
        <w:t>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"http://internet.garant.ru/document/redirect/22711979/1012"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12. </w:t>
      </w:r>
      <w:proofErr w:type="gramStart"/>
      <w:r>
        <w:t>Карты, фрагменты карт представляются в масштабах, которые определяются муниципальным заказчиком при подготовке проекта генерального плана</w:t>
      </w:r>
      <w:r>
        <w:t xml:space="preserve">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</w:t>
      </w:r>
      <w:proofErr w:type="gramEnd"/>
      <w:r>
        <w:t xml:space="preserve"> Каждая из карт может быть предст</w:t>
      </w:r>
      <w:r>
        <w:t xml:space="preserve">авлена в </w:t>
      </w:r>
      <w:proofErr w:type="gramStart"/>
      <w:r>
        <w:t>виде</w:t>
      </w:r>
      <w:proofErr w:type="gramEnd"/>
      <w:r>
        <w:t xml:space="preserve"> одной или нескольких карт.</w:t>
      </w:r>
    </w:p>
    <w:p w:rsidR="00000000" w:rsidRDefault="00EA7883">
      <w:bookmarkStart w:id="205" w:name="sub_1013"/>
      <w:r>
        <w:t xml:space="preserve">13. При разработке проекта генерального плана содержание, состав текстовых материалов, карт может быть уточнен разработчиком по согласованию с муниципальным заказчиком с учетом особенностей разрабатываемого </w:t>
      </w:r>
      <w:r>
        <w:t>проекта.</w:t>
      </w:r>
    </w:p>
    <w:p w:rsidR="00000000" w:rsidRDefault="00EA7883">
      <w:bookmarkStart w:id="206" w:name="sub_1014"/>
      <w:bookmarkEnd w:id="205"/>
      <w:r>
        <w:t>14. Информационное наполнение карт,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bookmarkEnd w:id="206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40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</w:instrText>
      </w:r>
      <w:r>
        <w:rPr>
          <w:shd w:val="clear" w:color="auto" w:fill="F0F0F0"/>
        </w:rPr>
        <w:instrText>INK "http://internet.garant.ru/document/redirect/26589674/18"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июля 2013 г. N 43 Закон дополнен статьей 10.1,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десяти дн</w:t>
      </w:r>
      <w:r>
        <w:rPr>
          <w:shd w:val="clear" w:color="auto" w:fill="F0F0F0"/>
        </w:rPr>
        <w:t xml:space="preserve">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5"/>
      </w:pPr>
      <w:r>
        <w:rPr>
          <w:rStyle w:val="a3"/>
        </w:rPr>
        <w:t>Статья 10.1.</w:t>
      </w:r>
      <w:r>
        <w:t xml:space="preserve"> Виды объектов местного значения, подлежащих отображению на генеральных планах городских округов</w:t>
      </w:r>
    </w:p>
    <w:p w:rsidR="00000000" w:rsidRDefault="00EA7883">
      <w:bookmarkStart w:id="208" w:name="sub_40432"/>
      <w:r>
        <w:t>1. Объектами м</w:t>
      </w:r>
      <w:r>
        <w:t>естного значения городского округа являются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</w:t>
      </w:r>
      <w:r>
        <w:t xml:space="preserve"> полномочий в соответствии с федеральными законами, законом Чувашской Республики, уставами муниципальных образований и оказывают существенное влияние на социально-экономическое развитие городских округов.</w:t>
      </w:r>
    </w:p>
    <w:p w:rsidR="00000000" w:rsidRDefault="00EA7883">
      <w:bookmarkStart w:id="209" w:name="sub_40433"/>
      <w:bookmarkEnd w:id="208"/>
      <w:r>
        <w:t>2. К объектам местного значения в</w:t>
      </w:r>
      <w:r>
        <w:t xml:space="preserve"> указанных в </w:t>
      </w:r>
      <w:r>
        <w:fldChar w:fldCharType="begin"/>
      </w:r>
      <w:r>
        <w:instrText>HYPERLINK \l "sub_106"</w:instrText>
      </w:r>
      <w:r>
        <w:fldChar w:fldCharType="separate"/>
      </w:r>
      <w:r>
        <w:rPr>
          <w:rStyle w:val="a4"/>
        </w:rPr>
        <w:t>части 6 статьи 10</w:t>
      </w:r>
      <w:r>
        <w:fldChar w:fldCharType="end"/>
      </w:r>
      <w:r>
        <w:t xml:space="preserve"> настоящего Закона областях, подлежащих отображению на генеральных планах городских округов, относятся:</w:t>
      </w:r>
    </w:p>
    <w:p w:rsidR="00000000" w:rsidRDefault="00EA7883">
      <w:bookmarkStart w:id="210" w:name="sub_10121"/>
      <w:bookmarkEnd w:id="209"/>
      <w:r>
        <w:t>1) объекты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водоотведения;</w:t>
      </w:r>
    </w:p>
    <w:p w:rsidR="00000000" w:rsidRDefault="00EA7883">
      <w:bookmarkStart w:id="211" w:name="sub_10122"/>
      <w:bookmarkEnd w:id="210"/>
      <w:r>
        <w:t xml:space="preserve">2) автомобильные дороги местного значения в </w:t>
      </w:r>
      <w:proofErr w:type="gramStart"/>
      <w:r>
        <w:t>границах</w:t>
      </w:r>
      <w:proofErr w:type="gramEnd"/>
      <w:r>
        <w:t xml:space="preserve"> городского округа;</w:t>
      </w:r>
    </w:p>
    <w:p w:rsidR="00000000" w:rsidRDefault="00EA7883">
      <w:bookmarkStart w:id="212" w:name="sub_10123"/>
      <w:bookmarkEnd w:id="211"/>
      <w:r>
        <w:t>3) объекты физической культуры и массового спорта, образования, здравоохранения;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0124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</w:instrText>
      </w:r>
      <w:r>
        <w:rPr>
          <w:shd w:val="clear" w:color="auto" w:fill="F0F0F0"/>
        </w:rPr>
        <w:instrText>tp://internet.garant.ru/document/redirect/22728073/16"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пункт 4 части 2 статьи 10.1 изложен в новой редакции,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"http://internet.garant.ru/document/redirect/22728073/203"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 1 января 2016 г.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"http://internet.garant.ru/document/redirect/22729172/10124"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4) объекты обработки, утилизации, обезвреживания, размещения твердых коммунальных отходов;</w:t>
      </w:r>
    </w:p>
    <w:p w:rsidR="00000000" w:rsidRDefault="00EA7883">
      <w:bookmarkStart w:id="214" w:name="sub_10125"/>
      <w:r>
        <w:t>5) территории, относящи</w:t>
      </w:r>
      <w:r>
        <w:t>еся к особо охраняемым природным территориям местного значения;</w:t>
      </w:r>
    </w:p>
    <w:p w:rsidR="00000000" w:rsidRDefault="00EA7883">
      <w:bookmarkStart w:id="215" w:name="sub_10126"/>
      <w:bookmarkEnd w:id="214"/>
      <w:r>
        <w:t>6) иные объекты и территории, которые необходимы для осуществления полномочий по вопросам местного значения городского округа и в пределах переданных государственных полномоч</w:t>
      </w:r>
      <w:r>
        <w:t>ий в соответствии с федеральными законами, законом Чувашской Республики, уставами муниципальных образований и оказывают существенное влияние на социально-экономическое развитие городского округа.</w:t>
      </w:r>
    </w:p>
    <w:bookmarkEnd w:id="215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40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</w:instrText>
      </w:r>
      <w:r>
        <w:rPr>
          <w:shd w:val="clear" w:color="auto" w:fill="F0F0F0"/>
        </w:rPr>
        <w:instrText>LINK "http://internet.garant.ru/document/redirect/26589674/18"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июля 2013 г. N 43 Закон дополнен статьей 10.2,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десяти д</w:t>
      </w:r>
      <w:r>
        <w:rPr>
          <w:shd w:val="clear" w:color="auto" w:fill="F0F0F0"/>
        </w:rPr>
        <w:t xml:space="preserve">ней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5"/>
      </w:pPr>
      <w:r>
        <w:rPr>
          <w:rStyle w:val="a3"/>
        </w:rPr>
        <w:t>Статья 10.2.</w:t>
      </w:r>
      <w:r>
        <w:t xml:space="preserve"> Виды объектов местного значения, подлежащих отображению на генеральных планах поселений</w:t>
      </w:r>
    </w:p>
    <w:p w:rsidR="00000000" w:rsidRDefault="00EA7883">
      <w:bookmarkStart w:id="217" w:name="sub_1021"/>
      <w:r>
        <w:t xml:space="preserve">1. Объектами местного </w:t>
      </w:r>
      <w:r>
        <w:t>значения поселения являются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</w:t>
      </w:r>
      <w:r>
        <w:t>ответствии с федеральными законами, законом Чувашской Республики, уставами муниципальных образований и оказывают существенное влияние на социально-экономическое развитие поселений.</w:t>
      </w:r>
    </w:p>
    <w:p w:rsidR="00000000" w:rsidRDefault="00EA7883">
      <w:bookmarkStart w:id="218" w:name="sub_1022"/>
      <w:bookmarkEnd w:id="217"/>
      <w:r>
        <w:t xml:space="preserve">2. К объектам местного значения в указанных в </w:t>
      </w:r>
      <w:r>
        <w:fldChar w:fldCharType="begin"/>
      </w:r>
      <w:r>
        <w:instrText>HYPERLINK \</w:instrText>
      </w:r>
      <w:r>
        <w:instrText>l "sub_106"</w:instrText>
      </w:r>
      <w:r>
        <w:fldChar w:fldCharType="separate"/>
      </w:r>
      <w:r>
        <w:rPr>
          <w:rStyle w:val="a4"/>
        </w:rPr>
        <w:t>части 6 статьи 10</w:t>
      </w:r>
      <w:r>
        <w:fldChar w:fldCharType="end"/>
      </w:r>
      <w:r>
        <w:t xml:space="preserve"> настоящего Закона областях, подлежащих отображению на генеральных планах поселений, относятся:</w:t>
      </w:r>
    </w:p>
    <w:p w:rsidR="00000000" w:rsidRDefault="00EA7883">
      <w:bookmarkStart w:id="219" w:name="sub_10221"/>
      <w:bookmarkEnd w:id="218"/>
      <w:r>
        <w:t>1) объекты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водоотведения;</w:t>
      </w:r>
    </w:p>
    <w:p w:rsidR="00000000" w:rsidRDefault="00EA7883">
      <w:bookmarkStart w:id="220" w:name="sub_10222"/>
      <w:bookmarkEnd w:id="219"/>
      <w:r>
        <w:t xml:space="preserve">2) автомобильные </w:t>
      </w:r>
      <w:r>
        <w:t xml:space="preserve">дороги местного значения в </w:t>
      </w:r>
      <w:proofErr w:type="gramStart"/>
      <w:r>
        <w:t>границах</w:t>
      </w:r>
      <w:proofErr w:type="gramEnd"/>
      <w:r>
        <w:t xml:space="preserve"> поселения;</w:t>
      </w:r>
    </w:p>
    <w:p w:rsidR="00000000" w:rsidRDefault="00EA7883">
      <w:bookmarkStart w:id="221" w:name="sub_10223"/>
      <w:bookmarkEnd w:id="220"/>
      <w:r>
        <w:t>3) объекты физической культуры и массового спорта, образования, здравоохранения;</w:t>
      </w:r>
    </w:p>
    <w:p w:rsidR="00000000" w:rsidRDefault="00EA7883">
      <w:bookmarkStart w:id="222" w:name="sub_10224"/>
      <w:bookmarkEnd w:id="221"/>
      <w:r>
        <w:t>4) территории, относящиеся к особо охраняемым природным территориям местного значения;</w:t>
      </w:r>
    </w:p>
    <w:p w:rsidR="00000000" w:rsidRDefault="00EA7883">
      <w:bookmarkStart w:id="223" w:name="sub_10225"/>
      <w:bookmarkEnd w:id="222"/>
      <w:r>
        <w:t>5) иные объекты и территории,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законами, законом Чувашской Республики, уста</w:t>
      </w:r>
      <w:r>
        <w:t>вами муниципальных образований и оказывают существенное влияние на социально-экономическое развитие поселения.</w:t>
      </w:r>
    </w:p>
    <w:bookmarkEnd w:id="223"/>
    <w:p w:rsidR="00000000" w:rsidRDefault="00EA7883"/>
    <w:p w:rsidR="00000000" w:rsidRDefault="00EA7883">
      <w:pPr>
        <w:pStyle w:val="a5"/>
      </w:pPr>
      <w:bookmarkStart w:id="224" w:name="sub_11"/>
      <w:r>
        <w:rPr>
          <w:rStyle w:val="a3"/>
        </w:rPr>
        <w:t>Статья 11.</w:t>
      </w:r>
      <w:r>
        <w:t xml:space="preserve"> Порядок подготовки проектов генерального плана поселения, генерального плана городского округа и внесения в них измене</w:t>
      </w:r>
      <w:r>
        <w:t>ний</w:t>
      </w:r>
    </w:p>
    <w:p w:rsidR="00000000" w:rsidRDefault="00EA7883">
      <w:bookmarkStart w:id="225" w:name="sub_111"/>
      <w:bookmarkEnd w:id="224"/>
      <w:r>
        <w:t>1. Решение о подготовке проекта генерального плана поселения, генерального плана городского округа, а также решение о подготовке предложений о внесении в них изменений принимаются соответственно главой местной администрации поселения, глав</w:t>
      </w:r>
      <w:r>
        <w:t>ой местной администрации городского округа.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12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"http://internet.garant.ru/document/redirect/22716637/1091"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2 статьи 11 изложена в новой р</w:t>
      </w:r>
      <w:r>
        <w:rPr>
          <w:shd w:val="clear" w:color="auto" w:fill="F0F0F0"/>
        </w:rPr>
        <w:t>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2. Подготовка проекта генерального плана или проекта о внесении изменений в него осуществляется администрацией поселения, администрацией г</w:t>
      </w:r>
      <w:r>
        <w:t>ородского округа самостоятельно либо иными лицами,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</w:t>
      </w:r>
      <w:r>
        <w:t>осударственных и муниципальных нужд.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</w:instrText>
      </w:r>
      <w:r>
        <w:rPr>
          <w:shd w:val="clear" w:color="auto" w:fill="F0F0F0"/>
        </w:rPr>
        <w:instrText>NK "http://internet.garant.ru/document/redirect/22881309/113"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3. </w:t>
      </w:r>
      <w:proofErr w:type="gramStart"/>
      <w:r>
        <w:t xml:space="preserve">Подготовка проекта генерального плана осуществляется в соответствии с требованиями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Градостроительно</w:t>
      </w:r>
      <w:r>
        <w:rPr>
          <w:rStyle w:val="a4"/>
        </w:rPr>
        <w:t>го кодекса</w:t>
      </w:r>
      <w:r>
        <w:fldChar w:fldCharType="end"/>
      </w:r>
      <w:r>
        <w:t xml:space="preserve"> Российской Федерации и с учетом республиканских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</w:t>
      </w:r>
      <w:r>
        <w:t>ресованных лиц.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3.1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"http://internet.garant.ru/document/redirect/74782596/14"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21 октября 2020 г. N 86</w:t>
      </w:r>
    </w:p>
    <w:p w:rsidR="00000000" w:rsidRDefault="00EA7883">
      <w:r>
        <w:t xml:space="preserve">3.1. В </w:t>
      </w:r>
      <w:proofErr w:type="gramStart"/>
      <w:r>
        <w:t>границах</w:t>
      </w:r>
      <w:proofErr w:type="gramEnd"/>
      <w:r>
        <w:t xml:space="preserve"> посел</w:t>
      </w:r>
      <w:r>
        <w:t>ения,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000000" w:rsidRDefault="00EA7883">
      <w:bookmarkStart w:id="229" w:name="sub_114"/>
      <w:r>
        <w:t xml:space="preserve">4. </w:t>
      </w:r>
      <w:proofErr w:type="gramStart"/>
      <w:r>
        <w:t>При наличии на территориях поселения,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</w:t>
      </w:r>
      <w:r>
        <w:t xml:space="preserve">оженных в границах зон охраны объектов культурного наследия, в соответствии с </w:t>
      </w:r>
      <w:r>
        <w:fldChar w:fldCharType="begin"/>
      </w:r>
      <w:r>
        <w:instrText>HYPERLINK "http://internet.garant.ru/document/redirect/12127232/0"</w:instrText>
      </w:r>
      <w:r>
        <w:fldChar w:fldCharType="separate"/>
      </w:r>
      <w:r>
        <w:rPr>
          <w:rStyle w:val="a4"/>
        </w:rPr>
        <w:t>законодательством</w:t>
      </w:r>
      <w:r>
        <w:fldChar w:fldCharType="end"/>
      </w:r>
      <w:r>
        <w:t xml:space="preserve"> Российской Федерации об охране объектов культурного наследия и </w:t>
      </w:r>
      <w:r>
        <w:fldChar w:fldCharType="begin"/>
      </w:r>
      <w:r>
        <w:instrText>HYPERLINK "http://internet.g</w:instrText>
      </w:r>
      <w:r>
        <w:instrText>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14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"http://internet.garant.ru/document/redirect/26589674/19"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июля 2013 </w:t>
      </w:r>
      <w:r>
        <w:rPr>
          <w:shd w:val="clear" w:color="auto" w:fill="F0F0F0"/>
        </w:rPr>
        <w:t xml:space="preserve">г. N 43 статья 11 дополнена частью 4.1,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"http://internet.garant.ru/document/redirect/26589674/21"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по </w:t>
      </w:r>
      <w:proofErr w:type="gramStart"/>
      <w:r>
        <w:rPr>
          <w:shd w:val="clear" w:color="auto" w:fill="F0F0F0"/>
        </w:rPr>
        <w:t>истечении</w:t>
      </w:r>
      <w:proofErr w:type="gramEnd"/>
      <w:r>
        <w:rPr>
          <w:shd w:val="clear" w:color="auto" w:fill="F0F0F0"/>
        </w:rPr>
        <w:t xml:space="preserve"> десяти дней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"http://internet.garant.ru/document/redirect/26589675/0"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названного Закона</w:t>
      </w:r>
    </w:p>
    <w:p w:rsidR="00000000" w:rsidRDefault="00EA7883">
      <w:r>
        <w:t xml:space="preserve">4.1. </w:t>
      </w:r>
      <w:proofErr w:type="gramStart"/>
      <w:r>
        <w:t>В случае, если на территориях поселения, городского округа находятся исторические поселения федерального значения, исторические поселения регионального (республиканского) значения, проект генерального плана подлежит согласованию соот</w:t>
      </w:r>
      <w:r>
        <w:t>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Чувашской Ре</w:t>
      </w:r>
      <w:r>
        <w:t>спублики, уполномоченным в области сохранения, использования, популяризации и государственной охраны объектов культурного</w:t>
      </w:r>
      <w:proofErr w:type="gramEnd"/>
      <w:r>
        <w:t xml:space="preserve"> наследия, в </w:t>
      </w:r>
      <w:proofErr w:type="gramStart"/>
      <w:r>
        <w:t>соответствии</w:t>
      </w:r>
      <w:proofErr w:type="gramEnd"/>
      <w:r>
        <w:t xml:space="preserve"> с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</w:t>
      </w:r>
      <w:r>
        <w:t>Федерации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A7883">
      <w:bookmarkStart w:id="231" w:name="sub_115"/>
      <w:r>
        <w:t xml:space="preserve">5. Проект генерального плана до его утверждения подлежит обязательному согласованию в </w:t>
      </w:r>
      <w:proofErr w:type="gramStart"/>
      <w:r>
        <w:t>соответствии</w:t>
      </w:r>
      <w:proofErr w:type="gramEnd"/>
      <w:r>
        <w:t xml:space="preserve"> с законодательством Р</w:t>
      </w:r>
      <w:r>
        <w:t>оссийской Федерации и законодательством Чувашской Республики.</w:t>
      </w:r>
    </w:p>
    <w:p w:rsidR="00000000" w:rsidRDefault="00EA7883">
      <w:bookmarkStart w:id="232" w:name="sub_116"/>
      <w:bookmarkEnd w:id="231"/>
      <w:r>
        <w:t xml:space="preserve">6. </w:t>
      </w:r>
      <w:r>
        <w:fldChar w:fldCharType="begin"/>
      </w:r>
      <w:r>
        <w:instrText>HYPERLINK "http://internet.garant.ru/document/redirect/17542915/49"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232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</w:instrText>
      </w:r>
      <w:r>
        <w:rPr>
          <w:shd w:val="clear" w:color="auto" w:fill="F0F0F0"/>
        </w:rPr>
        <w:instrText>direct/17542784/116"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6 статьи 11</w:t>
      </w:r>
      <w:r>
        <w:rPr>
          <w:shd w:val="clear" w:color="auto" w:fill="F0F0F0"/>
        </w:rPr>
        <w:fldChar w:fldCharType="end"/>
      </w:r>
    </w:p>
    <w:p w:rsidR="00000000" w:rsidRDefault="00EA7883">
      <w:bookmarkStart w:id="233" w:name="sub_117"/>
      <w:r>
        <w:t>7. Заинтересованные лица вправе представлять свои предложения по проекту генерального плана в администрацию поселения, администрацию городского округа.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18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"http://internet.garant.ru/document/redirect/22881309/118"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</w:t>
      </w:r>
      <w:r>
        <w:rPr>
          <w:rStyle w:val="a4"/>
          <w:shd w:val="clear" w:color="auto" w:fill="F0F0F0"/>
        </w:rPr>
        <w:t>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8. При подготовке генерального плана в обязательном порядке проводятся общественные обсуждения или публичные слушания в соответствии с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</w:t>
      </w:r>
      <w:r>
        <w:t>рации.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</w:instrText>
      </w:r>
      <w:r>
        <w:rPr>
          <w:shd w:val="clear" w:color="auto" w:fill="F0F0F0"/>
        </w:rPr>
        <w:instrText>document/redirect/22881309/119"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9.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</w:t>
      </w:r>
      <w:r>
        <w:t>ениях или публичных слушаниях территория населенного пункта может быть разделена на части.</w:t>
      </w:r>
    </w:p>
    <w:p w:rsidR="00000000" w:rsidRDefault="00EA7883">
      <w:bookmarkStart w:id="236" w:name="sub_1110"/>
      <w:r>
        <w:t xml:space="preserve">10. </w:t>
      </w:r>
      <w:proofErr w:type="gramStart"/>
      <w:r>
        <w:t>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</w:t>
      </w:r>
      <w:r>
        <w:t>блики, органы местного самоуправления в Чувашской Республике, заинтересованные физические и юридические лица вправе обращаться к главе местной администрации поселения, главе местной администрации городского округа с предложениями о внесении изменений в ген</w:t>
      </w:r>
      <w:r>
        <w:t>еральный план.</w:t>
      </w:r>
      <w:proofErr w:type="gramEnd"/>
    </w:p>
    <w:p w:rsidR="00000000" w:rsidRDefault="00EA7883">
      <w:bookmarkStart w:id="237" w:name="sub_1111"/>
      <w:bookmarkEnd w:id="236"/>
      <w:r>
        <w:t xml:space="preserve">11. </w:t>
      </w:r>
      <w:proofErr w:type="gramStart"/>
      <w:r>
        <w:t>Администрация поселения, администрация городского округа в течение тридцати дней со дня получения предложений о внесении изменений в генеральный план направляет субъекту, внесшему данные предложения, информацию о принятом</w:t>
      </w:r>
      <w:r>
        <w:t xml:space="preserve"> решении, в которой оговариваются сроки возможной подготовки проекта о внесении изменений в генеральный план, условия финансирования работ, предложения о совместной подготовке и </w:t>
      </w:r>
      <w:proofErr w:type="spellStart"/>
      <w:r>
        <w:t>софинансировании</w:t>
      </w:r>
      <w:proofErr w:type="spellEnd"/>
      <w:r>
        <w:t>, другие вопросы организации работ, либо представляет мотивиро</w:t>
      </w:r>
      <w:r>
        <w:t>ванный отказ.</w:t>
      </w:r>
      <w:proofErr w:type="gramEnd"/>
    </w:p>
    <w:p w:rsidR="00000000" w:rsidRDefault="00EA7883">
      <w:bookmarkStart w:id="238" w:name="sub_1112"/>
      <w:bookmarkEnd w:id="237"/>
      <w:r>
        <w:t xml:space="preserve">12. </w:t>
      </w:r>
      <w:r>
        <w:fldChar w:fldCharType="begin"/>
      </w:r>
      <w:r>
        <w:instrText>HYPERLINK "http://internet.garant.ru/document/redirect/17542915/49"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238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"http://internet.garant.ru/document/redirect/17542784/1112"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12 статьи 11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bookmarkStart w:id="239" w:name="sub_1113"/>
      <w:r>
        <w:t xml:space="preserve"> </w:t>
      </w:r>
      <w:r>
        <w:rPr>
          <w:shd w:val="clear" w:color="auto" w:fill="F0F0F0"/>
        </w:rPr>
        <w:t xml:space="preserve">Часть 13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bookmarkEnd w:id="23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"http://internet.garant.ru/document/redirect/22881309/1113</w:instrText>
      </w:r>
      <w:r>
        <w:rPr>
          <w:shd w:val="clear" w:color="auto" w:fill="F0F0F0"/>
        </w:rPr>
        <w:instrText>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13. </w:t>
      </w:r>
      <w:proofErr w:type="gramStart"/>
      <w: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в соответствии с законодательством Российской Федерации без прове</w:t>
      </w:r>
      <w:r>
        <w:t>дения общественных обсуждений или публичных слушаний.</w:t>
      </w:r>
      <w:proofErr w:type="gramEnd"/>
    </w:p>
    <w:p w:rsidR="00000000" w:rsidRDefault="00EA7883">
      <w:bookmarkStart w:id="240" w:name="sub_1114"/>
      <w:r>
        <w:t xml:space="preserve">14. Внесение изменений в генеральный план осуществляется в </w:t>
      </w:r>
      <w:proofErr w:type="gramStart"/>
      <w:r>
        <w:t>соответствии</w:t>
      </w:r>
      <w:proofErr w:type="gramEnd"/>
      <w:r>
        <w:t xml:space="preserve"> с требованиями, предусмотренными настоящей статьей и </w:t>
      </w:r>
      <w:r>
        <w:fldChar w:fldCharType="begin"/>
      </w:r>
      <w:r>
        <w:instrText>HYPERLINK "http://internet.garant.ru/document/redirect/12138258/9"</w:instrText>
      </w:r>
      <w:r>
        <w:fldChar w:fldCharType="separate"/>
      </w:r>
      <w:r>
        <w:rPr>
          <w:rStyle w:val="a4"/>
        </w:rPr>
        <w:t>ста</w:t>
      </w:r>
      <w:r>
        <w:rPr>
          <w:rStyle w:val="a4"/>
        </w:rPr>
        <w:t>тьями 9</w:t>
      </w:r>
      <w:r>
        <w:fldChar w:fldCharType="end"/>
      </w:r>
      <w:r>
        <w:t xml:space="preserve">, </w:t>
      </w:r>
      <w:r>
        <w:fldChar w:fldCharType="begin"/>
      </w:r>
      <w:r>
        <w:instrText>HYPERLINK "http://internet.garant.ru/document/redirect/12138258/24"</w:instrText>
      </w:r>
      <w:r>
        <w:fldChar w:fldCharType="separate"/>
      </w:r>
      <w:r>
        <w:rPr>
          <w:rStyle w:val="a4"/>
        </w:rPr>
        <w:t>24</w:t>
      </w:r>
      <w:r>
        <w:fldChar w:fldCharType="end"/>
      </w:r>
      <w:r>
        <w:t xml:space="preserve"> и </w:t>
      </w:r>
      <w:r>
        <w:fldChar w:fldCharType="begin"/>
      </w:r>
      <w:r>
        <w:instrText>HYPERLINK "http://internet.garant.ru/document/redirect/12138258/25"</w:instrText>
      </w:r>
      <w:r>
        <w:fldChar w:fldCharType="separate"/>
      </w:r>
      <w:r>
        <w:rPr>
          <w:rStyle w:val="a4"/>
        </w:rPr>
        <w:t>25</w:t>
      </w:r>
      <w:r>
        <w:fldChar w:fldCharType="end"/>
      </w:r>
      <w:r>
        <w:t xml:space="preserve"> Градостроительного кодекса Российской Федерации.</w:t>
      </w:r>
    </w:p>
    <w:bookmarkEnd w:id="240"/>
    <w:p w:rsidR="00000000" w:rsidRDefault="00EA7883"/>
    <w:p w:rsidR="00000000" w:rsidRDefault="00EA7883">
      <w:pPr>
        <w:pStyle w:val="a5"/>
      </w:pPr>
      <w:bookmarkStart w:id="241" w:name="sub_12"/>
      <w:r>
        <w:rPr>
          <w:rStyle w:val="a3"/>
        </w:rPr>
        <w:t>Статья 12.</w:t>
      </w:r>
      <w:r>
        <w:t xml:space="preserve"> Состав, порядок подго</w:t>
      </w:r>
      <w:r>
        <w:t>товки планов реализации документов территориального планирования муниципальных образований</w:t>
      </w:r>
    </w:p>
    <w:p w:rsidR="00000000" w:rsidRDefault="00EA7883">
      <w:bookmarkStart w:id="242" w:name="sub_121"/>
      <w:bookmarkEnd w:id="241"/>
      <w:r>
        <w:t>1. Реализация документов территориального планирования осуществляется путем:</w:t>
      </w:r>
    </w:p>
    <w:p w:rsidR="00000000" w:rsidRDefault="00EA7883">
      <w:bookmarkStart w:id="243" w:name="sub_1211"/>
      <w:bookmarkEnd w:id="242"/>
      <w:r>
        <w:t>1) подготовки и утверждения документации по планировке терри</w:t>
      </w:r>
      <w:r>
        <w:t>тории в соответствии с документами территориального планирования;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212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"http://internet.garant.ru/document/redirect/22728073/171"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в пункт 2 ч</w:t>
      </w:r>
      <w:r>
        <w:rPr>
          <w:shd w:val="clear" w:color="auto" w:fill="F0F0F0"/>
        </w:rPr>
        <w:t>асти 1 статьи 12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"http://internet.garant.ru/document/redirect/22729170/1212"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пункта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2) принятия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Федерации, решений о резервировании земель,</w:t>
      </w:r>
      <w:r>
        <w:t xml:space="preserve">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000000" w:rsidRDefault="00EA7883">
      <w:bookmarkStart w:id="245" w:name="sub_1213"/>
      <w:r>
        <w:t>3) создания объектов федерального значения, объектов республиканского значения, объектов местного значе</w:t>
      </w:r>
      <w:r>
        <w:t xml:space="preserve">ния на </w:t>
      </w:r>
      <w:proofErr w:type="gramStart"/>
      <w:r>
        <w:t>основании</w:t>
      </w:r>
      <w:proofErr w:type="gramEnd"/>
      <w:r>
        <w:t xml:space="preserve"> документации по планировке территории.</w:t>
      </w:r>
    </w:p>
    <w:p w:rsidR="00000000" w:rsidRDefault="00EA7883">
      <w:bookmarkStart w:id="246" w:name="sub_122"/>
      <w:bookmarkEnd w:id="245"/>
      <w:r>
        <w:t xml:space="preserve">2. </w:t>
      </w:r>
      <w:proofErr w:type="gramStart"/>
      <w:r>
        <w:t>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местной администрац</w:t>
      </w:r>
      <w:r>
        <w:t>ией муниципального района и реализуемыми за счет средств местного бюджета, или нормативными правовыми актами местной администрации муниципального района, или в установленном местной администрацией муниципального района порядке решениями главных распорядите</w:t>
      </w:r>
      <w:r>
        <w:t>лей средств местного бюджета, или инвестиционными программами организаций коммунального комплекса.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123"/>
      <w:bookmarkEnd w:id="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"http://internet.garant.ru/document/redirect/22728073/172"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в часть 3 статьи 12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"http://internet.garant.ru/document/redirect/22729170/123"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3. </w:t>
      </w:r>
      <w:proofErr w:type="gramStart"/>
      <w:r>
        <w:t>Реализация генерального плана поселения, генерального п</w:t>
      </w:r>
      <w:r>
        <w:t>лана городского округа осуществляется путем выполнения мероприятий, которые предусмотрены программами, утвержденными местной администрацией поселения, местной администрацией городского округа и реализуемыми за счет средств местного бюджета, или нормативным</w:t>
      </w:r>
      <w:r>
        <w:t>и правовыми актами местной администрации поселения, местной администрации городского округа, или в установленном местной администрацией поселения, местной администрацией городского округа порядке решениями главных распорядителей средств местного бюджета, п</w:t>
      </w:r>
      <w:r>
        <w:t>рограммами комплексного</w:t>
      </w:r>
      <w:proofErr w:type="gramEnd"/>
      <w:r>
        <w:t xml:space="preserve"> развития систем коммунальной инфраструктуры поселений, городских округов, программами комплексного развития транспортной инфраструктуры поселений, городских округов, программами комплексного развития социальной инфраструктуры поселе</w:t>
      </w:r>
      <w:r>
        <w:t>ний, городских округов и (при наличии) инвестиционными программами организаций коммунального комплекса.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"http://internet.garant.ru/document/redirect/22728073/173"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</w:t>
      </w:r>
      <w:r>
        <w:rPr>
          <w:shd w:val="clear" w:color="auto" w:fill="F0F0F0"/>
        </w:rPr>
        <w:t>тября 2015 г. N 43 в часть 3.1 статьи 12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"http://internet.garant.ru/document/redirect/22729170/1231"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3.1. </w:t>
      </w:r>
      <w:proofErr w:type="gramStart"/>
      <w:r>
        <w:t>Программы комплексного развития систем коммунальной инфраструктуры поселений, гор</w:t>
      </w:r>
      <w:r>
        <w:t>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 разрабатываются органами местного самоуправления поселений, гор</w:t>
      </w:r>
      <w:r>
        <w:t>одских округов и подлежат утверждению органами местного самоуправления таких поселений, городских округов в шестимесячный срок с даты утверждения генеральных планов соответствующих поселений, городских округов.</w:t>
      </w:r>
      <w:proofErr w:type="gramEnd"/>
      <w:r>
        <w:t xml:space="preserve"> </w:t>
      </w:r>
      <w:proofErr w:type="gramStart"/>
      <w:r>
        <w:t>В случае принятия представительным органом ме</w:t>
      </w:r>
      <w:r>
        <w:t xml:space="preserve">стного самоуправления сельского поселения предусмотренного </w:t>
      </w:r>
      <w:r>
        <w:fldChar w:fldCharType="begin"/>
      </w:r>
      <w:r>
        <w:instrText>HYPERLINK "http://internet.garant.ru/document/redirect/12138258/1806"</w:instrText>
      </w:r>
      <w:r>
        <w:fldChar w:fldCharType="separate"/>
      </w:r>
      <w:r>
        <w:rPr>
          <w:rStyle w:val="a4"/>
        </w:rPr>
        <w:t>частью 6 статьи 18</w:t>
      </w:r>
      <w:r>
        <w:fldChar w:fldCharType="end"/>
      </w:r>
      <w:r>
        <w:t xml:space="preserve"> Градостроительного кодекса Российской Федерации решения об отсутствии необходимости подготовки его генерал</w:t>
      </w:r>
      <w:r>
        <w:t>ьного плана программа комплексного развития такого сельского поселения разработке и утверждению не подлежит.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"http://internet.garant.ru/document/redirect/22728073/174"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</w:t>
      </w:r>
      <w:r>
        <w:rPr>
          <w:shd w:val="clear" w:color="auto" w:fill="F0F0F0"/>
        </w:rPr>
        <w:t>0 сентября 2015 г. N 43 статья 12 дополнена частью 3.2</w:t>
      </w:r>
    </w:p>
    <w:p w:rsidR="00000000" w:rsidRDefault="00EA7883">
      <w:r>
        <w:t>3.2. 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</w:t>
      </w:r>
      <w:r>
        <w:t xml:space="preserve"> комплексного развития социальной инфраструктуры поселений, городских округов содержат графики выполнения мероприятий, предусмотренных указанными программами.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</w:instrText>
      </w:r>
      <w:r>
        <w:rPr>
          <w:shd w:val="clear" w:color="auto" w:fill="F0F0F0"/>
        </w:rPr>
        <w:instrText>/22728073/174"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статья 12 дополнена частью 3.3</w:t>
      </w:r>
    </w:p>
    <w:p w:rsidR="00000000" w:rsidRDefault="00EA7883">
      <w:r>
        <w:t xml:space="preserve">3.3. </w:t>
      </w:r>
      <w:proofErr w:type="gramStart"/>
      <w:r>
        <w:t>Проекты программ комплексного развития систем коммунальной инфраструктуры поселений, городских округов, программ комплексного развития транспортно</w:t>
      </w:r>
      <w:r>
        <w:t>й инфраструктуры поселений, городских округов, программ комплексного развития социальной инфраструктуры поселений, городских округов подлежат размещению на официальном сайте органа местного самоуправления в сети "Интернет" (при наличии официального сайта м</w:t>
      </w:r>
      <w:r>
        <w:t>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</w:t>
      </w:r>
      <w:proofErr w:type="gramEnd"/>
      <w:r>
        <w:t xml:space="preserve"> за тридцать дней до их утверждения.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12 дополнена частью 3.4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"http://internet.garant.ru/document/redirect/48761336/21020229"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r>
        <w:t xml:space="preserve">3.4. </w:t>
      </w:r>
      <w:proofErr w:type="gramStart"/>
      <w:r>
        <w:t>В случае, если в генеральные планы поселений, городских округов внесены и</w:t>
      </w:r>
      <w:r>
        <w:t>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</w:t>
      </w:r>
      <w:r>
        <w:t>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округов, данные программы подлежат приведению в соответствие</w:t>
      </w:r>
      <w:proofErr w:type="gramEnd"/>
      <w:r>
        <w:t xml:space="preserve"> с</w:t>
      </w:r>
      <w:r>
        <w:t xml:space="preserve"> генеральными планами поселений, городских округов в трехмесячный срок </w:t>
      </w:r>
      <w:proofErr w:type="gramStart"/>
      <w:r>
        <w:t>с даты внесения</w:t>
      </w:r>
      <w:proofErr w:type="gramEnd"/>
      <w:r>
        <w:t xml:space="preserve"> соответствующих изменений в генеральные планы поселений, городских округов.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"http://internet.garant.ru/document/redirect/48761336/21020230"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"http://internet.garant.ru/document/redirect/22881309/124"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4. </w:t>
      </w:r>
      <w:proofErr w:type="gramStart"/>
      <w:r>
        <w:t xml:space="preserve">В случае, если программы, </w:t>
      </w:r>
      <w:r>
        <w:t>реализуемые за счет средств федерального бюджета, бюджетов субъектов Российской Федерации, местных бюджетов,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</w:t>
      </w:r>
      <w:r>
        <w:t>ающие создание объектов федерального значения, объектов республиканского значения,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</w:t>
      </w:r>
      <w:r>
        <w:t xml:space="preserve"> планирования и предусматривают создание объектов федерального значения</w:t>
      </w:r>
      <w:proofErr w:type="gramEnd"/>
      <w:r>
        <w:t xml:space="preserve">, </w:t>
      </w:r>
      <w:proofErr w:type="gramStart"/>
      <w:r>
        <w:t>объектов республиканского значения, объектов местного значения, подлежащих отображению в документах территориального планирования, но не предусмотренных указанными документами террито</w:t>
      </w:r>
      <w:r>
        <w:t>риального планирования, или в случае внесения в документы территориального планирования изменений в части размещения объектов федерального значения, объектов республиканского значения, объектов местного значения такие программы и решения подлежат приведени</w:t>
      </w:r>
      <w:r>
        <w:t>ю в соответствие с документами территориального планирования в двухмесячный срок соответственно с даты их утверждения</w:t>
      </w:r>
      <w:proofErr w:type="gramEnd"/>
      <w:r>
        <w:t>, даты внесения в них изменений.</w:t>
      </w:r>
    </w:p>
    <w:p w:rsidR="00000000" w:rsidRDefault="00EA7883">
      <w:bookmarkStart w:id="253" w:name="sub_125"/>
      <w:r>
        <w:t xml:space="preserve">5. </w:t>
      </w:r>
      <w:proofErr w:type="gramStart"/>
      <w:r>
        <w:t>В случае, если программы, реализуемые за счет средств федерального бюджета, бюджетов субъектов Р</w:t>
      </w:r>
      <w:r>
        <w:t>оссийской Федерации, местных бюджетов,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республиканско</w:t>
      </w:r>
      <w:r>
        <w:t xml:space="preserve">го значения,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</w:t>
      </w:r>
      <w:r>
        <w:t>значения</w:t>
      </w:r>
      <w:proofErr w:type="gramEnd"/>
      <w:r>
        <w:t xml:space="preserve">, объектов республиканского значения,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планирования, в указанные документы территориального </w:t>
      </w:r>
      <w:r>
        <w:t xml:space="preserve">планирования в пятимесячный срок </w:t>
      </w:r>
      <w:proofErr w:type="gramStart"/>
      <w:r>
        <w:t>с даты утверждения</w:t>
      </w:r>
      <w:proofErr w:type="gramEnd"/>
      <w:r>
        <w:t xml:space="preserve"> таких программ и принятия таких решений вносятся соответствующие изменения.</w:t>
      </w:r>
    </w:p>
    <w:bookmarkEnd w:id="253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</w:t>
      </w:r>
      <w:r>
        <w:rPr>
          <w:shd w:val="clear" w:color="auto" w:fill="F0F0F0"/>
        </w:rPr>
        <w:t>вашской Республики от 26 декабря 2014 г. N 88 статья 13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статьи в предыдущей редакции</w:t>
      </w:r>
      <w:r>
        <w:rPr>
          <w:shd w:val="clear" w:color="auto" w:fill="F0F0F0"/>
        </w:rPr>
        <w:fldChar w:fldCharType="end"/>
      </w:r>
      <w:proofErr w:type="gramEnd"/>
    </w:p>
    <w:p w:rsidR="00000000" w:rsidRDefault="00EA7883">
      <w:pPr>
        <w:pStyle w:val="a5"/>
      </w:pPr>
      <w:r>
        <w:rPr>
          <w:rStyle w:val="a3"/>
        </w:rPr>
        <w:t>Статья 13.</w:t>
      </w:r>
      <w:r>
        <w:t xml:space="preserve"> Нормативы градостроительного проектирования</w:t>
      </w:r>
    </w:p>
    <w:p w:rsidR="00000000" w:rsidRDefault="00EA7883">
      <w:r>
        <w:t>Нормативы</w:t>
      </w:r>
      <w:r>
        <w:t xml:space="preserve"> градостроительного проектирования подразделяются на:</w:t>
      </w:r>
    </w:p>
    <w:p w:rsidR="00000000" w:rsidRDefault="00EA7883">
      <w:bookmarkStart w:id="255" w:name="sub_131"/>
      <w:proofErr w:type="gramStart"/>
      <w:r>
        <w:t>1) республиканские нормативы градостроительного проектирования;</w:t>
      </w:r>
      <w:proofErr w:type="gramEnd"/>
    </w:p>
    <w:p w:rsidR="00000000" w:rsidRDefault="00EA7883">
      <w:bookmarkStart w:id="256" w:name="sub_132"/>
      <w:bookmarkEnd w:id="255"/>
      <w:r>
        <w:t>2) местные нормативы градостроительного проектирования, которые включают в себя:</w:t>
      </w:r>
    </w:p>
    <w:p w:rsidR="00000000" w:rsidRDefault="00EA7883">
      <w:bookmarkStart w:id="257" w:name="sub_1321"/>
      <w:bookmarkEnd w:id="256"/>
      <w:r>
        <w:t>а) нормативы градостроительного проектирования муниципального района;</w:t>
      </w:r>
    </w:p>
    <w:p w:rsidR="00000000" w:rsidRDefault="00EA7883">
      <w:bookmarkStart w:id="258" w:name="sub_1322"/>
      <w:bookmarkEnd w:id="257"/>
      <w:r>
        <w:t>б) нормативы градостроительного проектирования поселения;</w:t>
      </w:r>
    </w:p>
    <w:p w:rsidR="00000000" w:rsidRDefault="00EA7883">
      <w:bookmarkStart w:id="259" w:name="sub_1323"/>
      <w:bookmarkEnd w:id="258"/>
      <w:r>
        <w:t>в) нормативы градостроительного проектирования городского округа.</w:t>
      </w:r>
    </w:p>
    <w:bookmarkEnd w:id="259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1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6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статья 14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</w:t>
      </w:r>
      <w:r>
        <w:rPr>
          <w:rStyle w:val="a4"/>
          <w:shd w:val="clear" w:color="auto" w:fill="F0F0F0"/>
        </w:rPr>
        <w:t>ст статьи в предыдущей редакции</w:t>
      </w:r>
      <w:r>
        <w:rPr>
          <w:shd w:val="clear" w:color="auto" w:fill="F0F0F0"/>
        </w:rPr>
        <w:fldChar w:fldCharType="end"/>
      </w:r>
      <w:proofErr w:type="gramEnd"/>
    </w:p>
    <w:p w:rsidR="00000000" w:rsidRDefault="00EA7883">
      <w:pPr>
        <w:pStyle w:val="a5"/>
      </w:pPr>
      <w:r>
        <w:rPr>
          <w:rStyle w:val="a3"/>
        </w:rPr>
        <w:t>Статья 14.</w:t>
      </w:r>
      <w:r>
        <w:t xml:space="preserve"> Содержание и систематизация нормативов градостроительного проектирования на территории Чувашской Республики</w:t>
      </w:r>
    </w:p>
    <w:p w:rsidR="00000000" w:rsidRDefault="00EA7883">
      <w:bookmarkStart w:id="261" w:name="sub_141"/>
      <w:r>
        <w:t>1. Республиканские нормативы градостроительного проектирования устанавливают совокупность расче</w:t>
      </w:r>
      <w:r>
        <w:t xml:space="preserve">тных показателей минимально допустимого уровня обеспеченности объектами республиканского значения, относящимися к областям, указанным в </w:t>
      </w:r>
      <w:r>
        <w:fldChar w:fldCharType="begin"/>
      </w:r>
      <w:r>
        <w:instrText>HYPERLINK \l "sub_53"</w:instrText>
      </w:r>
      <w:r>
        <w:fldChar w:fldCharType="separate"/>
      </w:r>
      <w:r>
        <w:rPr>
          <w:rStyle w:val="a4"/>
        </w:rPr>
        <w:t>части 3 статьи 5</w:t>
      </w:r>
      <w:r>
        <w:fldChar w:fldCharType="end"/>
      </w:r>
      <w:r>
        <w:t xml:space="preserve"> настоящего Закона, иными объектами республиканского значения населения Чувашско</w:t>
      </w:r>
      <w:r>
        <w:t>й Республики и расчетных показателей максимально допустимого уровня территориальной доступности таких объектов для населения Чувашской Республики.</w:t>
      </w:r>
    </w:p>
    <w:p w:rsidR="00000000" w:rsidRDefault="00EA7883">
      <w:bookmarkStart w:id="262" w:name="sub_142"/>
      <w:bookmarkEnd w:id="261"/>
      <w:r>
        <w:t>2. Республиканские нормативы градостроительного проектирования могут устанавливать предельные з</w:t>
      </w:r>
      <w:r>
        <w:t xml:space="preserve">начения расчетных показателей минимально допустимого уровня обеспеченности объектами местного значения, предусмотренными </w:t>
      </w:r>
      <w:r>
        <w:fldChar w:fldCharType="begin"/>
      </w:r>
      <w:r>
        <w:instrText>HYPERLINK "http://internet.garant.ru/document/redirect/22716637/143"</w:instrText>
      </w:r>
      <w:r>
        <w:fldChar w:fldCharType="separate"/>
      </w:r>
      <w:r>
        <w:rPr>
          <w:rStyle w:val="a4"/>
        </w:rPr>
        <w:t>частями 3</w:t>
      </w:r>
      <w:r>
        <w:fldChar w:fldCharType="end"/>
      </w:r>
      <w:r>
        <w:t xml:space="preserve"> и </w:t>
      </w:r>
      <w:r>
        <w:fldChar w:fldCharType="begin"/>
      </w:r>
      <w:r>
        <w:instrText>HYPERLINK "http://internet.garant.ru/document/redire</w:instrText>
      </w:r>
      <w:r>
        <w:instrText>ct/22716637/144"</w:instrText>
      </w:r>
      <w:r>
        <w:fldChar w:fldCharType="separate"/>
      </w:r>
      <w:r>
        <w:rPr>
          <w:rStyle w:val="a4"/>
        </w:rPr>
        <w:t>4</w:t>
      </w:r>
      <w:r>
        <w:fldChar w:fldCharType="end"/>
      </w:r>
      <w:r>
        <w:t xml:space="preserve"> настоящей статьи,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000000" w:rsidRDefault="00EA7883">
      <w:bookmarkStart w:id="263" w:name="sub_143"/>
      <w:bookmarkEnd w:id="262"/>
      <w:r>
        <w:t xml:space="preserve">3. </w:t>
      </w:r>
      <w:proofErr w:type="gramStart"/>
      <w:r>
        <w:t>Норм</w:t>
      </w:r>
      <w:r>
        <w:t xml:space="preserve">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r>
        <w:fldChar w:fldCharType="begin"/>
      </w:r>
      <w:r>
        <w:instrText>HYPERLINK \l</w:instrText>
      </w:r>
      <w:r>
        <w:instrText xml:space="preserve"> "sub_74"</w:instrText>
      </w:r>
      <w:r>
        <w:fldChar w:fldCharType="separate"/>
      </w:r>
      <w:r>
        <w:rPr>
          <w:rStyle w:val="a4"/>
        </w:rPr>
        <w:t>части 4 статьи 7</w:t>
      </w:r>
      <w:r>
        <w:fldChar w:fldCharType="end"/>
      </w:r>
      <w:r>
        <w:t xml:space="preserve"> настоящего Закона,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</w:t>
      </w:r>
      <w:r>
        <w:t>льного района.</w:t>
      </w:r>
      <w:proofErr w:type="gramEnd"/>
    </w:p>
    <w:p w:rsidR="00000000" w:rsidRDefault="00EA7883">
      <w:bookmarkStart w:id="264" w:name="sub_144"/>
      <w:bookmarkEnd w:id="263"/>
      <w:r>
        <w:t xml:space="preserve">4. </w:t>
      </w:r>
      <w:proofErr w:type="gramStart"/>
      <w:r>
        <w:t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</w:t>
      </w:r>
      <w:r>
        <w:t xml:space="preserve"> относящимися к областям, указанным в </w:t>
      </w:r>
      <w:r>
        <w:fldChar w:fldCharType="begin"/>
      </w:r>
      <w:r>
        <w:instrText>HYPERLINK \l "sub_1061"</w:instrText>
      </w:r>
      <w:r>
        <w:fldChar w:fldCharType="separate"/>
      </w:r>
      <w:r>
        <w:rPr>
          <w:rStyle w:val="a4"/>
        </w:rPr>
        <w:t>пункте 1 части 6 статьи 10</w:t>
      </w:r>
      <w:r>
        <w:fldChar w:fldCharType="end"/>
      </w:r>
      <w:r>
        <w:t xml:space="preserve"> настоящего Закона, объектами благоустройства территории, иными объектами местного значения поселения, городского округа населения поселения, городского округа и расч</w:t>
      </w:r>
      <w:r>
        <w:t>етных показателей максимально допустимого уровня территориальной доступности таких объектов для населения поселения</w:t>
      </w:r>
      <w:proofErr w:type="gramEnd"/>
      <w:r>
        <w:t>, городского округа.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1441"/>
      <w:bookmarkEnd w:id="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дополнена частью 4.1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</w:instrText>
      </w:r>
      <w:r>
        <w:rPr>
          <w:shd w:val="clear" w:color="auto" w:fill="F0F0F0"/>
        </w:rPr>
        <w:instrText>internet.garant.ru/document/redirect/74782596/151"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21 октября 2020 г. N 86</w:t>
      </w:r>
    </w:p>
    <w:p w:rsidR="00000000" w:rsidRDefault="00EA7883">
      <w:r>
        <w:t xml:space="preserve">4.1. </w:t>
      </w:r>
      <w:proofErr w:type="gramStart"/>
      <w:r>
        <w:t xml:space="preserve">В случае, установленном </w:t>
      </w:r>
      <w:r>
        <w:fldChar w:fldCharType="begin"/>
      </w:r>
      <w:r>
        <w:instrText>HYPERLINK "http://internet.garant.ru/document/redirect/12138258/29241"</w:instrText>
      </w:r>
      <w:r>
        <w:fldChar w:fldCharType="separate"/>
      </w:r>
      <w:r>
        <w:rPr>
          <w:rStyle w:val="a4"/>
        </w:rPr>
        <w:t>частью 4.1 статьи 29.2</w:t>
      </w:r>
      <w:r>
        <w:fldChar w:fldCharType="end"/>
      </w:r>
      <w:r>
        <w:t xml:space="preserve"> Градостроительного кодек</w:t>
      </w:r>
      <w:r>
        <w:t xml:space="preserve">са Российской Федерации, в региональных нормативах градостроительного проектирования и (или) местных нормативах градостроительного проектирования подлежат установлению расчетные показатели, не указанные в </w:t>
      </w:r>
      <w:r>
        <w:fldChar w:fldCharType="begin"/>
      </w:r>
      <w:r>
        <w:instrText>HYPERLINK \l "sub_141"</w:instrText>
      </w:r>
      <w:r>
        <w:fldChar w:fldCharType="separate"/>
      </w:r>
      <w:r>
        <w:rPr>
          <w:rStyle w:val="a4"/>
        </w:rPr>
        <w:t>частях 1</w:t>
      </w:r>
      <w:r>
        <w:fldChar w:fldCharType="end"/>
      </w:r>
      <w:r>
        <w:t xml:space="preserve">, </w:t>
      </w:r>
      <w:r>
        <w:fldChar w:fldCharType="begin"/>
      </w:r>
      <w:r>
        <w:instrText>HYPERLINK \l "su</w:instrText>
      </w:r>
      <w:r>
        <w:instrText>b_143"</w:instrText>
      </w:r>
      <w:r>
        <w:fldChar w:fldCharType="separate"/>
      </w:r>
      <w:r>
        <w:rPr>
          <w:rStyle w:val="a4"/>
        </w:rPr>
        <w:t>3</w:t>
      </w:r>
      <w:r>
        <w:fldChar w:fldCharType="end"/>
      </w:r>
      <w:r>
        <w:t xml:space="preserve"> и </w:t>
      </w:r>
      <w:r>
        <w:fldChar w:fldCharType="begin"/>
      </w:r>
      <w:r>
        <w:instrText>HYPERLINK \l "sub_144"</w:instrText>
      </w:r>
      <w:r>
        <w:fldChar w:fldCharType="separate"/>
      </w:r>
      <w:r>
        <w:rPr>
          <w:rStyle w:val="a4"/>
        </w:rPr>
        <w:t>4</w:t>
      </w:r>
      <w:r>
        <w:fldChar w:fldCharType="end"/>
      </w:r>
      <w:r>
        <w:t xml:space="preserve"> настоящей статьи.</w:t>
      </w:r>
      <w:proofErr w:type="gramEnd"/>
    </w:p>
    <w:p w:rsidR="00000000" w:rsidRDefault="00EA7883">
      <w:bookmarkStart w:id="266" w:name="sub_145"/>
      <w:r>
        <w:t>5. Нормативы градостроительного проектирования включают в себя: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1451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</w:instrText>
      </w:r>
      <w:r>
        <w:rPr>
          <w:shd w:val="clear" w:color="auto" w:fill="F0F0F0"/>
        </w:rPr>
        <w:instrText>ument/redirect/74782596/152"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21 октября 2020 г. N 86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"http://internet.garant.ru/document/redirect/22854915/1451"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1) основную часть, устанавливающую расчетные показатели, предусмотренные </w:t>
      </w:r>
      <w:r>
        <w:fldChar w:fldCharType="begin"/>
      </w:r>
      <w:r>
        <w:instrText>HYPERLINK \l "sub_141"</w:instrText>
      </w:r>
      <w:r>
        <w:fldChar w:fldCharType="separate"/>
      </w:r>
      <w:r>
        <w:rPr>
          <w:rStyle w:val="a4"/>
        </w:rPr>
        <w:t>частями 1</w:t>
      </w:r>
      <w:r>
        <w:fldChar w:fldCharType="end"/>
      </w:r>
      <w:r>
        <w:t xml:space="preserve">, </w:t>
      </w:r>
      <w:r>
        <w:fldChar w:fldCharType="begin"/>
      </w:r>
      <w:r>
        <w:instrText>HYPERLINK \l "sub_143"</w:instrText>
      </w:r>
      <w:r>
        <w:fldChar w:fldCharType="separate"/>
      </w:r>
      <w:r>
        <w:rPr>
          <w:rStyle w:val="a4"/>
        </w:rPr>
        <w:t>3-4.1</w:t>
      </w:r>
      <w:r>
        <w:fldChar w:fldCharType="end"/>
      </w:r>
      <w:r>
        <w:t xml:space="preserve"> настоящей статьи;</w:t>
      </w:r>
    </w:p>
    <w:p w:rsidR="00000000" w:rsidRDefault="00EA7883">
      <w:bookmarkStart w:id="268" w:name="sub_1452"/>
      <w: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00000" w:rsidRDefault="00EA7883">
      <w:bookmarkStart w:id="269" w:name="sub_1453"/>
      <w:bookmarkEnd w:id="268"/>
      <w:r>
        <w:t>3) правила и область</w:t>
      </w:r>
      <w:r>
        <w:t xml:space="preserve"> применения расчетных показателей, содержащихся в основной части нормативов градостроительного проектирования.</w:t>
      </w:r>
    </w:p>
    <w:p w:rsidR="00000000" w:rsidRDefault="00EA7883">
      <w:bookmarkStart w:id="270" w:name="sub_146"/>
      <w:bookmarkEnd w:id="269"/>
      <w:r>
        <w:t xml:space="preserve">6. В </w:t>
      </w:r>
      <w:proofErr w:type="gramStart"/>
      <w:r>
        <w:t>целях</w:t>
      </w:r>
      <w:proofErr w:type="gramEnd"/>
      <w:r>
        <w:t xml:space="preserve"> систематизации нормативов градостроительного проектирования уполномоченный орган формирует и ведет единый реестр нормат</w:t>
      </w:r>
      <w:r>
        <w:t xml:space="preserve">ивов градостроительного проектирования, действующих на территории Чувашской Республики (далее - реестр). Формирование реестра осуществляется по видам объектов республиканского значения и объектов местного значения. </w:t>
      </w:r>
      <w:r>
        <w:fldChar w:fldCharType="begin"/>
      </w:r>
      <w:r>
        <w:instrText>HYPERLINK "http://internet.garant.ru/docu</w:instrText>
      </w:r>
      <w:r>
        <w:instrText>ment/redirect/22722823/1000"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ведения реестра устанавливается Кабинетом Министров Чувашской Республики.</w:t>
      </w:r>
    </w:p>
    <w:bookmarkEnd w:id="270"/>
    <w:p w:rsidR="00000000" w:rsidRDefault="00EA7883">
      <w:r>
        <w:t xml:space="preserve">Информация, содержащаяся в </w:t>
      </w:r>
      <w:proofErr w:type="gramStart"/>
      <w:r>
        <w:t>реестре</w:t>
      </w:r>
      <w:proofErr w:type="gramEnd"/>
      <w:r>
        <w:t xml:space="preserve">, размещается на официальном сайте уполномоченного органа на </w:t>
      </w:r>
      <w:r>
        <w:fldChar w:fldCharType="begin"/>
      </w:r>
      <w:r>
        <w:instrText>HYPERLINK "http://internet</w:instrText>
      </w:r>
      <w:r>
        <w:instrText>.garant.ru/document/redirect/17520999/4"</w:instrText>
      </w:r>
      <w:r>
        <w:fldChar w:fldCharType="separate"/>
      </w:r>
      <w:r>
        <w:rPr>
          <w:rStyle w:val="a4"/>
        </w:rPr>
        <w:t>Портале</w:t>
      </w:r>
      <w:r>
        <w:fldChar w:fldCharType="end"/>
      </w:r>
      <w:r>
        <w:t xml:space="preserve"> органов власти Чувашской Республики в сети "Интернет" и обновляется в случае изменения законодательства о градостроительной деятельности и нормативов градостроительного проектирования, действующих на терри</w:t>
      </w:r>
      <w:r>
        <w:t>тории Чувашской Республики.</w:t>
      </w:r>
    </w:p>
    <w:p w:rsidR="00000000" w:rsidRDefault="00EA7883">
      <w:bookmarkStart w:id="271" w:name="sub_147"/>
      <w:r>
        <w:t xml:space="preserve">7. Республиканские и местные нормативы градостроительного проектирования обязательны для выполнения всеми субъектами </w:t>
      </w:r>
      <w:proofErr w:type="gramStart"/>
      <w:r>
        <w:t>градостроительных</w:t>
      </w:r>
      <w:proofErr w:type="gramEnd"/>
      <w:r>
        <w:t xml:space="preserve"> отношений, ведущими свою деятельность на территории Чувашской Республики.</w:t>
      </w:r>
    </w:p>
    <w:bookmarkEnd w:id="271"/>
    <w:p w:rsidR="00000000" w:rsidRDefault="00EA7883"/>
    <w:p w:rsidR="00000000" w:rsidRDefault="00EA7883">
      <w:pPr>
        <w:pStyle w:val="a5"/>
      </w:pPr>
      <w:bookmarkStart w:id="272" w:name="sub_15"/>
      <w:r>
        <w:rPr>
          <w:rStyle w:val="a3"/>
        </w:rPr>
        <w:t>Статья 15.</w:t>
      </w:r>
      <w:r>
        <w:t xml:space="preserve"> Порядок подготовки и утверждения республиканских нормативов градостроительного проектирования и внесения в них изменений</w:t>
      </w:r>
    </w:p>
    <w:p w:rsidR="00000000" w:rsidRDefault="00EA7883">
      <w:bookmarkStart w:id="273" w:name="sub_151"/>
      <w:bookmarkEnd w:id="272"/>
      <w:r>
        <w:t>1. Решения о подготовке проекта республиканских нормативов градостроительного проектирования и о внесении</w:t>
      </w:r>
      <w:r>
        <w:t xml:space="preserve"> в них изменений принимаются уполномоченным органом.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152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2 статьи 15 изложена </w:t>
      </w:r>
      <w:r>
        <w:rPr>
          <w:shd w:val="clear" w:color="auto" w:fill="F0F0F0"/>
        </w:rPr>
        <w:t>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"http://internet.garant.ru/document/redirect/22711979/152"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2. Подготовка проекта республиканских нормативов градостроительного проектирования или проекта о внесении в них изменений осущест</w:t>
      </w:r>
      <w:r>
        <w:t xml:space="preserve">вляется уполномоченным органом самостоятельно либо иными лицами, привлекаемыми им на основании государственного контракта, заключенного в соответствии с </w:t>
      </w:r>
      <w:r>
        <w:fldChar w:fldCharType="begin"/>
      </w:r>
      <w:r>
        <w:instrText>HYPERLINK "http://internet.garant.ru/document/redirect/70353464/0"</w:instrText>
      </w:r>
      <w:r>
        <w:fldChar w:fldCharType="separate"/>
      </w:r>
      <w:r>
        <w:rPr>
          <w:rStyle w:val="a4"/>
        </w:rPr>
        <w:t>законодательством</w:t>
      </w:r>
      <w:r>
        <w:fldChar w:fldCharType="end"/>
      </w:r>
      <w:r>
        <w:t xml:space="preserve"> Российской Федер</w:t>
      </w:r>
      <w:r>
        <w:t>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</w:t>
      </w:r>
      <w:r>
        <w:rPr>
          <w:shd w:val="clear" w:color="auto" w:fill="F0F0F0"/>
        </w:rPr>
        <w:t>лики от 26 декабря 2014 г. N 88 в часть 3 статьи 15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"http://internet.garant.ru/document/redirect/22711979/153"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3. Требования к составу и содержанию республиканских нормативов градостроите</w:t>
      </w:r>
      <w:r>
        <w:t>льного проектирования, необходимость проведения согласований и экспертизы по проекту нормативов устанавливаются при разработке или внесении в них изменений.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1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</w:instrText>
      </w:r>
      <w:r>
        <w:rPr>
          <w:shd w:val="clear" w:color="auto" w:fill="F0F0F0"/>
        </w:rPr>
        <w:instrText>2716637/1113"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статья 15 дополнена частью 3.1</w:t>
      </w:r>
    </w:p>
    <w:p w:rsidR="00000000" w:rsidRDefault="00EA7883">
      <w:r>
        <w:t>3.1. Расчетные показатели минимально допустимого уровня обеспеченности объектами республиканского значения населения Чувашской Республики и расчетные пок</w:t>
      </w:r>
      <w:r>
        <w:t xml:space="preserve">азатели максимально допустимого уровня территориальной доступности таких объектов для населения Чувашской Республики могут быть утверждены в отношении одного или нескольких видов объектов, указанных в </w:t>
      </w:r>
      <w:r>
        <w:fldChar w:fldCharType="begin"/>
      </w:r>
      <w:r>
        <w:instrText>HYPERLINK \l "sub_141"</w:instrText>
      </w:r>
      <w:r>
        <w:fldChar w:fldCharType="separate"/>
      </w:r>
      <w:r>
        <w:rPr>
          <w:rStyle w:val="a4"/>
        </w:rPr>
        <w:t>части 1 статьи 14</w:t>
      </w:r>
      <w:r>
        <w:fldChar w:fldCharType="end"/>
      </w:r>
      <w:r>
        <w:t xml:space="preserve"> настоящего З</w:t>
      </w:r>
      <w:r>
        <w:t>акона.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15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статья 15 дополнена частью 3.2</w:t>
      </w:r>
    </w:p>
    <w:p w:rsidR="00000000" w:rsidRDefault="00EA7883">
      <w:r>
        <w:t>3.2. Подготовка республиканских нормативов град</w:t>
      </w:r>
      <w:r>
        <w:t>остроительного проектирования осуществляется с учетом:</w:t>
      </w:r>
    </w:p>
    <w:p w:rsidR="00000000" w:rsidRDefault="00EA7883">
      <w:bookmarkStart w:id="278" w:name="sub_15321"/>
      <w:proofErr w:type="gramStart"/>
      <w:r>
        <w:t>1) административно-территориального устройства Чувашской Республики;</w:t>
      </w:r>
      <w:proofErr w:type="gramEnd"/>
    </w:p>
    <w:p w:rsidR="00000000" w:rsidRDefault="00EA7883">
      <w:bookmarkStart w:id="279" w:name="sub_15322"/>
      <w:bookmarkEnd w:id="278"/>
      <w:r>
        <w:t>2) социально-демографического состава и плотности населения муниципальных образований на территориях, рас</w:t>
      </w:r>
      <w:r>
        <w:t>положенных в границах Чувашской Республики;</w:t>
      </w:r>
    </w:p>
    <w:p w:rsidR="00000000" w:rsidRDefault="00EA7883">
      <w:bookmarkStart w:id="280" w:name="sub_15323"/>
      <w:bookmarkEnd w:id="279"/>
      <w:r>
        <w:t>3) природно-климатических условий Чувашской Республики;</w:t>
      </w:r>
    </w:p>
    <w:p w:rsidR="00000000" w:rsidRDefault="00EA7883">
      <w:bookmarkStart w:id="281" w:name="sub_15324"/>
      <w:bookmarkEnd w:id="280"/>
      <w:r>
        <w:t xml:space="preserve">4) стратегии </w:t>
      </w:r>
      <w:proofErr w:type="gramStart"/>
      <w:r>
        <w:t>социально-экономического</w:t>
      </w:r>
      <w:proofErr w:type="gramEnd"/>
      <w:r>
        <w:t xml:space="preserve"> развития Чувашской Республики;</w:t>
      </w:r>
    </w:p>
    <w:p w:rsidR="00000000" w:rsidRDefault="00EA7883">
      <w:bookmarkStart w:id="282" w:name="sub_15325"/>
      <w:bookmarkEnd w:id="281"/>
      <w:r>
        <w:t>5) утратил силу с 1 октября 2018 </w:t>
      </w:r>
      <w:r>
        <w:t xml:space="preserve">г. - </w:t>
      </w:r>
      <w:r>
        <w:fldChar w:fldCharType="begin"/>
      </w:r>
      <w:r>
        <w:instrText>HYPERLINK "http://internet.garant.ru/document/redirect/48761336/108"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20 сентября 2018 г. N 54</w:t>
      </w:r>
    </w:p>
    <w:bookmarkEnd w:id="282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"http://internet.garant.ru/document/redirect/22881309/15325"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</w:t>
      </w:r>
      <w:r>
        <w:rPr>
          <w:rStyle w:val="a4"/>
          <w:shd w:val="clear" w:color="auto" w:fill="F0F0F0"/>
        </w:rPr>
        <w:t>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bookmarkStart w:id="283" w:name="sub_15326"/>
      <w:r>
        <w:t xml:space="preserve"> </w:t>
      </w:r>
      <w:r>
        <w:rPr>
          <w:shd w:val="clear" w:color="auto" w:fill="F0F0F0"/>
        </w:rPr>
        <w:t xml:space="preserve">Пункт 6 изменен с 1 ноября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"http://internet.garant.ru/document/redirect/74782596/161"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21 октября 2020 г. N 86</w:t>
      </w:r>
    </w:p>
    <w:bookmarkEnd w:id="28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"http://internet.garant.ru/document/redirect/22854915/15326"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6) прогноза социально-экономического развития Чувашской Республики на долгосрочный период;</w:t>
      </w:r>
    </w:p>
    <w:p w:rsidR="00000000" w:rsidRDefault="00EA7883">
      <w:bookmarkStart w:id="284" w:name="sub_15327"/>
      <w:r>
        <w:t>7) предложений органов местного самоуправления муниципальны</w:t>
      </w:r>
      <w:r>
        <w:t xml:space="preserve">х образований, расположенных в </w:t>
      </w:r>
      <w:proofErr w:type="gramStart"/>
      <w:r>
        <w:t>границах</w:t>
      </w:r>
      <w:proofErr w:type="gramEnd"/>
      <w:r>
        <w:t xml:space="preserve"> Чувашской Республики, и заинтересованных лиц.</w:t>
      </w:r>
    </w:p>
    <w:p w:rsidR="00000000" w:rsidRDefault="00EA7883">
      <w:bookmarkStart w:id="285" w:name="sub_154"/>
      <w:bookmarkEnd w:id="284"/>
      <w:r>
        <w:t xml:space="preserve">4. Утратила силу с 1 ноября 2020 г. - </w:t>
      </w:r>
      <w:r>
        <w:fldChar w:fldCharType="begin"/>
      </w:r>
      <w:r>
        <w:instrText>HYPERLINK "http://internet.garant.ru/document/redirect/74782596/162"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21 октября 2020</w:t>
      </w:r>
      <w:r>
        <w:t> г. N 86</w:t>
      </w:r>
    </w:p>
    <w:bookmarkEnd w:id="285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"http://internet.garant.ru/document/redirect/22854915/154"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bookmarkStart w:id="286" w:name="sub_1241"/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4.1 статьи 15 изложена в новой редакции</w:t>
      </w:r>
    </w:p>
    <w:bookmarkEnd w:id="28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"http://internet.garant.ru/document/redirect/22711979/1241"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>4.1. Проект республиканских нормативов гра</w:t>
      </w:r>
      <w:r>
        <w:t xml:space="preserve">достроительного проектирования подлежит размещению на </w:t>
      </w:r>
      <w:proofErr w:type="gramStart"/>
      <w:r>
        <w:fldChar w:fldCharType="begin"/>
      </w:r>
      <w:r>
        <w:instrText>HYPERLINK "http://internet.garant.ru/document/redirect/17520999/4"</w:instrText>
      </w:r>
      <w:r>
        <w:fldChar w:fldCharType="separate"/>
      </w:r>
      <w:r>
        <w:rPr>
          <w:rStyle w:val="a4"/>
        </w:rPr>
        <w:t>Портале</w:t>
      </w:r>
      <w:r>
        <w:fldChar w:fldCharType="end"/>
      </w:r>
      <w:proofErr w:type="gramEnd"/>
      <w:r>
        <w:t xml:space="preserve"> органов власти Чувашской Республики в сети "Интернет" не менее чем за два месяца до их утверждения. Республиканские нормативы</w:t>
      </w:r>
      <w:r>
        <w:t xml:space="preserve"> градостроительного проектирования утверждаются Кабинетом Министров Чувашской Республики.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</w:t>
      </w:r>
      <w:r>
        <w:rPr>
          <w:shd w:val="clear" w:color="auto" w:fill="F0F0F0"/>
        </w:rPr>
        <w:t>88 часть 5 статьи 15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"http://internet.garant.ru/document/redirect/22711979/155"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5. </w:t>
      </w:r>
      <w:proofErr w:type="gramStart"/>
      <w:r>
        <w:t xml:space="preserve">Утвержденные республиканские нормативы градостроительного проектирования подлежат опубликованию </w:t>
      </w:r>
      <w:r>
        <w:t>в печатных средствах массовой информации, установленных для официального опубликования правовых актов органов государственной власти Чувашской Республики, а также размещению в федеральной государственной информационной системе территориального планирования</w:t>
      </w:r>
      <w:r>
        <w:t xml:space="preserve"> в срок, не превышающий пяти дней со дня утверждения указанных нормативов.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"http://internet.garant.ru/document/redirect/22716637/1114"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26 декабря 2014 г. N 88 часть 6 стат</w:t>
      </w:r>
      <w:r>
        <w:rPr>
          <w:shd w:val="clear" w:color="auto" w:fill="F0F0F0"/>
        </w:rPr>
        <w:t>ьи 15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"http://internet.garant.ru/document/redirect/22711979/156"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6. После утверждения республиканских нормативов градостроительного проектирования уполномоченный орган направляет </w:t>
      </w:r>
      <w:r>
        <w:t>их в администрацию муниципального района, администрацию городского округа.</w:t>
      </w:r>
    </w:p>
    <w:p w:rsidR="00000000" w:rsidRDefault="00EA7883">
      <w:bookmarkStart w:id="289" w:name="sub_157"/>
      <w:r>
        <w:t>7. Органы государственной власти Чувашской Республики, органы местного самоуправления в Чувашской Республике, заинтересованные физические и юридические лица вправе обращаться</w:t>
      </w:r>
      <w:r>
        <w:t xml:space="preserve"> в уполномоченный орган с предложением о внесении изменений в республиканские нормативы градостроительного проектирования.</w:t>
      </w:r>
    </w:p>
    <w:p w:rsidR="00000000" w:rsidRDefault="00EA7883">
      <w:bookmarkStart w:id="290" w:name="sub_158"/>
      <w:bookmarkEnd w:id="289"/>
      <w:r>
        <w:t xml:space="preserve">8. </w:t>
      </w:r>
      <w:proofErr w:type="gramStart"/>
      <w:r>
        <w:t>Уполномоченный орган в течение тридцати дней со дня получения предложений о внесении изменений в республиканские нор</w:t>
      </w:r>
      <w:r>
        <w:t>мативы градостроительного проектирования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республиканские нормативы градостроительного проекти</w:t>
      </w:r>
      <w:r>
        <w:t xml:space="preserve">рования, условия финансирования работ, предложения о совместной подготовке и </w:t>
      </w:r>
      <w:proofErr w:type="spellStart"/>
      <w:r>
        <w:t>софинансировании</w:t>
      </w:r>
      <w:proofErr w:type="spellEnd"/>
      <w:r>
        <w:t>, другие вопросы организации работ, либо представляет мотивированный отказ.</w:t>
      </w:r>
      <w:proofErr w:type="gramEnd"/>
    </w:p>
    <w:p w:rsidR="00000000" w:rsidRDefault="00EA7883">
      <w:bookmarkStart w:id="291" w:name="sub_159"/>
      <w:bookmarkEnd w:id="290"/>
      <w:r>
        <w:t>9. Внесение изменений в республиканские нормативы градостроительного прое</w:t>
      </w:r>
      <w:r>
        <w:t xml:space="preserve">ктирования осуществляется в </w:t>
      </w:r>
      <w:proofErr w:type="gramStart"/>
      <w:r>
        <w:t>порядке</w:t>
      </w:r>
      <w:proofErr w:type="gramEnd"/>
      <w:r>
        <w:t>, установленном для их подготовки в соответствии с требованиями, предусмотренными настоящей статьей.</w:t>
      </w:r>
    </w:p>
    <w:bookmarkEnd w:id="291"/>
    <w:p w:rsidR="00000000" w:rsidRDefault="00EA7883"/>
    <w:p w:rsidR="00000000" w:rsidRDefault="00EA7883">
      <w:pPr>
        <w:pStyle w:val="1"/>
      </w:pPr>
      <w:bookmarkStart w:id="292" w:name="sub_400"/>
      <w:r>
        <w:t>Глава 4. Комиссия по подготовке проекта правил землепользования и застройки</w:t>
      </w:r>
    </w:p>
    <w:bookmarkEnd w:id="292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16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9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"http://internet.garant.ru/document/redirect/17542915/38"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15 сентября 2011 г. N 59 в наименование статьи 16 внесены изменения,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"http://internet.garant.ru/document/redirect/17542915/4"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</w:t>
      </w:r>
      <w:r>
        <w:rPr>
          <w:rStyle w:val="a4"/>
          <w:shd w:val="clear" w:color="auto" w:fill="F0F0F0"/>
        </w:rPr>
        <w:t>ступающие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"http://internet.garant.ru/document/redirect/17642915/0"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"http://internet.garant.ru/document/redirect/17542784/16"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наименования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5"/>
      </w:pPr>
      <w:r>
        <w:rPr>
          <w:rStyle w:val="a3"/>
        </w:rPr>
        <w:t>Статья 16.</w:t>
      </w:r>
      <w:r>
        <w:t xml:space="preserve"> Требования к составу и порядку деятельности комиссии по подготовке проекта правил землепользования и застройки муниципальных образований</w:t>
      </w:r>
    </w:p>
    <w:p w:rsidR="00000000" w:rsidRDefault="00EA7883">
      <w:bookmarkStart w:id="294" w:name="sub_161"/>
      <w:r>
        <w:t xml:space="preserve">1. Состав и порядок деятельности комиссии по подготовке проекта правил землепользования и застройки </w:t>
      </w:r>
      <w:r>
        <w:t>(далее - комиссия) утверждаются главой местной администрации муниципального образования.</w:t>
      </w:r>
    </w:p>
    <w:p w:rsidR="00000000" w:rsidRDefault="00EA7883">
      <w:bookmarkStart w:id="295" w:name="sub_162"/>
      <w:bookmarkEnd w:id="294"/>
      <w:r>
        <w:t>2. Комиссия состоит из председателя, заместителя председателя, секретаря и членов комиссии.</w:t>
      </w:r>
    </w:p>
    <w:bookmarkEnd w:id="295"/>
    <w:p w:rsidR="00000000" w:rsidRDefault="00EA7883">
      <w:r>
        <w:t>В состав комиссии включаются представители:</w:t>
      </w:r>
    </w:p>
    <w:p w:rsidR="00000000" w:rsidRDefault="00EA7883">
      <w:r>
        <w:t>1) предста</w:t>
      </w:r>
      <w:r>
        <w:t>вительного органа муниципального образования;</w:t>
      </w:r>
    </w:p>
    <w:p w:rsidR="00000000" w:rsidRDefault="00EA7883">
      <w:r>
        <w:t>2) уполномоченных органов муниципальных образований в сфере градостроительства, землеустройства, имущественных отношений, охраны окружающей среды;</w:t>
      </w:r>
    </w:p>
    <w:p w:rsidR="00000000" w:rsidRDefault="00EA7883">
      <w:r>
        <w:t>3) органа исполнительной власти Чувашской Республики в области государственной охраны объектов культурного наследия (при наличии на соответствующей территории объектов культурного наследия);</w:t>
      </w:r>
    </w:p>
    <w:p w:rsidR="00000000" w:rsidRDefault="00EA7883">
      <w:r>
        <w:t>4) территориальных органов федеральных органов исполнительной вла</w:t>
      </w:r>
      <w:r>
        <w:t>сти по Чувашской Республике (по согласованию).</w:t>
      </w:r>
    </w:p>
    <w:p w:rsidR="00000000" w:rsidRDefault="00EA7883">
      <w:r>
        <w:t xml:space="preserve">Состав комиссии может быть дополнен представителями иных организаций в соответствии с нормативными правовыми актами органов местного самоуправления, принимаемыми в соответствии с </w:t>
      </w:r>
      <w:r>
        <w:fldChar w:fldCharType="begin"/>
      </w:r>
      <w:r>
        <w:instrText>HYPERLINK "http://internet.gar</w:instrText>
      </w:r>
      <w:r>
        <w:instrText>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 и настоящим Законом.</w:t>
      </w:r>
    </w:p>
    <w:p w:rsidR="00000000" w:rsidRDefault="00EA7883">
      <w:bookmarkStart w:id="296" w:name="sub_163"/>
      <w:r>
        <w:t>3. Численность членов комиссии должна составлять не менее чем семь человек.</w:t>
      </w:r>
    </w:p>
    <w:p w:rsidR="00000000" w:rsidRDefault="00EA7883">
      <w:bookmarkStart w:id="297" w:name="sub_164"/>
      <w:bookmarkEnd w:id="296"/>
      <w:r>
        <w:t>4. В работе комиссии могут принимать участие предст</w:t>
      </w:r>
      <w:r>
        <w:t>авители Государственного Совета Чувашской Республики, органов исполнительной власти Чувашской Республики, уполномоченных в области градостроительной деятельности, земельных и имущественных отношений, охраны окружающей среды, органов государственного контро</w:t>
      </w:r>
      <w:r>
        <w:t>ля и надзора, общественных объединений граждан, а также объединений и ассоциаций предпринимателей и коммерческих структур.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65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</w:instrText>
      </w:r>
      <w:r>
        <w:rPr>
          <w:shd w:val="clear" w:color="auto" w:fill="F0F0F0"/>
        </w:rPr>
        <w:instrText>redirect/48761336/109"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"http://internet.garant.ru/document/redirect/22881309/165"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5.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комиссия обеспечивает</w:t>
      </w:r>
      <w:r>
        <w:t xml:space="preserve"> организацию подготовки проекта правил землепользования и застройки, внесение в них изменений, представление правил землепользования и застройки главе местной администрации муниципального образования для принятия решения. Комиссия может выступать организат</w:t>
      </w:r>
      <w:r>
        <w:t>ором при проведении общественных обсуждений или публичных слушаний по проекту правил землепользования и застройки, внесению в них изменений.</w:t>
      </w:r>
    </w:p>
    <w:p w:rsidR="00000000" w:rsidRDefault="00EA7883">
      <w:bookmarkStart w:id="299" w:name="sub_166"/>
      <w:r>
        <w:t>6. Организационно-техническое сопровождение деятельности комиссии осуществляется местной администрацией муни</w:t>
      </w:r>
      <w:r>
        <w:t>ципального образования.</w:t>
      </w:r>
    </w:p>
    <w:p w:rsidR="00000000" w:rsidRDefault="00EA7883">
      <w:bookmarkStart w:id="300" w:name="sub_167"/>
      <w:bookmarkEnd w:id="299"/>
      <w:r>
        <w:t>7. Заседание комиссии правомочно, если на нем присутствует не менее половины членов комиссии.</w:t>
      </w:r>
    </w:p>
    <w:p w:rsidR="00000000" w:rsidRDefault="00EA7883">
      <w:bookmarkStart w:id="301" w:name="sub_168"/>
      <w:bookmarkEnd w:id="300"/>
      <w:r>
        <w:t>8. Решение комиссии принимается большинством голосов членов комиссии, присутствующих на заседании. При равенст</w:t>
      </w:r>
      <w:r>
        <w:t>ве голосов членов комиссии голос председателя комиссии является решающим.</w:t>
      </w:r>
    </w:p>
    <w:p w:rsidR="00000000" w:rsidRDefault="00EA7883">
      <w:bookmarkStart w:id="302" w:name="sub_169"/>
      <w:bookmarkEnd w:id="301"/>
      <w:r>
        <w:t>9. Решения комиссии оформляются в форме протокола, подписываемого председателем комиссии.</w:t>
      </w:r>
    </w:p>
    <w:bookmarkEnd w:id="302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</w:instrText>
      </w:r>
      <w:r>
        <w:rPr>
          <w:shd w:val="clear" w:color="auto" w:fill="F0F0F0"/>
        </w:rPr>
        <w:instrText>rant.ru/document/redirect/17542915/39"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15 сентября 2011 г. N 59 в главу 5 внесены изменения,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"http://internet.garant.ru/document/redirect/17542915/4"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вступающие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</w:instrText>
      </w:r>
      <w:r>
        <w:rPr>
          <w:shd w:val="clear" w:color="auto" w:fill="F0F0F0"/>
        </w:rPr>
        <w:instrText>u/document/redirect/17642915/0"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"http://internet.garant.ru/document/redirect/17542784/500"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главы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1"/>
      </w:pPr>
      <w:r>
        <w:t>Глава 5. Планировка территории</w:t>
      </w:r>
    </w:p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"http://internet.garant.ru/document/redirect/42522528/107"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10 декабря 2016 г. N 96 статья 17 изложена в новой редакции,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"http://internet.garant.ru/document/redirect/42522528/32"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вступающей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2017 г.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"http://internet.garant.ru/document/redirect/22734013/17"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статьи в предыдущей редакции</w:t>
      </w:r>
      <w:r>
        <w:rPr>
          <w:shd w:val="clear" w:color="auto" w:fill="F0F0F0"/>
        </w:rPr>
        <w:fldChar w:fldCharType="end"/>
      </w:r>
      <w:proofErr w:type="gramEnd"/>
    </w:p>
    <w:p w:rsidR="00000000" w:rsidRDefault="00EA7883">
      <w:pPr>
        <w:pStyle w:val="a5"/>
      </w:pPr>
      <w:r>
        <w:rPr>
          <w:rStyle w:val="a3"/>
        </w:rPr>
        <w:t>Статья 17.</w:t>
      </w:r>
      <w:r>
        <w:t xml:space="preserve"> Общие требования к документации по планировке территории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</w:t>
      </w:r>
      <w:r>
        <w:rPr>
          <w:shd w:val="clear" w:color="auto" w:fill="F0F0F0"/>
        </w:rPr>
        <w:t xml:space="preserve"> 9 мая 2021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"http://internet.garant.ru/document/redirect/400706504/10301"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28 апреля 2021 г. N 25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"http://internet.garant.ru/document/redirect/22855309/171"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1. </w:t>
      </w:r>
      <w:proofErr w:type="gramStart"/>
      <w:r>
        <w:t>Подготовка до</w:t>
      </w:r>
      <w:r>
        <w:t>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</w:t>
      </w:r>
      <w:r>
        <w:t>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комплексного развития территории.</w:t>
      </w:r>
      <w:proofErr w:type="gramEnd"/>
    </w:p>
    <w:p w:rsidR="00000000" w:rsidRDefault="00EA7883">
      <w:bookmarkStart w:id="306" w:name="sub_172"/>
      <w:r>
        <w:t>2. Подготовк</w:t>
      </w:r>
      <w:r>
        <w:t xml:space="preserve">а документации по планировке территории осуществляется в соответствии с материалами и результатами инженерных изысканий в случаях, предусмотренных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</w:t>
      </w:r>
      <w:r>
        <w:t>дерации.</w:t>
      </w:r>
    </w:p>
    <w:p w:rsidR="00000000" w:rsidRDefault="00EA7883">
      <w:bookmarkStart w:id="307" w:name="sub_173"/>
      <w:bookmarkEnd w:id="306"/>
      <w: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</w:t>
      </w:r>
      <w:r>
        <w:t>к и очередности планируемого развития территории.</w:t>
      </w:r>
    </w:p>
    <w:p w:rsidR="00000000" w:rsidRDefault="00EA7883">
      <w:bookmarkStart w:id="308" w:name="sub_174"/>
      <w:bookmarkEnd w:id="307"/>
      <w:r>
        <w:t>4. Проект планировки территории состоит из основной части, которая подлежит утверждению, и материалов по ее обоснованию.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175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9 мая 2021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"http://internet.garant.ru/document/redirect/400706504/10302"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28 апреля 2021 г. N 25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"http://internet.garant.ru/document/redirect/22855309/175"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5. </w:t>
      </w:r>
      <w:proofErr w:type="gramStart"/>
      <w: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</w:t>
      </w:r>
      <w:r>
        <w:t>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</w:t>
      </w:r>
      <w:r>
        <w:t>ории.</w:t>
      </w:r>
      <w:proofErr w:type="gramEnd"/>
    </w:p>
    <w:p w:rsidR="00000000" w:rsidRDefault="00EA7883">
      <w:bookmarkStart w:id="310" w:name="sub_176"/>
      <w:r>
        <w:t xml:space="preserve">6. Подготовка проекта межевания территории осуществляется </w:t>
      </w:r>
      <w:proofErr w:type="gramStart"/>
      <w:r>
        <w:t>для</w:t>
      </w:r>
      <w:proofErr w:type="gramEnd"/>
      <w:r>
        <w:t>:</w:t>
      </w:r>
    </w:p>
    <w:p w:rsidR="00000000" w:rsidRDefault="00EA7883">
      <w:bookmarkStart w:id="311" w:name="sub_1761"/>
      <w:bookmarkEnd w:id="310"/>
      <w:r>
        <w:t>1) определения местоположения границ образуемых и изменяемых земельных участков;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1762"/>
      <w:bookmarkEnd w:id="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9 мая 2021 г. -</w:t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"http://internet.garant.ru/document/redirect/400706504/10303"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28 апреля 2021 г. N 25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"http://internet.garant.ru/document/redirect/22855309/1762"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roofErr w:type="gramStart"/>
      <w:r>
        <w:t>2) установления, изменения, отм</w:t>
      </w:r>
      <w:r>
        <w:t>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</w:t>
      </w:r>
      <w:r>
        <w:t>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</w:t>
      </w:r>
      <w:proofErr w:type="gramEnd"/>
      <w:r>
        <w:t xml:space="preserve"> изменение границ территории общего пользов</w:t>
      </w:r>
      <w:r>
        <w:t>ания.</w:t>
      </w:r>
    </w:p>
    <w:p w:rsidR="00000000" w:rsidRDefault="00EA7883">
      <w:bookmarkStart w:id="313" w:name="sub_177"/>
      <w:r>
        <w:t>7. Проект межевания территории состоит из основной части, которая подлежит утверждению, и материалов по обоснованию этого проекта.</w:t>
      </w:r>
    </w:p>
    <w:bookmarkEnd w:id="313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</w:instrText>
      </w:r>
      <w:r>
        <w:rPr>
          <w:shd w:val="clear" w:color="auto" w:fill="F0F0F0"/>
        </w:rPr>
        <w:instrText>t.garant.ru/document/redirect/73922082/117"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"http://internet.garant.ru/document/redirect/22882387/18"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5"/>
      </w:pPr>
      <w:r>
        <w:rPr>
          <w:rStyle w:val="a3"/>
        </w:rPr>
        <w:t>Статья 18.</w:t>
      </w:r>
      <w:r>
        <w:t xml:space="preserve"> Порядок подготовки документации по планировке терри</w:t>
      </w:r>
      <w:r>
        <w:t xml:space="preserve">тории, подготовка которой осуществляется на основании решений органов исполнительной власти Чувашской Республики, порядок внесения в нее изменений, отмены такой документации или ее отдельных частей, порядок признания отдельных частей такой документации не </w:t>
      </w:r>
      <w:r>
        <w:t>подлежащими применению</w:t>
      </w:r>
    </w:p>
    <w:p w:rsidR="00000000" w:rsidRDefault="00EA7883">
      <w:bookmarkStart w:id="315" w:name="sub_181"/>
      <w:r>
        <w:t xml:space="preserve">1. </w:t>
      </w:r>
      <w:proofErr w:type="gramStart"/>
      <w:r>
        <w:t>Уполномоченный орган принимает решение о подготовке документации по планировке территории, обеспечивает подготовку документации по планировке территории, предусматривающую размещение объектов республиканского значения и ины</w:t>
      </w:r>
      <w:r>
        <w:t xml:space="preserve">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Чувашской Республики, за исключением случаев, указанных в </w:t>
      </w:r>
      <w:r>
        <w:fldChar w:fldCharType="begin"/>
      </w:r>
      <w:r>
        <w:instrText>HYPERLINK "http://in</w:instrText>
      </w:r>
      <w:r>
        <w:instrText>ternet.garant.ru/document/redirect/12138258/0"</w:instrText>
      </w:r>
      <w:r>
        <w:fldChar w:fldCharType="separate"/>
      </w:r>
      <w:r>
        <w:rPr>
          <w:rStyle w:val="a4"/>
        </w:rPr>
        <w:t>Градостроительном кодексе</w:t>
      </w:r>
      <w:r>
        <w:fldChar w:fldCharType="end"/>
      </w:r>
      <w:r>
        <w:t xml:space="preserve"> Российской Федерации.</w:t>
      </w:r>
      <w:proofErr w:type="gramEnd"/>
    </w:p>
    <w:p w:rsidR="00000000" w:rsidRDefault="00EA7883">
      <w:bookmarkStart w:id="316" w:name="sub_182"/>
      <w:bookmarkEnd w:id="315"/>
      <w:r>
        <w:t xml:space="preserve">2. </w:t>
      </w:r>
      <w:proofErr w:type="gramStart"/>
      <w:r>
        <w:t>Подготовка документации по планировке территории осуществляется уполномоченным органом самостоятельно, подведомственными уполномоченному орган</w:t>
      </w:r>
      <w:r>
        <w:t>у государственными (бюджетными или автономными) учреждениями либо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</w:t>
      </w:r>
      <w:r>
        <w:t xml:space="preserve">я обеспечения государственных и муниципальных нужд, иными лицами, за исключением случаев, предусмотренных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Федерации.</w:t>
      </w:r>
      <w:proofErr w:type="gramEnd"/>
      <w:r>
        <w:t xml:space="preserve"> Подготовка документации по плани</w:t>
      </w:r>
      <w:r>
        <w:t>ровке территории, в том числе предусматривающей размещение объектов республиканского значения, может осуществляться физическими или юридическими лицами за счет их средств.</w:t>
      </w:r>
    </w:p>
    <w:p w:rsidR="00000000" w:rsidRDefault="00EA7883">
      <w:bookmarkStart w:id="317" w:name="sub_183"/>
      <w:bookmarkEnd w:id="316"/>
      <w:r>
        <w:t>3. Порядок подготовки и утверждения проекта планировки территории в от</w:t>
      </w:r>
      <w:r>
        <w:t>ношении территорий исторических поселений регионального (республиканского) значения устанавливается Кабинетом Министров Чувашской Республики.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184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9 мая 2021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</w:instrText>
      </w:r>
      <w:r>
        <w:rPr>
          <w:shd w:val="clear" w:color="auto" w:fill="F0F0F0"/>
        </w:rPr>
        <w:instrText>nt.ru/document/redirect/400706504/104"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28 апреля 2021 г. N 25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"http://internet.garant.ru/document/redirect/22855309/184"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4. </w:t>
      </w:r>
      <w:proofErr w:type="gramStart"/>
      <w:r>
        <w:t>Подготовка документации по планировке территории осуществляется</w:t>
      </w:r>
      <w:r>
        <w:t xml:space="preserve">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</w:t>
      </w:r>
      <w:r>
        <w:t xml:space="preserve">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</w:t>
      </w:r>
      <w:r>
        <w:t>градостроительного проектирования, комплексными схемами организации дорожного</w:t>
      </w:r>
      <w:proofErr w:type="gramEnd"/>
      <w:r>
        <w:t xml:space="preserve"> </w:t>
      </w:r>
      <w:proofErr w:type="gramStart"/>
      <w:r>
        <w:t xml:space="preserve">движения, требованиями по обеспечению эффективности организации дорожного движения, указанными в </w:t>
      </w:r>
      <w:r>
        <w:fldChar w:fldCharType="begin"/>
      </w:r>
      <w:r>
        <w:instrText>HYPERLINK "http://internet.garant.ru/document/redirect/71848756/111"</w:instrText>
      </w:r>
      <w:r>
        <w:fldChar w:fldCharType="separate"/>
      </w:r>
      <w:r>
        <w:rPr>
          <w:rStyle w:val="a4"/>
        </w:rPr>
        <w:t>части 1 стать</w:t>
      </w:r>
      <w:r>
        <w:rPr>
          <w:rStyle w:val="a4"/>
        </w:rPr>
        <w:t>и 11</w:t>
      </w:r>
      <w:r>
        <w:fldChar w:fldCharType="end"/>
      </w:r>
      <w:r>
        <w:t xml:space="preserve"> Федерального закона от 29 декабря 2017 года N 443-ФЗ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</w:t>
      </w:r>
      <w:r>
        <w:t>ом материалов и результатов инженерных изысканий, границ территорий объектов культурного наследия, включенных в единый</w:t>
      </w:r>
      <w:proofErr w:type="gramEnd"/>
      <w:r>
        <w:t xml:space="preserve"> государственный реестр объектов культурного наследия (памятников истории и культуры) народов Российской Федерации, границ территорий выяв</w:t>
      </w:r>
      <w:r>
        <w:t xml:space="preserve">ленных объектов культурного наследия, границ зон с особыми условиями использования территорий, если иное не предусмотрено </w:t>
      </w:r>
      <w:r>
        <w:fldChar w:fldCharType="begin"/>
      </w:r>
      <w:r>
        <w:instrText>HYPERLINK "http://internet.garant.ru/document/redirect/12138258/45102"</w:instrText>
      </w:r>
      <w:r>
        <w:fldChar w:fldCharType="separate"/>
      </w:r>
      <w:r>
        <w:rPr>
          <w:rStyle w:val="a4"/>
        </w:rPr>
        <w:t>частью 10.2 статьи 45</w:t>
      </w:r>
      <w:r>
        <w:fldChar w:fldCharType="end"/>
      </w:r>
      <w:r>
        <w:t xml:space="preserve"> Градостроительного кодекса Российской Ф</w:t>
      </w:r>
      <w:r>
        <w:t>едерации.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октября 2018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"http://internet.garant.ru/document/redirect/48761336/21020231"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</w:instrText>
      </w:r>
      <w:r>
        <w:rPr>
          <w:shd w:val="clear" w:color="auto" w:fill="F0F0F0"/>
        </w:rPr>
        <w:instrText>ru/document/redirect/22881309/185"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5. </w:t>
      </w:r>
      <w:proofErr w:type="gramStart"/>
      <w:r>
        <w:t xml:space="preserve">В случае принятия решения о подготовке документации по планировке территории уполномоченным органом подготовка указанной документации осуществляется в соответствии с документами территориального планирования двух и более субъектов Российской Федерации, </w:t>
      </w:r>
      <w:r>
        <w:t>схемой территориального планирования Чувашской Республики, документами территориального планирования муниципального района.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</w:instrText>
      </w:r>
      <w:r>
        <w:rPr>
          <w:shd w:val="clear" w:color="auto" w:fill="F0F0F0"/>
        </w:rPr>
        <w:instrText>3922082/118"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"http://internet.garant.ru/document/redirect/22882387/186"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6. </w:t>
      </w:r>
      <w:proofErr w:type="gramStart"/>
      <w:r>
        <w:t xml:space="preserve">Уполномоченный орган в случаях, предусмотренных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Федерации, осуществляет проверку документации по планировке территории на соответствие требованиям, указанным в </w:t>
      </w:r>
      <w:r>
        <w:fldChar w:fldCharType="begin"/>
      </w:r>
      <w:r>
        <w:instrText>HYPERLINK \l "sub_184"</w:instrText>
      </w:r>
      <w:r>
        <w:fldChar w:fldCharType="separate"/>
      </w:r>
      <w:r>
        <w:rPr>
          <w:rStyle w:val="a4"/>
        </w:rPr>
        <w:t>части 4</w:t>
      </w:r>
      <w:r>
        <w:fldChar w:fldCharType="end"/>
      </w:r>
      <w:r>
        <w:t xml:space="preserve"> наст</w:t>
      </w:r>
      <w:r>
        <w:t>оящей статьи, в течение 20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1 мая</w:t>
      </w:r>
      <w:r>
        <w:rPr>
          <w:shd w:val="clear" w:color="auto" w:fill="F0F0F0"/>
        </w:rPr>
        <w:t xml:space="preserve">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"http://internet.garant.ru/document/redirect/73922082/119"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"http://internet.garant.ru/document/redirect/22882387/187"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7. </w:t>
      </w:r>
      <w:proofErr w:type="gramStart"/>
      <w:r>
        <w:t>Документация по планир</w:t>
      </w:r>
      <w:r>
        <w:t xml:space="preserve">овке территории, которая подготовлена в целях размещения объекта республиканского значения или в целях размещения иного объекта в границах поселения, городского округа и утверждение которой осуществляется уполномоченным органом, до ее утверждения подлежит </w:t>
      </w:r>
      <w:r>
        <w:t xml:space="preserve">согласованию с главой такого поселения, главой такого городского округа, за исключением случая, предусмотренного </w:t>
      </w:r>
      <w:r>
        <w:fldChar w:fldCharType="begin"/>
      </w:r>
      <w:r>
        <w:instrText>HYPERLINK "http://internet.garant.ru/document/redirect/12138258/45022"</w:instrText>
      </w:r>
      <w:r>
        <w:fldChar w:fldCharType="separate"/>
      </w:r>
      <w:r>
        <w:rPr>
          <w:rStyle w:val="a4"/>
        </w:rPr>
        <w:t>частью 22 статьи 45</w:t>
      </w:r>
      <w:r>
        <w:fldChar w:fldCharType="end"/>
      </w:r>
      <w:r>
        <w:t xml:space="preserve"> Градостроительного кодекса Российской Федерации.</w:t>
      </w:r>
      <w:proofErr w:type="gramEnd"/>
      <w:r>
        <w:t xml:space="preserve"> </w:t>
      </w:r>
      <w:proofErr w:type="gramStart"/>
      <w:r>
        <w:t>П</w:t>
      </w:r>
      <w:r>
        <w:t>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</w:t>
      </w:r>
      <w:r>
        <w:t>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</w:t>
      </w:r>
      <w:r>
        <w:t>занных объектов для населения.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"http://internet.garant.ru/document/redirect/42539510/20503"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2017 г. N 53 в часть 8 статьи 18 внесены изменения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</w:instrText>
      </w:r>
      <w:r>
        <w:rPr>
          <w:shd w:val="clear" w:color="auto" w:fill="F0F0F0"/>
        </w:rPr>
        <w:instrText>://internet.garant.ru/document/redirect/22833988/188"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8. Документация по планировке территории, утверждаемая уполномоченным органом, направляется главе поселения, главе городского округа, применительно к </w:t>
      </w:r>
      <w:proofErr w:type="gramStart"/>
      <w:r>
        <w:t>территориям</w:t>
      </w:r>
      <w:proofErr w:type="gramEnd"/>
      <w:r>
        <w:t xml:space="preserve"> </w:t>
      </w:r>
      <w:r>
        <w:t>которых осуществлялась подготовка такой документации, в течение семи дней со дня ее утверждения.</w:t>
      </w:r>
    </w:p>
    <w:p w:rsidR="00000000" w:rsidRDefault="00EA7883">
      <w:bookmarkStart w:id="323" w:name="sub_189"/>
      <w:r>
        <w:t>9. Внесение изменений в документацию по планировке территории осуществляется по предложениям органов государственной власти Российской Федерации, органо</w:t>
      </w:r>
      <w:r>
        <w:t>в государственной власти Чувашской Республики, органов местного самоуправления в Чувашской Республике, заинтересованных физических и юридических лиц.</w:t>
      </w:r>
    </w:p>
    <w:p w:rsidR="00000000" w:rsidRDefault="00EA7883">
      <w:bookmarkStart w:id="324" w:name="sub_1810"/>
      <w:bookmarkEnd w:id="323"/>
      <w:r>
        <w:t>10. Предложения по внесению изменений в документацию по планировке территории, а также обос</w:t>
      </w:r>
      <w:r>
        <w:t>нование данных предложений направляются в уполномоченный орган.</w:t>
      </w:r>
    </w:p>
    <w:p w:rsidR="00000000" w:rsidRDefault="00EA7883">
      <w:bookmarkStart w:id="325" w:name="sub_1811"/>
      <w:bookmarkEnd w:id="324"/>
      <w:r>
        <w:t xml:space="preserve">11. </w:t>
      </w:r>
      <w:proofErr w:type="gramStart"/>
      <w:r>
        <w:t>Уполномоченный орган в течение 30 дней со дня получения предложений о внесении изменений в документацию по планировке территории направляет субъекту, внесшему данные предло</w:t>
      </w:r>
      <w:r>
        <w:t xml:space="preserve">жения, информацию о принятом решении, в которой оговариваются сроки возможной подготовки проекта о внесении изменений в документацию по планировке территории, условия финансирования работ, предложения о совместной подготовке и </w:t>
      </w:r>
      <w:proofErr w:type="spellStart"/>
      <w:r>
        <w:t>софинансировании</w:t>
      </w:r>
      <w:proofErr w:type="spellEnd"/>
      <w:r>
        <w:t>, другие вопр</w:t>
      </w:r>
      <w:r>
        <w:t>осы организации работ, либо представляет мотивированный отказ.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1812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</w:t>
      </w:r>
      <w:r>
        <w:rPr>
          <w:shd w:val="clear" w:color="auto" w:fill="F0F0F0"/>
        </w:rPr>
        <w:t>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"http://internet.garant.ru/document/redirect/22882387/1812"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12. Внесение изменений в документацию по планировке территории осуществляется в соответствии с требованиями, предусмотренными настоящей стать</w:t>
      </w:r>
      <w:r>
        <w:t>ей.</w:t>
      </w:r>
    </w:p>
    <w:p w:rsidR="00000000" w:rsidRDefault="00EA7883">
      <w:bookmarkStart w:id="327" w:name="sub_18122"/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Российской Федера</w:t>
      </w:r>
      <w:r>
        <w:t xml:space="preserve">ции. В указанном </w:t>
      </w:r>
      <w:proofErr w:type="gramStart"/>
      <w:r>
        <w:t>случае</w:t>
      </w:r>
      <w:proofErr w:type="gramEnd"/>
      <w:r>
        <w:t xml:space="preserve"> согласование документации по планировке территории осуществляется применительно к утверждаемым частям.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1813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13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</w:instrText>
      </w:r>
      <w:r>
        <w:rPr>
          <w:shd w:val="clear" w:color="auto" w:fill="F0F0F0"/>
        </w:rPr>
        <w:instrText>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 xml:space="preserve">13. </w:t>
      </w:r>
      <w:proofErr w:type="gramStart"/>
      <w:r>
        <w:t xml:space="preserve">Документация по планировке территории или ее отдельные части могут быть отменены по предложению органов государственной власти Российской Федерации, органов </w:t>
      </w:r>
      <w:r>
        <w:t>государственной власти Чувашской Республики, органов местного самоуправления в Чувашской Республике, заинтересованных физических и юридических лиц и (или) на основании вступившего в законную силу судебного акта, отменяющего документацию по планировке терри</w:t>
      </w:r>
      <w:r>
        <w:t>тории или ее отдельных частей.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14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>14. С заяв</w:t>
      </w:r>
      <w:r>
        <w:t xml:space="preserve">лением об отмене документации по планировке территории или ее отдельных частей в уполномоченный орган могут обратиться заинтересованные лица, указанные в </w:t>
      </w:r>
      <w:r>
        <w:fldChar w:fldCharType="begin"/>
      </w:r>
      <w:r>
        <w:instrText>HYPERLINK \l "sub_1813"</w:instrText>
      </w:r>
      <w:r>
        <w:fldChar w:fldCharType="separate"/>
      </w:r>
      <w:r>
        <w:rPr>
          <w:rStyle w:val="a4"/>
        </w:rPr>
        <w:t>части 13</w:t>
      </w:r>
      <w:r>
        <w:fldChar w:fldCharType="end"/>
      </w:r>
      <w:r>
        <w:t xml:space="preserve"> настоящей статьи.</w:t>
      </w:r>
    </w:p>
    <w:p w:rsidR="00000000" w:rsidRDefault="00EA7883">
      <w:bookmarkStart w:id="330" w:name="sub_18142"/>
      <w:r>
        <w:t xml:space="preserve">Указанное заявление в обязательном </w:t>
      </w:r>
      <w:proofErr w:type="gramStart"/>
      <w:r>
        <w:t>поряд</w:t>
      </w:r>
      <w:r>
        <w:t>ке</w:t>
      </w:r>
      <w:proofErr w:type="gramEnd"/>
      <w:r>
        <w:t xml:space="preserve"> должно содержать обоснование предложения об отмене документации по планировке территории или ее отдельных частей.</w:t>
      </w:r>
    </w:p>
    <w:bookmarkEnd w:id="330"/>
    <w:p w:rsidR="00000000" w:rsidRDefault="00EA7883">
      <w:r>
        <w:t xml:space="preserve">Заявление, не содержащее обоснования, указанного в </w:t>
      </w:r>
      <w:proofErr w:type="gramStart"/>
      <w:r>
        <w:fldChar w:fldCharType="begin"/>
      </w:r>
      <w:r>
        <w:instrText>HYPERLINK \l "sub_18142"</w:instrText>
      </w:r>
      <w:r>
        <w:fldChar w:fldCharType="separate"/>
      </w:r>
      <w:r>
        <w:rPr>
          <w:rStyle w:val="a4"/>
        </w:rPr>
        <w:t>абзаце втором</w:t>
      </w:r>
      <w:r>
        <w:fldChar w:fldCharType="end"/>
      </w:r>
      <w:proofErr w:type="gramEnd"/>
      <w:r>
        <w:t xml:space="preserve"> настоящей части, в течение пяти рабочи</w:t>
      </w:r>
      <w:r>
        <w:t>х дней с даты поступления возвращается уполномоченным органом заявителю.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1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15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>15. Уполномоченный орган рассматривает вопрос об отмене документации по планировке территории или ее отдельных частей по собственной инициативе в случае выявления несоответствия такой документации или ее отде</w:t>
      </w:r>
      <w:r>
        <w:t xml:space="preserve">льных частей требованиям </w:t>
      </w:r>
      <w:r>
        <w:fldChar w:fldCharType="begin"/>
      </w:r>
      <w:r>
        <w:instrText>HYPERLINK \l "sub_184"</w:instrText>
      </w:r>
      <w:r>
        <w:fldChar w:fldCharType="separate"/>
      </w:r>
      <w:r>
        <w:rPr>
          <w:rStyle w:val="a4"/>
        </w:rPr>
        <w:t>части 4</w:t>
      </w:r>
      <w:r>
        <w:fldChar w:fldCharType="end"/>
      </w:r>
      <w:r>
        <w:t xml:space="preserve"> настоящей статьи.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1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16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</w:t>
      </w:r>
      <w:r>
        <w:rPr>
          <w:shd w:val="clear" w:color="auto" w:fill="F0F0F0"/>
        </w:rPr>
        <w:t>спублики от 20 апреля 2020 г. N 27</w:t>
      </w:r>
    </w:p>
    <w:p w:rsidR="00000000" w:rsidRDefault="00EA7883">
      <w:r>
        <w:t xml:space="preserve">16. </w:t>
      </w:r>
      <w:proofErr w:type="gramStart"/>
      <w:r>
        <w:t xml:space="preserve">В течение трех рабочих дней с даты выявления несоответствия, указанного в </w:t>
      </w:r>
      <w:r>
        <w:fldChar w:fldCharType="begin"/>
      </w:r>
      <w:r>
        <w:instrText>HYPERLINK \l "sub_1815"</w:instrText>
      </w:r>
      <w:r>
        <w:fldChar w:fldCharType="separate"/>
      </w:r>
      <w:r>
        <w:rPr>
          <w:rStyle w:val="a4"/>
        </w:rPr>
        <w:t>части 15</w:t>
      </w:r>
      <w:r>
        <w:fldChar w:fldCharType="end"/>
      </w:r>
      <w:r>
        <w:t xml:space="preserve"> настоящей статьи, или с даты поступления в уполномоченный орган заявления, указанного в </w:t>
      </w:r>
      <w:r>
        <w:fldChar w:fldCharType="begin"/>
      </w:r>
      <w:r>
        <w:instrText>HYPERLINK \l "sub_18</w:instrText>
      </w:r>
      <w:r>
        <w:instrText>14"</w:instrText>
      </w:r>
      <w:r>
        <w:fldChar w:fldCharType="separate"/>
      </w:r>
      <w:r>
        <w:rPr>
          <w:rStyle w:val="a4"/>
        </w:rPr>
        <w:t>части 14</w:t>
      </w:r>
      <w:r>
        <w:fldChar w:fldCharType="end"/>
      </w:r>
      <w:r>
        <w:t xml:space="preserve"> настоящей статьи, уполномоченный орган направляет информацию о выявленном несоответствии, указанном в части 15 настоящей статьи, или о поступившем заявлении, указанном в части 14 настоящей статьи, в адрес органов государственной власти Росси</w:t>
      </w:r>
      <w:r>
        <w:t>йской Федерации, органов</w:t>
      </w:r>
      <w:proofErr w:type="gramEnd"/>
      <w:r>
        <w:t xml:space="preserve"> </w:t>
      </w:r>
      <w:proofErr w:type="gramStart"/>
      <w:r>
        <w:t>государственной власти Чувашской Республики, органов местного самоуправления в Чувашской Республике, заинтересованных физических и юридических лиц, по предложениям которых уполномоченным органом утверждена документация по планировк</w:t>
      </w:r>
      <w:r>
        <w:t>е территории, которую или отдельные части которой предлагается отменить.</w:t>
      </w:r>
      <w:proofErr w:type="gramEnd"/>
      <w:r>
        <w:t xml:space="preserve"> Указанные органы государственной власти Российской Федерации, органы государственной власти Чувашской Республики, органы местного самоуправления в Чувашской Республике, заинтересованн</w:t>
      </w:r>
      <w:r>
        <w:t>ые физические и юридические лица вправе представить пояснения по указанной информации.</w:t>
      </w:r>
    </w:p>
    <w:p w:rsidR="00000000" w:rsidRDefault="00EA7883">
      <w:bookmarkStart w:id="333" w:name="sub_18162"/>
      <w:r>
        <w:t xml:space="preserve">В течение 15 рабочих дней </w:t>
      </w:r>
      <w:proofErr w:type="gramStart"/>
      <w:r>
        <w:t>с даты поступления</w:t>
      </w:r>
      <w:proofErr w:type="gramEnd"/>
      <w:r>
        <w:t xml:space="preserve"> в уполномоченный орган заявления, указанного в </w:t>
      </w:r>
      <w:r>
        <w:fldChar w:fldCharType="begin"/>
      </w:r>
      <w:r>
        <w:instrText>HYPERLINK \l "sub_1814"</w:instrText>
      </w:r>
      <w:r>
        <w:fldChar w:fldCharType="separate"/>
      </w:r>
      <w:r>
        <w:rPr>
          <w:rStyle w:val="a4"/>
        </w:rPr>
        <w:t>части 14</w:t>
      </w:r>
      <w:r>
        <w:fldChar w:fldCharType="end"/>
      </w:r>
      <w:r>
        <w:t xml:space="preserve"> настоящей статьи, уполномоченный </w:t>
      </w:r>
      <w:r>
        <w:t xml:space="preserve">орган проводит проверку доводов, изложенных в нем, а также рассматривает пояснения, указанные в </w:t>
      </w:r>
      <w:r>
        <w:fldChar w:fldCharType="begin"/>
      </w:r>
      <w:r>
        <w:instrText>HYPERLINK \l "sub_1816"</w:instrText>
      </w:r>
      <w:r>
        <w:fldChar w:fldCharType="separate"/>
      </w:r>
      <w:r>
        <w:rPr>
          <w:rStyle w:val="a4"/>
        </w:rPr>
        <w:t>абзаце первом</w:t>
      </w:r>
      <w:r>
        <w:fldChar w:fldCharType="end"/>
      </w:r>
      <w:r>
        <w:t xml:space="preserve"> настоящей части.</w:t>
      </w:r>
    </w:p>
    <w:bookmarkEnd w:id="333"/>
    <w:p w:rsidR="00000000" w:rsidRDefault="00EA7883">
      <w:r>
        <w:t xml:space="preserve">В </w:t>
      </w:r>
      <w:proofErr w:type="gramStart"/>
      <w:r>
        <w:t>случае</w:t>
      </w:r>
      <w:proofErr w:type="gramEnd"/>
      <w:r>
        <w:t>, если отмена документации по планировке территории или ее отдельных частей осуществля</w:t>
      </w:r>
      <w:r>
        <w:t xml:space="preserve">ется на основании вступившего в законную силу судебного акта, указанного в </w:t>
      </w:r>
      <w:r>
        <w:fldChar w:fldCharType="begin"/>
      </w:r>
      <w:r>
        <w:instrText>HYPERLINK \l "sub_1813"</w:instrText>
      </w:r>
      <w:r>
        <w:fldChar w:fldCharType="separate"/>
      </w:r>
      <w:r>
        <w:rPr>
          <w:rStyle w:val="a4"/>
        </w:rPr>
        <w:t>части 13</w:t>
      </w:r>
      <w:r>
        <w:fldChar w:fldCharType="end"/>
      </w:r>
      <w:r>
        <w:t xml:space="preserve"> настоящей статьи, осуществление мероприятий, указанных в </w:t>
      </w:r>
      <w:r>
        <w:fldChar w:fldCharType="begin"/>
      </w:r>
      <w:r>
        <w:instrText>HYPERLINK \l "sub_1816"</w:instrText>
      </w:r>
      <w:r>
        <w:fldChar w:fldCharType="separate"/>
      </w:r>
      <w:r>
        <w:rPr>
          <w:rStyle w:val="a4"/>
        </w:rPr>
        <w:t>абзацах первом</w:t>
      </w:r>
      <w:r>
        <w:fldChar w:fldCharType="end"/>
      </w:r>
      <w:r>
        <w:t xml:space="preserve"> и </w:t>
      </w:r>
      <w:r>
        <w:fldChar w:fldCharType="begin"/>
      </w:r>
      <w:r>
        <w:instrText>HYPERLINK \l "sub_18162"</w:instrText>
      </w:r>
      <w:r>
        <w:fldChar w:fldCharType="separate"/>
      </w:r>
      <w:r>
        <w:rPr>
          <w:rStyle w:val="a4"/>
        </w:rPr>
        <w:t>втором</w:t>
      </w:r>
      <w:r>
        <w:fldChar w:fldCharType="end"/>
      </w:r>
      <w:r>
        <w:t xml:space="preserve"> настоящей ча</w:t>
      </w:r>
      <w:r>
        <w:t>сти, не требуется.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4" w:name="sub_1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17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>17. На основании прове</w:t>
      </w:r>
      <w:r>
        <w:t xml:space="preserve">рки, указанной в </w:t>
      </w:r>
      <w:r>
        <w:fldChar w:fldCharType="begin"/>
      </w:r>
      <w:r>
        <w:instrText>HYPERLINK \l "sub_1816"</w:instrText>
      </w:r>
      <w:r>
        <w:fldChar w:fldCharType="separate"/>
      </w:r>
      <w:r>
        <w:rPr>
          <w:rStyle w:val="a4"/>
        </w:rPr>
        <w:t>части 16</w:t>
      </w:r>
      <w:r>
        <w:fldChar w:fldCharType="end"/>
      </w:r>
      <w:r>
        <w:t xml:space="preserve"> настоящей статьи, уполномоченный орган принимает решение об отмене документации по планировке территории или ее отдельных частей или отказывает в принятии указанного решения.</w:t>
      </w:r>
    </w:p>
    <w:p w:rsidR="00000000" w:rsidRDefault="00EA7883">
      <w:proofErr w:type="gramStart"/>
      <w:r>
        <w:t>Уполномоченный орган в течени</w:t>
      </w:r>
      <w:r>
        <w:t xml:space="preserve">е 20 рабочих дней с даты поступления в уполномоченный орган заявления, указанного в </w:t>
      </w:r>
      <w:r>
        <w:fldChar w:fldCharType="begin"/>
      </w:r>
      <w:r>
        <w:instrText>HYPERLINK \l "sub_1814"</w:instrText>
      </w:r>
      <w:r>
        <w:fldChar w:fldCharType="separate"/>
      </w:r>
      <w:r>
        <w:rPr>
          <w:rStyle w:val="a4"/>
        </w:rPr>
        <w:t>части 14</w:t>
      </w:r>
      <w:r>
        <w:fldChar w:fldCharType="end"/>
      </w:r>
      <w:r>
        <w:t xml:space="preserve"> настоящей статьи, или выявления несоответствия, указанного в </w:t>
      </w:r>
      <w:r>
        <w:fldChar w:fldCharType="begin"/>
      </w:r>
      <w:r>
        <w:instrText>HYPERLINK \l "sub_1815"</w:instrText>
      </w:r>
      <w:r>
        <w:fldChar w:fldCharType="separate"/>
      </w:r>
      <w:r>
        <w:rPr>
          <w:rStyle w:val="a4"/>
        </w:rPr>
        <w:t>части 15</w:t>
      </w:r>
      <w:r>
        <w:fldChar w:fldCharType="end"/>
      </w:r>
      <w:r>
        <w:t xml:space="preserve"> настоящей статьи, отказывает в принятии р</w:t>
      </w:r>
      <w:r>
        <w:t>ешения об отмене документации по планировке территории или ее отдельных частей в случае, если по результатам проверки выявлено, что обоснования предложения об отмене документации по планировке территории или</w:t>
      </w:r>
      <w:proofErr w:type="gramEnd"/>
      <w:r>
        <w:t xml:space="preserve"> </w:t>
      </w:r>
      <w:proofErr w:type="gramStart"/>
      <w:r>
        <w:t>ее отдельных частей, изложенные в заявлении, ука</w:t>
      </w:r>
      <w:r>
        <w:t xml:space="preserve">занном в части 14 настоящей статьи, не подтверждают нарушение порядка, установленного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 и настоящим Законом, при утверждении документации по </w:t>
      </w:r>
      <w:r>
        <w:t xml:space="preserve">планировке территории, и (или) не выявлены несоответствия документации по планировке территории или ее отдельных частей требованиям </w:t>
      </w:r>
      <w:r>
        <w:fldChar w:fldCharType="begin"/>
      </w:r>
      <w:r>
        <w:instrText>HYPERLINK \l "sub_184"</w:instrText>
      </w:r>
      <w:r>
        <w:fldChar w:fldCharType="separate"/>
      </w:r>
      <w:r>
        <w:rPr>
          <w:rStyle w:val="a4"/>
        </w:rPr>
        <w:t>части 4</w:t>
      </w:r>
      <w:r>
        <w:fldChar w:fldCharType="end"/>
      </w:r>
      <w:r>
        <w:t xml:space="preserve"> настоящей статьи.</w:t>
      </w:r>
      <w:proofErr w:type="gramEnd"/>
    </w:p>
    <w:p w:rsidR="00000000" w:rsidRDefault="00EA7883">
      <w:r>
        <w:t xml:space="preserve">Решение об отмене документации по планировке территории или ее отдельных </w:t>
      </w:r>
      <w:r>
        <w:t xml:space="preserve">частей на основании вступившего в законную силу судебного акта принимается уполномоченным органом в срок, установленный вступившим в законную силу судебным актом, указанным в </w:t>
      </w:r>
      <w:r>
        <w:fldChar w:fldCharType="begin"/>
      </w:r>
      <w:r>
        <w:instrText>HYPERLINK \l "sub_1813"</w:instrText>
      </w:r>
      <w:r>
        <w:fldChar w:fldCharType="separate"/>
      </w:r>
      <w:r>
        <w:rPr>
          <w:rStyle w:val="a4"/>
        </w:rPr>
        <w:t>части 13</w:t>
      </w:r>
      <w:r>
        <w:fldChar w:fldCharType="end"/>
      </w:r>
      <w:r>
        <w:t xml:space="preserve"> настоящей статьи. В случае, если указанный сро</w:t>
      </w:r>
      <w:r>
        <w:t xml:space="preserve">к судебным актом не установлен, такое решение принимается уполномоченным органом в течение пяти рабочих дней со дня, следующего за днем </w:t>
      </w:r>
      <w:proofErr w:type="gramStart"/>
      <w:r>
        <w:t>получения</w:t>
      </w:r>
      <w:proofErr w:type="gramEnd"/>
      <w:r>
        <w:t xml:space="preserve"> уполномоченным органом вступившего в законную силу судебного акта.</w:t>
      </w:r>
    </w:p>
    <w:p w:rsidR="00000000" w:rsidRDefault="00EA7883">
      <w:proofErr w:type="gramStart"/>
      <w:r>
        <w:t>В случае, если решение об отмене документац</w:t>
      </w:r>
      <w:r>
        <w:t xml:space="preserve">ии по планировке территории или ее отдельных частей принимается на основании заявления, указанного в </w:t>
      </w:r>
      <w:r>
        <w:fldChar w:fldCharType="begin"/>
      </w:r>
      <w:r>
        <w:instrText>HYPERLINK \l "sub_1814"</w:instrText>
      </w:r>
      <w:r>
        <w:fldChar w:fldCharType="separate"/>
      </w:r>
      <w:r>
        <w:rPr>
          <w:rStyle w:val="a4"/>
        </w:rPr>
        <w:t>части 14</w:t>
      </w:r>
      <w:r>
        <w:fldChar w:fldCharType="end"/>
      </w:r>
      <w:r>
        <w:t xml:space="preserve"> настоящей статьи, или по собственной инициативе уполномоченного органа, такое решение принимается уполномоченным органом</w:t>
      </w:r>
      <w:r>
        <w:t xml:space="preserve"> в течение 20 рабочих дней с даты поступления в уполномоченный орган такого заявления или выявления несоответствий, указанных в </w:t>
      </w:r>
      <w:r>
        <w:fldChar w:fldCharType="begin"/>
      </w:r>
      <w:r>
        <w:instrText>HYPERLINK \l "sub_1815"</w:instrText>
      </w:r>
      <w:r>
        <w:fldChar w:fldCharType="separate"/>
      </w:r>
      <w:r>
        <w:rPr>
          <w:rStyle w:val="a4"/>
        </w:rPr>
        <w:t>части 15</w:t>
      </w:r>
      <w:r>
        <w:fldChar w:fldCharType="end"/>
      </w:r>
      <w:r>
        <w:t xml:space="preserve"> настоящей статьи.</w:t>
      </w:r>
      <w:proofErr w:type="gramEnd"/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5" w:name="sub_1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18 с </w:t>
      </w:r>
      <w:r>
        <w:rPr>
          <w:shd w:val="clear" w:color="auto" w:fill="F0F0F0"/>
        </w:rPr>
        <w:t xml:space="preserve">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>18. Уполномоченный орган в течение семи календарных дней с даты принятия решения об отмене документации по планировк</w:t>
      </w:r>
      <w:r>
        <w:t xml:space="preserve">е территории или ее отдельных частей или об отказе в принятии такого решения уведомляет об этом заинтересованное лицо, указанное в </w:t>
      </w:r>
      <w:r>
        <w:fldChar w:fldCharType="begin"/>
      </w:r>
      <w:r>
        <w:instrText>HYPERLINK \l "sub_1813"</w:instrText>
      </w:r>
      <w:r>
        <w:fldChar w:fldCharType="separate"/>
      </w:r>
      <w:r>
        <w:rPr>
          <w:rStyle w:val="a4"/>
        </w:rPr>
        <w:t>части 13</w:t>
      </w:r>
      <w:r>
        <w:fldChar w:fldCharType="end"/>
      </w:r>
      <w:r>
        <w:t xml:space="preserve"> настоящей статьи, а также главу поселения, главу городского округа, применительно к </w:t>
      </w:r>
      <w:proofErr w:type="gramStart"/>
      <w:r>
        <w:t>террит</w:t>
      </w:r>
      <w:r>
        <w:t>ориям</w:t>
      </w:r>
      <w:proofErr w:type="gramEnd"/>
      <w:r>
        <w:t xml:space="preserve"> которых осуществлялась подготовка данной документации.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6" w:name="sub_1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19 с 1 мая 2020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r>
        <w:t>19. Признание отдельных частей документации по планировке территории не подлежащими применению осуществляется в порядке, установленном для отмены документации по планировке территории или ее отдельных частей.</w:t>
      </w:r>
    </w:p>
    <w:p w:rsidR="00000000" w:rsidRDefault="00EA7883">
      <w:proofErr w:type="gramStart"/>
      <w:r>
        <w:t xml:space="preserve">Уполномоченный орган рассматривает вопрос о признании отдельных частей документации по планировке территории не подлежащими применению по собственной инициативе либо по заявлению заинтересованных лиц, указанных в </w:t>
      </w:r>
      <w:r>
        <w:fldChar w:fldCharType="begin"/>
      </w:r>
      <w:r>
        <w:instrText>HYPERLINK \l "sub_1813"</w:instrText>
      </w:r>
      <w:r>
        <w:fldChar w:fldCharType="separate"/>
      </w:r>
      <w:r>
        <w:rPr>
          <w:rStyle w:val="a4"/>
        </w:rPr>
        <w:t>части 13</w:t>
      </w:r>
      <w:r>
        <w:fldChar w:fldCharType="end"/>
      </w:r>
      <w:r>
        <w:t xml:space="preserve"> настоящ</w:t>
      </w:r>
      <w:r>
        <w:t xml:space="preserve">ей статьи, в случае если в течение шести лет со дня утверждения документации по планировке территории, предусматривающей размещение объектов республиканского значения, для размещения которых допускается изъятие земельных участков для государственных нужд, </w:t>
      </w:r>
      <w:r>
        <w:t>на земельных</w:t>
      </w:r>
      <w:proofErr w:type="gramEnd"/>
      <w:r>
        <w:t xml:space="preserve"> </w:t>
      </w:r>
      <w:proofErr w:type="gramStart"/>
      <w:r>
        <w:t>участках</w:t>
      </w:r>
      <w:proofErr w:type="gramEnd"/>
      <w:r>
        <w:t>, принадлежащих либо предоставленных физическим или юридическим лицам, органам государственной власти или органам местного самоуправления, не принято решение об изъятии таких земельных участков для государственных нужд.</w:t>
      </w:r>
    </w:p>
    <w:p w:rsidR="00000000" w:rsidRDefault="00EA7883">
      <w:r>
        <w:t xml:space="preserve">В </w:t>
      </w:r>
      <w:proofErr w:type="gramStart"/>
      <w:r>
        <w:t>случае</w:t>
      </w:r>
      <w:proofErr w:type="gramEnd"/>
      <w:r>
        <w:t xml:space="preserve">, если </w:t>
      </w:r>
      <w:r>
        <w:t>в отношении документации по планировке территории принято решение об отмене такой документации или ее отдельных частей, признание отдельных частей документации по планировке территории не подлежащими применению не требуется.</w:t>
      </w:r>
    </w:p>
    <w:p w:rsidR="00000000" w:rsidRDefault="00EA7883"/>
    <w:p w:rsidR="00000000" w:rsidRDefault="00EA7883">
      <w:pPr>
        <w:pStyle w:val="1"/>
      </w:pPr>
      <w:bookmarkStart w:id="337" w:name="sub_600"/>
      <w:r>
        <w:t xml:space="preserve">Глава 6. Строительство </w:t>
      </w:r>
      <w:r>
        <w:t>и реконструкция объектов капитального строительства</w:t>
      </w:r>
    </w:p>
    <w:bookmarkEnd w:id="337"/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"http://internet.garant.ru/document/redirect/17542915/41"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15 сентября 2011 г. N 59 в статью 19 внесены изменения,</w:t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"http://internet.garant.ru/document/redirect/17542915/4"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вступающие в силу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со дня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"http://internet.garant.ru/document/redirect/17642915/0"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официального опубликования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</w:instrText>
      </w:r>
      <w:r>
        <w:rPr>
          <w:shd w:val="clear" w:color="auto" w:fill="F0F0F0"/>
        </w:rPr>
        <w:instrText>redirect/17542784/19"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статьи в предыдущей редакции</w:t>
      </w:r>
      <w:r>
        <w:rPr>
          <w:shd w:val="clear" w:color="auto" w:fill="F0F0F0"/>
        </w:rPr>
        <w:fldChar w:fldCharType="end"/>
      </w:r>
      <w:proofErr w:type="gramEnd"/>
    </w:p>
    <w:p w:rsidR="00000000" w:rsidRDefault="00EA7883">
      <w:pPr>
        <w:pStyle w:val="a5"/>
      </w:pPr>
      <w:r>
        <w:rPr>
          <w:rStyle w:val="a3"/>
        </w:rPr>
        <w:t>Статья 19.</w:t>
      </w:r>
      <w:r>
        <w:t xml:space="preserve"> Выдача разрешений на строительство, разрешений на ввод объектов в эксплуатацию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"http://internet.garant.ru/document/redirect/22728073/1901"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часть 1 статьи 19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"http://internet.garant.ru/document/redirect/22729170/191"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</w:t>
      </w:r>
      <w:r>
        <w:rPr>
          <w:rStyle w:val="a4"/>
          <w:shd w:val="clear" w:color="auto" w:fill="F0F0F0"/>
        </w:rPr>
        <w:t>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1. Выдача разрешений на строительство, а также разрешений на ввод объектов в эксплуатацию регулируется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92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40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"http://internet.garant.ru/document/redirect/22728073/1901"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часть 2 статьи 19 изложена в новой редакции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</w:instrText>
      </w:r>
      <w:r>
        <w:rPr>
          <w:shd w:val="clear" w:color="auto" w:fill="F0F0F0"/>
        </w:rPr>
        <w:instrText>irect/22729170/192"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текст части в предыдущей редакции</w:t>
      </w:r>
      <w:r>
        <w:rPr>
          <w:shd w:val="clear" w:color="auto" w:fill="F0F0F0"/>
        </w:rPr>
        <w:fldChar w:fldCharType="end"/>
      </w:r>
    </w:p>
    <w:p w:rsidR="00000000" w:rsidRDefault="00EA7883">
      <w:r>
        <w:t xml:space="preserve">2. </w:t>
      </w:r>
      <w:proofErr w:type="gramStart"/>
      <w:r>
        <w:t>Уполномоченным органом выдается разрешение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</w:t>
      </w:r>
      <w:r>
        <w:t>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</w:t>
      </w:r>
      <w:r>
        <w:t xml:space="preserve">новленных </w:t>
      </w:r>
      <w:r>
        <w:fldChar w:fldCharType="begin"/>
      </w:r>
      <w:r>
        <w:instrText>HYPERLINK "http://internet.garant.ru/document/redirect/12138258/5105"</w:instrText>
      </w:r>
      <w:r>
        <w:fldChar w:fldCharType="separate"/>
      </w:r>
      <w:r>
        <w:rPr>
          <w:rStyle w:val="a4"/>
        </w:rPr>
        <w:t>частями 5</w:t>
      </w:r>
      <w:r>
        <w:fldChar w:fldCharType="end"/>
      </w:r>
      <w:r>
        <w:t xml:space="preserve"> и </w:t>
      </w:r>
      <w:r>
        <w:fldChar w:fldCharType="begin"/>
      </w:r>
      <w:r>
        <w:instrText>HYPERLINK "http://internet.garant.ru/document/redirect/12138258/51555"</w:instrText>
      </w:r>
      <w:r>
        <w:fldChar w:fldCharType="separate"/>
      </w:r>
      <w:r>
        <w:rPr>
          <w:rStyle w:val="a4"/>
        </w:rPr>
        <w:t>51 статьи 51</w:t>
      </w:r>
      <w:r>
        <w:fldChar w:fldCharType="end"/>
      </w:r>
      <w:r>
        <w:t xml:space="preserve"> Градостроительного кодекса Российской Федерации и</w:t>
      </w:r>
      <w:proofErr w:type="gramEnd"/>
      <w:r>
        <w:t xml:space="preserve"> другими федеральными закон</w:t>
      </w:r>
      <w:r>
        <w:t>ами.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1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"http://internet.garant.ru/document/redirect/22728073/1902"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30 сентября 2015 г. N 43 статья 19 дополнена частью 2.1</w:t>
      </w:r>
    </w:p>
    <w:p w:rsidR="00000000" w:rsidRDefault="00EA7883">
      <w:r>
        <w:t xml:space="preserve">2.1. </w:t>
      </w:r>
      <w:proofErr w:type="gramStart"/>
      <w:r>
        <w:t xml:space="preserve">Уполномоченным органом выдается разрешение </w:t>
      </w:r>
      <w:r>
        <w:t>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</w:t>
      </w:r>
      <w:r>
        <w:t xml:space="preserve">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r>
        <w:fldChar w:fldCharType="begin"/>
      </w:r>
      <w:r>
        <w:instrText>HYPERLINK "http://internet.garant.ru/document/redirect/12138258/5105"</w:instrText>
      </w:r>
      <w:r>
        <w:fldChar w:fldCharType="separate"/>
      </w:r>
      <w:r>
        <w:rPr>
          <w:rStyle w:val="a4"/>
        </w:rPr>
        <w:t>частями 5</w:t>
      </w:r>
      <w:r>
        <w:fldChar w:fldCharType="end"/>
      </w:r>
      <w:r>
        <w:t xml:space="preserve"> и </w:t>
      </w:r>
      <w:r>
        <w:fldChar w:fldCharType="begin"/>
      </w:r>
      <w:r>
        <w:instrText>HYPERLINK "ht</w:instrText>
      </w:r>
      <w:r>
        <w:instrText>tp://internet.garant.ru/document/redirect/12138258/51555"</w:instrText>
      </w:r>
      <w:r>
        <w:fldChar w:fldCharType="separate"/>
      </w:r>
      <w:r>
        <w:rPr>
          <w:rStyle w:val="a4"/>
        </w:rPr>
        <w:t>51 статьи 51</w:t>
      </w:r>
      <w:r>
        <w:fldChar w:fldCharType="end"/>
      </w:r>
      <w:r>
        <w:t xml:space="preserve"> Градостроительного кодекса Российской Федерации</w:t>
      </w:r>
      <w:proofErr w:type="gramEnd"/>
      <w:r>
        <w:t xml:space="preserve"> и другими федеральными законами.</w:t>
      </w:r>
    </w:p>
    <w:p w:rsidR="00000000" w:rsidRDefault="00EA7883">
      <w:bookmarkStart w:id="342" w:name="sub_193"/>
      <w:r>
        <w:t xml:space="preserve">3. </w:t>
      </w:r>
      <w:r>
        <w:fldChar w:fldCharType="begin"/>
      </w:r>
      <w:r>
        <w:instrText>HYPERLINK "http://internet.garant.ru/document/redirect/17542915/70"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bookmarkEnd w:id="342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"http://internet.garant.ru/document/redirect/17542784/193"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части 3 статьи 19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a8"/>
        <w:rPr>
          <w:shd w:val="clear" w:color="auto" w:fill="F0F0F0"/>
        </w:rPr>
      </w:pPr>
      <w:bookmarkStart w:id="343" w:name="sub_20"/>
      <w:r>
        <w:t xml:space="preserve"> </w:t>
      </w:r>
      <w:r>
        <w:rPr>
          <w:shd w:val="clear" w:color="auto" w:fill="F0F0F0"/>
        </w:rPr>
        <w:t xml:space="preserve">Статья 20 изменена с 18 мая 2019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"http://internet.garant.ru/document/redirect/48775664/13"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</w:t>
      </w:r>
      <w:r>
        <w:rPr>
          <w:shd w:val="clear" w:color="auto" w:fill="F0F0F0"/>
        </w:rPr>
        <w:t>ой Республики от 7 мая 2019 г. N 36</w:t>
      </w:r>
    </w:p>
    <w:bookmarkEnd w:id="34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"http://internet.garant.ru/document/redirect/22747733/20"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5"/>
      </w:pPr>
      <w:r>
        <w:rPr>
          <w:rStyle w:val="a3"/>
        </w:rPr>
        <w:t>Статья 20.</w:t>
      </w:r>
      <w:r>
        <w:t xml:space="preserve"> Случаи, при которых не требуется получение разрешения на строительство</w:t>
      </w:r>
    </w:p>
    <w:p w:rsidR="00000000" w:rsidRDefault="00EA7883">
      <w:r>
        <w:t>Получение разрешения на строительство</w:t>
      </w:r>
      <w:r>
        <w:t xml:space="preserve"> не требуется в случаях, установленных </w:t>
      </w:r>
      <w:r>
        <w:fldChar w:fldCharType="begin"/>
      </w:r>
      <w:r>
        <w:instrText>HYPERLINK "http://internet.garant.ru/document/redirect/12138258/0"</w:instrText>
      </w:r>
      <w:r>
        <w:fldChar w:fldCharType="separate"/>
      </w:r>
      <w:r>
        <w:rPr>
          <w:rStyle w:val="a4"/>
        </w:rPr>
        <w:t>Градостроительным кодексом</w:t>
      </w:r>
      <w:r>
        <w:fldChar w:fldCharType="end"/>
      </w:r>
      <w:r>
        <w:t xml:space="preserve"> Российской Федерации, а также </w:t>
      </w:r>
      <w:proofErr w:type="gramStart"/>
      <w:r>
        <w:t>при</w:t>
      </w:r>
      <w:proofErr w:type="gramEnd"/>
      <w:r>
        <w:t>:</w:t>
      </w:r>
    </w:p>
    <w:p w:rsidR="00000000" w:rsidRDefault="00EA7883">
      <w:proofErr w:type="gramStart"/>
      <w:r>
        <w:t>возведении</w:t>
      </w:r>
      <w:proofErr w:type="gramEnd"/>
      <w:r>
        <w:t xml:space="preserve"> малых архитектурных форм в соответствии с законодательством Российской Феде</w:t>
      </w:r>
      <w:r>
        <w:t>рации;</w:t>
      </w:r>
    </w:p>
    <w:p w:rsidR="00000000" w:rsidRDefault="00EA7883">
      <w:bookmarkStart w:id="344" w:name="sub_203"/>
      <w:r>
        <w:t xml:space="preserve">абзац утратил силу с 9 мая 2021 г. - </w:t>
      </w:r>
      <w:r>
        <w:fldChar w:fldCharType="begin"/>
      </w:r>
      <w:r>
        <w:instrText>HYPERLINK "http://internet.garant.ru/document/redirect/400706504/105"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bookmarkEnd w:id="344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</w:instrText>
      </w:r>
      <w:r>
        <w:rPr>
          <w:shd w:val="clear" w:color="auto" w:fill="F0F0F0"/>
        </w:rPr>
        <w:instrText>redirect/22855309/203"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45" w:name="sub_204"/>
      <w:r>
        <w:t xml:space="preserve">абзац утратил силу с 9 мая 2021 г. - </w:t>
      </w:r>
      <w:r>
        <w:fldChar w:fldCharType="begin"/>
      </w:r>
      <w:r>
        <w:instrText>HYPERLINK "http://internet.garant.ru/document/redirect/400706504/105"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bookmarkEnd w:id="345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</w:instrText>
      </w:r>
      <w:r>
        <w:rPr>
          <w:shd w:val="clear" w:color="auto" w:fill="F0F0F0"/>
        </w:rPr>
        <w:instrText>RLINK "http://internet.garant.ru/document/redirect/22855309/204"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46" w:name="sub_2005"/>
      <w:r>
        <w:t xml:space="preserve">абзац утратил силу с 4 января 2022 г. - </w:t>
      </w:r>
      <w:r>
        <w:fldChar w:fldCharType="begin"/>
      </w:r>
      <w:r>
        <w:instrText>HYPERLINK "http://internet.garant.ru/document/redirect/403292679/15"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24 декабря 2021 </w:t>
      </w:r>
      <w:r>
        <w:t>г. N 102</w:t>
      </w:r>
    </w:p>
    <w:bookmarkEnd w:id="346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"http://internet.garant.ru/document/redirect/22857378/2005"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47" w:name="sub_206"/>
      <w:r>
        <w:t xml:space="preserve">абзац утратил силу с 9 мая 2021 г. - </w:t>
      </w:r>
      <w:r>
        <w:fldChar w:fldCharType="begin"/>
      </w:r>
      <w:r>
        <w:instrText>HYPERLINK "http://internet.garant.ru/document/redirect/400706504/105"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bookmarkEnd w:id="347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"http://internet.garant.ru/document/redirect/22855309/206"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48" w:name="sub_2007"/>
      <w:r>
        <w:t xml:space="preserve">абзац утратил силу с 1 мая 2020 г. - </w:t>
      </w:r>
      <w:r>
        <w:fldChar w:fldCharType="begin"/>
      </w:r>
      <w:r>
        <w:instrText>HYPERLINK "http://internet.garant.ru/document/redirect/73922082/14"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20 апреля 2020 г. N 27</w:t>
      </w:r>
    </w:p>
    <w:bookmarkEnd w:id="348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"http://internet.garant.ru/document/redirect/22882387/2007"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49" w:name="sub_2008"/>
      <w:r>
        <w:t xml:space="preserve">абзац утратил силу с 1 мая 2020 г. - </w:t>
      </w:r>
      <w:r>
        <w:fldChar w:fldCharType="begin"/>
      </w:r>
      <w:r>
        <w:instrText>HYPERLINK "http://internet.garant.ru/document/redirect/73922082/14"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20 апреля 2020 г. N 27</w:t>
      </w:r>
    </w:p>
    <w:bookmarkEnd w:id="349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</w:instrText>
      </w:r>
      <w:r>
        <w:rPr>
          <w:shd w:val="clear" w:color="auto" w:fill="F0F0F0"/>
        </w:rPr>
        <w:instrText>22882387/2008"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50" w:name="sub_209"/>
      <w:r>
        <w:t xml:space="preserve">абзац утратил силу с 9 мая 2021 г. - </w:t>
      </w:r>
      <w:r>
        <w:fldChar w:fldCharType="begin"/>
      </w:r>
      <w:r>
        <w:instrText>HYPERLINK "http://internet.garant.ru/document/redirect/400706504/105"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bookmarkEnd w:id="350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</w:instrText>
      </w:r>
      <w:r>
        <w:rPr>
          <w:shd w:val="clear" w:color="auto" w:fill="F0F0F0"/>
        </w:rPr>
        <w:instrText>ttp://internet.garant.ru/document/redirect/22855309/209"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bookmarkStart w:id="351" w:name="sub_2010"/>
      <w:r>
        <w:t xml:space="preserve">абзац утратил силу с 9 мая 2021 г. - </w:t>
      </w:r>
      <w:r>
        <w:fldChar w:fldCharType="begin"/>
      </w:r>
      <w:r>
        <w:instrText>HYPERLINK "http://internet.garant.ru/document/redirect/400706504/105"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bookmarkEnd w:id="351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"http://internet.garant.ru/document/redirect/22855309/2010"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1"/>
      </w:pPr>
      <w:bookmarkStart w:id="352" w:name="sub_700"/>
      <w:r>
        <w:t>Глава 7. Включение земельных участков в границы населенных пунктов или исключение земельных участков из границ населенн</w:t>
      </w:r>
      <w:r>
        <w:t>ых пунктов</w:t>
      </w:r>
    </w:p>
    <w:bookmarkEnd w:id="352"/>
    <w:p w:rsidR="00000000" w:rsidRDefault="00EA7883"/>
    <w:p w:rsidR="00000000" w:rsidRDefault="00EA7883">
      <w:r>
        <w:t xml:space="preserve">Утратила силу с 9 мая 2021 г. - </w:t>
      </w:r>
      <w:r>
        <w:fldChar w:fldCharType="begin"/>
      </w:r>
      <w:r>
        <w:instrText>HYPERLINK "http://internet.garant.ru/document/redirect/400706504/106"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Чувашской Республики от 28 апреля 2021 г. N 25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</w:instrText>
      </w:r>
      <w:r>
        <w:rPr>
          <w:shd w:val="clear" w:color="auto" w:fill="F0F0F0"/>
        </w:rPr>
        <w:instrText>t/22855309/700"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предыдущую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a8"/>
        <w:rPr>
          <w:shd w:val="clear" w:color="auto" w:fill="F0F0F0"/>
        </w:rPr>
      </w:pPr>
      <w:bookmarkStart w:id="353" w:name="sub_1071"/>
      <w:r>
        <w:t xml:space="preserve"> </w:t>
      </w:r>
      <w:r>
        <w:rPr>
          <w:shd w:val="clear" w:color="auto" w:fill="F0F0F0"/>
        </w:rPr>
        <w:t xml:space="preserve">Наименование изменено с 1 декабря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"http://internet.garant.ru/document/redirect/73922082/15"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bookmarkEnd w:id="35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</w:instrText>
      </w:r>
      <w:r>
        <w:rPr>
          <w:shd w:val="clear" w:color="auto" w:fill="F0F0F0"/>
        </w:rPr>
        <w:instrText>garant.ru/document/redirect/22882388/1071"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будущую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главой 7.1 с 1 января 2019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"http://internet.garant.ru/document/redirect/48761336/112"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сентября 2018 г. N 54</w:t>
      </w:r>
    </w:p>
    <w:p w:rsidR="00000000" w:rsidRDefault="00EA7883">
      <w:pPr>
        <w:pStyle w:val="1"/>
      </w:pPr>
      <w:r>
        <w:t>Глава 7.1. Государственные информационные системы обеспечения градостроительной деятельности</w:t>
      </w:r>
    </w:p>
    <w:p w:rsidR="00000000" w:rsidRDefault="00EA7883"/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декабря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"http://internet.garant.ru/document/redirect/22882388/2102"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будущую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pPr>
        <w:pStyle w:val="a5"/>
      </w:pPr>
      <w:r>
        <w:rPr>
          <w:rStyle w:val="a3"/>
        </w:rPr>
        <w:t>Статья 21.2.</w:t>
      </w:r>
      <w:r>
        <w:t xml:space="preserve"> Государственные информационные системы обеспечения градостроительной деятельности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10201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55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декабря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"http://internet.garant.ru/document/redirect/73922082/123"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"http://internet.garant.ru/document/redirect/22882388</w:instrText>
      </w:r>
      <w:r>
        <w:rPr>
          <w:shd w:val="clear" w:color="auto" w:fill="F0F0F0"/>
        </w:rPr>
        <w:instrText>/210201"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будущую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1. Создание и эксплуатация государственных информационных систем обеспечения градостроительной деятельности, ведение государственных информационных систем обеспечения градостроительной деятельности и предоставление сведений,</w:t>
      </w:r>
      <w:r>
        <w:t xml:space="preserve"> документов и материалов государственных информационных систем обеспечения градостроительной деятельности осуществляются в соответствии со </w:t>
      </w:r>
      <w:r>
        <w:fldChar w:fldCharType="begin"/>
      </w:r>
      <w:r>
        <w:instrText>HYPERLINK "http://internet.garant.ru/document/redirect/12138258/57"</w:instrText>
      </w:r>
      <w:r>
        <w:fldChar w:fldCharType="separate"/>
      </w:r>
      <w:r>
        <w:rPr>
          <w:rStyle w:val="a4"/>
        </w:rPr>
        <w:t>статьей 57</w:t>
      </w:r>
      <w:r>
        <w:fldChar w:fldCharType="end"/>
      </w:r>
      <w:r>
        <w:t xml:space="preserve"> Градостроительного кодекса Российско</w:t>
      </w:r>
      <w:r>
        <w:t>й Федерации.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210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декабря 2022 г. -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"http://internet.garant.ru/document/redirect/73922082/124"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Закон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Чувашской Республики от 20 апреля 2020 г. N 27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</w:instrText>
      </w:r>
      <w:r>
        <w:rPr>
          <w:shd w:val="clear" w:color="auto" w:fill="F0F0F0"/>
        </w:rPr>
        <w:instrText>t.ru/document/redirect/22882388/210202"</w:instrText>
      </w:r>
      <w:r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См. будущую редакцию</w:t>
      </w:r>
      <w:r>
        <w:rPr>
          <w:shd w:val="clear" w:color="auto" w:fill="F0F0F0"/>
        </w:rPr>
        <w:fldChar w:fldCharType="end"/>
      </w:r>
    </w:p>
    <w:p w:rsidR="00000000" w:rsidRDefault="00EA7883">
      <w:r>
        <w:t>2. В Чувашской Республике может быть создана 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</w:t>
      </w:r>
      <w:r>
        <w:t>ки осуществления полномочий в области градостроительной деятельности, позволяющая в том числе осуществлять подготовку, согласование, утверждение следующих документов:</w:t>
      </w:r>
    </w:p>
    <w:p w:rsidR="00000000" w:rsidRDefault="00EA7883">
      <w:bookmarkStart w:id="357" w:name="sub_21020201"/>
      <w:proofErr w:type="gramStart"/>
      <w:r>
        <w:t>1) правила землепользования и застройки;</w:t>
      </w:r>
      <w:proofErr w:type="gramEnd"/>
    </w:p>
    <w:p w:rsidR="00000000" w:rsidRDefault="00EA7883">
      <w:bookmarkStart w:id="358" w:name="sub_21020202"/>
      <w:bookmarkEnd w:id="357"/>
      <w:r>
        <w:t>2) проект пл</w:t>
      </w:r>
      <w:r>
        <w:t>анировки территории;</w:t>
      </w:r>
    </w:p>
    <w:p w:rsidR="00000000" w:rsidRDefault="00EA7883">
      <w:bookmarkStart w:id="359" w:name="sub_21020203"/>
      <w:bookmarkEnd w:id="358"/>
      <w:r>
        <w:t>3) проект межевания территории;</w:t>
      </w:r>
    </w:p>
    <w:p w:rsidR="00000000" w:rsidRDefault="00EA7883">
      <w:bookmarkStart w:id="360" w:name="sub_21020204"/>
      <w:bookmarkEnd w:id="359"/>
      <w:r>
        <w:t>4) градостроительный план земельного участка;</w:t>
      </w:r>
    </w:p>
    <w:p w:rsidR="00000000" w:rsidRDefault="00EA7883">
      <w:bookmarkStart w:id="361" w:name="sub_21020205"/>
      <w:bookmarkEnd w:id="360"/>
      <w:r>
        <w:t xml:space="preserve">5) разрешение на отклонение от предельных параметров </w:t>
      </w:r>
      <w:proofErr w:type="gramStart"/>
      <w:r>
        <w:t>разрешенного</w:t>
      </w:r>
      <w:proofErr w:type="gramEnd"/>
      <w:r>
        <w:t xml:space="preserve"> строительства, реко</w:t>
      </w:r>
      <w:r>
        <w:t>нструкции объектов капитального строительства;</w:t>
      </w:r>
    </w:p>
    <w:p w:rsidR="00000000" w:rsidRDefault="00EA7883">
      <w:bookmarkStart w:id="362" w:name="sub_21020206"/>
      <w:bookmarkEnd w:id="361"/>
      <w:r>
        <w:t>6) разрешение на условно разрешенный вид использования земель</w:t>
      </w:r>
      <w:bookmarkStart w:id="363" w:name="_GoBack"/>
      <w:bookmarkEnd w:id="363"/>
      <w:r>
        <w:t>ного участка или объекта капитального строительства;</w:t>
      </w:r>
    </w:p>
    <w:p w:rsidR="00000000" w:rsidRDefault="00EA7883">
      <w:bookmarkStart w:id="364" w:name="sub_21020207"/>
      <w:bookmarkEnd w:id="362"/>
      <w:r>
        <w:t>7) разрешение на строительство объекта капиталь</w:t>
      </w:r>
      <w:r>
        <w:t>ного строительства;</w:t>
      </w:r>
    </w:p>
    <w:p w:rsidR="00000000" w:rsidRDefault="00EA7883">
      <w:bookmarkStart w:id="365" w:name="sub_21020208"/>
      <w:bookmarkEnd w:id="364"/>
      <w:proofErr w:type="gramStart"/>
      <w: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</w:t>
      </w:r>
      <w:r>
        <w:t>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000000" w:rsidRDefault="00EA7883">
      <w:bookmarkStart w:id="366" w:name="sub_21020209"/>
      <w:bookmarkEnd w:id="365"/>
      <w:r>
        <w:t>9) разрешен</w:t>
      </w:r>
      <w:r>
        <w:t>ие на ввод объекта капитального строительства в эксплуатацию;</w:t>
      </w:r>
    </w:p>
    <w:p w:rsidR="00000000" w:rsidRDefault="00EA7883">
      <w:bookmarkStart w:id="367" w:name="sub_21020210"/>
      <w:bookmarkEnd w:id="366"/>
      <w:r>
        <w:t>10) иные документы, подготовка, согласование, утверждение и (или) выдача которых органами государственной власти субъектов Российской Федерации, их подведомственными госу</w:t>
      </w:r>
      <w:r>
        <w:t xml:space="preserve">дарственными учреждениями, органами местного самоуправления предусмотрены </w:t>
      </w:r>
      <w:hyperlink r:id="rId15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bookmarkEnd w:id="367"/>
    <w:p w:rsidR="00000000" w:rsidRDefault="00EA7883"/>
    <w:p w:rsidR="00000000" w:rsidRDefault="00EA7883">
      <w:pPr>
        <w:pStyle w:val="1"/>
      </w:pPr>
      <w:bookmarkStart w:id="368" w:name="sub_800"/>
      <w:r>
        <w:t>Глава 8. Расследование случаев причинения вр</w:t>
      </w:r>
      <w:r>
        <w:t>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Чувашской Республики</w:t>
      </w:r>
    </w:p>
    <w:bookmarkEnd w:id="368"/>
    <w:p w:rsidR="00000000" w:rsidRDefault="00EA7883"/>
    <w:p w:rsidR="00000000" w:rsidRDefault="00EA7883">
      <w:pPr>
        <w:pStyle w:val="a5"/>
      </w:pPr>
      <w:bookmarkStart w:id="369" w:name="sub_22"/>
      <w:r>
        <w:rPr>
          <w:rStyle w:val="a3"/>
        </w:rPr>
        <w:t>Статья 22.</w:t>
      </w:r>
      <w:r>
        <w:t xml:space="preserve"> Расследование случаев причинения вреда жизн</w:t>
      </w:r>
      <w:r>
        <w:t xml:space="preserve">и или здоровью физических лиц, имуществу физических или юридических лиц в результате нарушения </w:t>
      </w:r>
      <w:hyperlink r:id="rId152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на территории Чувашской Республики</w:t>
      </w:r>
    </w:p>
    <w:bookmarkEnd w:id="369"/>
    <w:p w:rsidR="00000000" w:rsidRDefault="00EA7883">
      <w:proofErr w:type="gramStart"/>
      <w:r>
        <w:t>В</w:t>
      </w:r>
      <w:r>
        <w:t xml:space="preserve"> случае причинения вреда жизни или здоровью физических лиц, имуществу физических или юридических лиц в результате нарушения </w:t>
      </w:r>
      <w:hyperlink r:id="rId153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на территории</w:t>
      </w:r>
      <w:r>
        <w:t xml:space="preserve"> Чувашской Республики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</w:t>
      </w:r>
      <w:r>
        <w:t>истративного, финансового, религиозного назначения, объектов жилищного фонда (за исключением объектов индивидуального жилищного</w:t>
      </w:r>
      <w:proofErr w:type="gramEnd"/>
      <w:r>
        <w:t xml:space="preserve"> строительства), не являющихся особо опасными, технически сложными и уникальными объектами, установление причин такого нарушения </w:t>
      </w:r>
      <w:r>
        <w:t xml:space="preserve">осуществляется в </w:t>
      </w:r>
      <w:proofErr w:type="gramStart"/>
      <w:r>
        <w:t>порядке</w:t>
      </w:r>
      <w:proofErr w:type="gramEnd"/>
      <w:r>
        <w:t>, установленном Кабинетом Министров Чувашской Республики.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A78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30 октября 2007 г. N 283 "Об утверждении </w:t>
      </w:r>
      <w:proofErr w:type="gramStart"/>
      <w:r>
        <w:rPr>
          <w:shd w:val="clear" w:color="auto" w:fill="F0F0F0"/>
        </w:rPr>
        <w:t>Правил установления причин нарушения законодательства</w:t>
      </w:r>
      <w:proofErr w:type="gramEnd"/>
      <w:r>
        <w:rPr>
          <w:shd w:val="clear" w:color="auto" w:fill="F0F0F0"/>
        </w:rPr>
        <w:t xml:space="preserve"> о градостроительной деятельности на территории Чувашской Республики"</w:t>
      </w:r>
    </w:p>
    <w:p w:rsidR="00000000" w:rsidRDefault="00EA788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A7883">
      <w:pPr>
        <w:pStyle w:val="1"/>
      </w:pPr>
      <w:bookmarkStart w:id="370" w:name="sub_900"/>
      <w:r>
        <w:t>Глава 9. Заключительные положения</w:t>
      </w:r>
    </w:p>
    <w:bookmarkEnd w:id="370"/>
    <w:p w:rsidR="00000000" w:rsidRDefault="00EA7883"/>
    <w:p w:rsidR="00000000" w:rsidRDefault="00EA7883">
      <w:pPr>
        <w:pStyle w:val="a5"/>
      </w:pPr>
      <w:bookmarkStart w:id="371" w:name="sub_23"/>
      <w:r>
        <w:rPr>
          <w:rStyle w:val="a3"/>
        </w:rPr>
        <w:t>Статья 23.</w:t>
      </w:r>
      <w:r>
        <w:t xml:space="preserve"> Вступление в силу настоящего Закона</w:t>
      </w:r>
    </w:p>
    <w:p w:rsidR="00000000" w:rsidRDefault="00EA7883">
      <w:bookmarkStart w:id="372" w:name="sub_231"/>
      <w:bookmarkEnd w:id="371"/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</w:t>
      </w:r>
      <w:hyperlink r:id="rId15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A78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232"/>
      <w:bookmarkEnd w:id="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Чувашской Республики от 15 сентября 2011 г. N 59 в часть 2 статьи 23 внесены изменения, </w:t>
      </w:r>
      <w:hyperlink r:id="rId1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EA7883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EA7883">
      <w:r>
        <w:t xml:space="preserve">2. </w:t>
      </w:r>
      <w:hyperlink w:anchor="sub_310" w:history="1">
        <w:r>
          <w:rPr>
            <w:rStyle w:val="a4"/>
          </w:rPr>
          <w:t>Пункт 10 статьи 3</w:t>
        </w:r>
      </w:hyperlink>
      <w:r>
        <w:t xml:space="preserve">, </w:t>
      </w:r>
      <w:hyperlink r:id="rId160" w:history="1">
        <w:r>
          <w:rPr>
            <w:rStyle w:val="a4"/>
          </w:rPr>
          <w:t>статья 21</w:t>
        </w:r>
      </w:hyperlink>
      <w:r>
        <w:t xml:space="preserve"> настоящего Закона действуют до 31 декабря 2012 года.</w:t>
      </w:r>
    </w:p>
    <w:p w:rsidR="00000000" w:rsidRDefault="00EA788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7883">
            <w:pPr>
              <w:pStyle w:val="ad"/>
            </w:pPr>
            <w:r>
              <w:t>Президент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7883">
            <w:pPr>
              <w:pStyle w:val="ab"/>
              <w:jc w:val="right"/>
            </w:pPr>
            <w:r>
              <w:t>Н. Федоров</w:t>
            </w:r>
          </w:p>
        </w:tc>
      </w:tr>
    </w:tbl>
    <w:p w:rsidR="00000000" w:rsidRDefault="00EA7883"/>
    <w:p w:rsidR="00000000" w:rsidRDefault="00EA7883">
      <w:pPr>
        <w:pStyle w:val="ad"/>
      </w:pPr>
      <w:r>
        <w:t>г. Чебоксары</w:t>
      </w:r>
    </w:p>
    <w:p w:rsidR="00000000" w:rsidRDefault="00EA7883">
      <w:pPr>
        <w:pStyle w:val="ad"/>
      </w:pPr>
      <w:r>
        <w:t xml:space="preserve">4 июня 2007 </w:t>
      </w:r>
      <w:r>
        <w:t>года</w:t>
      </w:r>
    </w:p>
    <w:p w:rsidR="00000000" w:rsidRDefault="00EA7883">
      <w:pPr>
        <w:pStyle w:val="ad"/>
      </w:pPr>
      <w:r>
        <w:t>N 11</w:t>
      </w:r>
    </w:p>
    <w:p w:rsidR="00000000" w:rsidRDefault="00EA7883"/>
    <w:sectPr w:rsidR="00000000" w:rsidSect="00EA7883">
      <w:headerReference w:type="default" r:id="rId161"/>
      <w:footerReference w:type="default" r:id="rId162"/>
      <w:pgSz w:w="11900" w:h="16800"/>
      <w:pgMar w:top="709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7883">
      <w:r>
        <w:separator/>
      </w:r>
    </w:p>
  </w:endnote>
  <w:endnote w:type="continuationSeparator" w:id="0">
    <w:p w:rsidR="00000000" w:rsidRDefault="00E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7883">
      <w:r>
        <w:separator/>
      </w:r>
    </w:p>
  </w:footnote>
  <w:footnote w:type="continuationSeparator" w:id="0">
    <w:p w:rsidR="00000000" w:rsidRDefault="00EA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788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3"/>
    <w:rsid w:val="00E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A78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A78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7542915/8" TargetMode="External"/><Relationship Id="rId117" Type="http://schemas.openxmlformats.org/officeDocument/2006/relationships/hyperlink" Target="http://internet.garant.ru/document/redirect/22716637/1032" TargetMode="External"/><Relationship Id="rId21" Type="http://schemas.openxmlformats.org/officeDocument/2006/relationships/hyperlink" Target="http://internet.garant.ru/document/redirect/42539510/201" TargetMode="External"/><Relationship Id="rId42" Type="http://schemas.openxmlformats.org/officeDocument/2006/relationships/hyperlink" Target="http://internet.garant.ru/document/redirect/403292679/111" TargetMode="External"/><Relationship Id="rId47" Type="http://schemas.openxmlformats.org/officeDocument/2006/relationships/hyperlink" Target="http://internet.garant.ru/document/redirect/12138258/110" TargetMode="External"/><Relationship Id="rId63" Type="http://schemas.openxmlformats.org/officeDocument/2006/relationships/hyperlink" Target="http://internet.garant.ru/document/redirect/403292679/121" TargetMode="External"/><Relationship Id="rId68" Type="http://schemas.openxmlformats.org/officeDocument/2006/relationships/hyperlink" Target="http://internet.garant.ru/document/redirect/26589674/21" TargetMode="External"/><Relationship Id="rId84" Type="http://schemas.openxmlformats.org/officeDocument/2006/relationships/hyperlink" Target="http://internet.garant.ru/document/redirect/22728073/113" TargetMode="External"/><Relationship Id="rId89" Type="http://schemas.openxmlformats.org/officeDocument/2006/relationships/hyperlink" Target="http://internet.garant.ru/document/redirect/12138258/51183" TargetMode="External"/><Relationship Id="rId112" Type="http://schemas.openxmlformats.org/officeDocument/2006/relationships/hyperlink" Target="http://internet.garant.ru/document/redirect/42544668/1000" TargetMode="External"/><Relationship Id="rId133" Type="http://schemas.openxmlformats.org/officeDocument/2006/relationships/hyperlink" Target="http://internet.garant.ru/document/redirect/22734013/5806" TargetMode="External"/><Relationship Id="rId138" Type="http://schemas.openxmlformats.org/officeDocument/2006/relationships/hyperlink" Target="http://internet.garant.ru/document/redirect/17542784/59" TargetMode="External"/><Relationship Id="rId154" Type="http://schemas.openxmlformats.org/officeDocument/2006/relationships/hyperlink" Target="http://internet.garant.ru/document/redirect/17607858/0" TargetMode="External"/><Relationship Id="rId159" Type="http://schemas.openxmlformats.org/officeDocument/2006/relationships/hyperlink" Target="http://internet.garant.ru/document/redirect/17542784/232" TargetMode="External"/><Relationship Id="rId16" Type="http://schemas.openxmlformats.org/officeDocument/2006/relationships/hyperlink" Target="http://internet.garant.ru/document/redirect/17642915/0" TargetMode="External"/><Relationship Id="rId107" Type="http://schemas.openxmlformats.org/officeDocument/2006/relationships/hyperlink" Target="http://internet.garant.ru/document/redirect/22716637/1022" TargetMode="External"/><Relationship Id="rId11" Type="http://schemas.openxmlformats.org/officeDocument/2006/relationships/hyperlink" Target="http://internet.garant.ru/document/redirect/17540440/0" TargetMode="External"/><Relationship Id="rId32" Type="http://schemas.openxmlformats.org/officeDocument/2006/relationships/hyperlink" Target="http://internet.garant.ru/document/redirect/42522528/132" TargetMode="External"/><Relationship Id="rId37" Type="http://schemas.openxmlformats.org/officeDocument/2006/relationships/hyperlink" Target="http://internet.garant.ru/document/redirect/26589675/0" TargetMode="External"/><Relationship Id="rId53" Type="http://schemas.openxmlformats.org/officeDocument/2006/relationships/hyperlink" Target="http://internet.garant.ru/document/redirect/22881309/401" TargetMode="External"/><Relationship Id="rId58" Type="http://schemas.openxmlformats.org/officeDocument/2006/relationships/hyperlink" Target="http://internet.garant.ru/document/redirect/22882387/403" TargetMode="External"/><Relationship Id="rId74" Type="http://schemas.openxmlformats.org/officeDocument/2006/relationships/hyperlink" Target="http://internet.garant.ru/document/redirect/26589675/0" TargetMode="External"/><Relationship Id="rId79" Type="http://schemas.openxmlformats.org/officeDocument/2006/relationships/hyperlink" Target="http://internet.garant.ru/document/redirect/12138258/5408" TargetMode="External"/><Relationship Id="rId102" Type="http://schemas.openxmlformats.org/officeDocument/2006/relationships/hyperlink" Target="http://internet.garant.ru/document/redirect/22882388/491" TargetMode="External"/><Relationship Id="rId123" Type="http://schemas.openxmlformats.org/officeDocument/2006/relationships/hyperlink" Target="http://internet.garant.ru/document/redirect/48761336/21020221" TargetMode="External"/><Relationship Id="rId128" Type="http://schemas.openxmlformats.org/officeDocument/2006/relationships/hyperlink" Target="http://internet.garant.ru/document/redirect/26589674/21" TargetMode="External"/><Relationship Id="rId144" Type="http://schemas.openxmlformats.org/officeDocument/2006/relationships/hyperlink" Target="http://internet.garant.ru/document/redirect/26589674/14" TargetMode="External"/><Relationship Id="rId149" Type="http://schemas.openxmlformats.org/officeDocument/2006/relationships/hyperlink" Target="http://internet.garant.ru/document/redirect/22716637/1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12138258/550195" TargetMode="External"/><Relationship Id="rId95" Type="http://schemas.openxmlformats.org/officeDocument/2006/relationships/hyperlink" Target="http://internet.garant.ru/document/redirect/73922082/113" TargetMode="External"/><Relationship Id="rId160" Type="http://schemas.openxmlformats.org/officeDocument/2006/relationships/hyperlink" Target="http://internet.garant.ru/document/redirect/22855309/21" TargetMode="External"/><Relationship Id="rId22" Type="http://schemas.openxmlformats.org/officeDocument/2006/relationships/hyperlink" Target="http://internet.garant.ru/document/redirect/22833988/303" TargetMode="External"/><Relationship Id="rId27" Type="http://schemas.openxmlformats.org/officeDocument/2006/relationships/hyperlink" Target="http://internet.garant.ru/document/redirect/17542784/305" TargetMode="External"/><Relationship Id="rId43" Type="http://schemas.openxmlformats.org/officeDocument/2006/relationships/hyperlink" Target="http://internet.garant.ru/document/redirect/22857378/30113" TargetMode="External"/><Relationship Id="rId48" Type="http://schemas.openxmlformats.org/officeDocument/2006/relationships/hyperlink" Target="http://internet.garant.ru/document/redirect/403292679/112" TargetMode="External"/><Relationship Id="rId64" Type="http://schemas.openxmlformats.org/officeDocument/2006/relationships/hyperlink" Target="http://internet.garant.ru/document/redirect/22857378/4042" TargetMode="External"/><Relationship Id="rId69" Type="http://schemas.openxmlformats.org/officeDocument/2006/relationships/hyperlink" Target="http://internet.garant.ru/document/redirect/26589675/0" TargetMode="External"/><Relationship Id="rId113" Type="http://schemas.openxmlformats.org/officeDocument/2006/relationships/hyperlink" Target="http://internet.garant.ru/document/redirect/403292679/13" TargetMode="External"/><Relationship Id="rId118" Type="http://schemas.openxmlformats.org/officeDocument/2006/relationships/hyperlink" Target="http://internet.garant.ru/document/redirect/22711979/5302" TargetMode="External"/><Relationship Id="rId134" Type="http://schemas.openxmlformats.org/officeDocument/2006/relationships/hyperlink" Target="http://internet.garant.ru/document/redirect/12127232/0" TargetMode="External"/><Relationship Id="rId139" Type="http://schemas.openxmlformats.org/officeDocument/2006/relationships/hyperlink" Target="http://internet.garant.ru/document/redirect/17542915/22" TargetMode="External"/><Relationship Id="rId80" Type="http://schemas.openxmlformats.org/officeDocument/2006/relationships/hyperlink" Target="http://internet.garant.ru/document/redirect/22728073/112" TargetMode="External"/><Relationship Id="rId85" Type="http://schemas.openxmlformats.org/officeDocument/2006/relationships/hyperlink" Target="http://internet.garant.ru/document/redirect/12138258/5105" TargetMode="External"/><Relationship Id="rId150" Type="http://schemas.openxmlformats.org/officeDocument/2006/relationships/hyperlink" Target="http://internet.garant.ru/document/redirect/22711979/40426" TargetMode="External"/><Relationship Id="rId155" Type="http://schemas.openxmlformats.org/officeDocument/2006/relationships/hyperlink" Target="http://internet.garant.ru/document/redirect/17634293/0" TargetMode="External"/><Relationship Id="rId12" Type="http://schemas.openxmlformats.org/officeDocument/2006/relationships/hyperlink" Target="http://internet.garant.ru/document/redirect/42522528/12" TargetMode="External"/><Relationship Id="rId17" Type="http://schemas.openxmlformats.org/officeDocument/2006/relationships/hyperlink" Target="http://internet.garant.ru/document/redirect/17542784/200" TargetMode="External"/><Relationship Id="rId33" Type="http://schemas.openxmlformats.org/officeDocument/2006/relationships/hyperlink" Target="http://internet.garant.ru/document/redirect/42522528/32" TargetMode="External"/><Relationship Id="rId38" Type="http://schemas.openxmlformats.org/officeDocument/2006/relationships/hyperlink" Target="http://internet.garant.ru/document/redirect/26592311/309" TargetMode="External"/><Relationship Id="rId59" Type="http://schemas.openxmlformats.org/officeDocument/2006/relationships/hyperlink" Target="http://internet.garant.ru/document/redirect/12138258/0" TargetMode="External"/><Relationship Id="rId103" Type="http://schemas.openxmlformats.org/officeDocument/2006/relationships/hyperlink" Target="http://internet.garant.ru/document/redirect/403292679/123" TargetMode="External"/><Relationship Id="rId108" Type="http://schemas.openxmlformats.org/officeDocument/2006/relationships/hyperlink" Target="http://internet.garant.ru/document/redirect/17542915/19" TargetMode="External"/><Relationship Id="rId124" Type="http://schemas.openxmlformats.org/officeDocument/2006/relationships/hyperlink" Target="http://internet.garant.ru/document/redirect/22881309/5704" TargetMode="External"/><Relationship Id="rId129" Type="http://schemas.openxmlformats.org/officeDocument/2006/relationships/hyperlink" Target="http://internet.garant.ru/document/redirect/26589675/0" TargetMode="External"/><Relationship Id="rId54" Type="http://schemas.openxmlformats.org/officeDocument/2006/relationships/hyperlink" Target="http://internet.garant.ru/document/redirect/12138258/0" TargetMode="External"/><Relationship Id="rId70" Type="http://schemas.openxmlformats.org/officeDocument/2006/relationships/hyperlink" Target="http://internet.garant.ru/document/redirect/26592311/405" TargetMode="External"/><Relationship Id="rId75" Type="http://schemas.openxmlformats.org/officeDocument/2006/relationships/hyperlink" Target="http://internet.garant.ru/document/redirect/12138258/651" TargetMode="External"/><Relationship Id="rId91" Type="http://schemas.openxmlformats.org/officeDocument/2006/relationships/hyperlink" Target="http://internet.garant.ru/document/redirect/12138258/0" TargetMode="External"/><Relationship Id="rId96" Type="http://schemas.openxmlformats.org/officeDocument/2006/relationships/hyperlink" Target="http://internet.garant.ru/document/redirect/22882388/4082" TargetMode="External"/><Relationship Id="rId140" Type="http://schemas.openxmlformats.org/officeDocument/2006/relationships/hyperlink" Target="http://internet.garant.ru/document/redirect/17542784/510" TargetMode="External"/><Relationship Id="rId145" Type="http://schemas.openxmlformats.org/officeDocument/2006/relationships/hyperlink" Target="http://internet.garant.ru/document/redirect/26589674/21" TargetMode="External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7542915/4" TargetMode="External"/><Relationship Id="rId23" Type="http://schemas.openxmlformats.org/officeDocument/2006/relationships/hyperlink" Target="http://internet.garant.ru/document/redirect/22716637/101" TargetMode="External"/><Relationship Id="rId28" Type="http://schemas.openxmlformats.org/officeDocument/2006/relationships/hyperlink" Target="http://internet.garant.ru/document/redirect/12138258/0" TargetMode="External"/><Relationship Id="rId36" Type="http://schemas.openxmlformats.org/officeDocument/2006/relationships/hyperlink" Target="http://internet.garant.ru/document/redirect/26589674/21" TargetMode="External"/><Relationship Id="rId49" Type="http://schemas.openxmlformats.org/officeDocument/2006/relationships/hyperlink" Target="http://internet.garant.ru/document/redirect/403329725/1000" TargetMode="External"/><Relationship Id="rId57" Type="http://schemas.openxmlformats.org/officeDocument/2006/relationships/hyperlink" Target="http://internet.garant.ru/document/redirect/73922082/111" TargetMode="External"/><Relationship Id="rId106" Type="http://schemas.openxmlformats.org/officeDocument/2006/relationships/hyperlink" Target="http://internet.garant.ru/document/redirect/12138258/5703" TargetMode="External"/><Relationship Id="rId114" Type="http://schemas.openxmlformats.org/officeDocument/2006/relationships/hyperlink" Target="http://internet.garant.ru/document/redirect/22857378/52" TargetMode="External"/><Relationship Id="rId119" Type="http://schemas.openxmlformats.org/officeDocument/2006/relationships/hyperlink" Target="http://internet.garant.ru/document/redirect/48761336/21020219" TargetMode="External"/><Relationship Id="rId127" Type="http://schemas.openxmlformats.org/officeDocument/2006/relationships/hyperlink" Target="http://internet.garant.ru/document/redirect/26589674/1011112" TargetMode="External"/><Relationship Id="rId10" Type="http://schemas.openxmlformats.org/officeDocument/2006/relationships/hyperlink" Target="http://internet.garant.ru/document/redirect/12138258/0" TargetMode="External"/><Relationship Id="rId31" Type="http://schemas.openxmlformats.org/officeDocument/2006/relationships/hyperlink" Target="http://internet.garant.ru/document/redirect/12138258/0" TargetMode="External"/><Relationship Id="rId44" Type="http://schemas.openxmlformats.org/officeDocument/2006/relationships/hyperlink" Target="http://internet.garant.ru/document/redirect/400706504/101" TargetMode="External"/><Relationship Id="rId52" Type="http://schemas.openxmlformats.org/officeDocument/2006/relationships/hyperlink" Target="http://internet.garant.ru/document/redirect/48761336/21020214" TargetMode="External"/><Relationship Id="rId60" Type="http://schemas.openxmlformats.org/officeDocument/2006/relationships/hyperlink" Target="http://internet.garant.ru/document/redirect/48761336/21020216" TargetMode="External"/><Relationship Id="rId65" Type="http://schemas.openxmlformats.org/officeDocument/2006/relationships/hyperlink" Target="http://internet.garant.ru/document/redirect/400706504/102" TargetMode="External"/><Relationship Id="rId73" Type="http://schemas.openxmlformats.org/officeDocument/2006/relationships/hyperlink" Target="http://internet.garant.ru/document/redirect/26589674/21" TargetMode="External"/><Relationship Id="rId78" Type="http://schemas.openxmlformats.org/officeDocument/2006/relationships/hyperlink" Target="http://internet.garant.ru/document/redirect/22725385/1000" TargetMode="External"/><Relationship Id="rId81" Type="http://schemas.openxmlformats.org/officeDocument/2006/relationships/hyperlink" Target="http://internet.garant.ru/document/redirect/22729170/407" TargetMode="External"/><Relationship Id="rId86" Type="http://schemas.openxmlformats.org/officeDocument/2006/relationships/hyperlink" Target="http://internet.garant.ru/document/redirect/12138258/51555" TargetMode="External"/><Relationship Id="rId94" Type="http://schemas.openxmlformats.org/officeDocument/2006/relationships/hyperlink" Target="http://internet.garant.ru/document/redirect/26589675/0" TargetMode="External"/><Relationship Id="rId99" Type="http://schemas.openxmlformats.org/officeDocument/2006/relationships/hyperlink" Target="http://internet.garant.ru/document/redirect/22711979/409" TargetMode="External"/><Relationship Id="rId101" Type="http://schemas.openxmlformats.org/officeDocument/2006/relationships/hyperlink" Target="http://internet.garant.ru/document/redirect/73922082/114" TargetMode="External"/><Relationship Id="rId122" Type="http://schemas.openxmlformats.org/officeDocument/2006/relationships/hyperlink" Target="http://internet.garant.ru/document/redirect/12138258/9051" TargetMode="External"/><Relationship Id="rId130" Type="http://schemas.openxmlformats.org/officeDocument/2006/relationships/hyperlink" Target="http://internet.garant.ru/document/redirect/26592311/5805" TargetMode="External"/><Relationship Id="rId135" Type="http://schemas.openxmlformats.org/officeDocument/2006/relationships/hyperlink" Target="http://internet.garant.ru/document/redirect/48761336/21020223" TargetMode="External"/><Relationship Id="rId143" Type="http://schemas.openxmlformats.org/officeDocument/2006/relationships/hyperlink" Target="http://internet.garant.ru/document/redirect/22711979/513" TargetMode="External"/><Relationship Id="rId148" Type="http://schemas.openxmlformats.org/officeDocument/2006/relationships/hyperlink" Target="http://internet.garant.ru/document/redirect/17540440/0" TargetMode="External"/><Relationship Id="rId151" Type="http://schemas.openxmlformats.org/officeDocument/2006/relationships/hyperlink" Target="http://internet.garant.ru/document/redirect/12138258/0" TargetMode="External"/><Relationship Id="rId156" Type="http://schemas.openxmlformats.org/officeDocument/2006/relationships/hyperlink" Target="http://internet.garant.ru/document/redirect/17542915/43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2138258/0" TargetMode="External"/><Relationship Id="rId18" Type="http://schemas.openxmlformats.org/officeDocument/2006/relationships/hyperlink" Target="http://internet.garant.ru/document/redirect/48761336/21020211" TargetMode="External"/><Relationship Id="rId39" Type="http://schemas.openxmlformats.org/officeDocument/2006/relationships/hyperlink" Target="http://internet.garant.ru/document/redirect/17538087/232" TargetMode="External"/><Relationship Id="rId109" Type="http://schemas.openxmlformats.org/officeDocument/2006/relationships/hyperlink" Target="http://internet.garant.ru/document/redirect/17542915/4" TargetMode="External"/><Relationship Id="rId34" Type="http://schemas.openxmlformats.org/officeDocument/2006/relationships/hyperlink" Target="http://internet.garant.ru/document/redirect/48753610/1000" TargetMode="External"/><Relationship Id="rId50" Type="http://schemas.openxmlformats.org/officeDocument/2006/relationships/hyperlink" Target="http://internet.garant.ru/document/redirect/17542915/11" TargetMode="External"/><Relationship Id="rId55" Type="http://schemas.openxmlformats.org/officeDocument/2006/relationships/hyperlink" Target="http://internet.garant.ru/document/redirect/48761336/21020215" TargetMode="External"/><Relationship Id="rId76" Type="http://schemas.openxmlformats.org/officeDocument/2006/relationships/hyperlink" Target="http://internet.garant.ru/document/redirect/403292679/122" TargetMode="External"/><Relationship Id="rId97" Type="http://schemas.openxmlformats.org/officeDocument/2006/relationships/hyperlink" Target="http://internet.garant.ru/document/redirect/48761336/10211" TargetMode="External"/><Relationship Id="rId104" Type="http://schemas.openxmlformats.org/officeDocument/2006/relationships/hyperlink" Target="http://internet.garant.ru/document/redirect/22857378/491" TargetMode="External"/><Relationship Id="rId120" Type="http://schemas.openxmlformats.org/officeDocument/2006/relationships/hyperlink" Target="http://internet.garant.ru/document/redirect/74782596/11" TargetMode="External"/><Relationship Id="rId125" Type="http://schemas.openxmlformats.org/officeDocument/2006/relationships/hyperlink" Target="http://internet.garant.ru/document/redirect/48761336/21020222" TargetMode="External"/><Relationship Id="rId141" Type="http://schemas.openxmlformats.org/officeDocument/2006/relationships/hyperlink" Target="http://internet.garant.ru/document/redirect/10102673/0" TargetMode="External"/><Relationship Id="rId146" Type="http://schemas.openxmlformats.org/officeDocument/2006/relationships/hyperlink" Target="http://internet.garant.ru/document/redirect/26589675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38258/651" TargetMode="External"/><Relationship Id="rId92" Type="http://schemas.openxmlformats.org/officeDocument/2006/relationships/hyperlink" Target="http://internet.garant.ru/document/redirect/26589674/1011110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8761336/21020212" TargetMode="External"/><Relationship Id="rId24" Type="http://schemas.openxmlformats.org/officeDocument/2006/relationships/hyperlink" Target="http://internet.garant.ru/document/redirect/22711979/304" TargetMode="External"/><Relationship Id="rId40" Type="http://schemas.openxmlformats.org/officeDocument/2006/relationships/hyperlink" Target="http://internet.garant.ru/document/redirect/48761336/21020213" TargetMode="External"/><Relationship Id="rId45" Type="http://schemas.openxmlformats.org/officeDocument/2006/relationships/hyperlink" Target="http://internet.garant.ru/document/redirect/12138258/0" TargetMode="External"/><Relationship Id="rId66" Type="http://schemas.openxmlformats.org/officeDocument/2006/relationships/hyperlink" Target="http://internet.garant.ru/document/redirect/22855309/4043" TargetMode="External"/><Relationship Id="rId87" Type="http://schemas.openxmlformats.org/officeDocument/2006/relationships/hyperlink" Target="http://internet.garant.ru/document/redirect/48761336/21020218" TargetMode="External"/><Relationship Id="rId110" Type="http://schemas.openxmlformats.org/officeDocument/2006/relationships/hyperlink" Target="http://internet.garant.ru/document/redirect/17642915/0" TargetMode="External"/><Relationship Id="rId115" Type="http://schemas.openxmlformats.org/officeDocument/2006/relationships/hyperlink" Target="http://internet.garant.ru/document/redirect/22716637/1031" TargetMode="External"/><Relationship Id="rId131" Type="http://schemas.openxmlformats.org/officeDocument/2006/relationships/hyperlink" Target="http://internet.garant.ru/document/redirect/42522528/15" TargetMode="External"/><Relationship Id="rId136" Type="http://schemas.openxmlformats.org/officeDocument/2006/relationships/hyperlink" Target="http://internet.garant.ru/document/redirect/22881309/582110" TargetMode="External"/><Relationship Id="rId157" Type="http://schemas.openxmlformats.org/officeDocument/2006/relationships/hyperlink" Target="http://internet.garant.ru/document/redirect/17542915/4" TargetMode="External"/><Relationship Id="rId61" Type="http://schemas.openxmlformats.org/officeDocument/2006/relationships/hyperlink" Target="http://internet.garant.ru/document/redirect/22881309/4041" TargetMode="External"/><Relationship Id="rId82" Type="http://schemas.openxmlformats.org/officeDocument/2006/relationships/hyperlink" Target="http://internet.garant.ru/document/redirect/12138258/5105" TargetMode="External"/><Relationship Id="rId152" Type="http://schemas.openxmlformats.org/officeDocument/2006/relationships/hyperlink" Target="http://internet.garant.ru/document/redirect/12138258/0" TargetMode="External"/><Relationship Id="rId19" Type="http://schemas.openxmlformats.org/officeDocument/2006/relationships/hyperlink" Target="http://internet.garant.ru/document/redirect/22881309/301" TargetMode="External"/><Relationship Id="rId14" Type="http://schemas.openxmlformats.org/officeDocument/2006/relationships/hyperlink" Target="http://internet.garant.ru/document/redirect/17542915/5" TargetMode="External"/><Relationship Id="rId30" Type="http://schemas.openxmlformats.org/officeDocument/2006/relationships/hyperlink" Target="http://internet.garant.ru/document/redirect/22881309/307" TargetMode="External"/><Relationship Id="rId35" Type="http://schemas.openxmlformats.org/officeDocument/2006/relationships/hyperlink" Target="http://internet.garant.ru/document/redirect/26589674/1011105" TargetMode="External"/><Relationship Id="rId56" Type="http://schemas.openxmlformats.org/officeDocument/2006/relationships/hyperlink" Target="http://internet.garant.ru/document/redirect/12138258/0" TargetMode="External"/><Relationship Id="rId77" Type="http://schemas.openxmlformats.org/officeDocument/2006/relationships/hyperlink" Target="http://internet.garant.ru/document/redirect/22857378/406" TargetMode="External"/><Relationship Id="rId100" Type="http://schemas.openxmlformats.org/officeDocument/2006/relationships/hyperlink" Target="http://internet.garant.ru/document/redirect/17520999/4" TargetMode="External"/><Relationship Id="rId105" Type="http://schemas.openxmlformats.org/officeDocument/2006/relationships/hyperlink" Target="http://internet.garant.ru/document/redirect/12138258/57" TargetMode="External"/><Relationship Id="rId126" Type="http://schemas.openxmlformats.org/officeDocument/2006/relationships/hyperlink" Target="http://internet.garant.ru/document/redirect/22881309/5803" TargetMode="External"/><Relationship Id="rId147" Type="http://schemas.openxmlformats.org/officeDocument/2006/relationships/hyperlink" Target="http://internet.garant.ru/document/redirect/10103000/0" TargetMode="External"/><Relationship Id="rId8" Type="http://schemas.openxmlformats.org/officeDocument/2006/relationships/hyperlink" Target="http://internet.garant.ru/document/redirect/22734012/1000" TargetMode="External"/><Relationship Id="rId51" Type="http://schemas.openxmlformats.org/officeDocument/2006/relationships/hyperlink" Target="http://internet.garant.ru/document/redirect/17542784/3012" TargetMode="External"/><Relationship Id="rId72" Type="http://schemas.openxmlformats.org/officeDocument/2006/relationships/hyperlink" Target="http://internet.garant.ru/document/redirect/26589674/1011109" TargetMode="External"/><Relationship Id="rId93" Type="http://schemas.openxmlformats.org/officeDocument/2006/relationships/hyperlink" Target="http://internet.garant.ru/document/redirect/26589674/21" TargetMode="External"/><Relationship Id="rId98" Type="http://schemas.openxmlformats.org/officeDocument/2006/relationships/hyperlink" Target="http://internet.garant.ru/document/redirect/22716637/1021" TargetMode="External"/><Relationship Id="rId121" Type="http://schemas.openxmlformats.org/officeDocument/2006/relationships/hyperlink" Target="http://internet.garant.ru/document/redirect/22854915/5701" TargetMode="External"/><Relationship Id="rId142" Type="http://schemas.openxmlformats.org/officeDocument/2006/relationships/hyperlink" Target="http://internet.garant.ru/document/redirect/22716637/1033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://internet.garant.ru/document/redirect/42544946/1000" TargetMode="External"/><Relationship Id="rId46" Type="http://schemas.openxmlformats.org/officeDocument/2006/relationships/hyperlink" Target="http://internet.garant.ru/document/redirect/400706504/101" TargetMode="External"/><Relationship Id="rId67" Type="http://schemas.openxmlformats.org/officeDocument/2006/relationships/hyperlink" Target="http://internet.garant.ru/document/redirect/26589674/1011108" TargetMode="External"/><Relationship Id="rId116" Type="http://schemas.openxmlformats.org/officeDocument/2006/relationships/hyperlink" Target="http://internet.garant.ru/document/redirect/12138258/9" TargetMode="External"/><Relationship Id="rId137" Type="http://schemas.openxmlformats.org/officeDocument/2006/relationships/hyperlink" Target="http://internet.garant.ru/document/redirect/17542915/22" TargetMode="External"/><Relationship Id="rId158" Type="http://schemas.openxmlformats.org/officeDocument/2006/relationships/hyperlink" Target="http://internet.garant.ru/document/redirect/17642915/0" TargetMode="External"/><Relationship Id="rId20" Type="http://schemas.openxmlformats.org/officeDocument/2006/relationships/hyperlink" Target="http://internet.garant.ru/document/redirect/42544668/1000" TargetMode="External"/><Relationship Id="rId41" Type="http://schemas.openxmlformats.org/officeDocument/2006/relationships/hyperlink" Target="http://internet.garant.ru/document/redirect/22881309/30111" TargetMode="External"/><Relationship Id="rId62" Type="http://schemas.openxmlformats.org/officeDocument/2006/relationships/hyperlink" Target="http://internet.garant.ru/document/redirect/12138258/0" TargetMode="External"/><Relationship Id="rId83" Type="http://schemas.openxmlformats.org/officeDocument/2006/relationships/hyperlink" Target="http://internet.garant.ru/document/redirect/12138258/51555" TargetMode="External"/><Relationship Id="rId88" Type="http://schemas.openxmlformats.org/officeDocument/2006/relationships/hyperlink" Target="http://internet.garant.ru/document/redirect/12138258/51172" TargetMode="External"/><Relationship Id="rId111" Type="http://schemas.openxmlformats.org/officeDocument/2006/relationships/hyperlink" Target="http://internet.garant.ru/document/redirect/17542784/300" TargetMode="External"/><Relationship Id="rId132" Type="http://schemas.openxmlformats.org/officeDocument/2006/relationships/hyperlink" Target="http://internet.garant.ru/document/redirect/42522528/32" TargetMode="External"/><Relationship Id="rId153" Type="http://schemas.openxmlformats.org/officeDocument/2006/relationships/hyperlink" Target="http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22594</Words>
  <Characters>128787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cp:lastPrinted>2022-03-16T08:07:00Z</cp:lastPrinted>
  <dcterms:created xsi:type="dcterms:W3CDTF">2022-03-16T08:07:00Z</dcterms:created>
  <dcterms:modified xsi:type="dcterms:W3CDTF">2022-03-16T08:07:00Z</dcterms:modified>
</cp:coreProperties>
</file>