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00A04" w:rsidRPr="00E00A04" w:rsidTr="00F47C32">
        <w:trPr>
          <w:trHeight w:val="1418"/>
        </w:trPr>
        <w:tc>
          <w:tcPr>
            <w:tcW w:w="3540" w:type="dxa"/>
          </w:tcPr>
          <w:p w:rsidR="00E00A04" w:rsidRPr="00E00A04" w:rsidRDefault="00E00A04" w:rsidP="00E0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0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E0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E0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E00A04" w:rsidRPr="00E00A04" w:rsidRDefault="00E00A04" w:rsidP="00E0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0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E0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E00A04" w:rsidRPr="00E00A04" w:rsidRDefault="00E00A04" w:rsidP="00E0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0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E00A04" w:rsidRPr="00E00A04" w:rsidRDefault="00E00A04" w:rsidP="00E0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0A04" w:rsidRPr="00E00A04" w:rsidRDefault="00E00A04" w:rsidP="00E00A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E0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E00A04" w:rsidRPr="00E00A04" w:rsidRDefault="00E00A04" w:rsidP="00E0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00A04" w:rsidRPr="00E00A04" w:rsidRDefault="00E00A04" w:rsidP="00E0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E00A04" w:rsidRPr="00E00A04" w:rsidRDefault="00E00A04" w:rsidP="00E0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E00A04" w:rsidRPr="00E00A04" w:rsidRDefault="00E00A04" w:rsidP="00E0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E00A04" w:rsidRPr="00E00A04" w:rsidRDefault="00E00A04" w:rsidP="00E0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0A04" w:rsidRPr="00E00A04" w:rsidRDefault="00E00A04" w:rsidP="00E00A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E00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E00A04" w:rsidRPr="00E00A04" w:rsidRDefault="00E00A04" w:rsidP="00E00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A04" w:rsidRPr="00E00A04" w:rsidRDefault="00E00A04" w:rsidP="00E00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0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.04.2022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1394</w:t>
      </w:r>
    </w:p>
    <w:p w:rsidR="0048699A" w:rsidRDefault="0048699A" w:rsidP="009A06DD">
      <w:pPr>
        <w:pStyle w:val="a3"/>
        <w:ind w:right="467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6B1" w:rsidRDefault="009A06DD" w:rsidP="00541963">
      <w:pPr>
        <w:pStyle w:val="a3"/>
        <w:ind w:right="43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54196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116B1">
        <w:rPr>
          <w:rFonts w:ascii="Times New Roman" w:hAnsi="Times New Roman" w:cs="Times New Roman"/>
          <w:sz w:val="28"/>
          <w:szCs w:val="28"/>
          <w:lang w:eastAsia="ru-RU"/>
        </w:rPr>
        <w:t>оложени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541963">
        <w:rPr>
          <w:rFonts w:ascii="Times New Roman" w:hAnsi="Times New Roman" w:cs="Times New Roman"/>
          <w:sz w:val="28"/>
          <w:szCs w:val="28"/>
          <w:lang w:eastAsia="ru-RU"/>
        </w:rPr>
        <w:t xml:space="preserve"> о </w:t>
      </w:r>
      <w:r w:rsidR="003C0E53" w:rsidRPr="005116B1">
        <w:rPr>
          <w:rFonts w:ascii="Times New Roman" w:hAnsi="Times New Roman" w:cs="Times New Roman"/>
          <w:sz w:val="28"/>
          <w:szCs w:val="28"/>
          <w:lang w:eastAsia="ru-RU"/>
        </w:rPr>
        <w:t>комисси</w:t>
      </w:r>
      <w:r w:rsidR="003C0E53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Pr="005116B1">
        <w:rPr>
          <w:rFonts w:ascii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и урегулированию конфликта интересов руководителей муниципальных учреждений города Чебоксары</w:t>
      </w:r>
    </w:p>
    <w:p w:rsidR="009A06DD" w:rsidRPr="005116B1" w:rsidRDefault="009A06DD" w:rsidP="005116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6B1" w:rsidRPr="005116B1" w:rsidRDefault="005116B1" w:rsidP="006E62BC">
      <w:pPr>
        <w:pStyle w:val="1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rFonts w:eastAsiaTheme="minorHAnsi"/>
          <w:b w:val="0"/>
          <w:bCs w:val="0"/>
          <w:kern w:val="0"/>
          <w:sz w:val="28"/>
          <w:szCs w:val="28"/>
        </w:rPr>
      </w:pPr>
      <w:r w:rsidRPr="005116B1">
        <w:rPr>
          <w:rFonts w:eastAsiaTheme="minorHAnsi"/>
          <w:b w:val="0"/>
          <w:bCs w:val="0"/>
          <w:kern w:val="0"/>
          <w:sz w:val="28"/>
          <w:szCs w:val="28"/>
        </w:rPr>
        <w:t>В соответствии с Трудовым кодексом Российской Федерации, Федеральным законом от 25.12.2008 №</w:t>
      </w:r>
      <w:r w:rsidR="00541963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Pr="005116B1">
        <w:rPr>
          <w:rFonts w:eastAsiaTheme="minorHAnsi"/>
          <w:b w:val="0"/>
          <w:bCs w:val="0"/>
          <w:kern w:val="0"/>
          <w:sz w:val="28"/>
          <w:szCs w:val="28"/>
        </w:rPr>
        <w:t>273-ФЗ «О противодействии коррупции», Уставом муни</w:t>
      </w:r>
      <w:bookmarkStart w:id="0" w:name="_GoBack"/>
      <w:bookmarkEnd w:id="0"/>
      <w:r w:rsidRPr="005116B1">
        <w:rPr>
          <w:rFonts w:eastAsiaTheme="minorHAnsi"/>
          <w:b w:val="0"/>
          <w:bCs w:val="0"/>
          <w:kern w:val="0"/>
          <w:sz w:val="28"/>
          <w:szCs w:val="28"/>
        </w:rPr>
        <w:t xml:space="preserve">ципального образования города Чебоксары </w:t>
      </w:r>
      <w:r w:rsidR="00541963">
        <w:rPr>
          <w:rFonts w:eastAsiaTheme="minorHAnsi"/>
          <w:b w:val="0"/>
          <w:bCs w:val="0"/>
          <w:kern w:val="0"/>
          <w:sz w:val="28"/>
          <w:szCs w:val="28"/>
        </w:rPr>
        <w:t>–</w:t>
      </w:r>
      <w:r w:rsidRPr="005116B1">
        <w:rPr>
          <w:rFonts w:eastAsiaTheme="minorHAnsi"/>
          <w:b w:val="0"/>
          <w:bCs w:val="0"/>
          <w:kern w:val="0"/>
          <w:sz w:val="28"/>
          <w:szCs w:val="28"/>
        </w:rPr>
        <w:t xml:space="preserve"> столицы Чувашской Республики администрация города Чебоксары  </w:t>
      </w:r>
      <w:proofErr w:type="gramStart"/>
      <w:r w:rsidRPr="005116B1">
        <w:rPr>
          <w:rFonts w:eastAsiaTheme="minorHAnsi"/>
          <w:b w:val="0"/>
          <w:bCs w:val="0"/>
          <w:kern w:val="0"/>
          <w:sz w:val="28"/>
          <w:szCs w:val="28"/>
        </w:rPr>
        <w:t>п</w:t>
      </w:r>
      <w:proofErr w:type="gramEnd"/>
      <w:r w:rsidR="00B042C4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Pr="005116B1">
        <w:rPr>
          <w:rFonts w:eastAsiaTheme="minorHAnsi"/>
          <w:b w:val="0"/>
          <w:bCs w:val="0"/>
          <w:kern w:val="0"/>
          <w:sz w:val="28"/>
          <w:szCs w:val="28"/>
        </w:rPr>
        <w:t>о</w:t>
      </w:r>
      <w:r w:rsidR="00B042C4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Pr="005116B1">
        <w:rPr>
          <w:rFonts w:eastAsiaTheme="minorHAnsi"/>
          <w:b w:val="0"/>
          <w:bCs w:val="0"/>
          <w:kern w:val="0"/>
          <w:sz w:val="28"/>
          <w:szCs w:val="28"/>
        </w:rPr>
        <w:t>с</w:t>
      </w:r>
      <w:r w:rsidR="00B042C4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Pr="005116B1">
        <w:rPr>
          <w:rFonts w:eastAsiaTheme="minorHAnsi"/>
          <w:b w:val="0"/>
          <w:bCs w:val="0"/>
          <w:kern w:val="0"/>
          <w:sz w:val="28"/>
          <w:szCs w:val="28"/>
        </w:rPr>
        <w:t>т</w:t>
      </w:r>
      <w:r w:rsidR="00B042C4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Pr="005116B1">
        <w:rPr>
          <w:rFonts w:eastAsiaTheme="minorHAnsi"/>
          <w:b w:val="0"/>
          <w:bCs w:val="0"/>
          <w:kern w:val="0"/>
          <w:sz w:val="28"/>
          <w:szCs w:val="28"/>
        </w:rPr>
        <w:t>а</w:t>
      </w:r>
      <w:r w:rsidR="00B042C4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Pr="005116B1">
        <w:rPr>
          <w:rFonts w:eastAsiaTheme="minorHAnsi"/>
          <w:b w:val="0"/>
          <w:bCs w:val="0"/>
          <w:kern w:val="0"/>
          <w:sz w:val="28"/>
          <w:szCs w:val="28"/>
        </w:rPr>
        <w:t>н</w:t>
      </w:r>
      <w:r w:rsidR="00B042C4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Pr="005116B1">
        <w:rPr>
          <w:rFonts w:eastAsiaTheme="minorHAnsi"/>
          <w:b w:val="0"/>
          <w:bCs w:val="0"/>
          <w:kern w:val="0"/>
          <w:sz w:val="28"/>
          <w:szCs w:val="28"/>
        </w:rPr>
        <w:t>о</w:t>
      </w:r>
      <w:r w:rsidR="00B042C4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Pr="005116B1">
        <w:rPr>
          <w:rFonts w:eastAsiaTheme="minorHAnsi"/>
          <w:b w:val="0"/>
          <w:bCs w:val="0"/>
          <w:kern w:val="0"/>
          <w:sz w:val="28"/>
          <w:szCs w:val="28"/>
        </w:rPr>
        <w:t>в</w:t>
      </w:r>
      <w:r w:rsidR="00B042C4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Pr="005116B1">
        <w:rPr>
          <w:rFonts w:eastAsiaTheme="minorHAnsi"/>
          <w:b w:val="0"/>
          <w:bCs w:val="0"/>
          <w:kern w:val="0"/>
          <w:sz w:val="28"/>
          <w:szCs w:val="28"/>
        </w:rPr>
        <w:t>л</w:t>
      </w:r>
      <w:r w:rsidR="00B042C4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Pr="005116B1">
        <w:rPr>
          <w:rFonts w:eastAsiaTheme="minorHAnsi"/>
          <w:b w:val="0"/>
          <w:bCs w:val="0"/>
          <w:kern w:val="0"/>
          <w:sz w:val="28"/>
          <w:szCs w:val="28"/>
        </w:rPr>
        <w:t>я</w:t>
      </w:r>
      <w:r w:rsidR="00B042C4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Pr="005116B1">
        <w:rPr>
          <w:rFonts w:eastAsiaTheme="minorHAnsi"/>
          <w:b w:val="0"/>
          <w:bCs w:val="0"/>
          <w:kern w:val="0"/>
          <w:sz w:val="28"/>
          <w:szCs w:val="28"/>
        </w:rPr>
        <w:t>е</w:t>
      </w:r>
      <w:r w:rsidR="00B042C4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Pr="005116B1">
        <w:rPr>
          <w:rFonts w:eastAsiaTheme="minorHAnsi"/>
          <w:b w:val="0"/>
          <w:bCs w:val="0"/>
          <w:kern w:val="0"/>
          <w:sz w:val="28"/>
          <w:szCs w:val="28"/>
        </w:rPr>
        <w:t>т:</w:t>
      </w:r>
    </w:p>
    <w:p w:rsidR="00A666C0" w:rsidRPr="005116B1" w:rsidRDefault="00A666C0" w:rsidP="006E62B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116B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4196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116B1">
        <w:rPr>
          <w:rFonts w:ascii="Times New Roman" w:hAnsi="Times New Roman" w:cs="Times New Roman"/>
          <w:sz w:val="28"/>
          <w:szCs w:val="28"/>
          <w:lang w:eastAsia="ru-RU"/>
        </w:rPr>
        <w:t>Утвердить Положение о комисси</w:t>
      </w:r>
      <w:r w:rsidR="00281952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Pr="005116B1">
        <w:rPr>
          <w:rFonts w:ascii="Times New Roman" w:hAnsi="Times New Roman" w:cs="Times New Roman"/>
          <w:sz w:val="28"/>
          <w:szCs w:val="28"/>
          <w:lang w:eastAsia="ru-RU"/>
        </w:rPr>
        <w:t xml:space="preserve"> по соблюдению требований к</w:t>
      </w:r>
      <w:r w:rsidR="0054196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116B1">
        <w:rPr>
          <w:rFonts w:ascii="Times New Roman" w:hAnsi="Times New Roman" w:cs="Times New Roman"/>
          <w:sz w:val="28"/>
          <w:szCs w:val="28"/>
          <w:lang w:eastAsia="ru-RU"/>
        </w:rPr>
        <w:t xml:space="preserve">служебному поведению и урегулированию конфликта интересов руководителей муниципальных учреждений города Чебоксары согласно приложению к настоящему </w:t>
      </w:r>
      <w:r w:rsidR="005D056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116B1">
        <w:rPr>
          <w:rFonts w:ascii="Times New Roman" w:hAnsi="Times New Roman" w:cs="Times New Roman"/>
          <w:sz w:val="28"/>
          <w:szCs w:val="28"/>
          <w:lang w:eastAsia="ru-RU"/>
        </w:rPr>
        <w:t>остановлению.</w:t>
      </w:r>
    </w:p>
    <w:p w:rsidR="00A7795C" w:rsidRDefault="005D056C" w:rsidP="006E62B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5D4E">
        <w:rPr>
          <w:rFonts w:ascii="Times New Roman" w:hAnsi="Times New Roman" w:cs="Times New Roman"/>
          <w:sz w:val="28"/>
          <w:szCs w:val="28"/>
        </w:rPr>
        <w:t>.</w:t>
      </w:r>
      <w:r w:rsidR="00541963">
        <w:rPr>
          <w:rFonts w:ascii="Times New Roman" w:hAnsi="Times New Roman" w:cs="Times New Roman"/>
          <w:sz w:val="28"/>
          <w:szCs w:val="28"/>
        </w:rPr>
        <w:t> </w:t>
      </w:r>
      <w:r w:rsidR="00FA5D4E">
        <w:rPr>
          <w:rFonts w:ascii="Times New Roman" w:hAnsi="Times New Roman" w:cs="Times New Roman"/>
          <w:sz w:val="28"/>
          <w:szCs w:val="28"/>
        </w:rPr>
        <w:t>О</w:t>
      </w:r>
      <w:r w:rsidR="00FA5D4E" w:rsidRPr="004B6385">
        <w:rPr>
          <w:rFonts w:ascii="Times New Roman" w:hAnsi="Times New Roman" w:cs="Times New Roman"/>
          <w:sz w:val="28"/>
          <w:szCs w:val="28"/>
        </w:rPr>
        <w:t>траслевы</w:t>
      </w:r>
      <w:r w:rsidR="00FA5D4E">
        <w:rPr>
          <w:rFonts w:ascii="Times New Roman" w:hAnsi="Times New Roman" w:cs="Times New Roman"/>
          <w:sz w:val="28"/>
          <w:szCs w:val="28"/>
        </w:rPr>
        <w:t>м и функциональным</w:t>
      </w:r>
      <w:r w:rsidR="00FA5D4E" w:rsidRPr="004B638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A5D4E">
        <w:rPr>
          <w:rFonts w:ascii="Times New Roman" w:hAnsi="Times New Roman" w:cs="Times New Roman"/>
          <w:sz w:val="28"/>
          <w:szCs w:val="28"/>
        </w:rPr>
        <w:t>ам</w:t>
      </w:r>
      <w:r w:rsidR="00FA5D4E" w:rsidRPr="004B6385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Чебоксары, осуществляющи</w:t>
      </w:r>
      <w:r w:rsidR="00FA5D4E">
        <w:rPr>
          <w:rFonts w:ascii="Times New Roman" w:hAnsi="Times New Roman" w:cs="Times New Roman"/>
          <w:sz w:val="28"/>
          <w:szCs w:val="28"/>
        </w:rPr>
        <w:t>м</w:t>
      </w:r>
      <w:r w:rsidR="00FA5D4E" w:rsidRPr="004B6385">
        <w:rPr>
          <w:rFonts w:ascii="Times New Roman" w:hAnsi="Times New Roman" w:cs="Times New Roman"/>
          <w:sz w:val="28"/>
          <w:szCs w:val="28"/>
        </w:rPr>
        <w:t xml:space="preserve"> права учредителей муниципальных учреждений города Чебоксары</w:t>
      </w:r>
      <w:r w:rsidR="00FA5D4E">
        <w:rPr>
          <w:rFonts w:ascii="Times New Roman" w:hAnsi="Times New Roman" w:cs="Times New Roman"/>
          <w:sz w:val="28"/>
          <w:szCs w:val="28"/>
        </w:rPr>
        <w:t xml:space="preserve"> </w:t>
      </w:r>
      <w:r w:rsidR="00FA5D4E" w:rsidRPr="009F6BCC">
        <w:rPr>
          <w:rFonts w:ascii="Times New Roman" w:hAnsi="Times New Roman" w:cs="Times New Roman"/>
          <w:sz w:val="28"/>
          <w:szCs w:val="28"/>
        </w:rPr>
        <w:t>(</w:t>
      </w:r>
      <w:r w:rsidR="00FA5D4E">
        <w:rPr>
          <w:rFonts w:ascii="Times New Roman" w:hAnsi="Times New Roman" w:cs="Times New Roman"/>
          <w:sz w:val="28"/>
          <w:szCs w:val="28"/>
        </w:rPr>
        <w:t xml:space="preserve">Кучерявый И.Л., </w:t>
      </w:r>
      <w:r w:rsidR="00A7795C">
        <w:rPr>
          <w:rFonts w:ascii="Times New Roman" w:hAnsi="Times New Roman" w:cs="Times New Roman"/>
          <w:sz w:val="28"/>
          <w:szCs w:val="28"/>
        </w:rPr>
        <w:t xml:space="preserve">Денисов Д.С., </w:t>
      </w:r>
      <w:r w:rsidR="00FA5D4E">
        <w:rPr>
          <w:rFonts w:ascii="Times New Roman" w:hAnsi="Times New Roman" w:cs="Times New Roman"/>
          <w:sz w:val="28"/>
          <w:szCs w:val="28"/>
        </w:rPr>
        <w:t>Вас</w:t>
      </w:r>
      <w:r w:rsidR="00FA5D4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A5D4E">
        <w:rPr>
          <w:rFonts w:ascii="Times New Roman" w:hAnsi="Times New Roman" w:cs="Times New Roman"/>
          <w:sz w:val="28"/>
          <w:szCs w:val="28"/>
        </w:rPr>
        <w:t>льев </w:t>
      </w:r>
      <w:r w:rsidR="00FA5D4E" w:rsidRPr="009F6BCC">
        <w:rPr>
          <w:rFonts w:ascii="Times New Roman" w:hAnsi="Times New Roman" w:cs="Times New Roman"/>
          <w:sz w:val="28"/>
          <w:szCs w:val="28"/>
        </w:rPr>
        <w:t xml:space="preserve">Ю.А., </w:t>
      </w:r>
      <w:r w:rsidR="00A7795C">
        <w:rPr>
          <w:rFonts w:ascii="Times New Roman" w:hAnsi="Times New Roman" w:cs="Times New Roman"/>
          <w:sz w:val="28"/>
          <w:szCs w:val="28"/>
        </w:rPr>
        <w:t>Сахарова Е.П., Соловьев А.И., Маркова Л.В., Куликова Н.Г.</w:t>
      </w:r>
      <w:r w:rsidR="00FA5D4E" w:rsidRPr="009F6BCC">
        <w:rPr>
          <w:rFonts w:ascii="Times New Roman" w:hAnsi="Times New Roman" w:cs="Times New Roman"/>
          <w:sz w:val="28"/>
          <w:szCs w:val="28"/>
        </w:rPr>
        <w:t>)</w:t>
      </w:r>
      <w:r w:rsidR="006E62BC">
        <w:rPr>
          <w:rFonts w:ascii="Times New Roman" w:hAnsi="Times New Roman" w:cs="Times New Roman"/>
          <w:sz w:val="28"/>
          <w:szCs w:val="28"/>
        </w:rPr>
        <w:t>,</w:t>
      </w:r>
      <w:r w:rsidR="00A7795C">
        <w:rPr>
          <w:rFonts w:ascii="Times New Roman" w:hAnsi="Times New Roman" w:cs="Times New Roman"/>
          <w:sz w:val="28"/>
          <w:szCs w:val="28"/>
        </w:rPr>
        <w:t xml:space="preserve"> </w:t>
      </w:r>
      <w:r w:rsidR="0048699A" w:rsidRPr="00E35E9E">
        <w:rPr>
          <w:rFonts w:ascii="Times New Roman" w:hAnsi="Times New Roman" w:cs="Times New Roman"/>
          <w:sz w:val="28"/>
          <w:szCs w:val="28"/>
        </w:rPr>
        <w:t>признать утратившими силу правовые акты отраслевых и функциональных органов администрации города</w:t>
      </w:r>
      <w:r w:rsidR="0048699A" w:rsidRPr="004B6385">
        <w:rPr>
          <w:rFonts w:ascii="Times New Roman" w:hAnsi="Times New Roman" w:cs="Times New Roman"/>
          <w:sz w:val="28"/>
          <w:szCs w:val="28"/>
        </w:rPr>
        <w:t xml:space="preserve"> Чебоксары</w:t>
      </w:r>
      <w:r w:rsidR="0048699A">
        <w:rPr>
          <w:rFonts w:ascii="Times New Roman" w:hAnsi="Times New Roman" w:cs="Times New Roman"/>
          <w:sz w:val="28"/>
          <w:szCs w:val="28"/>
        </w:rPr>
        <w:t>, утверждающие</w:t>
      </w:r>
      <w:r w:rsidR="0048699A" w:rsidRPr="006D2A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699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8699A" w:rsidRPr="005116B1">
        <w:rPr>
          <w:rFonts w:ascii="Times New Roman" w:hAnsi="Times New Roman" w:cs="Times New Roman"/>
          <w:sz w:val="28"/>
          <w:szCs w:val="28"/>
          <w:lang w:eastAsia="ru-RU"/>
        </w:rPr>
        <w:t>оложени</w:t>
      </w:r>
      <w:r w:rsidR="0048699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8699A" w:rsidRPr="005116B1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6E62B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8699A" w:rsidRPr="005116B1">
        <w:rPr>
          <w:rFonts w:ascii="Times New Roman" w:hAnsi="Times New Roman" w:cs="Times New Roman"/>
          <w:sz w:val="28"/>
          <w:szCs w:val="28"/>
          <w:lang w:eastAsia="ru-RU"/>
        </w:rPr>
        <w:t>комисси</w:t>
      </w:r>
      <w:r w:rsidR="0048699A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="0048699A" w:rsidRPr="005116B1">
        <w:rPr>
          <w:rFonts w:ascii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и урегулированию конфликта интересов руководителей муниципальных учреждений города Чебоксары</w:t>
      </w:r>
      <w:r w:rsidR="00A7795C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EA15B7" w:rsidRPr="004130A3" w:rsidRDefault="00541963" w:rsidP="006E62B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A15B7" w:rsidRPr="004130A3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EA15B7" w:rsidRPr="00EA15B7" w:rsidRDefault="00541963" w:rsidP="006E62BC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A15B7" w:rsidRPr="00EA15B7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EA15B7" w:rsidRPr="00EA15B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A15B7" w:rsidRPr="00EA15B7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оставляю за </w:t>
      </w:r>
      <w:r w:rsidR="006D2AD3">
        <w:rPr>
          <w:rFonts w:ascii="Times New Roman" w:hAnsi="Times New Roman" w:cs="Times New Roman"/>
          <w:sz w:val="28"/>
          <w:szCs w:val="28"/>
          <w:lang w:eastAsia="ru-RU"/>
        </w:rPr>
        <w:t>собой</w:t>
      </w:r>
      <w:r w:rsidR="00EA15B7" w:rsidRPr="00EA15B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A15B7" w:rsidRDefault="00EA15B7" w:rsidP="00EA15B7">
      <w:pPr>
        <w:autoSpaceDE w:val="0"/>
        <w:contextualSpacing/>
        <w:jc w:val="both"/>
        <w:rPr>
          <w:rFonts w:eastAsia="Times New Roman"/>
          <w:sz w:val="28"/>
          <w:szCs w:val="28"/>
        </w:rPr>
      </w:pPr>
    </w:p>
    <w:p w:rsidR="005116B1" w:rsidRDefault="00EA15B7" w:rsidP="006E62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>лав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 xml:space="preserve"> администрации </w:t>
      </w:r>
      <w:r w:rsidR="00A7795C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>города Чебоксары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A7795C">
        <w:rPr>
          <w:rFonts w:ascii="Times New Roman CYR" w:eastAsia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</w:t>
      </w:r>
      <w:r w:rsidR="00A7795C">
        <w:rPr>
          <w:rFonts w:ascii="Times New Roman CYR" w:eastAsia="Times New Roman CYR" w:hAnsi="Times New Roman CYR" w:cs="Times New Roman CYR"/>
          <w:sz w:val="28"/>
          <w:szCs w:val="28"/>
        </w:rPr>
        <w:t>Д.В. Спирин</w:t>
      </w:r>
      <w:r w:rsidR="005116B1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ED47E8" w:rsidRPr="006E62BC" w:rsidRDefault="006E62BC" w:rsidP="00ED47E8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2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6E62BC" w:rsidRPr="006E62BC" w:rsidRDefault="00ED47E8" w:rsidP="00ED47E8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2BC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6E62BC" w:rsidRPr="006E62BC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6E62BC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6E62BC" w:rsidRPr="006E62BC" w:rsidRDefault="00ED47E8" w:rsidP="00ED47E8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2BC">
        <w:rPr>
          <w:rFonts w:ascii="Times New Roman" w:hAnsi="Times New Roman" w:cs="Times New Roman"/>
          <w:sz w:val="28"/>
          <w:szCs w:val="28"/>
          <w:lang w:eastAsia="ru-RU"/>
        </w:rPr>
        <w:t xml:space="preserve">города Чебоксары  </w:t>
      </w:r>
    </w:p>
    <w:p w:rsidR="00ED47E8" w:rsidRPr="006E62BC" w:rsidRDefault="00ED47E8" w:rsidP="00ED47E8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62B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00A04">
        <w:rPr>
          <w:rFonts w:ascii="Times New Roman" w:hAnsi="Times New Roman" w:cs="Times New Roman"/>
          <w:sz w:val="28"/>
          <w:szCs w:val="28"/>
          <w:lang w:eastAsia="ru-RU"/>
        </w:rPr>
        <w:t>22.04.2022</w:t>
      </w:r>
      <w:r w:rsidR="006E62BC" w:rsidRPr="006E62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62BC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E62BC" w:rsidRPr="006E62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0A04">
        <w:rPr>
          <w:rFonts w:ascii="Times New Roman" w:hAnsi="Times New Roman" w:cs="Times New Roman"/>
          <w:sz w:val="28"/>
          <w:szCs w:val="28"/>
          <w:lang w:eastAsia="ru-RU"/>
        </w:rPr>
        <w:t>1394</w:t>
      </w:r>
    </w:p>
    <w:p w:rsidR="005116B1" w:rsidRPr="006E62BC" w:rsidRDefault="005116B1" w:rsidP="005116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6B1" w:rsidRPr="005116B1" w:rsidRDefault="005116B1" w:rsidP="005116B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16B1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 о комисси</w:t>
      </w:r>
      <w:r w:rsidR="00C95298">
        <w:rPr>
          <w:rFonts w:ascii="Times New Roman" w:hAnsi="Times New Roman" w:cs="Times New Roman"/>
          <w:b/>
          <w:sz w:val="28"/>
          <w:szCs w:val="28"/>
          <w:lang w:eastAsia="ru-RU"/>
        </w:rPr>
        <w:t>ях</w:t>
      </w:r>
      <w:r w:rsidRPr="005116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соблюдению требований к служебному поведению и урегулированию конфликта интересов руководителей муниципальных учреждений города </w:t>
      </w:r>
      <w:r w:rsidRPr="005116B1">
        <w:rPr>
          <w:rFonts w:ascii="Times New Roman" w:hAnsi="Times New Roman" w:cs="Times New Roman"/>
          <w:b/>
          <w:bCs/>
          <w:sz w:val="28"/>
          <w:szCs w:val="28"/>
        </w:rPr>
        <w:t>Чебоксары</w:t>
      </w:r>
    </w:p>
    <w:p w:rsidR="005116B1" w:rsidRDefault="005116B1" w:rsidP="005116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6B1" w:rsidRPr="00281952" w:rsidRDefault="005D75CB" w:rsidP="006E62B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952">
        <w:rPr>
          <w:rFonts w:ascii="Times New Roman" w:hAnsi="Times New Roman" w:cs="Times New Roman"/>
          <w:sz w:val="28"/>
          <w:szCs w:val="28"/>
        </w:rPr>
        <w:t>Настоящ</w:t>
      </w:r>
      <w:r w:rsidR="00281952" w:rsidRPr="00281952">
        <w:rPr>
          <w:rFonts w:ascii="Times New Roman" w:hAnsi="Times New Roman" w:cs="Times New Roman"/>
          <w:sz w:val="28"/>
          <w:szCs w:val="28"/>
        </w:rPr>
        <w:t>ее</w:t>
      </w:r>
      <w:r w:rsidRPr="00281952">
        <w:rPr>
          <w:rFonts w:ascii="Times New Roman" w:hAnsi="Times New Roman" w:cs="Times New Roman"/>
          <w:sz w:val="28"/>
          <w:szCs w:val="28"/>
        </w:rPr>
        <w:t xml:space="preserve"> </w:t>
      </w:r>
      <w:r w:rsidR="006E62BC">
        <w:rPr>
          <w:rFonts w:ascii="Times New Roman" w:hAnsi="Times New Roman" w:cs="Times New Roman"/>
          <w:sz w:val="28"/>
          <w:szCs w:val="28"/>
        </w:rPr>
        <w:t>П</w:t>
      </w:r>
      <w:r w:rsidRPr="00281952">
        <w:rPr>
          <w:rFonts w:ascii="Times New Roman" w:hAnsi="Times New Roman" w:cs="Times New Roman"/>
          <w:sz w:val="28"/>
          <w:szCs w:val="28"/>
        </w:rPr>
        <w:t>оложение</w:t>
      </w:r>
      <w:r w:rsidR="00281952" w:rsidRPr="00281952">
        <w:rPr>
          <w:rFonts w:ascii="Times New Roman" w:hAnsi="Times New Roman" w:cs="Times New Roman"/>
          <w:sz w:val="28"/>
          <w:szCs w:val="28"/>
        </w:rPr>
        <w:t xml:space="preserve"> </w:t>
      </w:r>
      <w:r w:rsidR="00281952" w:rsidRPr="00281952">
        <w:rPr>
          <w:rFonts w:ascii="Times New Roman" w:hAnsi="Times New Roman" w:cs="Times New Roman"/>
          <w:sz w:val="28"/>
          <w:szCs w:val="28"/>
          <w:lang w:eastAsia="ru-RU"/>
        </w:rPr>
        <w:t>о комис</w:t>
      </w:r>
      <w:r w:rsidR="006E62BC">
        <w:rPr>
          <w:rFonts w:ascii="Times New Roman" w:hAnsi="Times New Roman" w:cs="Times New Roman"/>
          <w:sz w:val="28"/>
          <w:szCs w:val="28"/>
          <w:lang w:eastAsia="ru-RU"/>
        </w:rPr>
        <w:t>сиях по соблюдению требований к </w:t>
      </w:r>
      <w:r w:rsidR="00281952" w:rsidRPr="00281952">
        <w:rPr>
          <w:rFonts w:ascii="Times New Roman" w:hAnsi="Times New Roman" w:cs="Times New Roman"/>
          <w:sz w:val="28"/>
          <w:szCs w:val="28"/>
          <w:lang w:eastAsia="ru-RU"/>
        </w:rPr>
        <w:t>служебному поведению и урегулированию конфликта интересов руководителей муниципальных учреждений города Чебоксары</w:t>
      </w:r>
      <w:r w:rsidR="00C3092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Положение)</w:t>
      </w:r>
      <w:r w:rsidR="00281952" w:rsidRPr="0028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1952" w:rsidRPr="00E63020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разработано на основании </w:t>
      </w:r>
      <w:r w:rsidR="006253F7" w:rsidRPr="00E63020">
        <w:rPr>
          <w:rFonts w:ascii="Times New Roman" w:hAnsi="Times New Roman" w:cs="Times New Roman"/>
          <w:sz w:val="28"/>
          <w:szCs w:val="28"/>
          <w:lang w:eastAsia="ru-RU"/>
        </w:rPr>
        <w:t>Трудов</w:t>
      </w:r>
      <w:r w:rsidR="00E63020" w:rsidRPr="00E63020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6253F7" w:rsidRPr="00E63020">
        <w:rPr>
          <w:rFonts w:ascii="Times New Roman" w:hAnsi="Times New Roman" w:cs="Times New Roman"/>
          <w:sz w:val="28"/>
          <w:szCs w:val="28"/>
          <w:lang w:eastAsia="ru-RU"/>
        </w:rPr>
        <w:t xml:space="preserve"> кодекс</w:t>
      </w:r>
      <w:r w:rsidR="00E63020" w:rsidRPr="00E6302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253F7" w:rsidRPr="00E63020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</w:t>
      </w:r>
      <w:r w:rsidR="00E63020" w:rsidRPr="00E63020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6253F7" w:rsidRPr="00E63020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E63020" w:rsidRPr="00E6302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253F7" w:rsidRPr="00E63020">
        <w:rPr>
          <w:rFonts w:ascii="Times New Roman" w:hAnsi="Times New Roman" w:cs="Times New Roman"/>
          <w:sz w:val="28"/>
          <w:szCs w:val="28"/>
          <w:lang w:eastAsia="ru-RU"/>
        </w:rPr>
        <w:t xml:space="preserve"> от 25.12.2008 №</w:t>
      </w:r>
      <w:r w:rsidR="00E63020" w:rsidRPr="00E6302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253F7" w:rsidRPr="00E63020">
        <w:rPr>
          <w:rFonts w:ascii="Times New Roman" w:hAnsi="Times New Roman" w:cs="Times New Roman"/>
          <w:sz w:val="28"/>
          <w:szCs w:val="28"/>
          <w:lang w:eastAsia="ru-RU"/>
        </w:rPr>
        <w:t>273-ФЗ</w:t>
      </w:r>
      <w:r w:rsidR="00E63020">
        <w:rPr>
          <w:rFonts w:ascii="Times New Roman" w:hAnsi="Times New Roman" w:cs="Times New Roman"/>
          <w:sz w:val="28"/>
          <w:szCs w:val="28"/>
          <w:lang w:eastAsia="ru-RU"/>
        </w:rPr>
        <w:t xml:space="preserve"> «О</w:t>
      </w:r>
      <w:r w:rsidR="006E62B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63020">
        <w:rPr>
          <w:rFonts w:ascii="Times New Roman" w:hAnsi="Times New Roman" w:cs="Times New Roman"/>
          <w:sz w:val="28"/>
          <w:szCs w:val="28"/>
          <w:lang w:eastAsia="ru-RU"/>
        </w:rPr>
        <w:t xml:space="preserve">противодействии коррупции» </w:t>
      </w:r>
      <w:r w:rsidR="00281952" w:rsidRPr="006253F7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6253F7">
        <w:rPr>
          <w:rFonts w:ascii="Times New Roman" w:hAnsi="Times New Roman" w:cs="Times New Roman"/>
          <w:sz w:val="28"/>
          <w:szCs w:val="28"/>
        </w:rPr>
        <w:t>определяется порядок формирования и  работы комисси</w:t>
      </w:r>
      <w:r w:rsidR="00C95298" w:rsidRPr="006253F7">
        <w:rPr>
          <w:rFonts w:ascii="Times New Roman" w:hAnsi="Times New Roman" w:cs="Times New Roman"/>
          <w:sz w:val="28"/>
          <w:szCs w:val="28"/>
        </w:rPr>
        <w:t>й</w:t>
      </w:r>
      <w:r w:rsidRPr="006253F7">
        <w:rPr>
          <w:rFonts w:ascii="Times New Roman" w:hAnsi="Times New Roman" w:cs="Times New Roman"/>
          <w:sz w:val="28"/>
          <w:szCs w:val="28"/>
        </w:rPr>
        <w:t xml:space="preserve"> </w:t>
      </w:r>
      <w:r w:rsidR="005116B1" w:rsidRPr="006253F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руководителей муниципальных учреждений города Чебоксары.</w:t>
      </w:r>
      <w:proofErr w:type="gramEnd"/>
    </w:p>
    <w:p w:rsidR="00C3092D" w:rsidRPr="00C3092D" w:rsidRDefault="00C3092D" w:rsidP="006E62B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2D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понятия/определения:</w:t>
      </w:r>
    </w:p>
    <w:p w:rsidR="00C3092D" w:rsidRPr="00C3092D" w:rsidRDefault="00C3092D" w:rsidP="006E6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C30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комиссии – комиссии </w:t>
      </w:r>
      <w:r w:rsidRPr="00281952">
        <w:rPr>
          <w:rFonts w:ascii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и урегулированию конфликта интересов руководителей муниципальных учреждений города Чебоксары</w:t>
      </w:r>
      <w:r w:rsidRPr="00C3092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3092D" w:rsidRPr="00C3092D" w:rsidRDefault="00C3092D" w:rsidP="006E62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2D">
        <w:rPr>
          <w:rFonts w:ascii="Times New Roman" w:hAnsi="Times New Roman" w:cs="Times New Roman"/>
          <w:sz w:val="28"/>
          <w:szCs w:val="28"/>
          <w:lang w:eastAsia="ru-RU"/>
        </w:rPr>
        <w:t>ответственный орган – функциональный или отраслевой орган администрации города Чебоксары, осуществляющий права учредителя муниципального учреждения города Чебоксары;</w:t>
      </w:r>
    </w:p>
    <w:p w:rsidR="00C3092D" w:rsidRPr="00C3092D" w:rsidRDefault="00C3092D" w:rsidP="006E62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2D">
        <w:rPr>
          <w:rFonts w:ascii="Times New Roman" w:hAnsi="Times New Roman" w:cs="Times New Roman"/>
          <w:sz w:val="28"/>
          <w:szCs w:val="28"/>
          <w:lang w:eastAsia="ru-RU"/>
        </w:rPr>
        <w:t>ответственн</w:t>
      </w:r>
      <w:r w:rsidR="005A1CC3"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Pr="00C309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1CC3">
        <w:rPr>
          <w:rFonts w:ascii="Times New Roman" w:hAnsi="Times New Roman" w:cs="Times New Roman"/>
          <w:sz w:val="28"/>
          <w:szCs w:val="28"/>
          <w:lang w:eastAsia="ru-RU"/>
        </w:rPr>
        <w:t>служащие</w:t>
      </w:r>
      <w:r w:rsidRPr="00C3092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5A1CC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муниципальные служащие администрации города Чебоксары и ответственных органов, назначенные </w:t>
      </w:r>
      <w:proofErr w:type="gramStart"/>
      <w:r w:rsidR="005A1CC3" w:rsidRPr="005A1CC3">
        <w:rPr>
          <w:rFonts w:ascii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 w:rsidR="005A1CC3" w:rsidRPr="005A1CC3"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r w:rsidR="006E62B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A1CC3" w:rsidRPr="005A1CC3">
        <w:rPr>
          <w:rFonts w:ascii="Times New Roman" w:hAnsi="Times New Roman" w:cs="Times New Roman"/>
          <w:sz w:val="28"/>
          <w:szCs w:val="28"/>
          <w:lang w:eastAsia="ru-RU"/>
        </w:rPr>
        <w:t>работу по профилактике коррупционных и иных правонарушений в</w:t>
      </w:r>
      <w:r w:rsidR="006E62B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A1CC3" w:rsidRPr="005A1CC3">
        <w:rPr>
          <w:rFonts w:ascii="Times New Roman" w:hAnsi="Times New Roman" w:cs="Times New Roman"/>
          <w:sz w:val="28"/>
          <w:szCs w:val="28"/>
          <w:lang w:eastAsia="ru-RU"/>
        </w:rPr>
        <w:t>подведомственных учреждениях</w:t>
      </w:r>
      <w:r w:rsidRPr="00C3092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3092D" w:rsidRPr="00C3092D" w:rsidRDefault="00C3092D" w:rsidP="006E62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092D">
        <w:rPr>
          <w:rFonts w:ascii="Times New Roman" w:hAnsi="Times New Roman" w:cs="Times New Roman"/>
          <w:sz w:val="28"/>
          <w:szCs w:val="28"/>
        </w:rPr>
        <w:t>учреждение (подведомственное учреждение) – муниципальное</w:t>
      </w:r>
      <w:r w:rsidRPr="00C3092D">
        <w:rPr>
          <w:rFonts w:ascii="Times New Roman" w:hAnsi="Times New Roman" w:cs="Times New Roman"/>
          <w:sz w:val="28"/>
        </w:rPr>
        <w:t xml:space="preserve"> учреждение города Чебоксары.</w:t>
      </w:r>
    </w:p>
    <w:p w:rsidR="00FA2C43" w:rsidRPr="00A7795C" w:rsidRDefault="00FA2C43" w:rsidP="006E62B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9DE">
        <w:rPr>
          <w:rFonts w:ascii="Times New Roman" w:hAnsi="Times New Roman" w:cs="Times New Roman"/>
          <w:sz w:val="28"/>
          <w:szCs w:val="28"/>
        </w:rPr>
        <w:t>Основной задачей комиссий является обеспечение соблюдения руководителями муниципальных учреждений города Чебоксары требований о предотвращении или урегулировании конфликта интересов, а также в</w:t>
      </w:r>
      <w:r w:rsidR="006E62BC">
        <w:rPr>
          <w:rFonts w:ascii="Times New Roman" w:hAnsi="Times New Roman" w:cs="Times New Roman"/>
          <w:sz w:val="28"/>
          <w:szCs w:val="28"/>
        </w:rPr>
        <w:t> </w:t>
      </w:r>
      <w:r w:rsidRPr="000969DE">
        <w:rPr>
          <w:rFonts w:ascii="Times New Roman" w:hAnsi="Times New Roman" w:cs="Times New Roman"/>
          <w:sz w:val="28"/>
          <w:szCs w:val="28"/>
        </w:rPr>
        <w:t xml:space="preserve">обеспечении исполнения ими обязанностей, установленных Федеральным </w:t>
      </w:r>
      <w:hyperlink r:id="rId10" w:history="1">
        <w:r w:rsidRPr="00A779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7795C">
        <w:rPr>
          <w:rFonts w:ascii="Times New Roman" w:hAnsi="Times New Roman" w:cs="Times New Roman"/>
          <w:sz w:val="28"/>
          <w:szCs w:val="28"/>
        </w:rPr>
        <w:t xml:space="preserve"> от 25.12.2008 № 273-ФЗ «О противодействии коррупции», другими нормативными правовыми актами (далее – требования к служебному поведению и (или) требования об урегулировании конфликта интересов).</w:t>
      </w:r>
    </w:p>
    <w:p w:rsidR="00896C6B" w:rsidRPr="00A7795C" w:rsidRDefault="00896C6B" w:rsidP="006E62B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95C">
        <w:rPr>
          <w:rFonts w:ascii="Times New Roman" w:hAnsi="Times New Roman" w:cs="Times New Roman"/>
          <w:sz w:val="28"/>
          <w:szCs w:val="28"/>
        </w:rPr>
        <w:t xml:space="preserve">В администрации города Чебоксары образуются две комиссии </w:t>
      </w:r>
      <w:r w:rsidR="0070255F" w:rsidRPr="00A7795C">
        <w:rPr>
          <w:rFonts w:ascii="Times New Roman" w:hAnsi="Times New Roman" w:cs="Times New Roman"/>
          <w:sz w:val="28"/>
          <w:szCs w:val="28"/>
        </w:rPr>
        <w:t>в</w:t>
      </w:r>
      <w:r w:rsidR="006E62BC">
        <w:rPr>
          <w:rFonts w:ascii="Times New Roman" w:hAnsi="Times New Roman" w:cs="Times New Roman"/>
          <w:sz w:val="28"/>
          <w:szCs w:val="28"/>
        </w:rPr>
        <w:t> </w:t>
      </w:r>
      <w:r w:rsidR="0070255F" w:rsidRPr="00A7795C">
        <w:rPr>
          <w:rFonts w:ascii="Times New Roman" w:hAnsi="Times New Roman" w:cs="Times New Roman"/>
          <w:sz w:val="28"/>
          <w:szCs w:val="28"/>
        </w:rPr>
        <w:t>составе председателя комиссии, заместителя председателя комиссии, ответственного секретаря комиссии</w:t>
      </w:r>
      <w:r w:rsidR="00A04825" w:rsidRPr="00A7795C">
        <w:rPr>
          <w:rFonts w:ascii="Times New Roman" w:hAnsi="Times New Roman" w:cs="Times New Roman"/>
          <w:sz w:val="28"/>
          <w:szCs w:val="28"/>
        </w:rPr>
        <w:t xml:space="preserve"> из числа ответственных служащих</w:t>
      </w:r>
      <w:r w:rsidR="0070255F" w:rsidRPr="00A7795C">
        <w:rPr>
          <w:rFonts w:ascii="Times New Roman" w:hAnsi="Times New Roman" w:cs="Times New Roman"/>
          <w:sz w:val="28"/>
          <w:szCs w:val="28"/>
        </w:rPr>
        <w:t xml:space="preserve"> и иных членов комиссии, которые принимают участие в ее работе на общественных началах. </w:t>
      </w:r>
    </w:p>
    <w:p w:rsidR="00896C6B" w:rsidRPr="00A7795C" w:rsidRDefault="00A7795C" w:rsidP="006E62BC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96C6B" w:rsidRPr="00A7795C"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="004C05A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96C6B" w:rsidRPr="00A7795C">
        <w:rPr>
          <w:rFonts w:ascii="Times New Roman" w:hAnsi="Times New Roman" w:cs="Times New Roman"/>
          <w:sz w:val="28"/>
          <w:szCs w:val="28"/>
          <w:lang w:eastAsia="ru-RU"/>
        </w:rPr>
        <w:t>Председателем комиссии по соблюдению требований к</w:t>
      </w:r>
      <w:r w:rsidR="004C05A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96C6B" w:rsidRPr="00A7795C">
        <w:rPr>
          <w:rFonts w:ascii="Times New Roman" w:hAnsi="Times New Roman" w:cs="Times New Roman"/>
          <w:sz w:val="28"/>
          <w:szCs w:val="28"/>
          <w:lang w:eastAsia="ru-RU"/>
        </w:rPr>
        <w:t xml:space="preserve">служебному поведению и урегулированию конфликта интересов </w:t>
      </w:r>
      <w:r w:rsidR="00896C6B" w:rsidRPr="00A779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руководителей муниципальных учреждений города Чебоксары</w:t>
      </w:r>
      <w:r w:rsidR="00EB1BF8" w:rsidRPr="00A7795C">
        <w:rPr>
          <w:rFonts w:ascii="Times New Roman" w:hAnsi="Times New Roman" w:cs="Times New Roman"/>
          <w:sz w:val="28"/>
          <w:szCs w:val="28"/>
          <w:lang w:eastAsia="ru-RU"/>
        </w:rPr>
        <w:t xml:space="preserve">, подведомственных управлению образования, управлению культуры и развития туризма и управлению физкультуры и спорта </w:t>
      </w:r>
      <w:r w:rsidR="00EB1BF8" w:rsidRPr="00A7795C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Чебоксары, назначается </w:t>
      </w:r>
      <w:r w:rsidR="00896C6B" w:rsidRPr="00A7795C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 w:rsidR="004C05A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96C6B" w:rsidRPr="00A7795C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4C05A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96C6B" w:rsidRPr="00A7795C">
        <w:rPr>
          <w:rFonts w:ascii="Times New Roman" w:hAnsi="Times New Roman" w:cs="Times New Roman"/>
          <w:sz w:val="28"/>
          <w:szCs w:val="28"/>
          <w:lang w:eastAsia="ru-RU"/>
        </w:rPr>
        <w:t>социальным вопросам</w:t>
      </w:r>
      <w:r w:rsidR="00EB1BF8" w:rsidRPr="00A779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1BF8" w:rsidRPr="00A7795C" w:rsidRDefault="00EB1BF8" w:rsidP="006E62BC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95C">
        <w:rPr>
          <w:rFonts w:ascii="Times New Roman" w:hAnsi="Times New Roman" w:cs="Times New Roman"/>
          <w:sz w:val="28"/>
          <w:szCs w:val="28"/>
        </w:rPr>
        <w:t xml:space="preserve">В состав комиссии входят </w:t>
      </w:r>
      <w:r w:rsidR="003C3A19" w:rsidRPr="00A7795C">
        <w:rPr>
          <w:rFonts w:ascii="Times New Roman" w:hAnsi="Times New Roman" w:cs="Times New Roman"/>
          <w:sz w:val="28"/>
          <w:szCs w:val="28"/>
        </w:rPr>
        <w:t xml:space="preserve">руководители соответствующих ответственных органов, </w:t>
      </w:r>
      <w:r w:rsidRPr="00A7795C">
        <w:rPr>
          <w:rFonts w:ascii="Times New Roman" w:hAnsi="Times New Roman" w:cs="Times New Roman"/>
          <w:sz w:val="28"/>
          <w:szCs w:val="28"/>
        </w:rPr>
        <w:t xml:space="preserve">муниципальные служащие ответственных органов и подведомственных учреждений, ответственные за кадровые, юридические (правовые) вопросы, муниципальные служащие других подразделений </w:t>
      </w:r>
      <w:r w:rsidR="003C3A19" w:rsidRPr="00A7795C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A7795C">
        <w:rPr>
          <w:rFonts w:ascii="Times New Roman" w:hAnsi="Times New Roman" w:cs="Times New Roman"/>
          <w:sz w:val="28"/>
          <w:szCs w:val="28"/>
        </w:rPr>
        <w:t>ответственных органов, а также по согласованию представители научных, образовательных или иных организаций, общественных объединений.</w:t>
      </w:r>
    </w:p>
    <w:p w:rsidR="00EB1BF8" w:rsidRPr="00A7795C" w:rsidRDefault="00A7795C" w:rsidP="006E62BC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B1BF8" w:rsidRPr="00A7795C">
        <w:rPr>
          <w:rFonts w:ascii="Times New Roman" w:hAnsi="Times New Roman" w:cs="Times New Roman"/>
          <w:sz w:val="28"/>
          <w:szCs w:val="28"/>
          <w:lang w:eastAsia="ru-RU"/>
        </w:rPr>
        <w:t>.2.</w:t>
      </w:r>
      <w:r w:rsidR="004C05A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B1BF8" w:rsidRPr="00A7795C">
        <w:rPr>
          <w:rFonts w:ascii="Times New Roman" w:hAnsi="Times New Roman" w:cs="Times New Roman"/>
          <w:sz w:val="28"/>
          <w:szCs w:val="28"/>
          <w:lang w:eastAsia="ru-RU"/>
        </w:rPr>
        <w:t>Председателем комиссии по соблюдению требований к</w:t>
      </w:r>
      <w:r w:rsidR="004C05A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B1BF8" w:rsidRPr="00A7795C">
        <w:rPr>
          <w:rFonts w:ascii="Times New Roman" w:hAnsi="Times New Roman" w:cs="Times New Roman"/>
          <w:sz w:val="28"/>
          <w:szCs w:val="28"/>
          <w:lang w:eastAsia="ru-RU"/>
        </w:rPr>
        <w:t xml:space="preserve">служебному поведению и урегулированию конфликта интересов руководителей </w:t>
      </w:r>
      <w:r w:rsidR="00AE63EF" w:rsidRPr="00A7795C">
        <w:rPr>
          <w:rFonts w:ascii="Times New Roman" w:hAnsi="Times New Roman" w:cs="Times New Roman"/>
          <w:sz w:val="28"/>
          <w:szCs w:val="28"/>
          <w:lang w:eastAsia="ru-RU"/>
        </w:rPr>
        <w:t xml:space="preserve">иных </w:t>
      </w:r>
      <w:r w:rsidR="00EB1BF8" w:rsidRPr="00A7795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EB1BF8" w:rsidRPr="00A7795C">
        <w:rPr>
          <w:rFonts w:ascii="Times New Roman" w:hAnsi="Times New Roman" w:cs="Times New Roman"/>
          <w:sz w:val="28"/>
          <w:szCs w:val="28"/>
        </w:rPr>
        <w:t>учреждений города Чебоксары</w:t>
      </w:r>
      <w:r w:rsidR="00624102">
        <w:rPr>
          <w:rFonts w:ascii="Times New Roman" w:hAnsi="Times New Roman" w:cs="Times New Roman"/>
          <w:sz w:val="28"/>
          <w:szCs w:val="28"/>
        </w:rPr>
        <w:t>, не </w:t>
      </w:r>
      <w:r w:rsidR="004061B0" w:rsidRPr="00A7795C">
        <w:rPr>
          <w:rFonts w:ascii="Times New Roman" w:hAnsi="Times New Roman" w:cs="Times New Roman"/>
          <w:sz w:val="28"/>
          <w:szCs w:val="28"/>
        </w:rPr>
        <w:t>указанных в п. 5.1 настоящего Положения</w:t>
      </w:r>
      <w:r w:rsidR="00EB1BF8" w:rsidRPr="00A7795C">
        <w:rPr>
          <w:rFonts w:ascii="Times New Roman" w:hAnsi="Times New Roman" w:cs="Times New Roman"/>
          <w:sz w:val="28"/>
          <w:szCs w:val="28"/>
        </w:rPr>
        <w:t xml:space="preserve">, назначается заместитель главы </w:t>
      </w:r>
      <w:r w:rsidR="00AE63EF" w:rsidRPr="00A7795C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2756E0" w:rsidRPr="00A7795C">
        <w:rPr>
          <w:rFonts w:ascii="Times New Roman" w:hAnsi="Times New Roman" w:cs="Times New Roman"/>
          <w:sz w:val="28"/>
          <w:szCs w:val="28"/>
        </w:rPr>
        <w:t xml:space="preserve"> – руководитель аппарата</w:t>
      </w:r>
      <w:r w:rsidR="00EB1BF8" w:rsidRPr="00A7795C">
        <w:rPr>
          <w:rFonts w:ascii="Times New Roman" w:hAnsi="Times New Roman" w:cs="Times New Roman"/>
          <w:sz w:val="28"/>
          <w:szCs w:val="28"/>
        </w:rPr>
        <w:t>.</w:t>
      </w:r>
    </w:p>
    <w:p w:rsidR="0070255F" w:rsidRPr="00A7795C" w:rsidRDefault="0070255F" w:rsidP="006E62BC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95C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3C3A19" w:rsidRPr="00A7795C">
        <w:rPr>
          <w:rFonts w:ascii="Times New Roman" w:hAnsi="Times New Roman" w:cs="Times New Roman"/>
          <w:sz w:val="28"/>
          <w:szCs w:val="28"/>
        </w:rPr>
        <w:t>к</w:t>
      </w:r>
      <w:r w:rsidRPr="00A7795C">
        <w:rPr>
          <w:rFonts w:ascii="Times New Roman" w:hAnsi="Times New Roman" w:cs="Times New Roman"/>
          <w:sz w:val="28"/>
          <w:szCs w:val="28"/>
        </w:rPr>
        <w:t>омиссии</w:t>
      </w:r>
      <w:r w:rsidR="00C16F37" w:rsidRPr="00A7795C">
        <w:rPr>
          <w:rFonts w:ascii="Times New Roman" w:hAnsi="Times New Roman" w:cs="Times New Roman"/>
          <w:sz w:val="28"/>
          <w:szCs w:val="28"/>
        </w:rPr>
        <w:t xml:space="preserve"> </w:t>
      </w:r>
      <w:r w:rsidRPr="00A7795C">
        <w:rPr>
          <w:rFonts w:ascii="Times New Roman" w:hAnsi="Times New Roman" w:cs="Times New Roman"/>
          <w:sz w:val="28"/>
          <w:szCs w:val="28"/>
        </w:rPr>
        <w:t>входят</w:t>
      </w:r>
      <w:r w:rsidR="002854AB" w:rsidRPr="00A7795C">
        <w:rPr>
          <w:rFonts w:ascii="Times New Roman" w:hAnsi="Times New Roman" w:cs="Times New Roman"/>
          <w:sz w:val="28"/>
          <w:szCs w:val="28"/>
        </w:rPr>
        <w:t xml:space="preserve"> руководители соответствующих ответственных органов, </w:t>
      </w:r>
      <w:r w:rsidR="00C16F37" w:rsidRPr="00A7795C">
        <w:rPr>
          <w:rFonts w:ascii="Times New Roman" w:hAnsi="Times New Roman" w:cs="Times New Roman"/>
          <w:sz w:val="28"/>
          <w:szCs w:val="28"/>
        </w:rPr>
        <w:t xml:space="preserve"> муниципальные служащие администрации города Чебоксары, ответственные за кадровые, юридические (правовые) вопросы, </w:t>
      </w:r>
      <w:r w:rsidR="00D16927" w:rsidRPr="00A7795C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C16F37" w:rsidRPr="00A7795C">
        <w:rPr>
          <w:rFonts w:ascii="Times New Roman" w:hAnsi="Times New Roman" w:cs="Times New Roman"/>
          <w:sz w:val="28"/>
          <w:szCs w:val="28"/>
        </w:rPr>
        <w:t xml:space="preserve">муниципальные служащие администрации города Чебоксары, </w:t>
      </w:r>
      <w:r w:rsidRPr="00A7795C">
        <w:rPr>
          <w:rFonts w:ascii="Times New Roman" w:hAnsi="Times New Roman" w:cs="Times New Roman"/>
          <w:sz w:val="28"/>
          <w:szCs w:val="28"/>
        </w:rPr>
        <w:t>а также по согласованию представители научных, образовательных или иных организаций, общественных объединений.</w:t>
      </w:r>
    </w:p>
    <w:p w:rsidR="0070255F" w:rsidRPr="00FA5D4E" w:rsidRDefault="00FA5D4E" w:rsidP="006E62B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D4E">
        <w:rPr>
          <w:rFonts w:ascii="Times New Roman" w:hAnsi="Times New Roman" w:cs="Times New Roman"/>
          <w:sz w:val="28"/>
          <w:szCs w:val="28"/>
        </w:rPr>
        <w:t>Состав</w:t>
      </w:r>
      <w:r w:rsidR="00F10282">
        <w:rPr>
          <w:rFonts w:ascii="Times New Roman" w:hAnsi="Times New Roman" w:cs="Times New Roman"/>
          <w:sz w:val="28"/>
          <w:szCs w:val="28"/>
        </w:rPr>
        <w:t>ы</w:t>
      </w:r>
      <w:r w:rsidRPr="00FA5D4E">
        <w:rPr>
          <w:rFonts w:ascii="Times New Roman" w:hAnsi="Times New Roman" w:cs="Times New Roman"/>
          <w:sz w:val="28"/>
          <w:szCs w:val="28"/>
        </w:rPr>
        <w:t xml:space="preserve"> </w:t>
      </w:r>
      <w:r w:rsidR="000969DE" w:rsidRPr="00FA5D4E">
        <w:rPr>
          <w:rFonts w:ascii="Times New Roman" w:hAnsi="Times New Roman" w:cs="Times New Roman"/>
          <w:sz w:val="28"/>
          <w:szCs w:val="28"/>
        </w:rPr>
        <w:t>комисси</w:t>
      </w:r>
      <w:r w:rsidR="002854AB">
        <w:rPr>
          <w:rFonts w:ascii="Times New Roman" w:hAnsi="Times New Roman" w:cs="Times New Roman"/>
          <w:sz w:val="28"/>
          <w:szCs w:val="28"/>
        </w:rPr>
        <w:t>й</w:t>
      </w:r>
      <w:r w:rsidR="000969DE">
        <w:rPr>
          <w:rFonts w:ascii="Times New Roman" w:hAnsi="Times New Roman" w:cs="Times New Roman"/>
          <w:sz w:val="28"/>
          <w:szCs w:val="28"/>
        </w:rPr>
        <w:t xml:space="preserve"> </w:t>
      </w:r>
      <w:r w:rsidRPr="00FA5D4E">
        <w:rPr>
          <w:rFonts w:ascii="Times New Roman" w:hAnsi="Times New Roman" w:cs="Times New Roman"/>
          <w:sz w:val="28"/>
          <w:szCs w:val="28"/>
        </w:rPr>
        <w:t>утвержда</w:t>
      </w:r>
      <w:r w:rsidR="00F10282">
        <w:rPr>
          <w:rFonts w:ascii="Times New Roman" w:hAnsi="Times New Roman" w:cs="Times New Roman"/>
          <w:sz w:val="28"/>
          <w:szCs w:val="28"/>
        </w:rPr>
        <w:t>ю</w:t>
      </w:r>
      <w:r w:rsidRPr="00FA5D4E">
        <w:rPr>
          <w:rFonts w:ascii="Times New Roman" w:hAnsi="Times New Roman" w:cs="Times New Roman"/>
          <w:sz w:val="28"/>
          <w:szCs w:val="28"/>
        </w:rPr>
        <w:t xml:space="preserve">тся распоряжением администрации города </w:t>
      </w:r>
      <w:r w:rsidRPr="00A7795C">
        <w:rPr>
          <w:rFonts w:ascii="Times New Roman" w:hAnsi="Times New Roman" w:cs="Times New Roman"/>
          <w:sz w:val="28"/>
          <w:szCs w:val="28"/>
        </w:rPr>
        <w:t>Чебоксары.</w:t>
      </w:r>
    </w:p>
    <w:p w:rsidR="008953A4" w:rsidRDefault="008953A4" w:rsidP="006E62B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336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1336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F1336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11" w:history="1">
        <w:r w:rsidRPr="009F133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F133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2" w:history="1">
        <w:r w:rsidRPr="009F133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F1336">
        <w:rPr>
          <w:rFonts w:ascii="Times New Roman" w:hAnsi="Times New Roman" w:cs="Times New Roman"/>
          <w:sz w:val="28"/>
          <w:szCs w:val="28"/>
        </w:rPr>
        <w:t xml:space="preserve"> Чувашской Республики, федеральными законами и законами Чувашской Республики, иными нормативными правовыми актами Российской Федерации и нормативными правовыми актами Чувашской Республики,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города Чебоксары, </w:t>
      </w:r>
      <w:r w:rsidRPr="009F1336">
        <w:rPr>
          <w:rFonts w:ascii="Times New Roman" w:hAnsi="Times New Roman" w:cs="Times New Roman"/>
          <w:sz w:val="28"/>
          <w:szCs w:val="28"/>
        </w:rPr>
        <w:t>а также настоящим П</w:t>
      </w:r>
      <w:r>
        <w:rPr>
          <w:rFonts w:ascii="Times New Roman" w:hAnsi="Times New Roman" w:cs="Times New Roman"/>
          <w:sz w:val="28"/>
          <w:szCs w:val="28"/>
        </w:rPr>
        <w:t>оложением</w:t>
      </w:r>
      <w:r w:rsidRPr="009F1336">
        <w:rPr>
          <w:rFonts w:ascii="Times New Roman" w:hAnsi="Times New Roman" w:cs="Times New Roman"/>
          <w:sz w:val="28"/>
          <w:szCs w:val="28"/>
        </w:rPr>
        <w:t>.</w:t>
      </w:r>
    </w:p>
    <w:p w:rsidR="0070255F" w:rsidRPr="009F1336" w:rsidRDefault="0070255F" w:rsidP="006E62B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33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61E29">
        <w:rPr>
          <w:rFonts w:ascii="Times New Roman" w:hAnsi="Times New Roman" w:cs="Times New Roman"/>
          <w:sz w:val="28"/>
          <w:szCs w:val="28"/>
        </w:rPr>
        <w:t>к</w:t>
      </w:r>
      <w:r w:rsidRPr="009F1336">
        <w:rPr>
          <w:rFonts w:ascii="Times New Roman" w:hAnsi="Times New Roman" w:cs="Times New Roman"/>
          <w:sz w:val="28"/>
          <w:szCs w:val="28"/>
        </w:rPr>
        <w:t xml:space="preserve">омиссии осуществляет общее руководство работой </w:t>
      </w:r>
      <w:r w:rsidR="00361E29">
        <w:rPr>
          <w:rFonts w:ascii="Times New Roman" w:hAnsi="Times New Roman" w:cs="Times New Roman"/>
          <w:sz w:val="28"/>
          <w:szCs w:val="28"/>
        </w:rPr>
        <w:t>к</w:t>
      </w:r>
      <w:r w:rsidRPr="009F1336">
        <w:rPr>
          <w:rFonts w:ascii="Times New Roman" w:hAnsi="Times New Roman" w:cs="Times New Roman"/>
          <w:sz w:val="28"/>
          <w:szCs w:val="28"/>
        </w:rPr>
        <w:t xml:space="preserve">омиссии, назначает и ведет заседание </w:t>
      </w:r>
      <w:r w:rsidR="00C62C90">
        <w:rPr>
          <w:rFonts w:ascii="Times New Roman" w:hAnsi="Times New Roman" w:cs="Times New Roman"/>
          <w:sz w:val="28"/>
          <w:szCs w:val="28"/>
        </w:rPr>
        <w:t>к</w:t>
      </w:r>
      <w:r w:rsidRPr="009F1336">
        <w:rPr>
          <w:rFonts w:ascii="Times New Roman" w:hAnsi="Times New Roman" w:cs="Times New Roman"/>
          <w:sz w:val="28"/>
          <w:szCs w:val="28"/>
        </w:rPr>
        <w:t xml:space="preserve">омиссии, утверждает повестку дня заседания </w:t>
      </w:r>
      <w:r w:rsidR="00C62C90">
        <w:rPr>
          <w:rFonts w:ascii="Times New Roman" w:hAnsi="Times New Roman" w:cs="Times New Roman"/>
          <w:sz w:val="28"/>
          <w:szCs w:val="28"/>
        </w:rPr>
        <w:t>к</w:t>
      </w:r>
      <w:r w:rsidRPr="009F1336">
        <w:rPr>
          <w:rFonts w:ascii="Times New Roman" w:hAnsi="Times New Roman" w:cs="Times New Roman"/>
          <w:sz w:val="28"/>
          <w:szCs w:val="28"/>
        </w:rPr>
        <w:t xml:space="preserve">омиссии. В отсутствие председателя </w:t>
      </w:r>
      <w:r w:rsidR="00C62C90">
        <w:rPr>
          <w:rFonts w:ascii="Times New Roman" w:hAnsi="Times New Roman" w:cs="Times New Roman"/>
          <w:sz w:val="28"/>
          <w:szCs w:val="28"/>
        </w:rPr>
        <w:t>к</w:t>
      </w:r>
      <w:r w:rsidRPr="009F1336">
        <w:rPr>
          <w:rFonts w:ascii="Times New Roman" w:hAnsi="Times New Roman" w:cs="Times New Roman"/>
          <w:sz w:val="28"/>
          <w:szCs w:val="28"/>
        </w:rPr>
        <w:t xml:space="preserve">омиссии его функции выполняет заместитель председателя </w:t>
      </w:r>
      <w:r w:rsidR="00C62C90">
        <w:rPr>
          <w:rFonts w:ascii="Times New Roman" w:hAnsi="Times New Roman" w:cs="Times New Roman"/>
          <w:sz w:val="28"/>
          <w:szCs w:val="28"/>
        </w:rPr>
        <w:t>к</w:t>
      </w:r>
      <w:r w:rsidRPr="009F1336">
        <w:rPr>
          <w:rFonts w:ascii="Times New Roman" w:hAnsi="Times New Roman" w:cs="Times New Roman"/>
          <w:sz w:val="28"/>
          <w:szCs w:val="28"/>
        </w:rPr>
        <w:t>омиссии.</w:t>
      </w:r>
    </w:p>
    <w:p w:rsidR="0070255F" w:rsidRPr="009F1336" w:rsidRDefault="0070255F" w:rsidP="006E62B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336"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  <w:r w:rsidR="004B3192">
        <w:rPr>
          <w:rFonts w:ascii="Times New Roman" w:hAnsi="Times New Roman" w:cs="Times New Roman"/>
          <w:sz w:val="28"/>
          <w:szCs w:val="28"/>
        </w:rPr>
        <w:t>к</w:t>
      </w:r>
      <w:r w:rsidRPr="009F1336">
        <w:rPr>
          <w:rFonts w:ascii="Times New Roman" w:hAnsi="Times New Roman" w:cs="Times New Roman"/>
          <w:sz w:val="28"/>
          <w:szCs w:val="28"/>
        </w:rPr>
        <w:t xml:space="preserve">омиссии организует проведение заседания </w:t>
      </w:r>
      <w:r w:rsidR="004B3192">
        <w:rPr>
          <w:rFonts w:ascii="Times New Roman" w:hAnsi="Times New Roman" w:cs="Times New Roman"/>
          <w:sz w:val="28"/>
          <w:szCs w:val="28"/>
        </w:rPr>
        <w:t>к</w:t>
      </w:r>
      <w:r w:rsidRPr="009F1336">
        <w:rPr>
          <w:rFonts w:ascii="Times New Roman" w:hAnsi="Times New Roman" w:cs="Times New Roman"/>
          <w:sz w:val="28"/>
          <w:szCs w:val="28"/>
        </w:rPr>
        <w:t xml:space="preserve">омиссии, информирует членов </w:t>
      </w:r>
      <w:r w:rsidR="004B3192">
        <w:rPr>
          <w:rFonts w:ascii="Times New Roman" w:hAnsi="Times New Roman" w:cs="Times New Roman"/>
          <w:sz w:val="28"/>
          <w:szCs w:val="28"/>
        </w:rPr>
        <w:t>к</w:t>
      </w:r>
      <w:r w:rsidRPr="009F1336">
        <w:rPr>
          <w:rFonts w:ascii="Times New Roman" w:hAnsi="Times New Roman" w:cs="Times New Roman"/>
          <w:sz w:val="28"/>
          <w:szCs w:val="28"/>
        </w:rPr>
        <w:t xml:space="preserve">омиссии о заседании </w:t>
      </w:r>
      <w:r w:rsidR="004B3192">
        <w:rPr>
          <w:rFonts w:ascii="Times New Roman" w:hAnsi="Times New Roman" w:cs="Times New Roman"/>
          <w:sz w:val="28"/>
          <w:szCs w:val="28"/>
        </w:rPr>
        <w:t>к</w:t>
      </w:r>
      <w:r w:rsidRPr="009F1336">
        <w:rPr>
          <w:rFonts w:ascii="Times New Roman" w:hAnsi="Times New Roman" w:cs="Times New Roman"/>
          <w:sz w:val="28"/>
          <w:szCs w:val="28"/>
        </w:rPr>
        <w:t xml:space="preserve">омиссии, формирует повестку дня заседания </w:t>
      </w:r>
      <w:r w:rsidR="004B3192">
        <w:rPr>
          <w:rFonts w:ascii="Times New Roman" w:hAnsi="Times New Roman" w:cs="Times New Roman"/>
          <w:sz w:val="28"/>
          <w:szCs w:val="28"/>
        </w:rPr>
        <w:t>к</w:t>
      </w:r>
      <w:r w:rsidRPr="009F1336">
        <w:rPr>
          <w:rFonts w:ascii="Times New Roman" w:hAnsi="Times New Roman" w:cs="Times New Roman"/>
          <w:sz w:val="28"/>
          <w:szCs w:val="28"/>
        </w:rPr>
        <w:t xml:space="preserve">омиссии, организует ведение протокола заседания </w:t>
      </w:r>
      <w:r w:rsidR="004B3192">
        <w:rPr>
          <w:rFonts w:ascii="Times New Roman" w:hAnsi="Times New Roman" w:cs="Times New Roman"/>
          <w:sz w:val="28"/>
          <w:szCs w:val="28"/>
        </w:rPr>
        <w:t>к</w:t>
      </w:r>
      <w:r w:rsidRPr="009F1336">
        <w:rPr>
          <w:rFonts w:ascii="Times New Roman" w:hAnsi="Times New Roman" w:cs="Times New Roman"/>
          <w:sz w:val="28"/>
          <w:szCs w:val="28"/>
        </w:rPr>
        <w:t xml:space="preserve">омиссии и обеспечивает </w:t>
      </w:r>
      <w:r w:rsidR="00624102">
        <w:rPr>
          <w:rFonts w:ascii="Times New Roman" w:hAnsi="Times New Roman" w:cs="Times New Roman"/>
          <w:sz w:val="28"/>
          <w:szCs w:val="28"/>
        </w:rPr>
        <w:t>своевременное его подписание. В </w:t>
      </w:r>
      <w:r w:rsidRPr="009F1336">
        <w:rPr>
          <w:rFonts w:ascii="Times New Roman" w:hAnsi="Times New Roman" w:cs="Times New Roman"/>
          <w:sz w:val="28"/>
          <w:szCs w:val="28"/>
        </w:rPr>
        <w:t xml:space="preserve">отсутствие ответственного секретаря </w:t>
      </w:r>
      <w:r w:rsidR="004B3192">
        <w:rPr>
          <w:rFonts w:ascii="Times New Roman" w:hAnsi="Times New Roman" w:cs="Times New Roman"/>
          <w:sz w:val="28"/>
          <w:szCs w:val="28"/>
        </w:rPr>
        <w:t>к</w:t>
      </w:r>
      <w:r w:rsidRPr="009F1336">
        <w:rPr>
          <w:rFonts w:ascii="Times New Roman" w:hAnsi="Times New Roman" w:cs="Times New Roman"/>
          <w:sz w:val="28"/>
          <w:szCs w:val="28"/>
        </w:rPr>
        <w:t xml:space="preserve">омиссии его функции выполняет заместитель председателя </w:t>
      </w:r>
      <w:r w:rsidR="004B3192">
        <w:rPr>
          <w:rFonts w:ascii="Times New Roman" w:hAnsi="Times New Roman" w:cs="Times New Roman"/>
          <w:sz w:val="28"/>
          <w:szCs w:val="28"/>
        </w:rPr>
        <w:t>к</w:t>
      </w:r>
      <w:r w:rsidRPr="009F1336">
        <w:rPr>
          <w:rFonts w:ascii="Times New Roman" w:hAnsi="Times New Roman" w:cs="Times New Roman"/>
          <w:sz w:val="28"/>
          <w:szCs w:val="28"/>
        </w:rPr>
        <w:t>омиссии.</w:t>
      </w:r>
    </w:p>
    <w:p w:rsidR="00EF24E2" w:rsidRDefault="00EF24E2" w:rsidP="006E62B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5A1CC3" w:rsidRPr="005A1CC3" w:rsidRDefault="005A1CC3" w:rsidP="006E62B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CC3">
        <w:rPr>
          <w:rFonts w:ascii="Times New Roman" w:hAnsi="Times New Roman" w:cs="Times New Roman"/>
          <w:sz w:val="28"/>
          <w:szCs w:val="28"/>
        </w:rPr>
        <w:lastRenderedPageBreak/>
        <w:t>Все члены комиссии при принятии решений обладают равными правами.</w:t>
      </w:r>
    </w:p>
    <w:p w:rsidR="008953A4" w:rsidRDefault="008953A4" w:rsidP="006E62B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A0BAC" w:rsidRPr="002A0BAC" w:rsidRDefault="002A0BAC" w:rsidP="006E62B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AC">
        <w:rPr>
          <w:rFonts w:ascii="Times New Roman" w:hAnsi="Times New Roman" w:cs="Times New Roman"/>
          <w:sz w:val="28"/>
          <w:szCs w:val="28"/>
        </w:rPr>
        <w:t>По решению председателя комиссии в заседании комиссии с</w:t>
      </w:r>
      <w:r w:rsidR="00624102">
        <w:rPr>
          <w:rFonts w:ascii="Times New Roman" w:hAnsi="Times New Roman" w:cs="Times New Roman"/>
          <w:sz w:val="28"/>
          <w:szCs w:val="28"/>
        </w:rPr>
        <w:t> </w:t>
      </w:r>
      <w:r w:rsidRPr="002A0BAC">
        <w:rPr>
          <w:rFonts w:ascii="Times New Roman" w:hAnsi="Times New Roman" w:cs="Times New Roman"/>
          <w:sz w:val="28"/>
          <w:szCs w:val="28"/>
        </w:rPr>
        <w:t>правом совещательного голоса участвуют:</w:t>
      </w:r>
    </w:p>
    <w:p w:rsidR="002A0BAC" w:rsidRPr="002A0BAC" w:rsidRDefault="002A0BAC" w:rsidP="006E62BC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AC">
        <w:rPr>
          <w:rFonts w:ascii="Times New Roman" w:hAnsi="Times New Roman" w:cs="Times New Roman"/>
          <w:sz w:val="28"/>
          <w:szCs w:val="28"/>
        </w:rPr>
        <w:t xml:space="preserve">а) определяемые председателем комиссии два </w:t>
      </w:r>
      <w:r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2A0BAC">
        <w:rPr>
          <w:rFonts w:ascii="Times New Roman" w:hAnsi="Times New Roman" w:cs="Times New Roman"/>
          <w:sz w:val="28"/>
          <w:szCs w:val="28"/>
        </w:rPr>
        <w:t xml:space="preserve">, замещающих аналогичные должности, как и </w:t>
      </w:r>
      <w:r w:rsidRPr="00281952">
        <w:rPr>
          <w:rFonts w:ascii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281952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A0BAC">
        <w:rPr>
          <w:rFonts w:ascii="Times New Roman" w:hAnsi="Times New Roman" w:cs="Times New Roman"/>
          <w:sz w:val="28"/>
          <w:szCs w:val="28"/>
        </w:rPr>
        <w:t>, в отношении которого комиссией рассматривается этот вопрос;</w:t>
      </w:r>
    </w:p>
    <w:p w:rsidR="002A0BAC" w:rsidRPr="002A0BAC" w:rsidRDefault="002A0BAC" w:rsidP="006E62BC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AC">
        <w:rPr>
          <w:rFonts w:ascii="Times New Roman" w:hAnsi="Times New Roman" w:cs="Times New Roman"/>
          <w:sz w:val="28"/>
          <w:szCs w:val="28"/>
        </w:rPr>
        <w:t>б) другие специалисты, которые могут дать пояснения по</w:t>
      </w:r>
      <w:r w:rsidR="00624102">
        <w:rPr>
          <w:rFonts w:ascii="Times New Roman" w:hAnsi="Times New Roman" w:cs="Times New Roman"/>
          <w:sz w:val="28"/>
          <w:szCs w:val="28"/>
        </w:rPr>
        <w:t> </w:t>
      </w:r>
      <w:r w:rsidR="009465C9">
        <w:rPr>
          <w:rFonts w:ascii="Times New Roman" w:hAnsi="Times New Roman" w:cs="Times New Roman"/>
          <w:sz w:val="28"/>
          <w:szCs w:val="28"/>
        </w:rPr>
        <w:t xml:space="preserve">рассматриваемым </w:t>
      </w:r>
      <w:r w:rsidRPr="002A0BAC">
        <w:rPr>
          <w:rFonts w:ascii="Times New Roman" w:hAnsi="Times New Roman" w:cs="Times New Roman"/>
          <w:sz w:val="28"/>
          <w:szCs w:val="28"/>
        </w:rPr>
        <w:t xml:space="preserve">вопросам; должностные лица органов местного самоуправления; представители заинтересованных организаций; </w:t>
      </w:r>
      <w:proofErr w:type="gramStart"/>
      <w:r w:rsidRPr="002A0BAC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9465C9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2A0BAC">
        <w:rPr>
          <w:rFonts w:ascii="Times New Roman" w:hAnsi="Times New Roman" w:cs="Times New Roman"/>
          <w:sz w:val="28"/>
          <w:szCs w:val="28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BAC">
        <w:rPr>
          <w:rFonts w:ascii="Times New Roman" w:hAnsi="Times New Roman" w:cs="Times New Roman"/>
          <w:sz w:val="28"/>
          <w:szCs w:val="28"/>
        </w:rPr>
        <w:t xml:space="preserve">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9465C9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2A0BAC">
        <w:rPr>
          <w:rFonts w:ascii="Times New Roman" w:hAnsi="Times New Roman" w:cs="Times New Roman"/>
          <w:sz w:val="28"/>
          <w:szCs w:val="28"/>
        </w:rPr>
        <w:t>, в отношении которого комиссией рассматривается этот вопрос, или любого члена комиссии.</w:t>
      </w:r>
      <w:proofErr w:type="gramEnd"/>
    </w:p>
    <w:p w:rsidR="002A0BAC" w:rsidRDefault="002A0BAC" w:rsidP="006E62B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проведения заседания комиссии являются:</w:t>
      </w:r>
    </w:p>
    <w:p w:rsidR="002A0BAC" w:rsidRPr="00191E4F" w:rsidRDefault="00A7795C" w:rsidP="006E62BC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8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BAC" w:rsidRPr="00191E4F">
        <w:rPr>
          <w:rFonts w:ascii="Times New Roman" w:hAnsi="Times New Roman" w:cs="Times New Roman"/>
          <w:sz w:val="28"/>
          <w:szCs w:val="28"/>
        </w:rPr>
        <w:t xml:space="preserve">Представление главой администрации города Чебоксары, руководителем </w:t>
      </w:r>
      <w:r w:rsidR="00F631EC" w:rsidRPr="00191E4F">
        <w:rPr>
          <w:rFonts w:ascii="Times New Roman" w:hAnsi="Times New Roman" w:cs="Times New Roman"/>
          <w:sz w:val="28"/>
          <w:szCs w:val="28"/>
        </w:rPr>
        <w:t>ответственного</w:t>
      </w:r>
      <w:r w:rsidR="002A0BAC" w:rsidRPr="00191E4F">
        <w:rPr>
          <w:rFonts w:ascii="Times New Roman" w:hAnsi="Times New Roman" w:cs="Times New Roman"/>
          <w:sz w:val="28"/>
          <w:szCs w:val="28"/>
        </w:rPr>
        <w:t xml:space="preserve"> органа материалов проверки, свидетельствующих:</w:t>
      </w:r>
    </w:p>
    <w:p w:rsidR="002A0BAC" w:rsidRPr="00191E4F" w:rsidRDefault="002A0BAC" w:rsidP="006E62BC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 w:rsidRPr="00191E4F">
        <w:rPr>
          <w:rFonts w:ascii="Times New Roman" w:hAnsi="Times New Roman" w:cs="Times New Roman"/>
          <w:sz w:val="28"/>
          <w:szCs w:val="28"/>
        </w:rPr>
        <w:t xml:space="preserve">а) о представлении </w:t>
      </w:r>
      <w:r w:rsidR="00571C98" w:rsidRPr="00191E4F">
        <w:rPr>
          <w:rFonts w:ascii="Times New Roman" w:hAnsi="Times New Roman" w:cs="Times New Roman"/>
          <w:sz w:val="28"/>
          <w:szCs w:val="28"/>
        </w:rPr>
        <w:t>руководителем учреждения</w:t>
      </w:r>
      <w:r w:rsidRPr="00191E4F">
        <w:rPr>
          <w:rFonts w:ascii="Times New Roman" w:hAnsi="Times New Roman" w:cs="Times New Roman"/>
          <w:sz w:val="28"/>
          <w:szCs w:val="28"/>
        </w:rPr>
        <w:t xml:space="preserve"> недостоверных или неполных сведений о доходах, об имуществе и обязательствах имущественного характера;</w:t>
      </w:r>
    </w:p>
    <w:p w:rsidR="002A0BAC" w:rsidRDefault="00312BB3" w:rsidP="006E62BC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1"/>
      <w:bookmarkEnd w:id="3"/>
      <w:r w:rsidRPr="00191E4F">
        <w:rPr>
          <w:rFonts w:ascii="Times New Roman" w:hAnsi="Times New Roman" w:cs="Times New Roman"/>
          <w:sz w:val="28"/>
          <w:szCs w:val="28"/>
        </w:rPr>
        <w:t>б</w:t>
      </w:r>
      <w:r w:rsidR="002A0BAC" w:rsidRPr="00191E4F">
        <w:rPr>
          <w:rFonts w:ascii="Times New Roman" w:hAnsi="Times New Roman" w:cs="Times New Roman"/>
          <w:sz w:val="28"/>
          <w:szCs w:val="28"/>
        </w:rPr>
        <w:t xml:space="preserve">) о несоблюдении </w:t>
      </w:r>
      <w:r w:rsidR="00571C98" w:rsidRPr="00191E4F">
        <w:rPr>
          <w:rFonts w:ascii="Times New Roman" w:hAnsi="Times New Roman" w:cs="Times New Roman"/>
          <w:sz w:val="28"/>
          <w:szCs w:val="28"/>
        </w:rPr>
        <w:t xml:space="preserve">руководителем учреждения </w:t>
      </w:r>
      <w:r w:rsidR="002A0BAC" w:rsidRPr="00191E4F">
        <w:rPr>
          <w:rFonts w:ascii="Times New Roman" w:hAnsi="Times New Roman" w:cs="Times New Roman"/>
          <w:sz w:val="28"/>
          <w:szCs w:val="28"/>
        </w:rPr>
        <w:t>требований к служебному поведению и (или) требований об урегулировании конфликта интересов.</w:t>
      </w:r>
    </w:p>
    <w:p w:rsidR="002A0BAC" w:rsidRPr="00A7795C" w:rsidRDefault="002A0BAC" w:rsidP="006E62BC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2"/>
      <w:bookmarkEnd w:id="4"/>
      <w:proofErr w:type="gramStart"/>
      <w:r w:rsidRPr="00A7795C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A7795C">
        <w:rPr>
          <w:rFonts w:ascii="Times New Roman" w:hAnsi="Times New Roman" w:cs="Times New Roman"/>
          <w:sz w:val="28"/>
          <w:szCs w:val="28"/>
        </w:rPr>
        <w:t xml:space="preserve"> </w:t>
      </w:r>
      <w:r w:rsidR="008165CD" w:rsidRPr="00A7795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91E4F" w:rsidRPr="00A7795C">
        <w:rPr>
          <w:rFonts w:ascii="Times New Roman" w:hAnsi="Times New Roman" w:cs="Times New Roman"/>
          <w:sz w:val="28"/>
          <w:szCs w:val="28"/>
          <w:lang w:eastAsia="ru-RU"/>
        </w:rPr>
        <w:t>администрацию города или в ответственный</w:t>
      </w:r>
      <w:r w:rsidR="00BE4A0C" w:rsidRPr="00A7795C">
        <w:rPr>
          <w:rFonts w:ascii="Times New Roman" w:hAnsi="Times New Roman" w:cs="Times New Roman"/>
          <w:sz w:val="28"/>
          <w:szCs w:val="28"/>
          <w:lang w:eastAsia="ru-RU"/>
        </w:rPr>
        <w:t xml:space="preserve"> орган</w:t>
      </w:r>
      <w:r w:rsidRPr="00A7795C">
        <w:rPr>
          <w:rFonts w:ascii="Times New Roman" w:hAnsi="Times New Roman" w:cs="Times New Roman"/>
          <w:sz w:val="28"/>
          <w:szCs w:val="28"/>
        </w:rPr>
        <w:t>:</w:t>
      </w:r>
    </w:p>
    <w:p w:rsidR="002A0BAC" w:rsidRDefault="00312BB3" w:rsidP="006E62BC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3"/>
      <w:bookmarkStart w:id="6" w:name="P104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а</w:t>
      </w:r>
      <w:r w:rsidR="002A0BAC">
        <w:rPr>
          <w:rFonts w:ascii="Times New Roman" w:hAnsi="Times New Roman" w:cs="Times New Roman"/>
          <w:sz w:val="28"/>
          <w:szCs w:val="28"/>
        </w:rPr>
        <w:t xml:space="preserve">) уведомление </w:t>
      </w:r>
      <w:r w:rsidR="00CD6A95">
        <w:rPr>
          <w:rFonts w:ascii="Times New Roman" w:hAnsi="Times New Roman" w:cs="Times New Roman"/>
          <w:sz w:val="28"/>
          <w:szCs w:val="28"/>
        </w:rPr>
        <w:t xml:space="preserve">руководителя учреждения </w:t>
      </w:r>
      <w:r w:rsidR="002A0BA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A1CC3" w:rsidRDefault="00312BB3" w:rsidP="006E62BC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A0BAC">
        <w:rPr>
          <w:rFonts w:ascii="Times New Roman" w:hAnsi="Times New Roman" w:cs="Times New Roman"/>
          <w:sz w:val="28"/>
          <w:szCs w:val="28"/>
        </w:rPr>
        <w:t xml:space="preserve">) заявление </w:t>
      </w:r>
      <w:r w:rsidR="00FD3011">
        <w:rPr>
          <w:rFonts w:ascii="Times New Roman" w:hAnsi="Times New Roman" w:cs="Times New Roman"/>
          <w:sz w:val="28"/>
          <w:szCs w:val="28"/>
        </w:rPr>
        <w:t xml:space="preserve">руководителя учреждения </w:t>
      </w:r>
      <w:r w:rsidR="002A0BAC">
        <w:rPr>
          <w:rFonts w:ascii="Times New Roman" w:hAnsi="Times New Roman" w:cs="Times New Roman"/>
          <w:sz w:val="28"/>
          <w:szCs w:val="28"/>
        </w:rPr>
        <w:t xml:space="preserve">о невозможности по объективным причинам предоставить сведения о доходах, расходах, об имуществе и обязательствах имущественного характера своих супруги (супруга) и (или) несовершеннолетних </w:t>
      </w:r>
      <w:r w:rsidR="002A0BAC" w:rsidRPr="00B97FAB">
        <w:rPr>
          <w:rFonts w:ascii="Times New Roman" w:hAnsi="Times New Roman" w:cs="Times New Roman"/>
          <w:sz w:val="28"/>
          <w:szCs w:val="28"/>
        </w:rPr>
        <w:t>детей</w:t>
      </w:r>
      <w:r w:rsidR="0049664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22C1B" w:rsidRDefault="00496648" w:rsidP="006E62BC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="00322C1B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учреждения </w:t>
      </w:r>
      <w:r w:rsidR="00322C1B">
        <w:rPr>
          <w:rFonts w:ascii="Times New Roman" w:hAnsi="Times New Roman" w:cs="Times New Roman"/>
          <w:sz w:val="28"/>
          <w:szCs w:val="28"/>
        </w:rPr>
        <w:t>о факт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22C1B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учреждения </w:t>
      </w:r>
      <w:r w:rsidR="00322C1B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BAC" w:rsidRDefault="002A0BAC" w:rsidP="006E62BC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8"/>
      <w:bookmarkEnd w:id="7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главой администрации города Чебоксары, руководителем </w:t>
      </w:r>
      <w:r w:rsidR="00FD3011">
        <w:rPr>
          <w:rFonts w:ascii="Times New Roman" w:hAnsi="Times New Roman" w:cs="Times New Roman"/>
          <w:sz w:val="28"/>
          <w:szCs w:val="28"/>
        </w:rPr>
        <w:t>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органа или любого члена комиссии, касающееся обеспечения соблюдения </w:t>
      </w:r>
      <w:r w:rsidR="00FD3011">
        <w:rPr>
          <w:rFonts w:ascii="Times New Roman" w:hAnsi="Times New Roman" w:cs="Times New Roman"/>
          <w:sz w:val="28"/>
          <w:szCs w:val="28"/>
        </w:rPr>
        <w:t>руководителями учреждений</w:t>
      </w:r>
      <w:r>
        <w:rPr>
          <w:rFonts w:ascii="Times New Roman" w:hAnsi="Times New Roman" w:cs="Times New Roman"/>
          <w:sz w:val="28"/>
          <w:szCs w:val="28"/>
        </w:rPr>
        <w:t xml:space="preserve"> требований к служебному поведению и (или) требований об урегулировании конфликта интересов.</w:t>
      </w:r>
    </w:p>
    <w:p w:rsidR="00191E4F" w:rsidRPr="00A7795C" w:rsidRDefault="00191E4F" w:rsidP="006E62B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95C">
        <w:rPr>
          <w:rFonts w:ascii="Times New Roman" w:hAnsi="Times New Roman" w:cs="Times New Roman"/>
          <w:sz w:val="28"/>
          <w:szCs w:val="28"/>
          <w:lang w:eastAsia="ru-RU"/>
        </w:rPr>
        <w:t>Документы, указанные в пункте 14 настоящего Положения, предоставляются ответственному служащему (секретарю комиссии).</w:t>
      </w:r>
    </w:p>
    <w:p w:rsidR="002A0BAC" w:rsidRDefault="002A0BAC" w:rsidP="006E62B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не рассматривают сообщения о преступлениях и административных правонарушениях, а также анонимные обращения, не проводят проверки по фактам нарушения служебной дисциплины.</w:t>
      </w:r>
    </w:p>
    <w:p w:rsidR="00E47F12" w:rsidRPr="001B2A90" w:rsidRDefault="00E47F12" w:rsidP="006E62B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уведомлении, указанном в </w:t>
      </w:r>
      <w:hyperlink r:id="rId13" w:anchor="P103" w:history="1">
        <w:r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подпункте </w:t>
        </w:r>
        <w:r w:rsidR="00AF7D87"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AF7D87"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» пункта </w:t>
        </w:r>
        <w:r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  <w:r w:rsidR="00AF7D87"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</w:t>
        </w:r>
      </w:hyperlink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указываются: </w:t>
      </w:r>
    </w:p>
    <w:p w:rsidR="00E47F12" w:rsidRPr="001B2A90" w:rsidRDefault="00E47F12" w:rsidP="006E6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руководителя учреждения, должность, адрес места жительства, номер телефона;</w:t>
      </w:r>
    </w:p>
    <w:p w:rsidR="00E47F12" w:rsidRPr="001B2A90" w:rsidRDefault="00E47F12" w:rsidP="006E6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6241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заинтересованности;</w:t>
      </w:r>
    </w:p>
    <w:p w:rsidR="00E47F12" w:rsidRPr="001B2A90" w:rsidRDefault="00E47F12" w:rsidP="006E62BC">
      <w:pPr>
        <w:pStyle w:val="a3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должностные обязанности, на исполнение которых влияет или может повлиять личная заинтересованность;</w:t>
      </w:r>
    </w:p>
    <w:p w:rsidR="00E47F12" w:rsidRPr="001B2A90" w:rsidRDefault="00E47F12" w:rsidP="006E62BC">
      <w:pPr>
        <w:pStyle w:val="a3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предлагаемые меры по предотвращению или урегулированию  конфликта интересов;</w:t>
      </w:r>
    </w:p>
    <w:p w:rsidR="00E47F12" w:rsidRPr="001B2A90" w:rsidRDefault="00624102" w:rsidP="006E6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47F12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 о наличии или отсутствии намерения руководителя учреждения лично присутствовать на заседании комиссии при рассмотрении уведомления;</w:t>
      </w:r>
    </w:p>
    <w:p w:rsidR="00E47F12" w:rsidRPr="001B2A90" w:rsidRDefault="00624102" w:rsidP="006E6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E47F12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перечень приложенных документов, подтверждающих изложенную информацию.</w:t>
      </w:r>
    </w:p>
    <w:p w:rsidR="00E47F12" w:rsidRPr="001B2A90" w:rsidRDefault="00AF7D87" w:rsidP="006E62B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</w:t>
      </w:r>
      <w:r w:rsidR="000F1709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</w:t>
      </w:r>
      <w:r w:rsidR="000F1709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8109C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A0C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(секретарь комиссии) </w:t>
      </w:r>
      <w:r w:rsidR="0048109C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0F1709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8109C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уведомлени</w:t>
      </w:r>
      <w:r w:rsidR="000F1709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8109C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указанного </w:t>
      </w:r>
      <w:r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4" w:anchor="P103" w:history="1">
        <w:r w:rsidRPr="00A779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«а» пункта 14.2</w:t>
        </w:r>
      </w:hyperlink>
      <w:r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48109C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резул</w:t>
      </w:r>
      <w:r w:rsidR="000F1709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ьтатам которого подготавливает</w:t>
      </w:r>
      <w:r w:rsidR="0048109C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мотивированное заключение. </w:t>
      </w:r>
      <w:r w:rsidR="00E47F12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мотивированного заключения</w:t>
      </w:r>
      <w:r w:rsidR="000F1709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F12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</w:t>
      </w:r>
      <w:r w:rsidR="000F1709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47F12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CE8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</w:t>
      </w:r>
      <w:r w:rsidR="000F1709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47F12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172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(секретарь комиссии) </w:t>
      </w:r>
      <w:r w:rsidR="00E47F12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</w:t>
      </w:r>
      <w:r w:rsidR="000F1709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47F12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право проводить собеседование с </w:t>
      </w:r>
      <w:r w:rsidR="00FF5CE8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учреждения</w:t>
      </w:r>
      <w:r w:rsidR="00187A4D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47F12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от него</w:t>
      </w:r>
      <w:r w:rsidR="00E47F12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письменные пояснения.</w:t>
      </w:r>
    </w:p>
    <w:p w:rsidR="00E47F12" w:rsidRPr="001B2A90" w:rsidRDefault="00FF5CE8" w:rsidP="006E6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мотивированного заключения </w:t>
      </w:r>
      <w:r w:rsidR="00E47F12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города Чебоксары, руководители 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r w:rsidR="00E47F12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или их заместители, специально на то уполномоченные, могут направлять в установленном порядке запросы в</w:t>
      </w:r>
      <w:r w:rsidR="000F1709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F12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органы, органы местного самоуправления и заинтересованные организации. </w:t>
      </w:r>
      <w:proofErr w:type="gramEnd"/>
    </w:p>
    <w:p w:rsidR="00E47F12" w:rsidRPr="001B2A90" w:rsidRDefault="00E47F12" w:rsidP="006E6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</w:t>
      </w:r>
      <w:r w:rsidR="00FF5CE8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FF5CE8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</w:t>
      </w:r>
      <w:r w:rsidR="006241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содержать:</w:t>
      </w:r>
    </w:p>
    <w:p w:rsidR="00E47F12" w:rsidRPr="001B2A90" w:rsidRDefault="00E47F12" w:rsidP="006E6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информацию, изложенную в уведомлении, указанн</w:t>
      </w:r>
      <w:r w:rsidR="00FF5CE8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15" w:anchor="P103" w:history="1">
        <w:r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</w:t>
        </w:r>
        <w:r w:rsidR="00FF5CE8"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«а»</w:t>
        </w:r>
        <w:r w:rsidR="00FF5CE8"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 </w:t>
        </w:r>
        <w:r w:rsidR="00FF5CE8"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  <w:r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</w:t>
        </w:r>
      </w:hyperlink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E47F12" w:rsidRPr="001B2A90" w:rsidRDefault="00E47F12" w:rsidP="006E6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47F12" w:rsidRPr="001B2A90" w:rsidRDefault="00E47F12" w:rsidP="006E6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мотивированный вывод по результатам предварительного рассмотрения уведомления</w:t>
      </w:r>
      <w:r w:rsidR="00FF5CE8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указанного в </w:t>
      </w:r>
      <w:hyperlink r:id="rId16" w:anchor="P103" w:history="1">
        <w:r w:rsidR="00FF5CE8"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«а» пункта 14.2</w:t>
        </w:r>
      </w:hyperlink>
      <w:r w:rsidR="00FF5CE8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рекомендации для принятия одного из 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решений в соответствии с пунктами </w:t>
      </w:r>
      <w:r w:rsidR="00EF4E5D">
        <w:rPr>
          <w:rFonts w:ascii="Times New Roman" w:eastAsia="Times New Roman" w:hAnsi="Times New Roman" w:cs="Times New Roman"/>
          <w:sz w:val="28"/>
          <w:szCs w:val="28"/>
          <w:lang w:eastAsia="ru-RU"/>
        </w:rPr>
        <w:t>28-31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или иного решения.</w:t>
      </w:r>
    </w:p>
    <w:p w:rsidR="0048109C" w:rsidRPr="001B2A90" w:rsidRDefault="0048109C" w:rsidP="006E62B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заявлении, указанном в </w:t>
      </w:r>
      <w:hyperlink r:id="rId17" w:anchor="P103" w:history="1">
        <w:r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подпункте </w:t>
        </w:r>
        <w:r w:rsidR="00AF7D87"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14.2</w:t>
        </w:r>
      </w:hyperlink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указываются: </w:t>
      </w:r>
    </w:p>
    <w:p w:rsidR="0048109C" w:rsidRPr="001B2A90" w:rsidRDefault="0048109C" w:rsidP="006E6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фамилия, имя, отчество </w:t>
      </w:r>
      <w:r w:rsidR="00AF7D87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должность, адрес места жительства, номер телефона;</w:t>
      </w:r>
    </w:p>
    <w:p w:rsidR="0048109C" w:rsidRPr="001B2A90" w:rsidRDefault="0048109C" w:rsidP="006E6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фамилия, имя, отчество своих супруги (супруга) и (или) несовершеннолетних детей, в отношении которых </w:t>
      </w:r>
      <w:r w:rsidR="00AF7D87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объективным причинам не имеет возможно</w:t>
      </w:r>
      <w:r w:rsidR="006241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 предоставить сведения о 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доходах, расходах, об имуществе и обязательствах имущественного характера;</w:t>
      </w:r>
    </w:p>
    <w:p w:rsidR="0048109C" w:rsidRPr="001B2A90" w:rsidRDefault="0048109C" w:rsidP="006E6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период, за который сведения о доходах, расходах, об имуществе и обязательствах имущественного характера не </w:t>
      </w:r>
      <w:r w:rsidR="00AF7D87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предоставлены; </w:t>
      </w:r>
    </w:p>
    <w:p w:rsidR="0048109C" w:rsidRPr="001B2A90" w:rsidRDefault="0048109C" w:rsidP="006E6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6241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причин и обстоятельств непредставления сведений о доходах, расходах, об имуществе и обязательствах имущественного характера;</w:t>
      </w:r>
    </w:p>
    <w:p w:rsidR="0048109C" w:rsidRPr="001B2A90" w:rsidRDefault="0048109C" w:rsidP="006E6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описание принятых мер для предоставления сведений о доходах, расходах, об имуществе и обязательствах имущественного характера в полном объеме и их результаты;</w:t>
      </w:r>
    </w:p>
    <w:p w:rsidR="0048109C" w:rsidRPr="001B2A90" w:rsidRDefault="0048109C" w:rsidP="006E6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информация о наличии или отсутствии  намерения </w:t>
      </w:r>
      <w:r w:rsidR="00AF7D87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присутствовать на заседании комиссии при рассмотрении уведомления;</w:t>
      </w:r>
    </w:p>
    <w:p w:rsidR="0048109C" w:rsidRPr="001B2A90" w:rsidRDefault="0048109C" w:rsidP="006E6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перечень приложенных документов, подтверждающих изложенную информацию.</w:t>
      </w:r>
    </w:p>
    <w:p w:rsidR="00E97ADF" w:rsidRPr="001B2A90" w:rsidRDefault="00E97ADF" w:rsidP="006E62B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уведомлении, указанном в </w:t>
      </w:r>
      <w:hyperlink r:id="rId18" w:anchor="P103" w:history="1">
        <w:r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подпункте </w:t>
        </w:r>
        <w:r w:rsidR="00AF7D87"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E47F12"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="00AF7D87"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» пункта </w:t>
        </w:r>
        <w:r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  <w:r w:rsidR="00AF7D87" w:rsidRPr="001B2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</w:t>
        </w:r>
      </w:hyperlink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указываются: </w:t>
      </w:r>
    </w:p>
    <w:p w:rsidR="00E97ADF" w:rsidRPr="001B2A90" w:rsidRDefault="00E97ADF" w:rsidP="006E6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фамилия, имя, отчество руководителя учреждения, должность, адрес места жительства, номер телефона; </w:t>
      </w:r>
    </w:p>
    <w:p w:rsidR="00E97ADF" w:rsidRPr="001B2A90" w:rsidRDefault="00E97ADF" w:rsidP="006E6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6241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известные сведения о лицах, склоняющих </w:t>
      </w:r>
      <w:r w:rsidR="00357515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учреждения 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правонарушению (фамилия, имя, отчество, должность и т.д.)</w:t>
      </w:r>
      <w:r w:rsidR="00357515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7ADF" w:rsidRPr="001B2A90" w:rsidRDefault="00357515" w:rsidP="006E6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6241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97ADF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получение взятки, дача взятки, служебный подлог и т.д.)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7ADF" w:rsidRPr="001B2A90" w:rsidRDefault="00357515" w:rsidP="006E6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97ADF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97ADF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 склонения к правонарушению (подкуп, угроза, обещание, обман, насилие и т.д.)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7ADF" w:rsidRPr="001B2A90" w:rsidRDefault="00357515" w:rsidP="006E6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</w:t>
      </w:r>
      <w:r w:rsidR="00E97ADF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ремя, дата склонения к правонарушению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7ADF" w:rsidRPr="001B2A90" w:rsidRDefault="00357515" w:rsidP="006E6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м</w:t>
      </w:r>
      <w:r w:rsidR="00E97ADF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 склонения к правонарушению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7ADF" w:rsidRPr="001B2A90" w:rsidRDefault="00357515" w:rsidP="006E6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ж) о</w:t>
      </w:r>
      <w:r w:rsidR="00E97ADF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бстоятельства склонения к правонарушению (телефонный разговор, личная встреча, почтовое отправление и т.д.)</w:t>
      </w:r>
      <w:r w:rsidR="00E47F12"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7F12" w:rsidRPr="001B2A90" w:rsidRDefault="00E47F12" w:rsidP="006E6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з) информация о наличии или отсутствии  намерения руководителя учреждения лично присутствовать на заседании комиссии при рассмотрении уведомления;</w:t>
      </w:r>
    </w:p>
    <w:p w:rsidR="00E97ADF" w:rsidRPr="001B2A90" w:rsidRDefault="00E47F12" w:rsidP="006E6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перечень приложенных документов, подтверждающих изложенную информацию.</w:t>
      </w:r>
    </w:p>
    <w:p w:rsidR="00187A4D" w:rsidRPr="00A7795C" w:rsidRDefault="00187A4D" w:rsidP="006E62B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Ответственный служащий</w:t>
      </w:r>
      <w:r w:rsidR="007E2172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(секретарь комиссии) </w:t>
      </w:r>
      <w:r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поступлении к</w:t>
      </w:r>
      <w:r w:rsidR="008947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нему </w:t>
      </w:r>
      <w:r w:rsidR="000F1709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или уведомления, указанных в </w:t>
      </w:r>
      <w:hyperlink r:id="rId19" w:anchor="P103" w:history="1">
        <w:r w:rsidR="000F1709" w:rsidRPr="00A779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подпунктах </w:t>
        </w:r>
        <w:r w:rsidR="00AF7D87" w:rsidRPr="00A779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0F1709" w:rsidRPr="00A779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="00AF7D87" w:rsidRPr="00A779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="000F1709" w:rsidRPr="00A779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«в»</w:t>
        </w:r>
        <w:r w:rsidR="00AF7D87" w:rsidRPr="00A779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</w:t>
        </w:r>
        <w:r w:rsidR="000F1709" w:rsidRPr="00A779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  <w:r w:rsidR="00AF7D87" w:rsidRPr="00A779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</w:t>
        </w:r>
      </w:hyperlink>
      <w:r w:rsidR="000F1709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име</w:t>
      </w:r>
      <w:r w:rsidR="000F1709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право проводить собеседование с</w:t>
      </w:r>
      <w:r w:rsidR="008947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учреждения и получать от него письменные пояснения.</w:t>
      </w:r>
    </w:p>
    <w:p w:rsidR="0048109C" w:rsidRPr="00A7795C" w:rsidRDefault="007E2172" w:rsidP="006E62B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 w:rsidR="00BE4A0C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</w:t>
      </w:r>
      <w:r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(секретарь комиссии) течение 7 рабочих дней со дня поступления </w:t>
      </w:r>
      <w:r w:rsidR="002C6C9A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нему уведомления или заявления</w:t>
      </w:r>
      <w:r w:rsidR="000F1709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F1709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947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F7D87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0F1709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7D87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709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F7D87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0F1709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48109C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председателю комиссии уведомление или заявление, а также заключение и другие материалы</w:t>
      </w:r>
      <w:r w:rsidR="0048109C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109C" w:rsidRPr="001B2A90" w:rsidRDefault="0048109C" w:rsidP="006E6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запросов в государственные органы, органы</w:t>
      </w:r>
      <w:r w:rsidRPr="007E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и заинтересованные организации уведомление или заявление, а также заключение и другие материалы представляются председателю комиссии в течение 45 календарных дней со дня поступления уведомления</w:t>
      </w:r>
      <w:r w:rsidR="00187A4D" w:rsidRPr="007E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17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заявления. Указанный срок может б</w:t>
      </w:r>
      <w:r w:rsidR="0089474A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продлен, но не </w:t>
      </w:r>
      <w:r w:rsidRPr="007E217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чем на 30 календарных  дней.</w:t>
      </w:r>
    </w:p>
    <w:p w:rsidR="000F1709" w:rsidRPr="000F1709" w:rsidRDefault="000F1709" w:rsidP="006E62B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0F1709" w:rsidRPr="001B2A90" w:rsidRDefault="000F1709" w:rsidP="006E6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10-дневный срок назначает дату заседания комиссии,  при этом дата заседания комиссии не может быть назначена позднее 20 календарных дней со дня поступления </w:t>
      </w: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 информации, за исключением случаев, предусмотренных пунктом 24 настоящего Положения;</w:t>
      </w:r>
    </w:p>
    <w:p w:rsidR="000F1709" w:rsidRPr="001B2A90" w:rsidRDefault="000F1709" w:rsidP="006E6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ознакомление руководителя учреждения, в отношении которого комиссией рассматривается вопрос о соблюдении требований к служебному поведению и (или) требований об урегулировании конфликта интересов, его представителя, членов комиссии и других лиц, участвующих в заседании комиссии, с поступившей информацией;</w:t>
      </w:r>
    </w:p>
    <w:p w:rsidR="000F1709" w:rsidRPr="001B2A90" w:rsidRDefault="000F1709" w:rsidP="006E6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1B2A90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рассматривает ходатайства о приглашении на заседание комиссии лиц, указанных в подпункте «б» пункта 13 настоящего Положения, принимает решение об их удовлетворении (об отказе в удовлетворении) и о рассмотрении (об отказе в рассмотрении) в ходе заседания комиссии дополнительных материалов.</w:t>
      </w:r>
    </w:p>
    <w:p w:rsidR="000F1709" w:rsidRPr="000F1709" w:rsidRDefault="000F1709" w:rsidP="006E62B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Заседание комиссии по рассмотрению заявления, указанного в подпункте «</w:t>
      </w:r>
      <w:r w:rsidR="003E2E0A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0F17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пункта </w:t>
      </w:r>
      <w:r w:rsidR="003E2E0A"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 w:rsidRPr="000F1709">
        <w:rPr>
          <w:rFonts w:ascii="Times New Roman" w:eastAsia="Times New Roman" w:hAnsi="Times New Roman" w:cs="Times New Roman"/>
          <w:sz w:val="28"/>
          <w:szCs w:val="24"/>
          <w:lang w:eastAsia="ru-RU"/>
        </w:rPr>
        <w:t>.2 настоящего Положения,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0F1709" w:rsidRPr="00A7795C" w:rsidRDefault="000F1709" w:rsidP="006E62B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38"/>
      <w:bookmarkEnd w:id="8"/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проводится в присутствии </w:t>
      </w:r>
      <w:r w:rsidR="003E2E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которого рассматривается вопрос о соблюдении требований к служебному поведению и (или) требований об уре</w:t>
      </w:r>
      <w:r w:rsidR="003E2E0A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гулировании конфликта интересов</w:t>
      </w:r>
      <w:r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намерении лично присутствовать на заседании комиссии </w:t>
      </w:r>
      <w:r w:rsidR="003E2E0A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</w:t>
      </w:r>
      <w:r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 в</w:t>
      </w:r>
      <w:r w:rsidR="002C6C9A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заявлении, в том числе в</w:t>
      </w:r>
      <w:r w:rsidR="008947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заявлении или уведомлении, </w:t>
      </w:r>
      <w:proofErr w:type="gramStart"/>
      <w:r w:rsidR="003E2E0A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="003E2E0A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3E2E0A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E0A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>.2 настоящего Положения.</w:t>
      </w:r>
      <w:r w:rsidR="00BE4A0C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1709" w:rsidRPr="000F1709" w:rsidRDefault="000F1709" w:rsidP="006E62BC">
      <w:pPr>
        <w:shd w:val="clear" w:color="auto" w:fill="FFFFFF"/>
        <w:tabs>
          <w:tab w:val="left" w:pos="1134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могут проводиться в отсутствие </w:t>
      </w:r>
      <w:r w:rsidR="003E2E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случае:</w:t>
      </w:r>
    </w:p>
    <w:p w:rsidR="000F1709" w:rsidRPr="000F1709" w:rsidRDefault="000F1709" w:rsidP="006E62BC">
      <w:pPr>
        <w:shd w:val="clear" w:color="auto" w:fill="FFFFFF"/>
        <w:tabs>
          <w:tab w:val="left" w:pos="1134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2C6C9A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руководителя учреждения не поступило соответствующее заявление или </w:t>
      </w:r>
      <w:r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или уведомлении, </w:t>
      </w:r>
      <w:proofErr w:type="gramStart"/>
      <w:r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E0A"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14.2 </w:t>
      </w:r>
      <w:r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9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Положения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</w:t>
      </w:r>
      <w:r w:rsidR="00F6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содержится указания о намерении </w:t>
      </w:r>
      <w:r w:rsidR="00F652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присутствовать на заседании комиссии;</w:t>
      </w:r>
    </w:p>
    <w:p w:rsidR="000F1709" w:rsidRPr="000F1709" w:rsidRDefault="000F1709" w:rsidP="006E62BC">
      <w:pPr>
        <w:shd w:val="clear" w:color="auto" w:fill="FFFFFF"/>
        <w:tabs>
          <w:tab w:val="left" w:pos="1134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если </w:t>
      </w:r>
      <w:r w:rsidR="00F652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намеревающи</w:t>
      </w:r>
      <w:r w:rsidR="00F6521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лично присутствовать на заседании комиссии и надлежащим образом извещенны</w:t>
      </w:r>
      <w:r w:rsidR="00F6521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8947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и месте его проведения, не явились на заседание комиссии.</w:t>
      </w:r>
    </w:p>
    <w:p w:rsidR="000F1709" w:rsidRPr="000F1709" w:rsidRDefault="000F1709" w:rsidP="006E62B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заслушиваются пояснения </w:t>
      </w:r>
      <w:r w:rsidR="00F652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="00F65214"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лиц, рассматриваются материалы по существу вынесенных на данное заседание вопросов, а также дополнительные материалы.</w:t>
      </w:r>
    </w:p>
    <w:p w:rsidR="000F1709" w:rsidRDefault="000F1709" w:rsidP="006E62B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3273A5" w:rsidRPr="000F1709" w:rsidRDefault="003273A5" w:rsidP="006E62B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вопроса, указанного в подпункте «а»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3273A5" w:rsidRPr="003273A5" w:rsidRDefault="003273A5" w:rsidP="006E6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2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установить, что сведения, представленные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учреждения</w:t>
      </w:r>
      <w:r w:rsidRPr="003273A5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достоверными и полными;</w:t>
      </w:r>
    </w:p>
    <w:p w:rsidR="003273A5" w:rsidRPr="003273A5" w:rsidRDefault="003273A5" w:rsidP="006E6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установить, что сведения, представленные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учреждения</w:t>
      </w:r>
      <w:r w:rsidRPr="0032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недостоверными и (или) неполными. В этом случае комиссия рекомендует </w:t>
      </w:r>
      <w:r w:rsidRPr="00EC7E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города Чебоксары</w:t>
      </w:r>
      <w:r w:rsidR="00653D06" w:rsidRPr="00EC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органа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3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Чебоксары применить к муниципальному служащему конкретную меру ответственности.</w:t>
      </w:r>
    </w:p>
    <w:p w:rsidR="003273A5" w:rsidRPr="000F1709" w:rsidRDefault="003273A5" w:rsidP="006E62B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вопроса, указанного в подпункте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3273A5" w:rsidRPr="003273A5" w:rsidRDefault="003273A5" w:rsidP="006E6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273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47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соблюдал требования к служебному поведению и (или) требования об урегулировании конфликта интересов;</w:t>
      </w:r>
    </w:p>
    <w:p w:rsidR="003273A5" w:rsidRPr="003273A5" w:rsidRDefault="003273A5" w:rsidP="006E6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соблюдал требования к</w:t>
      </w:r>
      <w:r w:rsidR="008947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служебному поведению и (или) требования об урегулировании конфликта интересов. В этом случае комиссия рекомендует </w:t>
      </w:r>
      <w:r w:rsidRPr="00EC7E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города Чебоксары</w:t>
      </w:r>
      <w:r w:rsidR="00653D06" w:rsidRPr="00EC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EC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органа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учреждения</w:t>
      </w:r>
      <w:r w:rsidRPr="0032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недопустимость нарушения требований к служебному поведению и (или) требований об урегулировании конфликта интересов либо применить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учреждения</w:t>
      </w:r>
      <w:r w:rsidRPr="0032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конкретную меру ответственности.</w:t>
      </w:r>
    </w:p>
    <w:p w:rsidR="000F1709" w:rsidRPr="000F1709" w:rsidRDefault="000F1709" w:rsidP="006E62B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149"/>
      <w:bookmarkStart w:id="10" w:name="P155"/>
      <w:bookmarkEnd w:id="9"/>
      <w:bookmarkEnd w:id="10"/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вопроса, указанного в подпункте «а» пункта </w:t>
      </w:r>
      <w:r w:rsidR="00F6521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.2 настоящего Положения, комиссия принимает одно из следующих решений:</w:t>
      </w:r>
    </w:p>
    <w:p w:rsidR="000F1709" w:rsidRPr="000F1709" w:rsidRDefault="000F1709" w:rsidP="006E6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признать, что при исполнении </w:t>
      </w:r>
      <w:r w:rsidR="00F652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учреждения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обязанностей конфликт интересов отсутствует;</w:t>
      </w:r>
    </w:p>
    <w:p w:rsidR="000F1709" w:rsidRPr="000F1709" w:rsidRDefault="000F1709" w:rsidP="006E6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признать, что при исполнении </w:t>
      </w:r>
      <w:r w:rsidR="00F652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учреждения</w:t>
      </w:r>
      <w:r w:rsidR="00F65214"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F652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учреждения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 w:rsidRPr="00500D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города Чебоксары</w:t>
      </w:r>
      <w:r w:rsidR="00653D06" w:rsidRPr="0050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  <w:r w:rsidR="00F65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принять меры по урегулированию конфликта интересов или по недопущению его возникновения;</w:t>
      </w:r>
    </w:p>
    <w:p w:rsidR="000F1709" w:rsidRPr="000F1709" w:rsidRDefault="000F1709" w:rsidP="006E6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признать, что </w:t>
      </w:r>
      <w:r w:rsidR="00F652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соблюдал требования об урегулировании конфликта интересов. В этом случае комиссия рекомендует </w:t>
      </w:r>
      <w:r w:rsidRPr="00133C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города Чебоксары</w:t>
      </w:r>
      <w:r w:rsidR="00653D06" w:rsidRPr="0013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руководителю </w:t>
      </w:r>
      <w:r w:rsidR="00F65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r w:rsidR="00F65214"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к муниципальному служащему конкретную меру ответственности.</w:t>
      </w:r>
    </w:p>
    <w:p w:rsidR="000F1709" w:rsidRPr="000F1709" w:rsidRDefault="000F1709" w:rsidP="006E62B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158"/>
      <w:bookmarkEnd w:id="11"/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вопроса, указанного в подпункте «</w:t>
      </w:r>
      <w:r w:rsidR="00F6521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пункта </w:t>
      </w:r>
      <w:r w:rsidR="00F6521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.2 настоящего Положения, комиссия принимает одно из следующих решений:</w:t>
      </w:r>
    </w:p>
    <w:p w:rsidR="000F1709" w:rsidRPr="000F1709" w:rsidRDefault="000F1709" w:rsidP="006E6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причина непредставления </w:t>
      </w:r>
      <w:r w:rsidR="00F652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учреждения</w:t>
      </w:r>
      <w:r w:rsidR="00F65214"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F1709" w:rsidRPr="000F1709" w:rsidRDefault="000F1709" w:rsidP="006E6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причина непредставления </w:t>
      </w:r>
      <w:r w:rsidR="00F652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учреждения</w:t>
      </w:r>
      <w:r w:rsidR="00F65214"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F652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учреждения</w:t>
      </w:r>
      <w:r w:rsidR="00F65214"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представлению указанных сведений;</w:t>
      </w:r>
    </w:p>
    <w:p w:rsidR="000F1709" w:rsidRDefault="000F1709" w:rsidP="006E6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</w:t>
      </w:r>
      <w:r w:rsidR="00F652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учреждения</w:t>
      </w:r>
      <w:r w:rsidR="00F65214"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Pr="000809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C90836" w:rsidRPr="0008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Чебоксары или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руководителю </w:t>
      </w:r>
      <w:r w:rsidR="00F65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органа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</w:t>
      </w:r>
      <w:r w:rsidR="00F652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учреждения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конкретную меру ответственности.</w:t>
      </w:r>
    </w:p>
    <w:p w:rsidR="000F1709" w:rsidRPr="000F1709" w:rsidRDefault="000F1709" w:rsidP="006E62B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вопросов, предусмотренных </w:t>
      </w:r>
      <w:r w:rsidR="00AC7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3A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и </w:t>
      </w:r>
      <w:r w:rsidR="00AC74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подпунктами «а», «б» пункта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3A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.2 наст</w:t>
      </w:r>
      <w:r w:rsidR="0089474A"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оящего Положения, при наличии к 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оснований комиссия может принять иное решение, чем это предусмотрено пунктами </w:t>
      </w:r>
      <w:r w:rsidR="00EF4E5D">
        <w:rPr>
          <w:rFonts w:ascii="Times New Roman" w:eastAsia="Times New Roman" w:hAnsi="Times New Roman" w:cs="Times New Roman"/>
          <w:sz w:val="28"/>
          <w:szCs w:val="28"/>
          <w:lang w:eastAsia="ru-RU"/>
        </w:rPr>
        <w:t>28-31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F1709" w:rsidRPr="00190AEF" w:rsidRDefault="000F1709" w:rsidP="006E62B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Pr="00190A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вопрос</w:t>
      </w:r>
      <w:r w:rsidR="00AC7430" w:rsidRPr="00190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90A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</w:t>
      </w:r>
      <w:r w:rsidR="00AC7430" w:rsidRPr="00190AE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90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E5D" w:rsidRPr="00190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</w:t>
      </w:r>
      <w:r w:rsidR="00AC7430" w:rsidRPr="00190A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EF4E5D" w:rsidRPr="00190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«в» пункта 14.2 </w:t>
      </w:r>
      <w:r w:rsidR="00AC7430" w:rsidRPr="00190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90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0E5DF1" w:rsidRPr="00190AE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90AEF">
        <w:rPr>
          <w:rFonts w:ascii="Times New Roman" w:eastAsia="Times New Roman" w:hAnsi="Times New Roman" w:cs="Times New Roman"/>
          <w:sz w:val="28"/>
          <w:szCs w:val="28"/>
          <w:lang w:eastAsia="ru-RU"/>
        </w:rPr>
        <w:t>.3 настоящего Положения, комиссия принимает соответствующее решение.</w:t>
      </w:r>
    </w:p>
    <w:p w:rsidR="000F1709" w:rsidRDefault="000F1709" w:rsidP="006E62B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комиссий</w:t>
      </w:r>
      <w:r w:rsidR="000E5DF1" w:rsidRPr="00190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тайным </w:t>
      </w:r>
      <w:r w:rsidRPr="000E5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голосованием (если комиссия не примет иное решение) простым большинством голосов присутствующих на заседании членов комиссии</w:t>
      </w:r>
      <w:r w:rsidR="000E5DF1" w:rsidRPr="000E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E5D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 рекомендательный характер</w:t>
      </w:r>
      <w:r w:rsidR="000E5DF1" w:rsidRPr="000E5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709" w:rsidRPr="000E5DF1" w:rsidRDefault="000E5DF1" w:rsidP="006E62BC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комиссий </w:t>
      </w:r>
      <w:r w:rsidR="000F1709" w:rsidRPr="000E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оформляются протоколами, которые подписывают члены комиссии, принимавшие участие в ее заседании. </w:t>
      </w:r>
    </w:p>
    <w:p w:rsidR="000F1709" w:rsidRPr="000F1709" w:rsidRDefault="000F1709" w:rsidP="006E6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 заседания комиссии указываются:</w:t>
      </w:r>
    </w:p>
    <w:p w:rsidR="000F1709" w:rsidRPr="000F1709" w:rsidRDefault="000F1709" w:rsidP="006E6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F1709" w:rsidRPr="000F1709" w:rsidRDefault="000F1709" w:rsidP="006E6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113C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которого рассматривается вопрос о соблюдении 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 к служебному поведению и (или) требований об урегулировании конфликта интересов;</w:t>
      </w:r>
    </w:p>
    <w:p w:rsidR="000F1709" w:rsidRPr="000F1709" w:rsidRDefault="000F1709" w:rsidP="006E6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предъявляемые к </w:t>
      </w:r>
      <w:r w:rsidR="00EF73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учреждения</w:t>
      </w:r>
      <w:r w:rsidR="00EF73A5"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претензии, материалы, на которых они основываются;</w:t>
      </w:r>
    </w:p>
    <w:p w:rsidR="000F1709" w:rsidRPr="000F1709" w:rsidRDefault="000F1709" w:rsidP="006E6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содержание пояснений </w:t>
      </w:r>
      <w:r w:rsidR="00EF73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="00EF73A5"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лиц по существу предъявляемых претензий;</w:t>
      </w:r>
    </w:p>
    <w:p w:rsidR="000F1709" w:rsidRPr="000F1709" w:rsidRDefault="000F1709" w:rsidP="006E6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0F1709" w:rsidRPr="000F1709" w:rsidRDefault="000F1709" w:rsidP="006E6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е) источник информации, содержащей основания для проведения заседания комиссии, дата поступления информации в орган местного самоуправления</w:t>
      </w:r>
      <w:r w:rsidR="00EF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(ответственный орган)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1709" w:rsidRPr="000F1709" w:rsidRDefault="000F1709" w:rsidP="006E6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0F1709" w:rsidRPr="000F1709" w:rsidRDefault="000F1709" w:rsidP="006E6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0F1709" w:rsidRPr="000F1709" w:rsidRDefault="000F1709" w:rsidP="006E6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0F1709" w:rsidRPr="000F1709" w:rsidRDefault="000F1709" w:rsidP="006E62BC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9304E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709" w:rsidRPr="000F1709" w:rsidRDefault="000F1709" w:rsidP="006E62BC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протокола заседания комиссии в течение 7 рабочих дней со дня заседания направляются </w:t>
      </w:r>
      <w:r w:rsidRPr="003C45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города Чебоксары</w:t>
      </w:r>
      <w:r w:rsidR="00A96F48" w:rsidRPr="003C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4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руководителю </w:t>
      </w:r>
      <w:r w:rsidR="009C163E" w:rsidRPr="008014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ответственного органа, </w:t>
      </w:r>
      <w:r w:rsidRPr="008014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полностью или в виде выписок из него</w:t>
      </w:r>
      <w:r w:rsidR="009C163E" w:rsidRPr="008014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6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учреждения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решению комиссии – иным заинтересованным лицам.</w:t>
      </w:r>
    </w:p>
    <w:p w:rsidR="000F1709" w:rsidRPr="000F1709" w:rsidRDefault="000F1709" w:rsidP="006E62BC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172"/>
      <w:bookmarkEnd w:id="12"/>
      <w:r w:rsidRPr="003C45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города Чебоксары</w:t>
      </w:r>
      <w:r w:rsidR="00A96F48" w:rsidRPr="003C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</w:t>
      </w:r>
      <w:r w:rsidR="009C16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органа</w:t>
      </w:r>
      <w:r w:rsidR="009C163E"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рассмотреть протокол заседания комиссии и учесть в пределах своей </w:t>
      </w:r>
      <w:proofErr w:type="gramStart"/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</w:t>
      </w:r>
      <w:r w:rsidR="002538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учреждения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Pr="003C45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города Чебоксары</w:t>
      </w:r>
      <w:r w:rsidR="00A96F48" w:rsidRPr="003C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3C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2538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органа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уведомляет комиссию в течение 10 рабочих дней  со дня поступления к нему протокола заседания комиссии. Решение </w:t>
      </w:r>
      <w:r w:rsidRPr="003C45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города Чебоксары</w:t>
      </w:r>
      <w:r w:rsidR="00A96F48" w:rsidRPr="003C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6A2D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органа</w:t>
      </w:r>
      <w:r w:rsidR="006A2DF0"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оглашается на ближайшем заседании комиссии и принимается к сведению без обсуждения.</w:t>
      </w:r>
    </w:p>
    <w:p w:rsidR="000F1709" w:rsidRPr="000F1709" w:rsidRDefault="000F1709" w:rsidP="006E62BC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комиссией признаков дисциплинарного проступка в действиях (бездействии) </w:t>
      </w:r>
      <w:r w:rsidR="00E510B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="00E510B7"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этом представляется </w:t>
      </w:r>
      <w:r w:rsidRPr="00FA53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города Чебоксары</w:t>
      </w:r>
      <w:r w:rsidR="00A96F48" w:rsidRPr="00FA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руководителю </w:t>
      </w:r>
      <w:r w:rsidR="00E510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органа</w:t>
      </w:r>
      <w:r w:rsidR="00E510B7"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вопроса о применении к </w:t>
      </w:r>
      <w:r w:rsidR="00E510B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учреждения</w:t>
      </w:r>
      <w:r w:rsidR="00E510B7"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ответственности, предусмотренных нормативными правовыми актами Российской Федерации.</w:t>
      </w:r>
    </w:p>
    <w:p w:rsidR="000F1709" w:rsidRPr="000F1709" w:rsidRDefault="000F1709" w:rsidP="006E62BC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комиссией факта совершения </w:t>
      </w:r>
      <w:r w:rsidR="00E510B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учреждения</w:t>
      </w:r>
      <w:r w:rsidR="00E510B7"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указанного действия (бездействии) и подтверждающие такой факт документы в </w:t>
      </w:r>
      <w:r w:rsidR="00BE4A0C" w:rsidRPr="00FA53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контролирующие</w:t>
      </w:r>
      <w:r w:rsidR="00BE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BE4A0C" w:rsidRPr="00FA53B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охранительные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в течение 3-х рабочих дней со дня заседания комиссии, а при необходимости – немедленно.</w:t>
      </w:r>
      <w:proofErr w:type="gramEnd"/>
    </w:p>
    <w:p w:rsidR="000F1709" w:rsidRPr="000F1709" w:rsidRDefault="000F1709" w:rsidP="006E62BC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протокола заседания комиссии или выписка из него приобщается к личному делу </w:t>
      </w:r>
      <w:r w:rsidR="00E510B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F1709" w:rsidRPr="000F1709" w:rsidRDefault="000F1709" w:rsidP="006E62BC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исполнения решений комиссии могут быть подготовлены проекты нормативных правовых актов органа местного самоуправления, решений или поручений главы администрации города Чебоксары, руководителей </w:t>
      </w:r>
      <w:r w:rsidR="00E510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r w:rsidRPr="000F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органов.</w:t>
      </w:r>
    </w:p>
    <w:p w:rsidR="000F1709" w:rsidRPr="0049203C" w:rsidRDefault="006E62BC" w:rsidP="0049203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="0049203C" w:rsidRPr="0049203C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sectPr w:rsidR="000F1709" w:rsidRPr="0049203C" w:rsidSect="00BF69E2">
      <w:headerReference w:type="default" r:id="rId20"/>
      <w:footerReference w:type="default" r:id="rId2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9E2" w:rsidRDefault="00BF69E2" w:rsidP="00BF69E2">
      <w:pPr>
        <w:spacing w:after="0" w:line="240" w:lineRule="auto"/>
      </w:pPr>
      <w:r>
        <w:separator/>
      </w:r>
    </w:p>
  </w:endnote>
  <w:endnote w:type="continuationSeparator" w:id="0">
    <w:p w:rsidR="00BF69E2" w:rsidRDefault="00BF69E2" w:rsidP="00BF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9E2" w:rsidRPr="00BF69E2" w:rsidRDefault="00BF69E2" w:rsidP="00BF69E2">
    <w:pPr>
      <w:pStyle w:val="af"/>
      <w:jc w:val="right"/>
      <w:rPr>
        <w:rFonts w:ascii="Times New Roman" w:hAnsi="Times New Roman" w:cs="Times New Roman"/>
        <w:sz w:val="16"/>
      </w:rPr>
    </w:pPr>
    <w:r w:rsidRPr="00BF69E2">
      <w:rPr>
        <w:rFonts w:ascii="Times New Roman" w:hAnsi="Times New Roman" w:cs="Times New Roman"/>
        <w:sz w:val="16"/>
      </w:rPr>
      <w:t>020-46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9E2" w:rsidRDefault="00BF69E2" w:rsidP="00BF69E2">
      <w:pPr>
        <w:spacing w:after="0" w:line="240" w:lineRule="auto"/>
      </w:pPr>
      <w:r>
        <w:separator/>
      </w:r>
    </w:p>
  </w:footnote>
  <w:footnote w:type="continuationSeparator" w:id="0">
    <w:p w:rsidR="00BF69E2" w:rsidRDefault="00BF69E2" w:rsidP="00BF6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915797"/>
      <w:docPartObj>
        <w:docPartGallery w:val="Page Numbers (Top of Page)"/>
        <w:docPartUnique/>
      </w:docPartObj>
    </w:sdtPr>
    <w:sdtEndPr/>
    <w:sdtContent>
      <w:p w:rsidR="006E62BC" w:rsidRDefault="006E62B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A04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436"/>
    <w:multiLevelType w:val="hybridMultilevel"/>
    <w:tmpl w:val="E8627D5C"/>
    <w:lvl w:ilvl="0" w:tplc="18E6B4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07656B"/>
    <w:multiLevelType w:val="multilevel"/>
    <w:tmpl w:val="59B61BC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>
    <w:nsid w:val="6D1809F4"/>
    <w:multiLevelType w:val="multilevel"/>
    <w:tmpl w:val="59B61BC4"/>
    <w:lvl w:ilvl="0">
      <w:start w:val="1"/>
      <w:numFmt w:val="decimal"/>
      <w:lvlText w:val="%1."/>
      <w:lvlJc w:val="left"/>
      <w:pPr>
        <w:ind w:left="2911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51"/>
    <w:rsid w:val="00064B7C"/>
    <w:rsid w:val="00071BB4"/>
    <w:rsid w:val="0007591A"/>
    <w:rsid w:val="00080959"/>
    <w:rsid w:val="00086AA4"/>
    <w:rsid w:val="000969DE"/>
    <w:rsid w:val="000C6803"/>
    <w:rsid w:val="000E5DF1"/>
    <w:rsid w:val="000F1709"/>
    <w:rsid w:val="001069BB"/>
    <w:rsid w:val="00113CD5"/>
    <w:rsid w:val="00116714"/>
    <w:rsid w:val="00122A8E"/>
    <w:rsid w:val="00133CBC"/>
    <w:rsid w:val="00187A4D"/>
    <w:rsid w:val="00190AEF"/>
    <w:rsid w:val="00191E4F"/>
    <w:rsid w:val="0019277E"/>
    <w:rsid w:val="001B2A90"/>
    <w:rsid w:val="001B3023"/>
    <w:rsid w:val="001B457B"/>
    <w:rsid w:val="001C6FB7"/>
    <w:rsid w:val="001E2619"/>
    <w:rsid w:val="00210B26"/>
    <w:rsid w:val="00217801"/>
    <w:rsid w:val="002538EB"/>
    <w:rsid w:val="002756E0"/>
    <w:rsid w:val="00281952"/>
    <w:rsid w:val="002854AB"/>
    <w:rsid w:val="002A0BAC"/>
    <w:rsid w:val="002C6C9A"/>
    <w:rsid w:val="002F2958"/>
    <w:rsid w:val="00301C74"/>
    <w:rsid w:val="00312BB3"/>
    <w:rsid w:val="00322C1B"/>
    <w:rsid w:val="003273A5"/>
    <w:rsid w:val="00341F13"/>
    <w:rsid w:val="00350BC1"/>
    <w:rsid w:val="00357515"/>
    <w:rsid w:val="00361E29"/>
    <w:rsid w:val="00370DED"/>
    <w:rsid w:val="00377E12"/>
    <w:rsid w:val="00394BEE"/>
    <w:rsid w:val="003B41AA"/>
    <w:rsid w:val="003C0E53"/>
    <w:rsid w:val="003C3A19"/>
    <w:rsid w:val="003C4547"/>
    <w:rsid w:val="003E2E0A"/>
    <w:rsid w:val="00401601"/>
    <w:rsid w:val="004061B0"/>
    <w:rsid w:val="004663D1"/>
    <w:rsid w:val="0048109C"/>
    <w:rsid w:val="0048699A"/>
    <w:rsid w:val="0049203C"/>
    <w:rsid w:val="00496648"/>
    <w:rsid w:val="004B3192"/>
    <w:rsid w:val="004C05AA"/>
    <w:rsid w:val="004E6073"/>
    <w:rsid w:val="00500D7B"/>
    <w:rsid w:val="00503839"/>
    <w:rsid w:val="005116B1"/>
    <w:rsid w:val="005365AC"/>
    <w:rsid w:val="00541963"/>
    <w:rsid w:val="005570E0"/>
    <w:rsid w:val="00557546"/>
    <w:rsid w:val="00571C98"/>
    <w:rsid w:val="005A1CC3"/>
    <w:rsid w:val="005D056C"/>
    <w:rsid w:val="005D75CB"/>
    <w:rsid w:val="005E44D8"/>
    <w:rsid w:val="00621C6C"/>
    <w:rsid w:val="00624102"/>
    <w:rsid w:val="006253F7"/>
    <w:rsid w:val="0064430B"/>
    <w:rsid w:val="00653D06"/>
    <w:rsid w:val="00692629"/>
    <w:rsid w:val="006A2DF0"/>
    <w:rsid w:val="006B6DF8"/>
    <w:rsid w:val="006C28B7"/>
    <w:rsid w:val="006D2AD3"/>
    <w:rsid w:val="006D5465"/>
    <w:rsid w:val="006E62BC"/>
    <w:rsid w:val="006F07DA"/>
    <w:rsid w:val="006F4788"/>
    <w:rsid w:val="00701751"/>
    <w:rsid w:val="0070255F"/>
    <w:rsid w:val="00704D44"/>
    <w:rsid w:val="00734B88"/>
    <w:rsid w:val="00747BEB"/>
    <w:rsid w:val="00766503"/>
    <w:rsid w:val="007B06A7"/>
    <w:rsid w:val="007E2172"/>
    <w:rsid w:val="007E7507"/>
    <w:rsid w:val="0080146F"/>
    <w:rsid w:val="008157DC"/>
    <w:rsid w:val="008165CD"/>
    <w:rsid w:val="00852DF3"/>
    <w:rsid w:val="00863C01"/>
    <w:rsid w:val="0089474A"/>
    <w:rsid w:val="008953A4"/>
    <w:rsid w:val="00896C6B"/>
    <w:rsid w:val="008D2933"/>
    <w:rsid w:val="009304E3"/>
    <w:rsid w:val="00932C15"/>
    <w:rsid w:val="009465C9"/>
    <w:rsid w:val="009A06DD"/>
    <w:rsid w:val="009A78AA"/>
    <w:rsid w:val="009B0822"/>
    <w:rsid w:val="009C163E"/>
    <w:rsid w:val="00A013AD"/>
    <w:rsid w:val="00A04825"/>
    <w:rsid w:val="00A31B01"/>
    <w:rsid w:val="00A64B6F"/>
    <w:rsid w:val="00A666C0"/>
    <w:rsid w:val="00A7795C"/>
    <w:rsid w:val="00A81882"/>
    <w:rsid w:val="00A81F66"/>
    <w:rsid w:val="00A830F9"/>
    <w:rsid w:val="00A96F48"/>
    <w:rsid w:val="00AB0BC5"/>
    <w:rsid w:val="00AC7430"/>
    <w:rsid w:val="00AD0166"/>
    <w:rsid w:val="00AE63EF"/>
    <w:rsid w:val="00AF351E"/>
    <w:rsid w:val="00AF7D87"/>
    <w:rsid w:val="00B042C4"/>
    <w:rsid w:val="00B33CA8"/>
    <w:rsid w:val="00B90000"/>
    <w:rsid w:val="00B92A15"/>
    <w:rsid w:val="00B97FAB"/>
    <w:rsid w:val="00BE088A"/>
    <w:rsid w:val="00BE4A0C"/>
    <w:rsid w:val="00BF5D3E"/>
    <w:rsid w:val="00BF69E2"/>
    <w:rsid w:val="00C16F37"/>
    <w:rsid w:val="00C232F1"/>
    <w:rsid w:val="00C3092D"/>
    <w:rsid w:val="00C6122A"/>
    <w:rsid w:val="00C62C90"/>
    <w:rsid w:val="00C90836"/>
    <w:rsid w:val="00C95298"/>
    <w:rsid w:val="00CB4094"/>
    <w:rsid w:val="00CD6A95"/>
    <w:rsid w:val="00D102F2"/>
    <w:rsid w:val="00D16927"/>
    <w:rsid w:val="00D2637A"/>
    <w:rsid w:val="00DF17DB"/>
    <w:rsid w:val="00E00A04"/>
    <w:rsid w:val="00E35E9E"/>
    <w:rsid w:val="00E41CAA"/>
    <w:rsid w:val="00E47F12"/>
    <w:rsid w:val="00E510B7"/>
    <w:rsid w:val="00E575D9"/>
    <w:rsid w:val="00E63020"/>
    <w:rsid w:val="00E7602B"/>
    <w:rsid w:val="00E92BB7"/>
    <w:rsid w:val="00E96621"/>
    <w:rsid w:val="00E97ADF"/>
    <w:rsid w:val="00EA15B7"/>
    <w:rsid w:val="00EB1BF8"/>
    <w:rsid w:val="00EC7E51"/>
    <w:rsid w:val="00ED2690"/>
    <w:rsid w:val="00ED47E8"/>
    <w:rsid w:val="00EF24E2"/>
    <w:rsid w:val="00EF4E5D"/>
    <w:rsid w:val="00EF73A5"/>
    <w:rsid w:val="00F10282"/>
    <w:rsid w:val="00F217C4"/>
    <w:rsid w:val="00F31E99"/>
    <w:rsid w:val="00F631EC"/>
    <w:rsid w:val="00F65214"/>
    <w:rsid w:val="00FA2C43"/>
    <w:rsid w:val="00FA53B2"/>
    <w:rsid w:val="00FA5D4E"/>
    <w:rsid w:val="00FD3011"/>
    <w:rsid w:val="00FD6390"/>
    <w:rsid w:val="00FE279D"/>
    <w:rsid w:val="00FE4069"/>
    <w:rsid w:val="00FF5CE8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1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16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1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1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116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15B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A15B7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EA15B7"/>
    <w:rPr>
      <w:strike w:val="0"/>
      <w:dstrike w:val="0"/>
      <w:color w:val="4D6BBC"/>
      <w:u w:val="none"/>
      <w:effect w:val="none"/>
      <w:shd w:val="clear" w:color="auto" w:fill="auto"/>
    </w:rPr>
  </w:style>
  <w:style w:type="character" w:customStyle="1" w:styleId="lawitemfileext2">
    <w:name w:val="law_item_file_ext2"/>
    <w:basedOn w:val="a0"/>
    <w:rsid w:val="00EA15B7"/>
    <w:rPr>
      <w:vanish w:val="0"/>
      <w:webHidden w:val="0"/>
      <w:color w:val="999999"/>
      <w:sz w:val="21"/>
      <w:szCs w:val="21"/>
      <w:specVanish w:val="0"/>
    </w:rPr>
  </w:style>
  <w:style w:type="table" w:styleId="a7">
    <w:name w:val="Table Grid"/>
    <w:basedOn w:val="a1"/>
    <w:uiPriority w:val="59"/>
    <w:rsid w:val="00EA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109C"/>
    <w:pPr>
      <w:ind w:left="720"/>
      <w:contextualSpacing/>
    </w:pPr>
  </w:style>
  <w:style w:type="paragraph" w:styleId="a9">
    <w:name w:val="Body Text Indent"/>
    <w:basedOn w:val="a"/>
    <w:link w:val="aa"/>
    <w:rsid w:val="006C28B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C28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41F1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41F13"/>
  </w:style>
  <w:style w:type="paragraph" w:styleId="ad">
    <w:name w:val="header"/>
    <w:basedOn w:val="a"/>
    <w:link w:val="ae"/>
    <w:uiPriority w:val="99"/>
    <w:unhideWhenUsed/>
    <w:rsid w:val="00BF6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F69E2"/>
  </w:style>
  <w:style w:type="paragraph" w:styleId="af">
    <w:name w:val="footer"/>
    <w:basedOn w:val="a"/>
    <w:link w:val="af0"/>
    <w:uiPriority w:val="99"/>
    <w:unhideWhenUsed/>
    <w:rsid w:val="00BF6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F6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1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16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1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1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116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15B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A15B7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EA15B7"/>
    <w:rPr>
      <w:strike w:val="0"/>
      <w:dstrike w:val="0"/>
      <w:color w:val="4D6BBC"/>
      <w:u w:val="none"/>
      <w:effect w:val="none"/>
      <w:shd w:val="clear" w:color="auto" w:fill="auto"/>
    </w:rPr>
  </w:style>
  <w:style w:type="character" w:customStyle="1" w:styleId="lawitemfileext2">
    <w:name w:val="law_item_file_ext2"/>
    <w:basedOn w:val="a0"/>
    <w:rsid w:val="00EA15B7"/>
    <w:rPr>
      <w:vanish w:val="0"/>
      <w:webHidden w:val="0"/>
      <w:color w:val="999999"/>
      <w:sz w:val="21"/>
      <w:szCs w:val="21"/>
      <w:specVanish w:val="0"/>
    </w:rPr>
  </w:style>
  <w:style w:type="table" w:styleId="a7">
    <w:name w:val="Table Grid"/>
    <w:basedOn w:val="a1"/>
    <w:uiPriority w:val="59"/>
    <w:rsid w:val="00EA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109C"/>
    <w:pPr>
      <w:ind w:left="720"/>
      <w:contextualSpacing/>
    </w:pPr>
  </w:style>
  <w:style w:type="paragraph" w:styleId="a9">
    <w:name w:val="Body Text Indent"/>
    <w:basedOn w:val="a"/>
    <w:link w:val="aa"/>
    <w:rsid w:val="006C28B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C28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41F1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41F13"/>
  </w:style>
  <w:style w:type="paragraph" w:styleId="ad">
    <w:name w:val="header"/>
    <w:basedOn w:val="a"/>
    <w:link w:val="ae"/>
    <w:uiPriority w:val="99"/>
    <w:unhideWhenUsed/>
    <w:rsid w:val="00BF6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F69E2"/>
  </w:style>
  <w:style w:type="paragraph" w:styleId="af">
    <w:name w:val="footer"/>
    <w:basedOn w:val="a"/>
    <w:link w:val="af0"/>
    <w:uiPriority w:val="99"/>
    <w:unhideWhenUsed/>
    <w:rsid w:val="00BF6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F6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6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899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02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6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9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7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3728505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3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00707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53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0682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298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307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40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5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85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690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40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6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80539077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8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75274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8315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78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50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658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89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311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71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008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59725139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85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19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802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7368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1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900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22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032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845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859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107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789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835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11818022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66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8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4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015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43846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96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893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990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06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683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32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89143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58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3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63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35049755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8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4598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71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2680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27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37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926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84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52105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19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8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76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34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17487559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49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671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4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7684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098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3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72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56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3405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16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3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9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80257895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0195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17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7093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61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436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73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45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8952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710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7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0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2481168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9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4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91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23485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51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3388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77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427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154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839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639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97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1340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013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73901641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29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95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37548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7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5517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96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145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8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7585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28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163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682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673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5847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81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077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214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86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00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60880383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56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08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62833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24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0201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987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868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209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31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20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860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8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1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7893316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77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82801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335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5749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6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684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87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2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96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9462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65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4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5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47429524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6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49009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0701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05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59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80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6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2386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56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2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10738558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8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0916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8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392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12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63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O:\_&#1055;&#1088;&#1086;&#1077;&#1082;&#1090;&#1099;%20&#1088;&#1072;&#1089;&#1087;&#1086;&#1088;&#1103;&#1078;&#1077;&#1085;&#1080;&#1081;%20&#1080;%20&#1087;&#1086;&#1089;&#1090;&#1072;&#1085;&#1086;&#1074;&#1083;&#1077;&#1085;&#1080;&#1081;\020\020-39_&#1055;&#1086;&#1089;&#1090;&#1072;&#1085;&#1086;&#1074;&#1083;&#1077;&#1085;&#1080;&#1077;_&#1053;&#1086;&#1074;&#1086;&#1077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_v2.docx" TargetMode="External"/><Relationship Id="rId18" Type="http://schemas.openxmlformats.org/officeDocument/2006/relationships/hyperlink" Target="file:///O:\_&#1055;&#1088;&#1086;&#1077;&#1082;&#1090;&#1099;%20&#1088;&#1072;&#1089;&#1087;&#1086;&#1088;&#1103;&#1078;&#1077;&#1085;&#1080;&#1081;%20&#1080;%20&#1087;&#1086;&#1089;&#1090;&#1072;&#1085;&#1086;&#1074;&#1083;&#1077;&#1085;&#1080;&#1081;\020\020-39_&#1055;&#1086;&#1089;&#1090;&#1072;&#1085;&#1086;&#1074;&#1083;&#1077;&#1085;&#1080;&#1077;_&#1053;&#1086;&#1074;&#1086;&#1077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_v2.doc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025D695F37F0087C46A171A4C820C53CB2A8704D4A5357AA5AA36F7C7BCE328791508FC6D02EA7EC87AA44B3B294DB152hFd3M" TargetMode="External"/><Relationship Id="rId17" Type="http://schemas.openxmlformats.org/officeDocument/2006/relationships/hyperlink" Target="file:///O:\_&#1055;&#1088;&#1086;&#1077;&#1082;&#1090;&#1099;%20&#1088;&#1072;&#1089;&#1087;&#1086;&#1088;&#1103;&#1078;&#1077;&#1085;&#1080;&#1081;%20&#1080;%20&#1087;&#1086;&#1089;&#1090;&#1072;&#1085;&#1086;&#1074;&#1083;&#1077;&#1085;&#1080;&#1081;\020\020-39_&#1055;&#1086;&#1089;&#1090;&#1072;&#1085;&#1086;&#1074;&#1083;&#1077;&#1085;&#1080;&#1077;_&#1053;&#1086;&#1074;&#1086;&#1077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_v2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O:\_&#1055;&#1088;&#1086;&#1077;&#1082;&#1090;&#1099;%20&#1088;&#1072;&#1089;&#1087;&#1086;&#1088;&#1103;&#1078;&#1077;&#1085;&#1080;&#1081;%20&#1080;%20&#1087;&#1086;&#1089;&#1090;&#1072;&#1085;&#1086;&#1074;&#1083;&#1077;&#1085;&#1080;&#1081;\020\020-39_&#1055;&#1086;&#1089;&#1090;&#1072;&#1085;&#1086;&#1074;&#1083;&#1077;&#1085;&#1080;&#1077;_&#1053;&#1086;&#1074;&#1086;&#1077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_v2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25D695F37F0087C46A09175AEE5257C129DE0CDEF36B28ABA83EA590BCBF6D2F1C02AB2247BE6DCB79B8h4dAM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O:\_&#1055;&#1088;&#1086;&#1077;&#1082;&#1090;&#1099;%20&#1088;&#1072;&#1089;&#1087;&#1086;&#1088;&#1103;&#1078;&#1077;&#1085;&#1080;&#1081;%20&#1080;%20&#1087;&#1086;&#1089;&#1090;&#1072;&#1085;&#1086;&#1074;&#1083;&#1077;&#1085;&#1080;&#1081;\020\020-39_&#1055;&#1086;&#1089;&#1090;&#1072;&#1085;&#1086;&#1074;&#1083;&#1077;&#1085;&#1080;&#1077;_&#1053;&#1086;&#1074;&#1086;&#1077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_v2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2690C229C0470929C623E117E940773B6F00A90F19AA45C357EAE48DA148F52BDBB6129F95DC505F4167A86D7tBA7J" TargetMode="External"/><Relationship Id="rId19" Type="http://schemas.openxmlformats.org/officeDocument/2006/relationships/hyperlink" Target="file:///O:\_&#1055;&#1088;&#1086;&#1077;&#1082;&#1090;&#1099;%20&#1088;&#1072;&#1089;&#1087;&#1086;&#1088;&#1103;&#1078;&#1077;&#1085;&#1080;&#1081;%20&#1080;%20&#1087;&#1086;&#1089;&#1090;&#1072;&#1085;&#1086;&#1074;&#1083;&#1077;&#1085;&#1080;&#1081;\020\020-39_&#1055;&#1086;&#1089;&#1090;&#1072;&#1085;&#1086;&#1074;&#1083;&#1077;&#1085;&#1080;&#1077;_&#1053;&#1086;&#1074;&#1086;&#1077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_v2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O:\_&#1055;&#1088;&#1086;&#1077;&#1082;&#1090;&#1099;%20&#1088;&#1072;&#1089;&#1087;&#1086;&#1088;&#1103;&#1078;&#1077;&#1085;&#1080;&#1081;%20&#1080;%20&#1087;&#1086;&#1089;&#1090;&#1072;&#1085;&#1086;&#1074;&#1083;&#1077;&#1085;&#1080;&#1081;\020\020-39_&#1055;&#1086;&#1089;&#1090;&#1072;&#1085;&#1086;&#1074;&#1083;&#1077;&#1085;&#1080;&#1077;_&#1053;&#1086;&#1074;&#1086;&#1077;%20&#1087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_v2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2B286-A31B-486A-9E28-B0DAA7D9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3984</Words>
  <Characters>22712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gcheb_mashburo2</cp:lastModifiedBy>
  <cp:revision>7</cp:revision>
  <cp:lastPrinted>2022-04-25T11:14:00Z</cp:lastPrinted>
  <dcterms:created xsi:type="dcterms:W3CDTF">2022-04-19T12:06:00Z</dcterms:created>
  <dcterms:modified xsi:type="dcterms:W3CDTF">2022-04-26T06:18:00Z</dcterms:modified>
</cp:coreProperties>
</file>