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65"/>
      </w:tblGrid>
      <w:tr w:rsidR="00450F50" w:rsidTr="00784455">
        <w:tc>
          <w:tcPr>
            <w:tcW w:w="3964" w:type="dxa"/>
          </w:tcPr>
          <w:p w:rsidR="00450F50" w:rsidRDefault="00450F50" w:rsidP="003029B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665" w:type="dxa"/>
          </w:tcPr>
          <w:p w:rsidR="00450F50" w:rsidRDefault="00450F50" w:rsidP="00450F50">
            <w:pPr>
              <w:ind w:firstLine="34"/>
              <w:jc w:val="center"/>
              <w:rPr>
                <w:rFonts w:eastAsia="Arial" w:cs="Arial"/>
                <w:color w:val="2A2A2A"/>
                <w:sz w:val="26"/>
                <w:szCs w:val="26"/>
              </w:rPr>
            </w:pPr>
            <w:r w:rsidRPr="00815FF1">
              <w:rPr>
                <w:rFonts w:eastAsia="Arial" w:cs="Arial"/>
                <w:color w:val="2A2A2A"/>
                <w:sz w:val="26"/>
                <w:szCs w:val="26"/>
              </w:rPr>
              <w:t>УТВЕРЖДЕН</w:t>
            </w:r>
            <w:r w:rsidR="00784455">
              <w:rPr>
                <w:rFonts w:eastAsia="Arial" w:cs="Arial"/>
                <w:color w:val="2A2A2A"/>
                <w:sz w:val="26"/>
                <w:szCs w:val="26"/>
              </w:rPr>
              <w:t>О</w:t>
            </w:r>
          </w:p>
          <w:p w:rsidR="00784455" w:rsidRDefault="00784455" w:rsidP="00784455">
            <w:pPr>
              <w:pStyle w:val="11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="00450F50" w:rsidRPr="003928BB">
              <w:rPr>
                <w:sz w:val="26"/>
                <w:szCs w:val="26"/>
              </w:rPr>
              <w:t xml:space="preserve"> Комиссии по</w:t>
            </w:r>
            <w:r w:rsidR="00450F50">
              <w:rPr>
                <w:sz w:val="26"/>
                <w:szCs w:val="26"/>
              </w:rPr>
              <w:t xml:space="preserve"> п</w:t>
            </w:r>
            <w:r w:rsidR="00450F50" w:rsidRPr="003928BB">
              <w:rPr>
                <w:sz w:val="26"/>
                <w:szCs w:val="26"/>
              </w:rPr>
              <w:t xml:space="preserve">редупреждению и </w:t>
            </w:r>
          </w:p>
          <w:p w:rsidR="00784455" w:rsidRDefault="00450F50" w:rsidP="00784455">
            <w:pPr>
              <w:pStyle w:val="1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15FF1">
              <w:rPr>
                <w:sz w:val="26"/>
                <w:szCs w:val="26"/>
              </w:rPr>
              <w:t xml:space="preserve">ликвидации чрезвычайных ситуаций и </w:t>
            </w:r>
          </w:p>
          <w:p w:rsidR="00784455" w:rsidRDefault="00450F50" w:rsidP="00784455">
            <w:pPr>
              <w:pStyle w:val="1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15FF1">
              <w:rPr>
                <w:sz w:val="26"/>
                <w:szCs w:val="26"/>
              </w:rPr>
              <w:t xml:space="preserve">обеспечению пожарнойбезопасности в </w:t>
            </w:r>
          </w:p>
          <w:p w:rsidR="00450F50" w:rsidRDefault="00450F50" w:rsidP="00784455">
            <w:pPr>
              <w:pStyle w:val="1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15FF1">
              <w:rPr>
                <w:sz w:val="26"/>
                <w:szCs w:val="26"/>
              </w:rPr>
              <w:t xml:space="preserve">Чувашской Республике </w:t>
            </w:r>
          </w:p>
          <w:p w:rsidR="00450F50" w:rsidRPr="00815FF1" w:rsidRDefault="00450F50" w:rsidP="00784455">
            <w:pPr>
              <w:ind w:firstLine="0"/>
              <w:jc w:val="center"/>
              <w:rPr>
                <w:rFonts w:eastAsia="Arial" w:cs="Arial"/>
                <w:color w:val="2A2A2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Arial" w:cs="Arial"/>
                <w:color w:val="2A2A2A"/>
                <w:sz w:val="26"/>
                <w:szCs w:val="26"/>
              </w:rPr>
              <w:t xml:space="preserve">от </w:t>
            </w:r>
            <w:r w:rsidRPr="00815FF1">
              <w:rPr>
                <w:rFonts w:eastAsia="Arial" w:cs="Arial"/>
                <w:color w:val="2A2A2A"/>
                <w:sz w:val="26"/>
                <w:szCs w:val="26"/>
              </w:rPr>
              <w:t xml:space="preserve">22 апреля 2022 г. протокол № 2   </w:t>
            </w:r>
          </w:p>
          <w:p w:rsidR="00450F50" w:rsidRDefault="00450F50" w:rsidP="003029B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50F50" w:rsidRDefault="00450F50" w:rsidP="003029B9">
      <w:pPr>
        <w:jc w:val="center"/>
        <w:rPr>
          <w:rFonts w:cs="Times New Roman"/>
          <w:b/>
          <w:sz w:val="26"/>
          <w:szCs w:val="26"/>
        </w:rPr>
      </w:pPr>
    </w:p>
    <w:p w:rsidR="006660F2" w:rsidRPr="003029B9" w:rsidRDefault="00E66B02" w:rsidP="00784455">
      <w:pPr>
        <w:ind w:firstLine="0"/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</w:rPr>
        <w:t>П</w:t>
      </w:r>
      <w:r w:rsidR="0094333E">
        <w:rPr>
          <w:rFonts w:cs="Times New Roman"/>
          <w:b/>
          <w:sz w:val="26"/>
          <w:szCs w:val="26"/>
        </w:rPr>
        <w:t>ОЛОЖЕНИЕ</w:t>
      </w:r>
    </w:p>
    <w:p w:rsidR="00035D25" w:rsidRPr="003029B9" w:rsidRDefault="006660F2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</w:rPr>
        <w:t xml:space="preserve">о постоянно действующем оперативном штабе </w:t>
      </w:r>
      <w:r w:rsidR="00D93F4E" w:rsidRPr="003029B9">
        <w:rPr>
          <w:rFonts w:cs="Times New Roman"/>
          <w:b/>
          <w:sz w:val="26"/>
          <w:szCs w:val="26"/>
        </w:rPr>
        <w:t xml:space="preserve">при </w:t>
      </w:r>
      <w:r w:rsidR="00E66B02" w:rsidRPr="003029B9">
        <w:rPr>
          <w:rFonts w:cs="Times New Roman"/>
          <w:b/>
          <w:sz w:val="26"/>
          <w:szCs w:val="26"/>
        </w:rPr>
        <w:t>К</w:t>
      </w:r>
      <w:r w:rsidRPr="003029B9">
        <w:rPr>
          <w:rFonts w:cs="Times New Roman"/>
          <w:b/>
          <w:sz w:val="26"/>
          <w:szCs w:val="26"/>
        </w:rPr>
        <w:t xml:space="preserve">омиссии </w:t>
      </w:r>
      <w:r w:rsidR="00D00F48" w:rsidRPr="003029B9">
        <w:rPr>
          <w:rFonts w:cs="Times New Roman"/>
          <w:b/>
          <w:sz w:val="26"/>
          <w:szCs w:val="26"/>
        </w:rPr>
        <w:br/>
      </w:r>
      <w:r w:rsidRPr="003029B9">
        <w:rPr>
          <w:rFonts w:cs="Times New Roman"/>
          <w:b/>
          <w:sz w:val="26"/>
          <w:szCs w:val="26"/>
        </w:rPr>
        <w:t>по предупреждению и ликвидации чрезвычайных ситуаций и обеспечени</w:t>
      </w:r>
      <w:r w:rsidR="0033448E" w:rsidRPr="003029B9">
        <w:rPr>
          <w:rFonts w:cs="Times New Roman"/>
          <w:b/>
          <w:sz w:val="26"/>
          <w:szCs w:val="26"/>
        </w:rPr>
        <w:t>ю</w:t>
      </w:r>
      <w:r w:rsidRPr="003029B9">
        <w:rPr>
          <w:rFonts w:cs="Times New Roman"/>
          <w:b/>
          <w:sz w:val="26"/>
          <w:szCs w:val="26"/>
        </w:rPr>
        <w:t xml:space="preserve"> п</w:t>
      </w:r>
      <w:r w:rsidRPr="003029B9">
        <w:rPr>
          <w:rFonts w:cs="Times New Roman"/>
          <w:b/>
          <w:sz w:val="26"/>
          <w:szCs w:val="26"/>
        </w:rPr>
        <w:t>о</w:t>
      </w:r>
      <w:r w:rsidRPr="003029B9">
        <w:rPr>
          <w:rFonts w:cs="Times New Roman"/>
          <w:b/>
          <w:sz w:val="26"/>
          <w:szCs w:val="26"/>
        </w:rPr>
        <w:t xml:space="preserve">жарной безопасности </w:t>
      </w:r>
      <w:r w:rsidR="00B55B35" w:rsidRPr="003029B9">
        <w:rPr>
          <w:rFonts w:cs="Times New Roman"/>
          <w:b/>
          <w:sz w:val="26"/>
          <w:szCs w:val="26"/>
        </w:rPr>
        <w:t xml:space="preserve">в </w:t>
      </w:r>
      <w:r w:rsidR="00E66B02" w:rsidRPr="003029B9">
        <w:rPr>
          <w:rFonts w:cs="Times New Roman"/>
          <w:b/>
          <w:sz w:val="26"/>
          <w:szCs w:val="26"/>
        </w:rPr>
        <w:t>Чувашской Республик</w:t>
      </w:r>
      <w:r w:rsidR="00B55B35" w:rsidRPr="003029B9">
        <w:rPr>
          <w:rFonts w:cs="Times New Roman"/>
          <w:b/>
          <w:sz w:val="26"/>
          <w:szCs w:val="26"/>
        </w:rPr>
        <w:t>е</w:t>
      </w:r>
    </w:p>
    <w:p w:rsidR="00383C7C" w:rsidRPr="003029B9" w:rsidRDefault="00383C7C" w:rsidP="003029B9">
      <w:pPr>
        <w:rPr>
          <w:rFonts w:cs="Times New Roman"/>
          <w:b/>
          <w:sz w:val="26"/>
          <w:szCs w:val="26"/>
        </w:rPr>
      </w:pPr>
    </w:p>
    <w:p w:rsidR="00E66B02" w:rsidRPr="003029B9" w:rsidRDefault="00E66B02" w:rsidP="003029B9">
      <w:pPr>
        <w:rPr>
          <w:rFonts w:cs="Times New Roman"/>
          <w:b/>
          <w:sz w:val="26"/>
          <w:szCs w:val="26"/>
        </w:rPr>
      </w:pPr>
    </w:p>
    <w:p w:rsidR="00383C7C" w:rsidRPr="003029B9" w:rsidRDefault="00383C7C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  <w:lang w:val="en-US"/>
        </w:rPr>
        <w:t>I</w:t>
      </w:r>
      <w:r w:rsidRPr="003029B9">
        <w:rPr>
          <w:rFonts w:cs="Times New Roman"/>
          <w:b/>
          <w:sz w:val="26"/>
          <w:szCs w:val="26"/>
        </w:rPr>
        <w:t>. Общие положения</w:t>
      </w:r>
    </w:p>
    <w:p w:rsidR="00383C7C" w:rsidRPr="003029B9" w:rsidRDefault="00383C7C" w:rsidP="003029B9">
      <w:pPr>
        <w:rPr>
          <w:rFonts w:cs="Times New Roman"/>
          <w:sz w:val="26"/>
          <w:szCs w:val="26"/>
        </w:rPr>
      </w:pPr>
    </w:p>
    <w:p w:rsidR="006660F2" w:rsidRPr="003029B9" w:rsidRDefault="00E66B0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1. Настоящее п</w:t>
      </w:r>
      <w:r w:rsidR="00D93F4E" w:rsidRPr="003029B9">
        <w:rPr>
          <w:rFonts w:cs="Times New Roman"/>
          <w:sz w:val="26"/>
          <w:szCs w:val="26"/>
        </w:rPr>
        <w:t>оложение разработано в соответствии с</w:t>
      </w:r>
      <w:r w:rsidR="009229FD" w:rsidRPr="003029B9">
        <w:rPr>
          <w:rFonts w:cs="Times New Roman"/>
          <w:sz w:val="26"/>
          <w:szCs w:val="26"/>
        </w:rPr>
        <w:t>п</w:t>
      </w:r>
      <w:r w:rsidR="00D93F4E" w:rsidRPr="003029B9">
        <w:rPr>
          <w:rFonts w:cs="Times New Roman"/>
          <w:sz w:val="26"/>
          <w:szCs w:val="26"/>
        </w:rPr>
        <w:t>остановлением Прав</w:t>
      </w:r>
      <w:r w:rsidR="00D93F4E" w:rsidRPr="003029B9">
        <w:rPr>
          <w:rFonts w:cs="Times New Roman"/>
          <w:sz w:val="26"/>
          <w:szCs w:val="26"/>
        </w:rPr>
        <w:t>и</w:t>
      </w:r>
      <w:r w:rsidR="00D93F4E" w:rsidRPr="003029B9">
        <w:rPr>
          <w:rFonts w:cs="Times New Roman"/>
          <w:sz w:val="26"/>
          <w:szCs w:val="26"/>
        </w:rPr>
        <w:t>тельства Российской Федерации от 30 декабря 2003 г. № 794 «О единой государс</w:t>
      </w:r>
      <w:r w:rsidR="00D93F4E" w:rsidRPr="003029B9">
        <w:rPr>
          <w:rFonts w:cs="Times New Roman"/>
          <w:sz w:val="26"/>
          <w:szCs w:val="26"/>
        </w:rPr>
        <w:t>т</w:t>
      </w:r>
      <w:r w:rsidR="00D93F4E" w:rsidRPr="003029B9">
        <w:rPr>
          <w:rFonts w:cs="Times New Roman"/>
          <w:sz w:val="26"/>
          <w:szCs w:val="26"/>
        </w:rPr>
        <w:t>венной системе предупреждения и л</w:t>
      </w:r>
      <w:r w:rsidRPr="003029B9">
        <w:rPr>
          <w:rFonts w:cs="Times New Roman"/>
          <w:sz w:val="26"/>
          <w:szCs w:val="26"/>
        </w:rPr>
        <w:t>иквидации чрезвычайных ситуаций», постано</w:t>
      </w:r>
      <w:r w:rsidRPr="003029B9">
        <w:rPr>
          <w:rFonts w:cs="Times New Roman"/>
          <w:sz w:val="26"/>
          <w:szCs w:val="26"/>
        </w:rPr>
        <w:t>в</w:t>
      </w:r>
      <w:r w:rsidRPr="003029B9">
        <w:rPr>
          <w:rFonts w:cs="Times New Roman"/>
          <w:sz w:val="26"/>
          <w:szCs w:val="26"/>
        </w:rPr>
        <w:t>лением Кабинета Министров Чувашской Республики от 31 января 2005 г. № 17 «О территориальной подсистеме Чувашской Республики единой государственной сист</w:t>
      </w:r>
      <w:r w:rsidRPr="003029B9">
        <w:rPr>
          <w:rFonts w:cs="Times New Roman"/>
          <w:sz w:val="26"/>
          <w:szCs w:val="26"/>
        </w:rPr>
        <w:t>е</w:t>
      </w:r>
      <w:r w:rsidRPr="003029B9">
        <w:rPr>
          <w:rFonts w:cs="Times New Roman"/>
          <w:sz w:val="26"/>
          <w:szCs w:val="26"/>
        </w:rPr>
        <w:t xml:space="preserve">мы предупреждения и ликвидации чрезвычайных ситуаций» и </w:t>
      </w:r>
      <w:r w:rsidR="00807BD1" w:rsidRPr="003029B9">
        <w:rPr>
          <w:rFonts w:cs="Times New Roman"/>
          <w:sz w:val="26"/>
          <w:szCs w:val="26"/>
        </w:rPr>
        <w:t xml:space="preserve">определяет </w:t>
      </w:r>
      <w:r w:rsidR="00EC2877" w:rsidRPr="003029B9">
        <w:rPr>
          <w:rFonts w:cs="Times New Roman"/>
          <w:sz w:val="26"/>
          <w:szCs w:val="26"/>
        </w:rPr>
        <w:t>задачи</w:t>
      </w:r>
      <w:r w:rsidR="009B1096" w:rsidRPr="003029B9">
        <w:rPr>
          <w:rFonts w:cs="Times New Roman"/>
          <w:sz w:val="26"/>
          <w:szCs w:val="26"/>
        </w:rPr>
        <w:t>,</w:t>
      </w:r>
      <w:r w:rsidRPr="003029B9">
        <w:rPr>
          <w:rFonts w:cs="Times New Roman"/>
          <w:sz w:val="26"/>
          <w:szCs w:val="26"/>
        </w:rPr>
        <w:t xml:space="preserve"> полномочия ипорядок работы </w:t>
      </w:r>
      <w:r w:rsidR="00807BD1" w:rsidRPr="003029B9">
        <w:rPr>
          <w:rFonts w:cs="Times New Roman"/>
          <w:sz w:val="26"/>
          <w:szCs w:val="26"/>
        </w:rPr>
        <w:t xml:space="preserve">постоянно действующего оперативного штаба при </w:t>
      </w:r>
      <w:r w:rsidRPr="003029B9">
        <w:rPr>
          <w:rFonts w:cs="Times New Roman"/>
          <w:sz w:val="26"/>
          <w:szCs w:val="26"/>
        </w:rPr>
        <w:t>К</w:t>
      </w:r>
      <w:r w:rsidR="00807BD1" w:rsidRPr="003029B9">
        <w:rPr>
          <w:rFonts w:cs="Times New Roman"/>
          <w:sz w:val="26"/>
          <w:szCs w:val="26"/>
        </w:rPr>
        <w:t>о</w:t>
      </w:r>
      <w:r w:rsidR="00807BD1" w:rsidRPr="003029B9">
        <w:rPr>
          <w:rFonts w:cs="Times New Roman"/>
          <w:sz w:val="26"/>
          <w:szCs w:val="26"/>
        </w:rPr>
        <w:t>миссии</w:t>
      </w:r>
      <w:r w:rsidRPr="003029B9">
        <w:rPr>
          <w:rFonts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 w:rsidR="00B55B35" w:rsidRPr="003029B9">
        <w:rPr>
          <w:rFonts w:cs="Times New Roman"/>
          <w:sz w:val="26"/>
          <w:szCs w:val="26"/>
        </w:rPr>
        <w:t xml:space="preserve">в </w:t>
      </w:r>
      <w:r w:rsidRPr="003029B9">
        <w:rPr>
          <w:rFonts w:cs="Times New Roman"/>
          <w:sz w:val="26"/>
          <w:szCs w:val="26"/>
        </w:rPr>
        <w:t>Чувашской Республик</w:t>
      </w:r>
      <w:r w:rsidR="00B55B35" w:rsidRPr="003029B9">
        <w:rPr>
          <w:rFonts w:cs="Times New Roman"/>
          <w:sz w:val="26"/>
          <w:szCs w:val="26"/>
        </w:rPr>
        <w:t>е</w:t>
      </w:r>
      <w:r w:rsidR="00807BD1" w:rsidRPr="003029B9">
        <w:rPr>
          <w:rFonts w:cs="Times New Roman"/>
          <w:sz w:val="26"/>
          <w:szCs w:val="26"/>
        </w:rPr>
        <w:t xml:space="preserve">(далее </w:t>
      </w:r>
      <w:r w:rsidRPr="003029B9">
        <w:rPr>
          <w:rFonts w:cs="Times New Roman"/>
          <w:sz w:val="26"/>
          <w:szCs w:val="26"/>
        </w:rPr>
        <w:t xml:space="preserve">соответственно </w:t>
      </w:r>
      <w:r w:rsidR="008820F0" w:rsidRPr="003029B9">
        <w:rPr>
          <w:rFonts w:cs="Times New Roman"/>
          <w:sz w:val="26"/>
          <w:szCs w:val="26"/>
        </w:rPr>
        <w:t>–оперативн</w:t>
      </w:r>
      <w:r w:rsidR="00C91495" w:rsidRPr="003029B9">
        <w:rPr>
          <w:rFonts w:cs="Times New Roman"/>
          <w:sz w:val="26"/>
          <w:szCs w:val="26"/>
        </w:rPr>
        <w:t>ый</w:t>
      </w:r>
      <w:r w:rsidR="008820F0" w:rsidRPr="003029B9">
        <w:rPr>
          <w:rFonts w:cs="Times New Roman"/>
          <w:sz w:val="26"/>
          <w:szCs w:val="26"/>
        </w:rPr>
        <w:t xml:space="preserve"> штаб</w:t>
      </w:r>
      <w:r w:rsidRPr="003029B9">
        <w:rPr>
          <w:rFonts w:cs="Times New Roman"/>
          <w:sz w:val="26"/>
          <w:szCs w:val="26"/>
        </w:rPr>
        <w:t>, Комиссия</w:t>
      </w:r>
      <w:r w:rsidR="00807BD1" w:rsidRPr="003029B9">
        <w:rPr>
          <w:rFonts w:cs="Times New Roman"/>
          <w:sz w:val="26"/>
          <w:szCs w:val="26"/>
        </w:rPr>
        <w:t>)</w:t>
      </w:r>
      <w:r w:rsidR="008820F0" w:rsidRPr="003029B9">
        <w:rPr>
          <w:rFonts w:cs="Times New Roman"/>
          <w:sz w:val="26"/>
          <w:szCs w:val="26"/>
        </w:rPr>
        <w:t>.</w:t>
      </w:r>
    </w:p>
    <w:p w:rsidR="006C644A" w:rsidRPr="003029B9" w:rsidRDefault="00E66B0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 xml:space="preserve">2. </w:t>
      </w:r>
      <w:r w:rsidR="008820F0" w:rsidRPr="003029B9">
        <w:rPr>
          <w:rFonts w:cs="Times New Roman"/>
          <w:sz w:val="26"/>
          <w:szCs w:val="26"/>
        </w:rPr>
        <w:t>Оперативный штаб является</w:t>
      </w:r>
      <w:r w:rsidR="00C91495" w:rsidRPr="003029B9">
        <w:rPr>
          <w:rFonts w:cs="Times New Roman"/>
          <w:sz w:val="26"/>
          <w:szCs w:val="26"/>
        </w:rPr>
        <w:t xml:space="preserve"> рабочим органом </w:t>
      </w:r>
      <w:r w:rsidRPr="003029B9">
        <w:rPr>
          <w:rFonts w:cs="Times New Roman"/>
          <w:sz w:val="26"/>
          <w:szCs w:val="26"/>
        </w:rPr>
        <w:t>К</w:t>
      </w:r>
      <w:r w:rsidR="00C91495" w:rsidRPr="003029B9">
        <w:rPr>
          <w:rFonts w:cs="Times New Roman"/>
          <w:sz w:val="26"/>
          <w:szCs w:val="26"/>
        </w:rPr>
        <w:t xml:space="preserve">омиссии </w:t>
      </w:r>
      <w:r w:rsidR="008820F0" w:rsidRPr="003029B9">
        <w:rPr>
          <w:rFonts w:cs="Times New Roman"/>
          <w:sz w:val="26"/>
          <w:szCs w:val="26"/>
        </w:rPr>
        <w:t xml:space="preserve">и </w:t>
      </w:r>
      <w:r w:rsidR="006C644A" w:rsidRPr="003029B9">
        <w:rPr>
          <w:rFonts w:cs="Times New Roman"/>
          <w:sz w:val="26"/>
          <w:szCs w:val="26"/>
        </w:rPr>
        <w:t>функционирует в периодорганизации и проведения мероприятий, направленных на ликвидацию чре</w:t>
      </w:r>
      <w:r w:rsidR="006C644A" w:rsidRPr="003029B9">
        <w:rPr>
          <w:rFonts w:cs="Times New Roman"/>
          <w:sz w:val="26"/>
          <w:szCs w:val="26"/>
        </w:rPr>
        <w:t>з</w:t>
      </w:r>
      <w:r w:rsidR="006C644A" w:rsidRPr="003029B9">
        <w:rPr>
          <w:rFonts w:cs="Times New Roman"/>
          <w:sz w:val="26"/>
          <w:szCs w:val="26"/>
        </w:rPr>
        <w:t>вычайных ситуаций ме</w:t>
      </w:r>
      <w:r w:rsidR="00B55B35" w:rsidRPr="003029B9">
        <w:rPr>
          <w:rFonts w:cs="Times New Roman"/>
          <w:sz w:val="26"/>
          <w:szCs w:val="26"/>
        </w:rPr>
        <w:t xml:space="preserve">жмуниципального или регионального </w:t>
      </w:r>
      <w:r w:rsidR="006C644A" w:rsidRPr="003029B9">
        <w:rPr>
          <w:rFonts w:cs="Times New Roman"/>
          <w:sz w:val="26"/>
          <w:szCs w:val="26"/>
        </w:rPr>
        <w:t>характера</w:t>
      </w:r>
      <w:r w:rsidR="00B55B35" w:rsidRPr="003029B9">
        <w:rPr>
          <w:rFonts w:cs="Times New Roman"/>
          <w:sz w:val="26"/>
          <w:szCs w:val="26"/>
        </w:rPr>
        <w:t xml:space="preserve"> (далее также – чрезвычайная ситуация)</w:t>
      </w:r>
      <w:r w:rsidR="006C644A" w:rsidRPr="003029B9">
        <w:rPr>
          <w:rFonts w:cs="Times New Roman"/>
          <w:sz w:val="26"/>
          <w:szCs w:val="26"/>
        </w:rPr>
        <w:t xml:space="preserve">. </w:t>
      </w:r>
    </w:p>
    <w:p w:rsidR="008820F0" w:rsidRPr="003029B9" w:rsidRDefault="006C644A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Сбор оперативного штаба при угрозе возникновения чрезвычайных ситуаций, возникновении чрезвычайных ситуаций муниципального или локального характера, а также ландшафтных (природных) пожаров осуществляется по решению председателя Комиссии</w:t>
      </w:r>
      <w:r w:rsidR="00B55B35" w:rsidRPr="003029B9">
        <w:rPr>
          <w:rFonts w:cs="Times New Roman"/>
          <w:sz w:val="26"/>
          <w:szCs w:val="26"/>
        </w:rPr>
        <w:t xml:space="preserve"> (его заместителей)</w:t>
      </w:r>
      <w:r w:rsidRPr="003029B9">
        <w:rPr>
          <w:rFonts w:cs="Times New Roman"/>
          <w:sz w:val="26"/>
          <w:szCs w:val="26"/>
        </w:rPr>
        <w:t>.</w:t>
      </w:r>
    </w:p>
    <w:p w:rsidR="006660F2" w:rsidRPr="003029B9" w:rsidRDefault="00E66B0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 xml:space="preserve">3. </w:t>
      </w:r>
      <w:r w:rsidR="006C644A" w:rsidRPr="003029B9">
        <w:rPr>
          <w:rFonts w:cs="Times New Roman"/>
          <w:sz w:val="26"/>
          <w:szCs w:val="26"/>
        </w:rPr>
        <w:t>Оперативный штаб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</w:t>
      </w:r>
      <w:r w:rsidR="006C644A" w:rsidRPr="003029B9">
        <w:rPr>
          <w:rFonts w:cs="Times New Roman"/>
          <w:sz w:val="26"/>
          <w:szCs w:val="26"/>
        </w:rPr>
        <w:t>в</w:t>
      </w:r>
      <w:r w:rsidR="006C644A" w:rsidRPr="003029B9">
        <w:rPr>
          <w:rFonts w:cs="Times New Roman"/>
          <w:sz w:val="26"/>
          <w:szCs w:val="26"/>
        </w:rPr>
        <w:t>лениями и распоряжениями Правительства Российской Федерации и иными норм</w:t>
      </w:r>
      <w:r w:rsidR="006C644A" w:rsidRPr="003029B9">
        <w:rPr>
          <w:rFonts w:cs="Times New Roman"/>
          <w:sz w:val="26"/>
          <w:szCs w:val="26"/>
        </w:rPr>
        <w:t>а</w:t>
      </w:r>
      <w:r w:rsidR="006C644A" w:rsidRPr="003029B9">
        <w:rPr>
          <w:rFonts w:cs="Times New Roman"/>
          <w:sz w:val="26"/>
          <w:szCs w:val="26"/>
        </w:rPr>
        <w:t>тивными правовыми актами Российской Федерации, Конституцией Чувашской Ре</w:t>
      </w:r>
      <w:r w:rsidR="006C644A" w:rsidRPr="003029B9">
        <w:rPr>
          <w:rFonts w:cs="Times New Roman"/>
          <w:sz w:val="26"/>
          <w:szCs w:val="26"/>
        </w:rPr>
        <w:t>с</w:t>
      </w:r>
      <w:r w:rsidR="006C644A" w:rsidRPr="003029B9">
        <w:rPr>
          <w:rFonts w:cs="Times New Roman"/>
          <w:sz w:val="26"/>
          <w:szCs w:val="26"/>
        </w:rPr>
        <w:t>публики, законами Чувашской Республики, указами и распоряжениями Главы Чува</w:t>
      </w:r>
      <w:r w:rsidR="006C644A" w:rsidRPr="003029B9">
        <w:rPr>
          <w:rFonts w:cs="Times New Roman"/>
          <w:sz w:val="26"/>
          <w:szCs w:val="26"/>
        </w:rPr>
        <w:t>ш</w:t>
      </w:r>
      <w:r w:rsidR="006C644A" w:rsidRPr="003029B9">
        <w:rPr>
          <w:rFonts w:cs="Times New Roman"/>
          <w:sz w:val="26"/>
          <w:szCs w:val="26"/>
        </w:rPr>
        <w:t>ской Республики, постановлениями и распоряжениями Кабинета Министров Чува</w:t>
      </w:r>
      <w:r w:rsidR="006C644A" w:rsidRPr="003029B9">
        <w:rPr>
          <w:rFonts w:cs="Times New Roman"/>
          <w:sz w:val="26"/>
          <w:szCs w:val="26"/>
        </w:rPr>
        <w:t>ш</w:t>
      </w:r>
      <w:r w:rsidR="006C644A" w:rsidRPr="003029B9">
        <w:rPr>
          <w:rFonts w:cs="Times New Roman"/>
          <w:sz w:val="26"/>
          <w:szCs w:val="26"/>
        </w:rPr>
        <w:t>ской Республики и настоящим Положением.</w:t>
      </w:r>
    </w:p>
    <w:p w:rsidR="006C644A" w:rsidRPr="003029B9" w:rsidRDefault="006C644A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4. Оперативный штаб осуществляет свою деятельность во взаимодействии с о</w:t>
      </w:r>
      <w:r w:rsidRPr="003029B9">
        <w:rPr>
          <w:rFonts w:cs="Times New Roman"/>
          <w:sz w:val="26"/>
          <w:szCs w:val="26"/>
        </w:rPr>
        <w:t>р</w:t>
      </w:r>
      <w:r w:rsidRPr="003029B9">
        <w:rPr>
          <w:rFonts w:cs="Times New Roman"/>
          <w:sz w:val="26"/>
          <w:szCs w:val="26"/>
        </w:rPr>
        <w:t>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 в Чувашской Республике, общественными и иными организациями на территории Ч</w:t>
      </w:r>
      <w:r w:rsidRPr="003029B9">
        <w:rPr>
          <w:rFonts w:cs="Times New Roman"/>
          <w:sz w:val="26"/>
          <w:szCs w:val="26"/>
        </w:rPr>
        <w:t>у</w:t>
      </w:r>
      <w:r w:rsidRPr="003029B9">
        <w:rPr>
          <w:rFonts w:cs="Times New Roman"/>
          <w:sz w:val="26"/>
          <w:szCs w:val="26"/>
        </w:rPr>
        <w:t>вашской Республики (далее – организации).</w:t>
      </w:r>
    </w:p>
    <w:p w:rsidR="006C644A" w:rsidRPr="003029B9" w:rsidRDefault="006C644A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5</w:t>
      </w:r>
      <w:r w:rsidR="00E66B02" w:rsidRPr="003029B9">
        <w:rPr>
          <w:rFonts w:cs="Times New Roman"/>
          <w:sz w:val="26"/>
          <w:szCs w:val="26"/>
        </w:rPr>
        <w:t xml:space="preserve">. </w:t>
      </w:r>
      <w:r w:rsidRPr="003029B9">
        <w:rPr>
          <w:rFonts w:cs="Times New Roman"/>
          <w:sz w:val="26"/>
          <w:szCs w:val="26"/>
        </w:rPr>
        <w:t xml:space="preserve">Состав оперативного штаба утверждается решением Комиссии. </w:t>
      </w:r>
    </w:p>
    <w:p w:rsidR="006C644A" w:rsidRPr="003029B9" w:rsidRDefault="006C644A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lastRenderedPageBreak/>
        <w:t>Руководителем оперативного штаба является начальник Главного управления МЧС России по Чувашской Республике или лицо его замещающее.</w:t>
      </w:r>
    </w:p>
    <w:p w:rsidR="006C644A" w:rsidRPr="003029B9" w:rsidRDefault="006C644A" w:rsidP="003029B9">
      <w:pPr>
        <w:rPr>
          <w:rFonts w:cs="Times New Roman"/>
          <w:color w:val="FF0000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В состав оперативного штаба включаются представители органов исполн</w:t>
      </w:r>
      <w:r w:rsidRPr="003029B9">
        <w:rPr>
          <w:rFonts w:cs="Times New Roman"/>
          <w:sz w:val="26"/>
          <w:szCs w:val="26"/>
        </w:rPr>
        <w:t>и</w:t>
      </w:r>
      <w:r w:rsidRPr="003029B9">
        <w:rPr>
          <w:rFonts w:cs="Times New Roman"/>
          <w:sz w:val="26"/>
          <w:szCs w:val="26"/>
        </w:rPr>
        <w:t>тельной власти Чувашской Республики, по согласованию представители территор</w:t>
      </w:r>
      <w:r w:rsidRPr="003029B9">
        <w:rPr>
          <w:rFonts w:cs="Times New Roman"/>
          <w:sz w:val="26"/>
          <w:szCs w:val="26"/>
        </w:rPr>
        <w:t>и</w:t>
      </w:r>
      <w:r w:rsidRPr="003029B9">
        <w:rPr>
          <w:rFonts w:cs="Times New Roman"/>
          <w:sz w:val="26"/>
          <w:szCs w:val="26"/>
        </w:rPr>
        <w:t xml:space="preserve">альных органов федеральных органов исполнительной власти, </w:t>
      </w:r>
      <w:r w:rsidR="006F25AE" w:rsidRPr="003029B9">
        <w:rPr>
          <w:rFonts w:cs="Times New Roman"/>
          <w:sz w:val="26"/>
          <w:szCs w:val="26"/>
        </w:rPr>
        <w:t>организаций, уполн</w:t>
      </w:r>
      <w:r w:rsidR="006F25AE" w:rsidRPr="003029B9">
        <w:rPr>
          <w:rFonts w:cs="Times New Roman"/>
          <w:sz w:val="26"/>
          <w:szCs w:val="26"/>
        </w:rPr>
        <w:t>о</w:t>
      </w:r>
      <w:r w:rsidR="006F25AE" w:rsidRPr="003029B9">
        <w:rPr>
          <w:rFonts w:cs="Times New Roman"/>
          <w:sz w:val="26"/>
          <w:szCs w:val="26"/>
        </w:rPr>
        <w:t>моченных принимать решения в соответствии с установленной компетенцией, а та</w:t>
      </w:r>
      <w:r w:rsidR="006F25AE" w:rsidRPr="003029B9">
        <w:rPr>
          <w:rFonts w:cs="Times New Roman"/>
          <w:sz w:val="26"/>
          <w:szCs w:val="26"/>
        </w:rPr>
        <w:t>к</w:t>
      </w:r>
      <w:r w:rsidR="006F25AE" w:rsidRPr="003029B9">
        <w:rPr>
          <w:rFonts w:cs="Times New Roman"/>
          <w:sz w:val="26"/>
          <w:szCs w:val="26"/>
        </w:rPr>
        <w:t>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чрезвычайной ситуации, туш</w:t>
      </w:r>
      <w:r w:rsidR="006F25AE" w:rsidRPr="003029B9">
        <w:rPr>
          <w:rFonts w:cs="Times New Roman"/>
          <w:sz w:val="26"/>
          <w:szCs w:val="26"/>
        </w:rPr>
        <w:t>е</w:t>
      </w:r>
      <w:r w:rsidR="006F25AE" w:rsidRPr="003029B9">
        <w:rPr>
          <w:rFonts w:cs="Times New Roman"/>
          <w:sz w:val="26"/>
          <w:szCs w:val="26"/>
        </w:rPr>
        <w:t>нию ландшафтных (природных) пожаров, по согласованию с руководителями органов и организаций, представленных в составе Комиссии.</w:t>
      </w:r>
    </w:p>
    <w:p w:rsidR="006C644A" w:rsidRPr="003029B9" w:rsidRDefault="006C644A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6</w:t>
      </w:r>
      <w:r w:rsidR="004F4D7C" w:rsidRPr="003029B9">
        <w:rPr>
          <w:rFonts w:cs="Times New Roman"/>
          <w:sz w:val="26"/>
          <w:szCs w:val="26"/>
        </w:rPr>
        <w:t xml:space="preserve">. </w:t>
      </w:r>
      <w:r w:rsidRPr="003029B9">
        <w:rPr>
          <w:rFonts w:cs="Times New Roman"/>
          <w:sz w:val="26"/>
          <w:szCs w:val="26"/>
        </w:rPr>
        <w:t>Работа оперативного штаба организуется непосредственно в зоне чрезвыча</w:t>
      </w:r>
      <w:r w:rsidRPr="003029B9">
        <w:rPr>
          <w:rFonts w:cs="Times New Roman"/>
          <w:sz w:val="26"/>
          <w:szCs w:val="26"/>
        </w:rPr>
        <w:t>й</w:t>
      </w:r>
      <w:r w:rsidRPr="003029B9">
        <w:rPr>
          <w:rFonts w:cs="Times New Roman"/>
          <w:sz w:val="26"/>
          <w:szCs w:val="26"/>
        </w:rPr>
        <w:t>ной ситуации, в отдельных случаях по решению председателя Комиссии работа оп</w:t>
      </w:r>
      <w:r w:rsidRPr="003029B9">
        <w:rPr>
          <w:rFonts w:cs="Times New Roman"/>
          <w:sz w:val="26"/>
          <w:szCs w:val="26"/>
        </w:rPr>
        <w:t>е</w:t>
      </w:r>
      <w:r w:rsidRPr="003029B9">
        <w:rPr>
          <w:rFonts w:cs="Times New Roman"/>
          <w:sz w:val="26"/>
          <w:szCs w:val="26"/>
        </w:rPr>
        <w:t>ративного штаба может быть организована на базе Главного управление Министерс</w:t>
      </w:r>
      <w:r w:rsidRPr="003029B9">
        <w:rPr>
          <w:rFonts w:cs="Times New Roman"/>
          <w:sz w:val="26"/>
          <w:szCs w:val="26"/>
        </w:rPr>
        <w:t>т</w:t>
      </w:r>
      <w:r w:rsidRPr="003029B9">
        <w:rPr>
          <w:rFonts w:cs="Times New Roman"/>
          <w:sz w:val="26"/>
          <w:szCs w:val="26"/>
        </w:rPr>
        <w:t>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 (далее – Главное управление МЧС России по Чувашской Республике – Чувашии).</w:t>
      </w:r>
    </w:p>
    <w:p w:rsidR="00C72516" w:rsidRPr="003029B9" w:rsidRDefault="00C72516" w:rsidP="003029B9">
      <w:pPr>
        <w:rPr>
          <w:rFonts w:cs="Times New Roman"/>
          <w:sz w:val="26"/>
          <w:szCs w:val="26"/>
        </w:rPr>
      </w:pPr>
    </w:p>
    <w:p w:rsidR="00C72516" w:rsidRPr="003029B9" w:rsidRDefault="00C72516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  <w:lang w:val="en-US"/>
        </w:rPr>
        <w:t>II</w:t>
      </w:r>
      <w:r w:rsidR="00B55B35" w:rsidRPr="003029B9">
        <w:rPr>
          <w:rFonts w:cs="Times New Roman"/>
          <w:b/>
          <w:sz w:val="26"/>
          <w:szCs w:val="26"/>
        </w:rPr>
        <w:t>. Основные задачи</w:t>
      </w:r>
    </w:p>
    <w:p w:rsidR="00C72516" w:rsidRPr="003029B9" w:rsidRDefault="00C72516" w:rsidP="003029B9">
      <w:pPr>
        <w:jc w:val="center"/>
        <w:rPr>
          <w:rFonts w:cs="Times New Roman"/>
          <w:color w:val="FF0000"/>
          <w:sz w:val="26"/>
          <w:szCs w:val="26"/>
        </w:rPr>
      </w:pPr>
    </w:p>
    <w:p w:rsidR="000F79F3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7</w:t>
      </w:r>
      <w:r w:rsidR="00C72516" w:rsidRPr="003029B9">
        <w:rPr>
          <w:rFonts w:cs="Times New Roman"/>
          <w:sz w:val="26"/>
          <w:szCs w:val="26"/>
        </w:rPr>
        <w:t xml:space="preserve">. </w:t>
      </w:r>
      <w:r w:rsidR="000F79F3" w:rsidRPr="003029B9">
        <w:rPr>
          <w:rFonts w:cs="Times New Roman"/>
          <w:sz w:val="26"/>
          <w:szCs w:val="26"/>
        </w:rPr>
        <w:t xml:space="preserve">Основными задачами оперативного штабаявляются: </w:t>
      </w:r>
    </w:p>
    <w:p w:rsidR="006F25AE" w:rsidRPr="003029B9" w:rsidRDefault="006F25AE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участие в разработк</w:t>
      </w:r>
      <w:r w:rsidR="00B55B35" w:rsidRPr="003029B9">
        <w:rPr>
          <w:rFonts w:cs="Times New Roman"/>
          <w:sz w:val="26"/>
          <w:szCs w:val="26"/>
        </w:rPr>
        <w:t>е</w:t>
      </w:r>
      <w:r w:rsidRPr="003029B9">
        <w:rPr>
          <w:rFonts w:cs="Times New Roman"/>
          <w:sz w:val="26"/>
          <w:szCs w:val="26"/>
        </w:rPr>
        <w:t xml:space="preserve"> и реализации мер, направленных на снижение размеров ущерба и потерь от чрезвычайных ситуаций, ландшафтных (природных) пожаров; </w:t>
      </w:r>
    </w:p>
    <w:p w:rsidR="006F25AE" w:rsidRPr="003029B9" w:rsidRDefault="006F25AE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определение потребности в дополнительных силах и материальных ресурсах для выполнения мероприятий по предупреждению и ликвидации чрезвычайных с</w:t>
      </w:r>
      <w:r w:rsidRPr="003029B9">
        <w:rPr>
          <w:rFonts w:cs="Times New Roman"/>
          <w:sz w:val="26"/>
          <w:szCs w:val="26"/>
        </w:rPr>
        <w:t>и</w:t>
      </w:r>
      <w:r w:rsidRPr="003029B9">
        <w:rPr>
          <w:rFonts w:cs="Times New Roman"/>
          <w:sz w:val="26"/>
          <w:szCs w:val="26"/>
        </w:rPr>
        <w:t xml:space="preserve">туаций, тушению ландшафтных (природных) пожаров; </w:t>
      </w:r>
    </w:p>
    <w:p w:rsidR="006F25AE" w:rsidRPr="003029B9" w:rsidRDefault="006F25AE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подготовка предложений в проекты решений Комиссии и руководителей ли</w:t>
      </w:r>
      <w:r w:rsidRPr="003029B9">
        <w:rPr>
          <w:rFonts w:cs="Times New Roman"/>
          <w:sz w:val="26"/>
          <w:szCs w:val="26"/>
        </w:rPr>
        <w:t>к</w:t>
      </w:r>
      <w:r w:rsidRPr="003029B9">
        <w:rPr>
          <w:rFonts w:cs="Times New Roman"/>
          <w:sz w:val="26"/>
          <w:szCs w:val="26"/>
        </w:rPr>
        <w:t>видации чрезвычайных ситуаций, направленных на повышение эффективности мер по предупреждению и ликвидации чрезвычайных ситуаций и жизнеобеспечению н</w:t>
      </w:r>
      <w:r w:rsidRPr="003029B9">
        <w:rPr>
          <w:rFonts w:cs="Times New Roman"/>
          <w:sz w:val="26"/>
          <w:szCs w:val="26"/>
        </w:rPr>
        <w:t>а</w:t>
      </w:r>
      <w:r w:rsidRPr="003029B9">
        <w:rPr>
          <w:rFonts w:cs="Times New Roman"/>
          <w:sz w:val="26"/>
          <w:szCs w:val="26"/>
        </w:rPr>
        <w:t xml:space="preserve">селения; </w:t>
      </w:r>
    </w:p>
    <w:p w:rsidR="000F79F3" w:rsidRPr="003029B9" w:rsidRDefault="00AD6F87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 xml:space="preserve">координация </w:t>
      </w:r>
      <w:r w:rsidR="000F79F3" w:rsidRPr="003029B9">
        <w:rPr>
          <w:rFonts w:cs="Times New Roman"/>
          <w:sz w:val="26"/>
          <w:szCs w:val="26"/>
        </w:rPr>
        <w:t>действий сил</w:t>
      </w:r>
      <w:r w:rsidR="00C72516" w:rsidRPr="003029B9">
        <w:rPr>
          <w:rFonts w:cs="Times New Roman"/>
          <w:sz w:val="26"/>
          <w:szCs w:val="26"/>
        </w:rPr>
        <w:t>территориальной подсистемы Чувашской Республ</w:t>
      </w:r>
      <w:r w:rsidR="00C72516" w:rsidRPr="003029B9">
        <w:rPr>
          <w:rFonts w:cs="Times New Roman"/>
          <w:sz w:val="26"/>
          <w:szCs w:val="26"/>
        </w:rPr>
        <w:t>и</w:t>
      </w:r>
      <w:r w:rsidR="00C72516" w:rsidRPr="003029B9">
        <w:rPr>
          <w:rFonts w:cs="Times New Roman"/>
          <w:sz w:val="26"/>
          <w:szCs w:val="26"/>
        </w:rPr>
        <w:t xml:space="preserve">ки единой государственной системы предупреждения и ликвидации чрезвычайных ситуаций (далее </w:t>
      </w:r>
      <w:r w:rsidR="00116FC9" w:rsidRPr="003029B9">
        <w:rPr>
          <w:rFonts w:cs="Times New Roman"/>
          <w:sz w:val="26"/>
          <w:szCs w:val="26"/>
        </w:rPr>
        <w:t>–</w:t>
      </w:r>
      <w:r w:rsidR="00C72516" w:rsidRPr="003029B9">
        <w:rPr>
          <w:rFonts w:cs="Times New Roman"/>
          <w:sz w:val="26"/>
          <w:szCs w:val="26"/>
        </w:rPr>
        <w:t xml:space="preserve"> ТП РСЧС Чувашской Республики) </w:t>
      </w:r>
      <w:r w:rsidR="004972D9" w:rsidRPr="003029B9">
        <w:rPr>
          <w:rFonts w:cs="Times New Roman"/>
          <w:sz w:val="26"/>
          <w:szCs w:val="26"/>
        </w:rPr>
        <w:t>в зоне чрезвычайной ситуации</w:t>
      </w:r>
      <w:r w:rsidR="000F79F3" w:rsidRPr="003029B9">
        <w:rPr>
          <w:rFonts w:cs="Times New Roman"/>
          <w:sz w:val="26"/>
          <w:szCs w:val="26"/>
        </w:rPr>
        <w:t>;</w:t>
      </w:r>
    </w:p>
    <w:p w:rsidR="00D118BD" w:rsidRPr="003029B9" w:rsidRDefault="006F25AE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организация и контроль выполнения решений Комиссии и руководителей ли</w:t>
      </w:r>
      <w:r w:rsidR="00B55B35" w:rsidRPr="003029B9">
        <w:rPr>
          <w:rFonts w:cs="Times New Roman"/>
          <w:sz w:val="26"/>
          <w:szCs w:val="26"/>
        </w:rPr>
        <w:t>к</w:t>
      </w:r>
      <w:r w:rsidR="00B55B35" w:rsidRPr="003029B9">
        <w:rPr>
          <w:rFonts w:cs="Times New Roman"/>
          <w:sz w:val="26"/>
          <w:szCs w:val="26"/>
        </w:rPr>
        <w:t xml:space="preserve">видации чрезвычайных ситуаций, </w:t>
      </w:r>
      <w:r w:rsidRPr="003029B9">
        <w:rPr>
          <w:rFonts w:cs="Times New Roman"/>
          <w:sz w:val="26"/>
          <w:szCs w:val="26"/>
        </w:rPr>
        <w:t xml:space="preserve">своевременное представление им соответствующей отчетной информации; </w:t>
      </w:r>
    </w:p>
    <w:p w:rsidR="000F79F3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8</w:t>
      </w:r>
      <w:r w:rsidR="00C72516" w:rsidRPr="003029B9">
        <w:rPr>
          <w:rFonts w:cs="Times New Roman"/>
          <w:sz w:val="26"/>
          <w:szCs w:val="26"/>
        </w:rPr>
        <w:t xml:space="preserve">. </w:t>
      </w:r>
      <w:r w:rsidR="000F79F3" w:rsidRPr="003029B9">
        <w:rPr>
          <w:rFonts w:cs="Times New Roman"/>
          <w:sz w:val="26"/>
          <w:szCs w:val="26"/>
        </w:rPr>
        <w:t>Должностные лица, входящие в состав оперативного штаба, выполняют з</w:t>
      </w:r>
      <w:r w:rsidR="000F79F3" w:rsidRPr="003029B9">
        <w:rPr>
          <w:rFonts w:cs="Times New Roman"/>
          <w:sz w:val="26"/>
          <w:szCs w:val="26"/>
        </w:rPr>
        <w:t>а</w:t>
      </w:r>
      <w:r w:rsidR="000F79F3" w:rsidRPr="003029B9">
        <w:rPr>
          <w:rFonts w:cs="Times New Roman"/>
          <w:sz w:val="26"/>
          <w:szCs w:val="26"/>
        </w:rPr>
        <w:t>дачи в соответствии с направлениями деятельности органов (подразделений, орган</w:t>
      </w:r>
      <w:r w:rsidR="000F79F3" w:rsidRPr="003029B9">
        <w:rPr>
          <w:rFonts w:cs="Times New Roman"/>
          <w:sz w:val="26"/>
          <w:szCs w:val="26"/>
        </w:rPr>
        <w:t>и</w:t>
      </w:r>
      <w:r w:rsidR="000F79F3" w:rsidRPr="003029B9">
        <w:rPr>
          <w:rFonts w:cs="Times New Roman"/>
          <w:sz w:val="26"/>
          <w:szCs w:val="26"/>
        </w:rPr>
        <w:t>заций), представителями которых они являются, а также указания руководителя оп</w:t>
      </w:r>
      <w:r w:rsidR="000F79F3" w:rsidRPr="003029B9">
        <w:rPr>
          <w:rFonts w:cs="Times New Roman"/>
          <w:sz w:val="26"/>
          <w:szCs w:val="26"/>
        </w:rPr>
        <w:t>е</w:t>
      </w:r>
      <w:r w:rsidR="000F79F3" w:rsidRPr="003029B9">
        <w:rPr>
          <w:rFonts w:cs="Times New Roman"/>
          <w:sz w:val="26"/>
          <w:szCs w:val="26"/>
        </w:rPr>
        <w:t>ративного штаба.</w:t>
      </w:r>
    </w:p>
    <w:p w:rsidR="00C72516" w:rsidRPr="003029B9" w:rsidRDefault="00C72516" w:rsidP="003029B9">
      <w:pPr>
        <w:rPr>
          <w:rFonts w:cs="Times New Roman"/>
          <w:sz w:val="26"/>
          <w:szCs w:val="26"/>
        </w:rPr>
      </w:pPr>
    </w:p>
    <w:p w:rsidR="00DC353C" w:rsidRPr="003029B9" w:rsidRDefault="00C930FD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  <w:lang w:val="en-US"/>
        </w:rPr>
        <w:t>I</w:t>
      </w:r>
      <w:r w:rsidR="00C72516" w:rsidRPr="003029B9">
        <w:rPr>
          <w:rFonts w:cs="Times New Roman"/>
          <w:b/>
          <w:sz w:val="26"/>
          <w:szCs w:val="26"/>
          <w:lang w:val="en-US"/>
        </w:rPr>
        <w:t>I</w:t>
      </w:r>
      <w:r w:rsidR="00A33339" w:rsidRPr="003029B9">
        <w:rPr>
          <w:rFonts w:cs="Times New Roman"/>
          <w:b/>
          <w:sz w:val="26"/>
          <w:szCs w:val="26"/>
          <w:lang w:val="en-US"/>
        </w:rPr>
        <w:t>I</w:t>
      </w:r>
      <w:r w:rsidR="000F79F3" w:rsidRPr="003029B9">
        <w:rPr>
          <w:rFonts w:cs="Times New Roman"/>
          <w:b/>
          <w:sz w:val="26"/>
          <w:szCs w:val="26"/>
        </w:rPr>
        <w:t xml:space="preserve">. </w:t>
      </w:r>
      <w:r w:rsidR="00FF637B" w:rsidRPr="003029B9">
        <w:rPr>
          <w:rFonts w:cs="Times New Roman"/>
          <w:b/>
          <w:sz w:val="26"/>
          <w:szCs w:val="26"/>
        </w:rPr>
        <w:t>Порядок оповещения, сбора и убытия оперативного штаба</w:t>
      </w:r>
    </w:p>
    <w:p w:rsidR="00FF637B" w:rsidRPr="003029B9" w:rsidRDefault="00FF637B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</w:rPr>
        <w:t>в зону чрезвычайной ситуации</w:t>
      </w:r>
    </w:p>
    <w:p w:rsidR="00C930FD" w:rsidRPr="003029B9" w:rsidRDefault="00C930FD" w:rsidP="003029B9">
      <w:pPr>
        <w:rPr>
          <w:rFonts w:cs="Times New Roman"/>
          <w:sz w:val="26"/>
          <w:szCs w:val="26"/>
        </w:rPr>
      </w:pPr>
    </w:p>
    <w:p w:rsidR="00F56BC5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9</w:t>
      </w:r>
      <w:r w:rsidR="00C72516" w:rsidRPr="003029B9">
        <w:rPr>
          <w:rFonts w:cs="Times New Roman"/>
          <w:sz w:val="26"/>
          <w:szCs w:val="26"/>
        </w:rPr>
        <w:t xml:space="preserve">. </w:t>
      </w:r>
      <w:r w:rsidRPr="003029B9">
        <w:rPr>
          <w:rFonts w:cs="Times New Roman"/>
          <w:sz w:val="26"/>
          <w:szCs w:val="26"/>
        </w:rPr>
        <w:t>При получении информации об угрозе возникновения или о возникновении чрезвычайной ситуации в зависимости от ее источника и прогноза развития руков</w:t>
      </w:r>
      <w:r w:rsidRPr="003029B9">
        <w:rPr>
          <w:rFonts w:cs="Times New Roman"/>
          <w:sz w:val="26"/>
          <w:szCs w:val="26"/>
        </w:rPr>
        <w:t>о</w:t>
      </w:r>
      <w:r w:rsidRPr="003029B9">
        <w:rPr>
          <w:rFonts w:cs="Times New Roman"/>
          <w:sz w:val="26"/>
          <w:szCs w:val="26"/>
        </w:rPr>
        <w:t>дитель оперативного штаба по согласованию с председателем Комиссии принимает решение о составе привлекаемых членов оперативного штаба и организует их опов</w:t>
      </w:r>
      <w:r w:rsidRPr="003029B9">
        <w:rPr>
          <w:rFonts w:cs="Times New Roman"/>
          <w:sz w:val="26"/>
          <w:szCs w:val="26"/>
        </w:rPr>
        <w:t>е</w:t>
      </w:r>
      <w:r w:rsidRPr="003029B9">
        <w:rPr>
          <w:rFonts w:cs="Times New Roman"/>
          <w:sz w:val="26"/>
          <w:szCs w:val="26"/>
        </w:rPr>
        <w:t xml:space="preserve">щение. </w:t>
      </w:r>
    </w:p>
    <w:p w:rsidR="00BB0AE0" w:rsidRPr="003029B9" w:rsidRDefault="004669B2" w:rsidP="003029B9">
      <w:pPr>
        <w:rPr>
          <w:rFonts w:cs="Times New Roman"/>
          <w:color w:val="000000" w:themeColor="text1"/>
          <w:sz w:val="26"/>
          <w:szCs w:val="26"/>
        </w:rPr>
      </w:pPr>
      <w:r w:rsidRPr="003029B9">
        <w:rPr>
          <w:rFonts w:cs="Times New Roman"/>
          <w:color w:val="000000" w:themeColor="text1"/>
          <w:sz w:val="26"/>
          <w:szCs w:val="26"/>
        </w:rPr>
        <w:lastRenderedPageBreak/>
        <w:t>10</w:t>
      </w:r>
      <w:r w:rsidR="00C72516" w:rsidRPr="003029B9">
        <w:rPr>
          <w:rFonts w:cs="Times New Roman"/>
          <w:color w:val="000000" w:themeColor="text1"/>
          <w:sz w:val="26"/>
          <w:szCs w:val="26"/>
        </w:rPr>
        <w:t xml:space="preserve">. </w:t>
      </w:r>
      <w:r w:rsidR="00BB0AE0" w:rsidRPr="003029B9">
        <w:rPr>
          <w:rFonts w:cs="Times New Roman"/>
          <w:color w:val="000000" w:themeColor="text1"/>
          <w:sz w:val="26"/>
          <w:szCs w:val="26"/>
        </w:rPr>
        <w:t xml:space="preserve">Место сбора оперативного штаба </w:t>
      </w:r>
      <w:r w:rsidR="00A25F57" w:rsidRPr="003029B9">
        <w:rPr>
          <w:rFonts w:cs="Times New Roman"/>
          <w:sz w:val="26"/>
          <w:szCs w:val="26"/>
        </w:rPr>
        <w:t>–</w:t>
      </w:r>
      <w:r w:rsidR="00C72516" w:rsidRPr="003029B9">
        <w:rPr>
          <w:rFonts w:cs="Times New Roman"/>
          <w:sz w:val="26"/>
          <w:szCs w:val="26"/>
        </w:rPr>
        <w:t>Главное управление МЧС России по Ч</w:t>
      </w:r>
      <w:r w:rsidR="00C72516" w:rsidRPr="003029B9">
        <w:rPr>
          <w:rFonts w:cs="Times New Roman"/>
          <w:sz w:val="26"/>
          <w:szCs w:val="26"/>
        </w:rPr>
        <w:t>у</w:t>
      </w:r>
      <w:r w:rsidR="00C72516" w:rsidRPr="003029B9">
        <w:rPr>
          <w:rFonts w:cs="Times New Roman"/>
          <w:sz w:val="26"/>
          <w:szCs w:val="26"/>
        </w:rPr>
        <w:t xml:space="preserve">вашской Республике </w:t>
      </w:r>
      <w:r w:rsidR="00116FC9" w:rsidRPr="003029B9">
        <w:rPr>
          <w:rFonts w:cs="Times New Roman"/>
          <w:sz w:val="26"/>
          <w:szCs w:val="26"/>
        </w:rPr>
        <w:t>–</w:t>
      </w:r>
      <w:r w:rsidR="00C72516" w:rsidRPr="003029B9">
        <w:rPr>
          <w:rFonts w:cs="Times New Roman"/>
          <w:sz w:val="26"/>
          <w:szCs w:val="26"/>
        </w:rPr>
        <w:t xml:space="preserve"> Чувашии</w:t>
      </w:r>
      <w:r w:rsidR="00BB0AE0" w:rsidRPr="003029B9">
        <w:rPr>
          <w:rFonts w:cs="Times New Roman"/>
          <w:color w:val="000000" w:themeColor="text1"/>
          <w:sz w:val="26"/>
          <w:szCs w:val="26"/>
        </w:rPr>
        <w:t>(если иное не определено при оповещении).</w:t>
      </w:r>
    </w:p>
    <w:p w:rsidR="00C822CE" w:rsidRPr="003029B9" w:rsidRDefault="00BB0AE0" w:rsidP="003029B9">
      <w:pPr>
        <w:rPr>
          <w:rFonts w:cs="Times New Roman"/>
          <w:color w:val="000000" w:themeColor="text1"/>
          <w:sz w:val="26"/>
          <w:szCs w:val="26"/>
        </w:rPr>
      </w:pPr>
      <w:r w:rsidRPr="003029B9">
        <w:rPr>
          <w:rFonts w:cs="Times New Roman"/>
          <w:color w:val="000000" w:themeColor="text1"/>
          <w:sz w:val="26"/>
          <w:szCs w:val="26"/>
        </w:rPr>
        <w:t>Время с</w:t>
      </w:r>
      <w:r w:rsidR="00C822CE" w:rsidRPr="003029B9">
        <w:rPr>
          <w:rFonts w:cs="Times New Roman"/>
          <w:color w:val="000000" w:themeColor="text1"/>
          <w:sz w:val="26"/>
          <w:szCs w:val="26"/>
        </w:rPr>
        <w:t>бор</w:t>
      </w:r>
      <w:r w:rsidRPr="003029B9">
        <w:rPr>
          <w:rFonts w:cs="Times New Roman"/>
          <w:color w:val="000000" w:themeColor="text1"/>
          <w:sz w:val="26"/>
          <w:szCs w:val="26"/>
        </w:rPr>
        <w:t xml:space="preserve">а </w:t>
      </w:r>
      <w:r w:rsidR="00A25F57" w:rsidRPr="003029B9">
        <w:rPr>
          <w:rFonts w:cs="Times New Roman"/>
          <w:sz w:val="26"/>
          <w:szCs w:val="26"/>
        </w:rPr>
        <w:t>–</w:t>
      </w:r>
      <w:r w:rsidRPr="003029B9">
        <w:rPr>
          <w:rFonts w:cs="Times New Roman"/>
          <w:color w:val="000000" w:themeColor="text1"/>
          <w:sz w:val="26"/>
          <w:szCs w:val="26"/>
        </w:rPr>
        <w:t xml:space="preserve"> не более</w:t>
      </w:r>
      <w:r w:rsidR="00C822CE" w:rsidRPr="003029B9">
        <w:rPr>
          <w:rFonts w:cs="Times New Roman"/>
          <w:color w:val="000000" w:themeColor="text1"/>
          <w:sz w:val="26"/>
          <w:szCs w:val="26"/>
        </w:rPr>
        <w:t xml:space="preserve"> 2 часов с момента принятия</w:t>
      </w:r>
      <w:r w:rsidR="00D00F48" w:rsidRPr="003029B9">
        <w:rPr>
          <w:rFonts w:cs="Times New Roman"/>
          <w:color w:val="000000" w:themeColor="text1"/>
          <w:sz w:val="26"/>
          <w:szCs w:val="26"/>
        </w:rPr>
        <w:t xml:space="preserve"> соответствующего</w:t>
      </w:r>
      <w:r w:rsidR="00C822CE" w:rsidRPr="003029B9">
        <w:rPr>
          <w:rFonts w:cs="Times New Roman"/>
          <w:color w:val="000000" w:themeColor="text1"/>
          <w:sz w:val="26"/>
          <w:szCs w:val="26"/>
        </w:rPr>
        <w:t xml:space="preserve"> реш</w:t>
      </w:r>
      <w:r w:rsidR="00C822CE" w:rsidRPr="003029B9">
        <w:rPr>
          <w:rFonts w:cs="Times New Roman"/>
          <w:color w:val="000000" w:themeColor="text1"/>
          <w:sz w:val="26"/>
          <w:szCs w:val="26"/>
        </w:rPr>
        <w:t>е</w:t>
      </w:r>
      <w:r w:rsidR="00C822CE" w:rsidRPr="003029B9">
        <w:rPr>
          <w:rFonts w:cs="Times New Roman"/>
          <w:color w:val="000000" w:themeColor="text1"/>
          <w:sz w:val="26"/>
          <w:szCs w:val="26"/>
        </w:rPr>
        <w:t>ния.</w:t>
      </w:r>
    </w:p>
    <w:p w:rsidR="00673A4A" w:rsidRPr="003029B9" w:rsidRDefault="00C72516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4669B2" w:rsidRPr="003029B9">
        <w:rPr>
          <w:rFonts w:cs="Times New Roman"/>
          <w:sz w:val="26"/>
          <w:szCs w:val="26"/>
        </w:rPr>
        <w:t>1</w:t>
      </w:r>
      <w:r w:rsidRPr="003029B9">
        <w:rPr>
          <w:rFonts w:cs="Times New Roman"/>
          <w:sz w:val="26"/>
          <w:szCs w:val="26"/>
        </w:rPr>
        <w:t xml:space="preserve">. </w:t>
      </w:r>
      <w:r w:rsidR="004669B2" w:rsidRPr="003029B9">
        <w:rPr>
          <w:rFonts w:cs="Times New Roman"/>
          <w:sz w:val="26"/>
          <w:szCs w:val="26"/>
        </w:rPr>
        <w:t>По прибытии членов оперативного штаба в пункт сбора руководитель оп</w:t>
      </w:r>
      <w:r w:rsidR="004669B2" w:rsidRPr="003029B9">
        <w:rPr>
          <w:rFonts w:cs="Times New Roman"/>
          <w:sz w:val="26"/>
          <w:szCs w:val="26"/>
        </w:rPr>
        <w:t>е</w:t>
      </w:r>
      <w:r w:rsidR="004669B2" w:rsidRPr="003029B9">
        <w:rPr>
          <w:rFonts w:cs="Times New Roman"/>
          <w:sz w:val="26"/>
          <w:szCs w:val="26"/>
        </w:rPr>
        <w:t>ративного штаба доводит сложившуюся обстановку, прогноз ее развития, порядок выдвижения и организации связи, дает предварительные указания в соответствии с направлениями деятельности.</w:t>
      </w:r>
    </w:p>
    <w:p w:rsidR="005E31B4" w:rsidRPr="003029B9" w:rsidRDefault="00DF5F35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2</w:t>
      </w:r>
      <w:r w:rsidRPr="003029B9">
        <w:rPr>
          <w:rFonts w:cs="Times New Roman"/>
          <w:sz w:val="26"/>
          <w:szCs w:val="26"/>
        </w:rPr>
        <w:t xml:space="preserve">. </w:t>
      </w:r>
      <w:r w:rsidR="005E31B4" w:rsidRPr="003029B9">
        <w:rPr>
          <w:rFonts w:cs="Times New Roman"/>
          <w:sz w:val="26"/>
          <w:szCs w:val="26"/>
        </w:rPr>
        <w:t xml:space="preserve">Командирование членов оперативного штаба осуществляется </w:t>
      </w:r>
      <w:r w:rsidRPr="003029B9">
        <w:rPr>
          <w:rFonts w:cs="Times New Roman"/>
          <w:sz w:val="26"/>
          <w:szCs w:val="26"/>
        </w:rPr>
        <w:t>в порядке, у</w:t>
      </w:r>
      <w:r w:rsidRPr="003029B9">
        <w:rPr>
          <w:rFonts w:cs="Times New Roman"/>
          <w:sz w:val="26"/>
          <w:szCs w:val="26"/>
        </w:rPr>
        <w:t>т</w:t>
      </w:r>
      <w:r w:rsidRPr="003029B9">
        <w:rPr>
          <w:rFonts w:cs="Times New Roman"/>
          <w:sz w:val="26"/>
          <w:szCs w:val="26"/>
        </w:rPr>
        <w:t xml:space="preserve">вержденном </w:t>
      </w:r>
      <w:r w:rsidR="00175C85" w:rsidRPr="003029B9">
        <w:rPr>
          <w:rFonts w:cs="Times New Roman"/>
          <w:sz w:val="26"/>
          <w:szCs w:val="26"/>
        </w:rPr>
        <w:t xml:space="preserve">законодательством Российской Федерации и </w:t>
      </w:r>
      <w:r w:rsidRPr="003029B9">
        <w:rPr>
          <w:rFonts w:cs="Times New Roman"/>
          <w:sz w:val="26"/>
          <w:szCs w:val="26"/>
        </w:rPr>
        <w:t>законодательством Чува</w:t>
      </w:r>
      <w:r w:rsidRPr="003029B9">
        <w:rPr>
          <w:rFonts w:cs="Times New Roman"/>
          <w:sz w:val="26"/>
          <w:szCs w:val="26"/>
        </w:rPr>
        <w:t>ш</w:t>
      </w:r>
      <w:r w:rsidRPr="003029B9">
        <w:rPr>
          <w:rFonts w:cs="Times New Roman"/>
          <w:sz w:val="26"/>
          <w:szCs w:val="26"/>
        </w:rPr>
        <w:t>ской Республики</w:t>
      </w:r>
      <w:r w:rsidR="005E31B4" w:rsidRPr="003029B9">
        <w:rPr>
          <w:rFonts w:cs="Times New Roman"/>
          <w:sz w:val="26"/>
          <w:szCs w:val="26"/>
        </w:rPr>
        <w:t>.</w:t>
      </w:r>
    </w:p>
    <w:p w:rsidR="00673A4A" w:rsidRPr="003029B9" w:rsidRDefault="00673A4A" w:rsidP="003029B9">
      <w:pPr>
        <w:rPr>
          <w:rFonts w:cs="Times New Roman"/>
          <w:sz w:val="26"/>
          <w:szCs w:val="26"/>
        </w:rPr>
      </w:pPr>
    </w:p>
    <w:p w:rsidR="004669B2" w:rsidRPr="003029B9" w:rsidRDefault="004669B2" w:rsidP="003029B9">
      <w:pPr>
        <w:jc w:val="center"/>
        <w:rPr>
          <w:rFonts w:cs="Times New Roman"/>
          <w:b/>
          <w:sz w:val="26"/>
          <w:szCs w:val="26"/>
        </w:rPr>
      </w:pPr>
      <w:bookmarkStart w:id="1" w:name="bookmark2"/>
      <w:r w:rsidRPr="003029B9">
        <w:rPr>
          <w:rFonts w:cs="Times New Roman"/>
          <w:b/>
          <w:sz w:val="26"/>
          <w:szCs w:val="26"/>
          <w:lang w:val="en-US"/>
        </w:rPr>
        <w:t>IV</w:t>
      </w:r>
      <w:r w:rsidRPr="003029B9">
        <w:rPr>
          <w:rFonts w:cs="Times New Roman"/>
          <w:sz w:val="26"/>
          <w:szCs w:val="26"/>
        </w:rPr>
        <w:t xml:space="preserve">. </w:t>
      </w:r>
      <w:r w:rsidRPr="003029B9">
        <w:rPr>
          <w:rFonts w:cs="Times New Roman"/>
          <w:b/>
          <w:sz w:val="26"/>
          <w:szCs w:val="26"/>
        </w:rPr>
        <w:t xml:space="preserve">Организация работы оперативного штаба при угрозе </w:t>
      </w:r>
    </w:p>
    <w:p w:rsidR="004669B2" w:rsidRPr="003029B9" w:rsidRDefault="004669B2" w:rsidP="003029B9">
      <w:pPr>
        <w:jc w:val="center"/>
        <w:rPr>
          <w:rFonts w:cs="Times New Roman"/>
          <w:sz w:val="26"/>
          <w:szCs w:val="26"/>
        </w:rPr>
      </w:pPr>
      <w:r w:rsidRPr="003029B9">
        <w:rPr>
          <w:rFonts w:cs="Times New Roman"/>
          <w:b/>
          <w:sz w:val="26"/>
          <w:szCs w:val="26"/>
        </w:rPr>
        <w:t>возникновения чрезвычайной ситуации</w:t>
      </w:r>
    </w:p>
    <w:p w:rsidR="004669B2" w:rsidRPr="003029B9" w:rsidRDefault="004669B2" w:rsidP="003029B9">
      <w:pPr>
        <w:jc w:val="center"/>
        <w:rPr>
          <w:rFonts w:cs="Times New Roman"/>
          <w:sz w:val="26"/>
          <w:szCs w:val="26"/>
        </w:rPr>
      </w:pPr>
    </w:p>
    <w:p w:rsidR="004669B2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3</w:t>
      </w:r>
      <w:r w:rsidRPr="003029B9">
        <w:rPr>
          <w:rFonts w:cs="Times New Roman"/>
          <w:sz w:val="26"/>
          <w:szCs w:val="26"/>
        </w:rPr>
        <w:t xml:space="preserve">. При угрозе возникновения чрезвычайной ситуации работа оперативного штаба организуется на базе </w:t>
      </w:r>
      <w:r w:rsidR="007A1C3C" w:rsidRPr="003029B9">
        <w:rPr>
          <w:rFonts w:cs="Times New Roman"/>
          <w:sz w:val="26"/>
          <w:szCs w:val="26"/>
        </w:rPr>
        <w:t>Главного управления МЧС России по Чувашской Респу</w:t>
      </w:r>
      <w:r w:rsidR="007A1C3C" w:rsidRPr="003029B9">
        <w:rPr>
          <w:rFonts w:cs="Times New Roman"/>
          <w:sz w:val="26"/>
          <w:szCs w:val="26"/>
        </w:rPr>
        <w:t>б</w:t>
      </w:r>
      <w:r w:rsidR="007A1C3C" w:rsidRPr="003029B9">
        <w:rPr>
          <w:rFonts w:cs="Times New Roman"/>
          <w:sz w:val="26"/>
          <w:szCs w:val="26"/>
        </w:rPr>
        <w:t xml:space="preserve">лике – Чувашии </w:t>
      </w:r>
      <w:r w:rsidRPr="003029B9">
        <w:rPr>
          <w:rFonts w:cs="Times New Roman"/>
          <w:sz w:val="26"/>
          <w:szCs w:val="26"/>
        </w:rPr>
        <w:t xml:space="preserve">или в ином месте по решению председателя </w:t>
      </w:r>
      <w:r w:rsidR="007A1C3C" w:rsidRPr="003029B9">
        <w:rPr>
          <w:rFonts w:cs="Times New Roman"/>
          <w:sz w:val="26"/>
          <w:szCs w:val="26"/>
        </w:rPr>
        <w:t>Комиссии.</w:t>
      </w:r>
    </w:p>
    <w:p w:rsidR="007A1C3C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4</w:t>
      </w:r>
      <w:r w:rsidRPr="003029B9">
        <w:rPr>
          <w:rFonts w:cs="Times New Roman"/>
          <w:sz w:val="26"/>
          <w:szCs w:val="26"/>
        </w:rPr>
        <w:t xml:space="preserve">. Работа оперативного штаба организуется во взаимодействии с оперативной дежурной сменой </w:t>
      </w:r>
      <w:r w:rsidR="007A1C3C" w:rsidRPr="003029B9">
        <w:rPr>
          <w:rFonts w:cs="Times New Roman"/>
          <w:sz w:val="26"/>
          <w:szCs w:val="26"/>
        </w:rPr>
        <w:t>Главного управления МЧС России по Чувашской Республике – Ч</w:t>
      </w:r>
      <w:r w:rsidR="007A1C3C" w:rsidRPr="003029B9">
        <w:rPr>
          <w:rFonts w:cs="Times New Roman"/>
          <w:sz w:val="26"/>
          <w:szCs w:val="26"/>
        </w:rPr>
        <w:t>у</w:t>
      </w:r>
      <w:r w:rsidR="007A1C3C" w:rsidRPr="003029B9">
        <w:rPr>
          <w:rFonts w:cs="Times New Roman"/>
          <w:sz w:val="26"/>
          <w:szCs w:val="26"/>
        </w:rPr>
        <w:t>вашии.</w:t>
      </w:r>
    </w:p>
    <w:p w:rsidR="007A1C3C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5</w:t>
      </w:r>
      <w:r w:rsidRPr="003029B9">
        <w:rPr>
          <w:rFonts w:cs="Times New Roman"/>
          <w:sz w:val="26"/>
          <w:szCs w:val="26"/>
        </w:rPr>
        <w:t xml:space="preserve">. Помещение для работы членов оперативного штаба оснащается средствами связи, телекоммуникационным оборудованием и оргтехникой. </w:t>
      </w:r>
    </w:p>
    <w:p w:rsidR="004669B2" w:rsidRPr="003029B9" w:rsidRDefault="004669B2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6</w:t>
      </w:r>
      <w:r w:rsidRPr="003029B9">
        <w:rPr>
          <w:rFonts w:cs="Times New Roman"/>
          <w:sz w:val="26"/>
          <w:szCs w:val="26"/>
        </w:rPr>
        <w:t xml:space="preserve">. Организация работы членов оперативного штаба, порядок взаимодействия, связи, информационного обмена определяется руководителем оперативного штаба. </w:t>
      </w:r>
    </w:p>
    <w:p w:rsidR="004669B2" w:rsidRPr="003029B9" w:rsidRDefault="004669B2" w:rsidP="003029B9">
      <w:pPr>
        <w:jc w:val="center"/>
        <w:rPr>
          <w:rFonts w:cs="Times New Roman"/>
          <w:sz w:val="26"/>
          <w:szCs w:val="26"/>
        </w:rPr>
      </w:pPr>
    </w:p>
    <w:p w:rsidR="00805D7B" w:rsidRPr="003029B9" w:rsidRDefault="00DF5F35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  <w:lang w:val="en-US"/>
        </w:rPr>
        <w:t>V</w:t>
      </w:r>
      <w:r w:rsidR="00A33339" w:rsidRPr="003029B9">
        <w:rPr>
          <w:rFonts w:cs="Times New Roman"/>
          <w:b/>
          <w:sz w:val="26"/>
          <w:szCs w:val="26"/>
        </w:rPr>
        <w:t xml:space="preserve">. </w:t>
      </w:r>
      <w:r w:rsidR="0002704B" w:rsidRPr="003029B9">
        <w:rPr>
          <w:rFonts w:cs="Times New Roman"/>
          <w:b/>
          <w:sz w:val="26"/>
          <w:szCs w:val="26"/>
        </w:rPr>
        <w:t>Организация</w:t>
      </w:r>
      <w:r w:rsidR="00805D7B" w:rsidRPr="003029B9">
        <w:rPr>
          <w:rFonts w:cs="Times New Roman"/>
          <w:b/>
          <w:sz w:val="26"/>
          <w:szCs w:val="26"/>
        </w:rPr>
        <w:t xml:space="preserve"> работы </w:t>
      </w:r>
      <w:r w:rsidR="008E1DC4" w:rsidRPr="003029B9">
        <w:rPr>
          <w:rFonts w:cs="Times New Roman"/>
          <w:b/>
          <w:sz w:val="26"/>
          <w:szCs w:val="26"/>
        </w:rPr>
        <w:t>оперативного штаба</w:t>
      </w:r>
    </w:p>
    <w:bookmarkEnd w:id="1"/>
    <w:p w:rsidR="00805D7B" w:rsidRPr="003029B9" w:rsidRDefault="00A33339" w:rsidP="003029B9">
      <w:pPr>
        <w:jc w:val="center"/>
        <w:rPr>
          <w:rFonts w:cs="Times New Roman"/>
          <w:b/>
          <w:sz w:val="26"/>
          <w:szCs w:val="26"/>
        </w:rPr>
      </w:pPr>
      <w:r w:rsidRPr="003029B9">
        <w:rPr>
          <w:rFonts w:cs="Times New Roman"/>
          <w:b/>
          <w:sz w:val="26"/>
          <w:szCs w:val="26"/>
        </w:rPr>
        <w:t>в зоне чрезвычайной ситуации</w:t>
      </w:r>
    </w:p>
    <w:p w:rsidR="00567B85" w:rsidRPr="003029B9" w:rsidRDefault="00567B85" w:rsidP="003029B9">
      <w:pPr>
        <w:rPr>
          <w:rFonts w:cs="Times New Roman"/>
          <w:color w:val="FF0000"/>
          <w:sz w:val="26"/>
          <w:szCs w:val="26"/>
        </w:rPr>
      </w:pPr>
    </w:p>
    <w:p w:rsidR="00F81310" w:rsidRPr="003029B9" w:rsidRDefault="00DF5F35" w:rsidP="003029B9">
      <w:pPr>
        <w:rPr>
          <w:rFonts w:cs="Times New Roman"/>
          <w:color w:val="000000" w:themeColor="text1"/>
          <w:sz w:val="26"/>
          <w:szCs w:val="26"/>
        </w:rPr>
      </w:pPr>
      <w:r w:rsidRPr="003029B9">
        <w:rPr>
          <w:rFonts w:cs="Times New Roman"/>
          <w:color w:val="000000" w:themeColor="text1"/>
          <w:sz w:val="26"/>
          <w:szCs w:val="26"/>
        </w:rPr>
        <w:t>1</w:t>
      </w:r>
      <w:r w:rsidR="00B55B35" w:rsidRPr="003029B9">
        <w:rPr>
          <w:rFonts w:cs="Times New Roman"/>
          <w:color w:val="000000" w:themeColor="text1"/>
          <w:sz w:val="26"/>
          <w:szCs w:val="26"/>
        </w:rPr>
        <w:t>7</w:t>
      </w:r>
      <w:r w:rsidRPr="003029B9">
        <w:rPr>
          <w:rFonts w:cs="Times New Roman"/>
          <w:color w:val="000000" w:themeColor="text1"/>
          <w:sz w:val="26"/>
          <w:szCs w:val="26"/>
        </w:rPr>
        <w:t xml:space="preserve">. </w:t>
      </w:r>
      <w:r w:rsidR="00F81310" w:rsidRPr="003029B9">
        <w:rPr>
          <w:rFonts w:cs="Times New Roman"/>
          <w:color w:val="000000" w:themeColor="text1"/>
          <w:sz w:val="26"/>
          <w:szCs w:val="26"/>
        </w:rPr>
        <w:t>Работа оперативного штаба в зоне чрезвычайной ситуации организуется</w:t>
      </w:r>
      <w:r w:rsidR="004972D9" w:rsidRPr="003029B9">
        <w:rPr>
          <w:rFonts w:cs="Times New Roman"/>
          <w:color w:val="000000" w:themeColor="text1"/>
          <w:sz w:val="26"/>
          <w:szCs w:val="26"/>
        </w:rPr>
        <w:t xml:space="preserve"> круглосуточно, посменно, с использованием</w:t>
      </w:r>
      <w:r w:rsidR="0068111B" w:rsidRPr="003029B9">
        <w:rPr>
          <w:rFonts w:cs="Times New Roman"/>
          <w:sz w:val="26"/>
          <w:szCs w:val="26"/>
        </w:rPr>
        <w:t>(по согласованию)</w:t>
      </w:r>
      <w:r w:rsidR="00F81310" w:rsidRPr="003029B9">
        <w:rPr>
          <w:rFonts w:cs="Times New Roman"/>
          <w:sz w:val="26"/>
          <w:szCs w:val="26"/>
        </w:rPr>
        <w:t xml:space="preserve"> объект</w:t>
      </w:r>
      <w:r w:rsidR="004972D9" w:rsidRPr="003029B9">
        <w:rPr>
          <w:rFonts w:cs="Times New Roman"/>
          <w:sz w:val="26"/>
          <w:szCs w:val="26"/>
        </w:rPr>
        <w:t>ов</w:t>
      </w:r>
      <w:r w:rsidRPr="003029B9">
        <w:rPr>
          <w:rFonts w:cs="Times New Roman"/>
          <w:sz w:val="26"/>
          <w:szCs w:val="26"/>
        </w:rPr>
        <w:t xml:space="preserve"> территор</w:t>
      </w:r>
      <w:r w:rsidRPr="003029B9">
        <w:rPr>
          <w:rFonts w:cs="Times New Roman"/>
          <w:sz w:val="26"/>
          <w:szCs w:val="26"/>
        </w:rPr>
        <w:t>и</w:t>
      </w:r>
      <w:r w:rsidRPr="003029B9">
        <w:rPr>
          <w:rFonts w:cs="Times New Roman"/>
          <w:sz w:val="26"/>
          <w:szCs w:val="26"/>
        </w:rPr>
        <w:t>альных органов федеральных органов исполнительной власти</w:t>
      </w:r>
      <w:r w:rsidR="00F81310" w:rsidRPr="003029B9">
        <w:rPr>
          <w:rFonts w:cs="Times New Roman"/>
          <w:sz w:val="26"/>
          <w:szCs w:val="26"/>
        </w:rPr>
        <w:t>, органов исполнител</w:t>
      </w:r>
      <w:r w:rsidR="00F81310" w:rsidRPr="003029B9">
        <w:rPr>
          <w:rFonts w:cs="Times New Roman"/>
          <w:sz w:val="26"/>
          <w:szCs w:val="26"/>
        </w:rPr>
        <w:t>ь</w:t>
      </w:r>
      <w:r w:rsidR="00F81310" w:rsidRPr="003029B9">
        <w:rPr>
          <w:rFonts w:cs="Times New Roman"/>
          <w:sz w:val="26"/>
          <w:szCs w:val="26"/>
        </w:rPr>
        <w:t xml:space="preserve">ной власти </w:t>
      </w:r>
      <w:r w:rsidRPr="003029B9">
        <w:rPr>
          <w:rFonts w:cs="Times New Roman"/>
          <w:sz w:val="26"/>
          <w:szCs w:val="26"/>
        </w:rPr>
        <w:t>Чувашской Республики</w:t>
      </w:r>
      <w:r w:rsidR="00F81310" w:rsidRPr="003029B9">
        <w:rPr>
          <w:rFonts w:cs="Times New Roman"/>
          <w:sz w:val="26"/>
          <w:szCs w:val="26"/>
        </w:rPr>
        <w:t>, органов местного самоуправления</w:t>
      </w:r>
      <w:r w:rsidR="009D2241" w:rsidRPr="003029B9">
        <w:rPr>
          <w:rFonts w:cs="Times New Roman"/>
          <w:sz w:val="26"/>
          <w:szCs w:val="26"/>
        </w:rPr>
        <w:t xml:space="preserve">в </w:t>
      </w:r>
      <w:r w:rsidRPr="003029B9">
        <w:rPr>
          <w:rFonts w:cs="Times New Roman"/>
          <w:sz w:val="26"/>
          <w:szCs w:val="26"/>
        </w:rPr>
        <w:t>Чувашской Республик</w:t>
      </w:r>
      <w:r w:rsidR="009D2241" w:rsidRPr="003029B9">
        <w:rPr>
          <w:rFonts w:cs="Times New Roman"/>
          <w:sz w:val="26"/>
          <w:szCs w:val="26"/>
        </w:rPr>
        <w:t>е</w:t>
      </w:r>
      <w:r w:rsidR="00F81310" w:rsidRPr="003029B9">
        <w:rPr>
          <w:rFonts w:cs="Times New Roman"/>
          <w:sz w:val="26"/>
          <w:szCs w:val="26"/>
        </w:rPr>
        <w:t>,</w:t>
      </w:r>
      <w:r w:rsidR="0068111B" w:rsidRPr="003029B9">
        <w:rPr>
          <w:rFonts w:cs="Times New Roman"/>
          <w:sz w:val="26"/>
          <w:szCs w:val="26"/>
        </w:rPr>
        <w:t xml:space="preserve"> организаций </w:t>
      </w:r>
      <w:r w:rsidR="00BF71CD" w:rsidRPr="003029B9">
        <w:rPr>
          <w:rFonts w:cs="Times New Roman"/>
          <w:sz w:val="26"/>
          <w:szCs w:val="26"/>
        </w:rPr>
        <w:t>(далее – пункт управления)</w:t>
      </w:r>
      <w:r w:rsidR="00F81310" w:rsidRPr="003029B9">
        <w:rPr>
          <w:rFonts w:cs="Times New Roman"/>
          <w:sz w:val="26"/>
          <w:szCs w:val="26"/>
        </w:rPr>
        <w:t xml:space="preserve">. </w:t>
      </w:r>
    </w:p>
    <w:p w:rsidR="00BF71CD" w:rsidRPr="003029B9" w:rsidRDefault="0068111B" w:rsidP="003029B9">
      <w:pPr>
        <w:rPr>
          <w:rFonts w:cs="Times New Roman"/>
          <w:color w:val="000000" w:themeColor="text1"/>
          <w:sz w:val="26"/>
          <w:szCs w:val="26"/>
        </w:rPr>
      </w:pPr>
      <w:r w:rsidRPr="003029B9">
        <w:rPr>
          <w:rFonts w:cs="Times New Roman"/>
          <w:sz w:val="26"/>
          <w:szCs w:val="26"/>
        </w:rPr>
        <w:t xml:space="preserve">По решению </w:t>
      </w:r>
      <w:r w:rsidR="00A2321A" w:rsidRPr="003029B9">
        <w:rPr>
          <w:rFonts w:cs="Times New Roman"/>
          <w:sz w:val="26"/>
          <w:szCs w:val="26"/>
        </w:rPr>
        <w:t xml:space="preserve">председателя </w:t>
      </w:r>
      <w:r w:rsidR="00C72516" w:rsidRPr="003029B9">
        <w:rPr>
          <w:rFonts w:cs="Times New Roman"/>
          <w:sz w:val="26"/>
          <w:szCs w:val="26"/>
        </w:rPr>
        <w:t>Комиссии</w:t>
      </w:r>
      <w:r w:rsidRPr="003029B9">
        <w:rPr>
          <w:rFonts w:cs="Times New Roman"/>
          <w:sz w:val="26"/>
          <w:szCs w:val="26"/>
        </w:rPr>
        <w:t>, п</w:t>
      </w:r>
      <w:r w:rsidR="00F81310" w:rsidRPr="003029B9">
        <w:rPr>
          <w:rFonts w:cs="Times New Roman"/>
          <w:sz w:val="26"/>
          <w:szCs w:val="26"/>
        </w:rPr>
        <w:t>ри отсутствии</w:t>
      </w:r>
      <w:r w:rsidR="009D2241" w:rsidRPr="003029B9">
        <w:rPr>
          <w:rFonts w:cs="Times New Roman"/>
          <w:sz w:val="26"/>
          <w:szCs w:val="26"/>
        </w:rPr>
        <w:t xml:space="preserve"> пунктов управления</w:t>
      </w:r>
      <w:r w:rsidR="00F81310" w:rsidRPr="003029B9">
        <w:rPr>
          <w:rFonts w:cs="Times New Roman"/>
          <w:sz w:val="26"/>
          <w:szCs w:val="26"/>
        </w:rPr>
        <w:t xml:space="preserve"> или невозможности их использования, р</w:t>
      </w:r>
      <w:r w:rsidR="00F81310" w:rsidRPr="003029B9">
        <w:rPr>
          <w:rFonts w:cs="Times New Roman"/>
          <w:color w:val="000000" w:themeColor="text1"/>
          <w:sz w:val="26"/>
          <w:szCs w:val="26"/>
        </w:rPr>
        <w:t xml:space="preserve">абота оперативного штаба организуется на </w:t>
      </w:r>
      <w:r w:rsidR="00DF5F35" w:rsidRPr="003029B9">
        <w:rPr>
          <w:rFonts w:cs="Times New Roman"/>
          <w:color w:val="000000" w:themeColor="text1"/>
          <w:sz w:val="26"/>
          <w:szCs w:val="26"/>
        </w:rPr>
        <w:t>совм</w:t>
      </w:r>
      <w:r w:rsidR="00DF5F35" w:rsidRPr="003029B9">
        <w:rPr>
          <w:rFonts w:cs="Times New Roman"/>
          <w:color w:val="000000" w:themeColor="text1"/>
          <w:sz w:val="26"/>
          <w:szCs w:val="26"/>
        </w:rPr>
        <w:t>е</w:t>
      </w:r>
      <w:r w:rsidR="00DF5F35" w:rsidRPr="003029B9">
        <w:rPr>
          <w:rFonts w:cs="Times New Roman"/>
          <w:color w:val="000000" w:themeColor="text1"/>
          <w:sz w:val="26"/>
          <w:szCs w:val="26"/>
        </w:rPr>
        <w:t xml:space="preserve">стном </w:t>
      </w:r>
      <w:r w:rsidR="00F81310" w:rsidRPr="003029B9">
        <w:rPr>
          <w:rFonts w:cs="Times New Roman"/>
          <w:color w:val="000000" w:themeColor="text1"/>
          <w:sz w:val="26"/>
          <w:szCs w:val="26"/>
        </w:rPr>
        <w:t xml:space="preserve">подвижном пункте управления </w:t>
      </w:r>
      <w:r w:rsidR="00DF5F35" w:rsidRPr="003029B9">
        <w:rPr>
          <w:rFonts w:cs="Times New Roman"/>
          <w:sz w:val="26"/>
          <w:szCs w:val="26"/>
        </w:rPr>
        <w:t>Главного управления МЧС России по Чува</w:t>
      </w:r>
      <w:r w:rsidR="00DF5F35" w:rsidRPr="003029B9">
        <w:rPr>
          <w:rFonts w:cs="Times New Roman"/>
          <w:sz w:val="26"/>
          <w:szCs w:val="26"/>
        </w:rPr>
        <w:t>ш</w:t>
      </w:r>
      <w:r w:rsidR="00DF5F35" w:rsidRPr="003029B9">
        <w:rPr>
          <w:rFonts w:cs="Times New Roman"/>
          <w:sz w:val="26"/>
          <w:szCs w:val="26"/>
        </w:rPr>
        <w:t xml:space="preserve">ской Республике </w:t>
      </w:r>
      <w:r w:rsidR="00116FC9" w:rsidRPr="003029B9">
        <w:rPr>
          <w:rFonts w:cs="Times New Roman"/>
          <w:sz w:val="26"/>
          <w:szCs w:val="26"/>
        </w:rPr>
        <w:t>–</w:t>
      </w:r>
      <w:r w:rsidR="00DF5F35" w:rsidRPr="003029B9">
        <w:rPr>
          <w:rFonts w:cs="Times New Roman"/>
          <w:sz w:val="26"/>
          <w:szCs w:val="26"/>
        </w:rPr>
        <w:t xml:space="preserve"> Чувашии</w:t>
      </w:r>
      <w:r w:rsidR="00F81310" w:rsidRPr="003029B9">
        <w:rPr>
          <w:rFonts w:cs="Times New Roman"/>
          <w:color w:val="000000" w:themeColor="text1"/>
          <w:sz w:val="26"/>
          <w:szCs w:val="26"/>
        </w:rPr>
        <w:t>и</w:t>
      </w:r>
      <w:r w:rsidR="00DF5F35" w:rsidRPr="003029B9">
        <w:rPr>
          <w:rFonts w:cs="Times New Roman"/>
          <w:color w:val="000000" w:themeColor="text1"/>
          <w:sz w:val="26"/>
          <w:szCs w:val="26"/>
        </w:rPr>
        <w:t xml:space="preserve"> председателя Комиссии</w:t>
      </w:r>
      <w:r w:rsidR="00F81310" w:rsidRPr="003029B9">
        <w:rPr>
          <w:rFonts w:cs="Times New Roman"/>
          <w:color w:val="000000" w:themeColor="text1"/>
          <w:sz w:val="26"/>
          <w:szCs w:val="26"/>
        </w:rPr>
        <w:t>.</w:t>
      </w:r>
    </w:p>
    <w:p w:rsidR="007A1C3C" w:rsidRPr="003029B9" w:rsidRDefault="00DF5F35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1</w:t>
      </w:r>
      <w:r w:rsidR="00B55B35" w:rsidRPr="003029B9">
        <w:rPr>
          <w:rFonts w:cs="Times New Roman"/>
          <w:sz w:val="26"/>
          <w:szCs w:val="26"/>
        </w:rPr>
        <w:t>8</w:t>
      </w:r>
      <w:r w:rsidRPr="003029B9">
        <w:rPr>
          <w:rFonts w:cs="Times New Roman"/>
          <w:sz w:val="26"/>
          <w:szCs w:val="26"/>
        </w:rPr>
        <w:t xml:space="preserve">. </w:t>
      </w:r>
      <w:r w:rsidR="007A1C3C" w:rsidRPr="003029B9">
        <w:rPr>
          <w:rFonts w:cs="Times New Roman"/>
          <w:sz w:val="26"/>
          <w:szCs w:val="26"/>
        </w:rPr>
        <w:t>Для обеспечения деятельности оперативного штаба пункт управления оп</w:t>
      </w:r>
      <w:r w:rsidR="007A1C3C" w:rsidRPr="003029B9">
        <w:rPr>
          <w:rFonts w:cs="Times New Roman"/>
          <w:sz w:val="26"/>
          <w:szCs w:val="26"/>
        </w:rPr>
        <w:t>е</w:t>
      </w:r>
      <w:r w:rsidR="007A1C3C" w:rsidRPr="003029B9">
        <w:rPr>
          <w:rFonts w:cs="Times New Roman"/>
          <w:sz w:val="26"/>
          <w:szCs w:val="26"/>
        </w:rPr>
        <w:t>ративного штаба (подвижный пункт управления) оснащается средствами связи, тел</w:t>
      </w:r>
      <w:r w:rsidR="007A1C3C" w:rsidRPr="003029B9">
        <w:rPr>
          <w:rFonts w:cs="Times New Roman"/>
          <w:sz w:val="26"/>
          <w:szCs w:val="26"/>
        </w:rPr>
        <w:t>е</w:t>
      </w:r>
      <w:r w:rsidR="007A1C3C" w:rsidRPr="003029B9">
        <w:rPr>
          <w:rFonts w:cs="Times New Roman"/>
          <w:sz w:val="26"/>
          <w:szCs w:val="26"/>
        </w:rPr>
        <w:t xml:space="preserve">коммуникационным оборудованием и оргтехникой. </w:t>
      </w:r>
    </w:p>
    <w:p w:rsidR="0002704B" w:rsidRPr="003029B9" w:rsidRDefault="0002704B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Организационно</w:t>
      </w:r>
      <w:r w:rsidR="00116FC9" w:rsidRPr="003029B9">
        <w:rPr>
          <w:rFonts w:cs="Times New Roman"/>
          <w:sz w:val="26"/>
          <w:szCs w:val="26"/>
        </w:rPr>
        <w:t>–</w:t>
      </w:r>
      <w:r w:rsidRPr="003029B9">
        <w:rPr>
          <w:rFonts w:cs="Times New Roman"/>
          <w:sz w:val="26"/>
          <w:szCs w:val="26"/>
        </w:rPr>
        <w:t>техническое обеспечение деятельности оперативного штаба в зоне чрезвычайной ситуации организуется уполномоченными органами исполнител</w:t>
      </w:r>
      <w:r w:rsidRPr="003029B9">
        <w:rPr>
          <w:rFonts w:cs="Times New Roman"/>
          <w:sz w:val="26"/>
          <w:szCs w:val="26"/>
        </w:rPr>
        <w:t>ь</w:t>
      </w:r>
      <w:r w:rsidRPr="003029B9">
        <w:rPr>
          <w:rFonts w:cs="Times New Roman"/>
          <w:sz w:val="26"/>
          <w:szCs w:val="26"/>
        </w:rPr>
        <w:t>ной власт</w:t>
      </w:r>
      <w:r w:rsidR="00DF5F35" w:rsidRPr="003029B9">
        <w:rPr>
          <w:rFonts w:cs="Times New Roman"/>
          <w:sz w:val="26"/>
          <w:szCs w:val="26"/>
        </w:rPr>
        <w:t xml:space="preserve">и Чувашской Республики </w:t>
      </w:r>
      <w:r w:rsidRPr="003029B9">
        <w:rPr>
          <w:rFonts w:cs="Times New Roman"/>
          <w:sz w:val="26"/>
          <w:szCs w:val="26"/>
        </w:rPr>
        <w:t xml:space="preserve">во взаимодействии с </w:t>
      </w:r>
      <w:r w:rsidR="00DF5F35" w:rsidRPr="003029B9">
        <w:rPr>
          <w:rFonts w:cs="Times New Roman"/>
          <w:sz w:val="26"/>
          <w:szCs w:val="26"/>
        </w:rPr>
        <w:t xml:space="preserve">Главным управлением МЧС России по Чувашской Республике </w:t>
      </w:r>
      <w:r w:rsidR="002A799B" w:rsidRPr="003029B9">
        <w:rPr>
          <w:rFonts w:cs="Times New Roman"/>
          <w:sz w:val="26"/>
          <w:szCs w:val="26"/>
        </w:rPr>
        <w:t>–</w:t>
      </w:r>
      <w:r w:rsidR="00DF5F35" w:rsidRPr="003029B9">
        <w:rPr>
          <w:rFonts w:cs="Times New Roman"/>
          <w:sz w:val="26"/>
          <w:szCs w:val="26"/>
        </w:rPr>
        <w:t xml:space="preserve"> Чувашии</w:t>
      </w:r>
      <w:r w:rsidRPr="003029B9">
        <w:rPr>
          <w:rFonts w:cs="Times New Roman"/>
          <w:sz w:val="26"/>
          <w:szCs w:val="26"/>
        </w:rPr>
        <w:t>, а также органами местного самоупра</w:t>
      </w:r>
      <w:r w:rsidRPr="003029B9">
        <w:rPr>
          <w:rFonts w:cs="Times New Roman"/>
          <w:sz w:val="26"/>
          <w:szCs w:val="26"/>
        </w:rPr>
        <w:t>в</w:t>
      </w:r>
      <w:r w:rsidRPr="003029B9">
        <w:rPr>
          <w:rFonts w:cs="Times New Roman"/>
          <w:sz w:val="26"/>
          <w:szCs w:val="26"/>
        </w:rPr>
        <w:t>ления</w:t>
      </w:r>
      <w:r w:rsidR="009D2241" w:rsidRPr="003029B9">
        <w:rPr>
          <w:rFonts w:cs="Times New Roman"/>
          <w:sz w:val="26"/>
          <w:szCs w:val="26"/>
        </w:rPr>
        <w:t xml:space="preserve">в </w:t>
      </w:r>
      <w:r w:rsidR="00DF5F35" w:rsidRPr="003029B9">
        <w:rPr>
          <w:rFonts w:cs="Times New Roman"/>
          <w:sz w:val="26"/>
          <w:szCs w:val="26"/>
        </w:rPr>
        <w:t>Чувашской Республик</w:t>
      </w:r>
      <w:r w:rsidR="009D2241" w:rsidRPr="003029B9">
        <w:rPr>
          <w:rFonts w:cs="Times New Roman"/>
          <w:sz w:val="26"/>
          <w:szCs w:val="26"/>
        </w:rPr>
        <w:t>е</w:t>
      </w:r>
      <w:r w:rsidRPr="003029B9">
        <w:rPr>
          <w:rFonts w:cs="Times New Roman"/>
          <w:sz w:val="26"/>
          <w:szCs w:val="26"/>
        </w:rPr>
        <w:t>, организациями, на территории которых возникла чрезвычайная ситуация.</w:t>
      </w:r>
    </w:p>
    <w:p w:rsidR="00BF71CD" w:rsidRPr="003029B9" w:rsidRDefault="00DF5F35" w:rsidP="003029B9">
      <w:pPr>
        <w:rPr>
          <w:rFonts w:cs="Times New Roman"/>
          <w:b/>
          <w:sz w:val="26"/>
          <w:szCs w:val="26"/>
        </w:rPr>
      </w:pPr>
      <w:r w:rsidRPr="003029B9">
        <w:rPr>
          <w:rFonts w:cs="Times New Roman"/>
          <w:sz w:val="26"/>
          <w:szCs w:val="26"/>
        </w:rPr>
        <w:lastRenderedPageBreak/>
        <w:t>1</w:t>
      </w:r>
      <w:r w:rsidR="00B55B35" w:rsidRPr="003029B9">
        <w:rPr>
          <w:rFonts w:cs="Times New Roman"/>
          <w:sz w:val="26"/>
          <w:szCs w:val="26"/>
        </w:rPr>
        <w:t>9</w:t>
      </w:r>
      <w:r w:rsidRPr="003029B9">
        <w:rPr>
          <w:rFonts w:cs="Times New Roman"/>
          <w:sz w:val="26"/>
          <w:szCs w:val="26"/>
        </w:rPr>
        <w:t xml:space="preserve">. </w:t>
      </w:r>
      <w:r w:rsidR="00BF71CD" w:rsidRPr="003029B9">
        <w:rPr>
          <w:rFonts w:cs="Times New Roman"/>
          <w:sz w:val="26"/>
          <w:szCs w:val="26"/>
        </w:rPr>
        <w:t xml:space="preserve">Место развертывания пункта управления, </w:t>
      </w:r>
      <w:r w:rsidR="00A032A9" w:rsidRPr="003029B9">
        <w:rPr>
          <w:rFonts w:cs="Times New Roman"/>
          <w:sz w:val="26"/>
          <w:szCs w:val="26"/>
        </w:rPr>
        <w:t>регламент работы членов</w:t>
      </w:r>
      <w:r w:rsidR="00787222" w:rsidRPr="003029B9">
        <w:rPr>
          <w:rFonts w:cs="Times New Roman"/>
          <w:sz w:val="26"/>
          <w:szCs w:val="26"/>
        </w:rPr>
        <w:t xml:space="preserve"> опер</w:t>
      </w:r>
      <w:r w:rsidR="00787222" w:rsidRPr="003029B9">
        <w:rPr>
          <w:rFonts w:cs="Times New Roman"/>
          <w:sz w:val="26"/>
          <w:szCs w:val="26"/>
        </w:rPr>
        <w:t>а</w:t>
      </w:r>
      <w:r w:rsidR="00787222" w:rsidRPr="003029B9">
        <w:rPr>
          <w:rFonts w:cs="Times New Roman"/>
          <w:sz w:val="26"/>
          <w:szCs w:val="26"/>
        </w:rPr>
        <w:t xml:space="preserve">тивного </w:t>
      </w:r>
      <w:r w:rsidR="00A032A9" w:rsidRPr="003029B9">
        <w:rPr>
          <w:rFonts w:cs="Times New Roman"/>
          <w:sz w:val="26"/>
          <w:szCs w:val="26"/>
        </w:rPr>
        <w:t xml:space="preserve">штаба, порядок организации взаимодействия, связи, </w:t>
      </w:r>
      <w:r w:rsidR="00D00F48" w:rsidRPr="003029B9">
        <w:rPr>
          <w:rFonts w:cs="Times New Roman"/>
          <w:sz w:val="26"/>
          <w:szCs w:val="26"/>
        </w:rPr>
        <w:t>информационного обм</w:t>
      </w:r>
      <w:r w:rsidR="00D00F48" w:rsidRPr="003029B9">
        <w:rPr>
          <w:rFonts w:cs="Times New Roman"/>
          <w:sz w:val="26"/>
          <w:szCs w:val="26"/>
        </w:rPr>
        <w:t>е</w:t>
      </w:r>
      <w:r w:rsidR="00D00F48" w:rsidRPr="003029B9">
        <w:rPr>
          <w:rFonts w:cs="Times New Roman"/>
          <w:sz w:val="26"/>
          <w:szCs w:val="26"/>
        </w:rPr>
        <w:t>на</w:t>
      </w:r>
      <w:r w:rsidR="00BF71CD" w:rsidRPr="003029B9">
        <w:rPr>
          <w:rFonts w:cs="Times New Roman"/>
          <w:sz w:val="26"/>
          <w:szCs w:val="26"/>
        </w:rPr>
        <w:t xml:space="preserve">определяется руководителем оперативного штаба. </w:t>
      </w:r>
    </w:p>
    <w:p w:rsidR="00CB0A2A" w:rsidRPr="003029B9" w:rsidRDefault="00175C85" w:rsidP="003029B9">
      <w:pPr>
        <w:rPr>
          <w:rFonts w:cs="Times New Roman"/>
          <w:sz w:val="26"/>
          <w:szCs w:val="26"/>
        </w:rPr>
      </w:pPr>
      <w:r w:rsidRPr="003029B9">
        <w:rPr>
          <w:rFonts w:cs="Times New Roman"/>
          <w:sz w:val="26"/>
          <w:szCs w:val="26"/>
        </w:rPr>
        <w:t>20</w:t>
      </w:r>
      <w:r w:rsidR="007A1C3C" w:rsidRPr="003029B9">
        <w:rPr>
          <w:rFonts w:cs="Times New Roman"/>
          <w:sz w:val="26"/>
          <w:szCs w:val="26"/>
        </w:rPr>
        <w:t xml:space="preserve">. </w:t>
      </w:r>
      <w:r w:rsidR="00F81310" w:rsidRPr="003029B9">
        <w:rPr>
          <w:rFonts w:cs="Times New Roman"/>
          <w:sz w:val="26"/>
          <w:szCs w:val="26"/>
        </w:rPr>
        <w:t>Информационный обмен в рамках деятельности оперативного штаба ос</w:t>
      </w:r>
      <w:r w:rsidR="00F81310" w:rsidRPr="003029B9">
        <w:rPr>
          <w:rFonts w:cs="Times New Roman"/>
          <w:sz w:val="26"/>
          <w:szCs w:val="26"/>
        </w:rPr>
        <w:t>у</w:t>
      </w:r>
      <w:r w:rsidR="00F81310" w:rsidRPr="003029B9">
        <w:rPr>
          <w:rFonts w:cs="Times New Roman"/>
          <w:sz w:val="26"/>
          <w:szCs w:val="26"/>
        </w:rPr>
        <w:t xml:space="preserve">ществляется через органы повседневного управления </w:t>
      </w:r>
      <w:r w:rsidR="00DF5F35" w:rsidRPr="003029B9">
        <w:rPr>
          <w:rFonts w:cs="Times New Roman"/>
          <w:sz w:val="26"/>
          <w:szCs w:val="26"/>
        </w:rPr>
        <w:t xml:space="preserve">ТП </w:t>
      </w:r>
      <w:r w:rsidR="00B626C7" w:rsidRPr="003029B9">
        <w:rPr>
          <w:rFonts w:cs="Times New Roman"/>
          <w:sz w:val="26"/>
          <w:szCs w:val="26"/>
        </w:rPr>
        <w:t>РСЧС</w:t>
      </w:r>
      <w:r w:rsidR="00DF5F35" w:rsidRPr="003029B9">
        <w:rPr>
          <w:rFonts w:cs="Times New Roman"/>
          <w:sz w:val="26"/>
          <w:szCs w:val="26"/>
        </w:rPr>
        <w:t xml:space="preserve"> Чувашской Республ</w:t>
      </w:r>
      <w:r w:rsidR="00DF5F35" w:rsidRPr="003029B9">
        <w:rPr>
          <w:rFonts w:cs="Times New Roman"/>
          <w:sz w:val="26"/>
          <w:szCs w:val="26"/>
        </w:rPr>
        <w:t>и</w:t>
      </w:r>
      <w:r w:rsidR="00DF5F35" w:rsidRPr="003029B9">
        <w:rPr>
          <w:rFonts w:cs="Times New Roman"/>
          <w:sz w:val="26"/>
          <w:szCs w:val="26"/>
        </w:rPr>
        <w:t>ки</w:t>
      </w:r>
      <w:r w:rsidR="00F81310" w:rsidRPr="003029B9">
        <w:rPr>
          <w:rFonts w:cs="Times New Roman"/>
          <w:sz w:val="26"/>
          <w:szCs w:val="26"/>
        </w:rPr>
        <w:t>.</w:t>
      </w:r>
    </w:p>
    <w:sectPr w:rsidR="00CB0A2A" w:rsidRPr="003029B9" w:rsidSect="009B1867">
      <w:headerReference w:type="default" r:id="rId8"/>
      <w:pgSz w:w="11906" w:h="16838"/>
      <w:pgMar w:top="1134" w:right="707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18" w:rsidRDefault="009A5B18" w:rsidP="00EF5AB6">
      <w:r>
        <w:separator/>
      </w:r>
    </w:p>
  </w:endnote>
  <w:endnote w:type="continuationSeparator" w:id="1">
    <w:p w:rsidR="009A5B18" w:rsidRDefault="009A5B18" w:rsidP="00EF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18" w:rsidRDefault="009A5B18" w:rsidP="00EF5AB6">
      <w:r>
        <w:separator/>
      </w:r>
    </w:p>
  </w:footnote>
  <w:footnote w:type="continuationSeparator" w:id="1">
    <w:p w:rsidR="009A5B18" w:rsidRDefault="009A5B18" w:rsidP="00EF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37538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D8E" w:rsidRPr="00EF5AB6" w:rsidRDefault="00896CC7">
        <w:pPr>
          <w:pStyle w:val="a6"/>
          <w:jc w:val="center"/>
          <w:rPr>
            <w:sz w:val="24"/>
          </w:rPr>
        </w:pPr>
        <w:r w:rsidRPr="00EF5AB6">
          <w:rPr>
            <w:sz w:val="24"/>
          </w:rPr>
          <w:fldChar w:fldCharType="begin"/>
        </w:r>
        <w:r w:rsidR="006F4D8E" w:rsidRPr="00EF5AB6">
          <w:rPr>
            <w:sz w:val="24"/>
          </w:rPr>
          <w:instrText>PAGE   \* MERGEFORMAT</w:instrText>
        </w:r>
        <w:r w:rsidRPr="00EF5AB6">
          <w:rPr>
            <w:sz w:val="24"/>
          </w:rPr>
          <w:fldChar w:fldCharType="separate"/>
        </w:r>
        <w:r w:rsidR="00541979">
          <w:rPr>
            <w:noProof/>
            <w:sz w:val="24"/>
          </w:rPr>
          <w:t>2</w:t>
        </w:r>
        <w:r w:rsidRPr="00EF5AB6">
          <w:rPr>
            <w:sz w:val="24"/>
          </w:rPr>
          <w:fldChar w:fldCharType="end"/>
        </w:r>
      </w:p>
    </w:sdtContent>
  </w:sdt>
  <w:p w:rsidR="006F4D8E" w:rsidRDefault="006F4D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B10"/>
    <w:multiLevelType w:val="hybridMultilevel"/>
    <w:tmpl w:val="3350E75C"/>
    <w:lvl w:ilvl="0" w:tplc="CBFC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E2001"/>
    <w:multiLevelType w:val="multilevel"/>
    <w:tmpl w:val="F03A6F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01A84"/>
    <w:multiLevelType w:val="multilevel"/>
    <w:tmpl w:val="CE345E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4A30A9B"/>
    <w:multiLevelType w:val="multilevel"/>
    <w:tmpl w:val="FA66E4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C14CB"/>
    <w:multiLevelType w:val="hybridMultilevel"/>
    <w:tmpl w:val="6A827BC2"/>
    <w:lvl w:ilvl="0" w:tplc="58AC35E0">
      <w:start w:val="1"/>
      <w:numFmt w:val="decimal"/>
      <w:lvlText w:val="%1."/>
      <w:lvlJc w:val="left"/>
      <w:pPr>
        <w:ind w:left="34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F32E83"/>
    <w:multiLevelType w:val="hybridMultilevel"/>
    <w:tmpl w:val="51464E22"/>
    <w:lvl w:ilvl="0" w:tplc="AAC03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38D9"/>
    <w:multiLevelType w:val="multilevel"/>
    <w:tmpl w:val="5A90BF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F5005"/>
    <w:multiLevelType w:val="multilevel"/>
    <w:tmpl w:val="2D00A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B50BA"/>
    <w:multiLevelType w:val="multilevel"/>
    <w:tmpl w:val="74AC7D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308"/>
    <w:rsid w:val="000005B9"/>
    <w:rsid w:val="0001192B"/>
    <w:rsid w:val="00013DE3"/>
    <w:rsid w:val="00016EF0"/>
    <w:rsid w:val="000239A7"/>
    <w:rsid w:val="00023FCC"/>
    <w:rsid w:val="000255B4"/>
    <w:rsid w:val="0002704B"/>
    <w:rsid w:val="0003075E"/>
    <w:rsid w:val="00035D25"/>
    <w:rsid w:val="00060B23"/>
    <w:rsid w:val="00062BDD"/>
    <w:rsid w:val="00063CCE"/>
    <w:rsid w:val="00065DDD"/>
    <w:rsid w:val="000706C7"/>
    <w:rsid w:val="0008385C"/>
    <w:rsid w:val="00093E43"/>
    <w:rsid w:val="000972BB"/>
    <w:rsid w:val="000C4A2C"/>
    <w:rsid w:val="000C6272"/>
    <w:rsid w:val="000C70E4"/>
    <w:rsid w:val="000C7482"/>
    <w:rsid w:val="000C7511"/>
    <w:rsid w:val="000D00A2"/>
    <w:rsid w:val="000D31D4"/>
    <w:rsid w:val="000D5A02"/>
    <w:rsid w:val="000D6183"/>
    <w:rsid w:val="000D68CC"/>
    <w:rsid w:val="000E6961"/>
    <w:rsid w:val="000F79F3"/>
    <w:rsid w:val="000F7E37"/>
    <w:rsid w:val="00101198"/>
    <w:rsid w:val="00105A1E"/>
    <w:rsid w:val="00114EFE"/>
    <w:rsid w:val="00116FC9"/>
    <w:rsid w:val="001208D5"/>
    <w:rsid w:val="001314EC"/>
    <w:rsid w:val="00131570"/>
    <w:rsid w:val="001336D1"/>
    <w:rsid w:val="001341D4"/>
    <w:rsid w:val="0013746E"/>
    <w:rsid w:val="00137C9F"/>
    <w:rsid w:val="0015635D"/>
    <w:rsid w:val="00171078"/>
    <w:rsid w:val="00175C85"/>
    <w:rsid w:val="001821E5"/>
    <w:rsid w:val="001929A1"/>
    <w:rsid w:val="001A2562"/>
    <w:rsid w:val="001A5A95"/>
    <w:rsid w:val="001B28B9"/>
    <w:rsid w:val="001D0075"/>
    <w:rsid w:val="001D4140"/>
    <w:rsid w:val="001E1209"/>
    <w:rsid w:val="001E4DE8"/>
    <w:rsid w:val="00201CD6"/>
    <w:rsid w:val="002033AF"/>
    <w:rsid w:val="00211E7B"/>
    <w:rsid w:val="002501DD"/>
    <w:rsid w:val="00254D3F"/>
    <w:rsid w:val="002665EC"/>
    <w:rsid w:val="0026694D"/>
    <w:rsid w:val="0027543C"/>
    <w:rsid w:val="0028115F"/>
    <w:rsid w:val="00287182"/>
    <w:rsid w:val="00292984"/>
    <w:rsid w:val="00292DBB"/>
    <w:rsid w:val="00293B5A"/>
    <w:rsid w:val="002A799B"/>
    <w:rsid w:val="002B213D"/>
    <w:rsid w:val="002B49DB"/>
    <w:rsid w:val="002D13B3"/>
    <w:rsid w:val="002D65CF"/>
    <w:rsid w:val="002E4CAC"/>
    <w:rsid w:val="002F4BF6"/>
    <w:rsid w:val="003029B9"/>
    <w:rsid w:val="003035CE"/>
    <w:rsid w:val="00306308"/>
    <w:rsid w:val="00313B92"/>
    <w:rsid w:val="00315076"/>
    <w:rsid w:val="00317912"/>
    <w:rsid w:val="00324B0A"/>
    <w:rsid w:val="003301A9"/>
    <w:rsid w:val="00330AA2"/>
    <w:rsid w:val="0033448E"/>
    <w:rsid w:val="00336993"/>
    <w:rsid w:val="003501BC"/>
    <w:rsid w:val="00350CA9"/>
    <w:rsid w:val="003536AE"/>
    <w:rsid w:val="003569EC"/>
    <w:rsid w:val="00371072"/>
    <w:rsid w:val="00371488"/>
    <w:rsid w:val="00383C7C"/>
    <w:rsid w:val="00387E26"/>
    <w:rsid w:val="00395CAC"/>
    <w:rsid w:val="0039774F"/>
    <w:rsid w:val="003A11CE"/>
    <w:rsid w:val="003A1E0C"/>
    <w:rsid w:val="003A5FF3"/>
    <w:rsid w:val="003D2112"/>
    <w:rsid w:val="003D4D97"/>
    <w:rsid w:val="003E0E3C"/>
    <w:rsid w:val="003E1682"/>
    <w:rsid w:val="003E410D"/>
    <w:rsid w:val="003E61C1"/>
    <w:rsid w:val="003F49C0"/>
    <w:rsid w:val="00400227"/>
    <w:rsid w:val="00400A27"/>
    <w:rsid w:val="00404EE4"/>
    <w:rsid w:val="00411480"/>
    <w:rsid w:val="00425CCC"/>
    <w:rsid w:val="004310E6"/>
    <w:rsid w:val="00434A61"/>
    <w:rsid w:val="00442336"/>
    <w:rsid w:val="00450F50"/>
    <w:rsid w:val="00455CC3"/>
    <w:rsid w:val="004574A6"/>
    <w:rsid w:val="00463E6B"/>
    <w:rsid w:val="004669B2"/>
    <w:rsid w:val="0047537D"/>
    <w:rsid w:val="00484486"/>
    <w:rsid w:val="00490707"/>
    <w:rsid w:val="00493982"/>
    <w:rsid w:val="004972D9"/>
    <w:rsid w:val="004A5B4B"/>
    <w:rsid w:val="004B08B3"/>
    <w:rsid w:val="004E07B8"/>
    <w:rsid w:val="004F4D7C"/>
    <w:rsid w:val="0050091B"/>
    <w:rsid w:val="00511519"/>
    <w:rsid w:val="00531F01"/>
    <w:rsid w:val="00537E6B"/>
    <w:rsid w:val="00540669"/>
    <w:rsid w:val="00541979"/>
    <w:rsid w:val="00553677"/>
    <w:rsid w:val="005652F5"/>
    <w:rsid w:val="00567B85"/>
    <w:rsid w:val="00573359"/>
    <w:rsid w:val="00574BF1"/>
    <w:rsid w:val="005759EB"/>
    <w:rsid w:val="00577BF7"/>
    <w:rsid w:val="00595261"/>
    <w:rsid w:val="005A0111"/>
    <w:rsid w:val="005A1EF4"/>
    <w:rsid w:val="005B29A9"/>
    <w:rsid w:val="005B2AD7"/>
    <w:rsid w:val="005B2C27"/>
    <w:rsid w:val="005B5CA8"/>
    <w:rsid w:val="005C3E63"/>
    <w:rsid w:val="005D5823"/>
    <w:rsid w:val="005E160B"/>
    <w:rsid w:val="005E1C88"/>
    <w:rsid w:val="005E21AC"/>
    <w:rsid w:val="005E31B4"/>
    <w:rsid w:val="00606409"/>
    <w:rsid w:val="00613701"/>
    <w:rsid w:val="00615412"/>
    <w:rsid w:val="006176FA"/>
    <w:rsid w:val="006249A8"/>
    <w:rsid w:val="006255FD"/>
    <w:rsid w:val="006260EF"/>
    <w:rsid w:val="00631D04"/>
    <w:rsid w:val="0063634C"/>
    <w:rsid w:val="00645DB9"/>
    <w:rsid w:val="00646496"/>
    <w:rsid w:val="00650C4A"/>
    <w:rsid w:val="00652470"/>
    <w:rsid w:val="0065346D"/>
    <w:rsid w:val="00653E18"/>
    <w:rsid w:val="00661FFC"/>
    <w:rsid w:val="00664943"/>
    <w:rsid w:val="006660F2"/>
    <w:rsid w:val="00673A4A"/>
    <w:rsid w:val="00675725"/>
    <w:rsid w:val="00675BD9"/>
    <w:rsid w:val="0068111B"/>
    <w:rsid w:val="00681E10"/>
    <w:rsid w:val="00692EEC"/>
    <w:rsid w:val="00693A94"/>
    <w:rsid w:val="00697013"/>
    <w:rsid w:val="006A0C13"/>
    <w:rsid w:val="006A19C1"/>
    <w:rsid w:val="006A2AD2"/>
    <w:rsid w:val="006A718B"/>
    <w:rsid w:val="006B10D5"/>
    <w:rsid w:val="006B245B"/>
    <w:rsid w:val="006B254C"/>
    <w:rsid w:val="006B3272"/>
    <w:rsid w:val="006B5841"/>
    <w:rsid w:val="006C3DF8"/>
    <w:rsid w:val="006C644A"/>
    <w:rsid w:val="006D269B"/>
    <w:rsid w:val="006F25AE"/>
    <w:rsid w:val="006F4D8E"/>
    <w:rsid w:val="00703201"/>
    <w:rsid w:val="00706023"/>
    <w:rsid w:val="0071082F"/>
    <w:rsid w:val="00723B29"/>
    <w:rsid w:val="0072423A"/>
    <w:rsid w:val="00726FC2"/>
    <w:rsid w:val="0074471F"/>
    <w:rsid w:val="00755E86"/>
    <w:rsid w:val="00755F87"/>
    <w:rsid w:val="0076125F"/>
    <w:rsid w:val="00784455"/>
    <w:rsid w:val="00784E30"/>
    <w:rsid w:val="00787222"/>
    <w:rsid w:val="00791EC8"/>
    <w:rsid w:val="007A1C3C"/>
    <w:rsid w:val="007A6A40"/>
    <w:rsid w:val="007C6954"/>
    <w:rsid w:val="007D599C"/>
    <w:rsid w:val="007E0181"/>
    <w:rsid w:val="007F5176"/>
    <w:rsid w:val="00802D78"/>
    <w:rsid w:val="00805D7B"/>
    <w:rsid w:val="00807BD1"/>
    <w:rsid w:val="00811A2F"/>
    <w:rsid w:val="00817E3B"/>
    <w:rsid w:val="00822B70"/>
    <w:rsid w:val="008279BF"/>
    <w:rsid w:val="008341F4"/>
    <w:rsid w:val="00842094"/>
    <w:rsid w:val="00864A17"/>
    <w:rsid w:val="00864AA1"/>
    <w:rsid w:val="00864C48"/>
    <w:rsid w:val="008820F0"/>
    <w:rsid w:val="00896CC7"/>
    <w:rsid w:val="008A1D5D"/>
    <w:rsid w:val="008A4ECF"/>
    <w:rsid w:val="008A7025"/>
    <w:rsid w:val="008B1505"/>
    <w:rsid w:val="008B4F42"/>
    <w:rsid w:val="008B7B3B"/>
    <w:rsid w:val="008D3A20"/>
    <w:rsid w:val="008D4AD8"/>
    <w:rsid w:val="008D59E8"/>
    <w:rsid w:val="008D6ED5"/>
    <w:rsid w:val="008E1DC4"/>
    <w:rsid w:val="008F26D0"/>
    <w:rsid w:val="008F2BEC"/>
    <w:rsid w:val="00913F33"/>
    <w:rsid w:val="0091568D"/>
    <w:rsid w:val="009229FD"/>
    <w:rsid w:val="0093186B"/>
    <w:rsid w:val="0094251C"/>
    <w:rsid w:val="0094333E"/>
    <w:rsid w:val="009539BC"/>
    <w:rsid w:val="00961DDC"/>
    <w:rsid w:val="009746CD"/>
    <w:rsid w:val="0097486F"/>
    <w:rsid w:val="00977879"/>
    <w:rsid w:val="00994ABF"/>
    <w:rsid w:val="00997222"/>
    <w:rsid w:val="00997462"/>
    <w:rsid w:val="00997665"/>
    <w:rsid w:val="009A5B18"/>
    <w:rsid w:val="009B1096"/>
    <w:rsid w:val="009B1867"/>
    <w:rsid w:val="009B5017"/>
    <w:rsid w:val="009B57AA"/>
    <w:rsid w:val="009B62B7"/>
    <w:rsid w:val="009B6ABA"/>
    <w:rsid w:val="009C5155"/>
    <w:rsid w:val="009C5FF0"/>
    <w:rsid w:val="009C610F"/>
    <w:rsid w:val="009D2241"/>
    <w:rsid w:val="009E2FE6"/>
    <w:rsid w:val="009E3A9D"/>
    <w:rsid w:val="009F1914"/>
    <w:rsid w:val="009F523D"/>
    <w:rsid w:val="009F5D8D"/>
    <w:rsid w:val="00A032A9"/>
    <w:rsid w:val="00A15D65"/>
    <w:rsid w:val="00A2085F"/>
    <w:rsid w:val="00A22BDF"/>
    <w:rsid w:val="00A22E89"/>
    <w:rsid w:val="00A2321A"/>
    <w:rsid w:val="00A25F57"/>
    <w:rsid w:val="00A3271E"/>
    <w:rsid w:val="00A33339"/>
    <w:rsid w:val="00A35744"/>
    <w:rsid w:val="00A41EED"/>
    <w:rsid w:val="00A64DAB"/>
    <w:rsid w:val="00A714EA"/>
    <w:rsid w:val="00A7468D"/>
    <w:rsid w:val="00A81F0B"/>
    <w:rsid w:val="00A820A7"/>
    <w:rsid w:val="00A8489F"/>
    <w:rsid w:val="00A85876"/>
    <w:rsid w:val="00A93041"/>
    <w:rsid w:val="00AB31C6"/>
    <w:rsid w:val="00AC0787"/>
    <w:rsid w:val="00AC15C4"/>
    <w:rsid w:val="00AC4605"/>
    <w:rsid w:val="00AC7877"/>
    <w:rsid w:val="00AD6F87"/>
    <w:rsid w:val="00AE0FC4"/>
    <w:rsid w:val="00AE7CAC"/>
    <w:rsid w:val="00AF1346"/>
    <w:rsid w:val="00AF5914"/>
    <w:rsid w:val="00B015C0"/>
    <w:rsid w:val="00B14CB6"/>
    <w:rsid w:val="00B156DC"/>
    <w:rsid w:val="00B238F8"/>
    <w:rsid w:val="00B23FD5"/>
    <w:rsid w:val="00B251A5"/>
    <w:rsid w:val="00B27428"/>
    <w:rsid w:val="00B45CA6"/>
    <w:rsid w:val="00B51901"/>
    <w:rsid w:val="00B54AB2"/>
    <w:rsid w:val="00B55B35"/>
    <w:rsid w:val="00B610DB"/>
    <w:rsid w:val="00B626C7"/>
    <w:rsid w:val="00B700DA"/>
    <w:rsid w:val="00B824F2"/>
    <w:rsid w:val="00B923C2"/>
    <w:rsid w:val="00BA2BD3"/>
    <w:rsid w:val="00BB04F4"/>
    <w:rsid w:val="00BB0AE0"/>
    <w:rsid w:val="00BB4907"/>
    <w:rsid w:val="00BB5F78"/>
    <w:rsid w:val="00BC4BE0"/>
    <w:rsid w:val="00BE107B"/>
    <w:rsid w:val="00BE7EE9"/>
    <w:rsid w:val="00BF6919"/>
    <w:rsid w:val="00BF71CD"/>
    <w:rsid w:val="00C059F7"/>
    <w:rsid w:val="00C1125C"/>
    <w:rsid w:val="00C346BF"/>
    <w:rsid w:val="00C37BEA"/>
    <w:rsid w:val="00C449D4"/>
    <w:rsid w:val="00C70E00"/>
    <w:rsid w:val="00C72516"/>
    <w:rsid w:val="00C822CE"/>
    <w:rsid w:val="00C91495"/>
    <w:rsid w:val="00C92709"/>
    <w:rsid w:val="00C930FD"/>
    <w:rsid w:val="00CA1DCE"/>
    <w:rsid w:val="00CB0A2A"/>
    <w:rsid w:val="00CC4895"/>
    <w:rsid w:val="00CC63A3"/>
    <w:rsid w:val="00CD2024"/>
    <w:rsid w:val="00CD484E"/>
    <w:rsid w:val="00CD58A7"/>
    <w:rsid w:val="00CE1267"/>
    <w:rsid w:val="00CE433E"/>
    <w:rsid w:val="00D00F48"/>
    <w:rsid w:val="00D04D9B"/>
    <w:rsid w:val="00D118BD"/>
    <w:rsid w:val="00D12CD1"/>
    <w:rsid w:val="00D25079"/>
    <w:rsid w:val="00D2693F"/>
    <w:rsid w:val="00D33F09"/>
    <w:rsid w:val="00D348D9"/>
    <w:rsid w:val="00D364F2"/>
    <w:rsid w:val="00D37175"/>
    <w:rsid w:val="00D41701"/>
    <w:rsid w:val="00D431C3"/>
    <w:rsid w:val="00D4445A"/>
    <w:rsid w:val="00D8225F"/>
    <w:rsid w:val="00D86D76"/>
    <w:rsid w:val="00D93F4E"/>
    <w:rsid w:val="00DA07FF"/>
    <w:rsid w:val="00DC0874"/>
    <w:rsid w:val="00DC353C"/>
    <w:rsid w:val="00DC4320"/>
    <w:rsid w:val="00DC4A8F"/>
    <w:rsid w:val="00DC4E96"/>
    <w:rsid w:val="00DC7538"/>
    <w:rsid w:val="00DD68DE"/>
    <w:rsid w:val="00DE165D"/>
    <w:rsid w:val="00DF3740"/>
    <w:rsid w:val="00DF52D8"/>
    <w:rsid w:val="00DF5F35"/>
    <w:rsid w:val="00E0060D"/>
    <w:rsid w:val="00E02097"/>
    <w:rsid w:val="00E032F8"/>
    <w:rsid w:val="00E13B4A"/>
    <w:rsid w:val="00E23009"/>
    <w:rsid w:val="00E3173F"/>
    <w:rsid w:val="00E329DE"/>
    <w:rsid w:val="00E42608"/>
    <w:rsid w:val="00E46149"/>
    <w:rsid w:val="00E52CBB"/>
    <w:rsid w:val="00E60B88"/>
    <w:rsid w:val="00E66B02"/>
    <w:rsid w:val="00E6728E"/>
    <w:rsid w:val="00E70664"/>
    <w:rsid w:val="00E776C5"/>
    <w:rsid w:val="00E83BC8"/>
    <w:rsid w:val="00E85ECB"/>
    <w:rsid w:val="00E86DE6"/>
    <w:rsid w:val="00E901D1"/>
    <w:rsid w:val="00E9529A"/>
    <w:rsid w:val="00EA3BAA"/>
    <w:rsid w:val="00EB0BB9"/>
    <w:rsid w:val="00EB6B3E"/>
    <w:rsid w:val="00EC0140"/>
    <w:rsid w:val="00EC2877"/>
    <w:rsid w:val="00EC3065"/>
    <w:rsid w:val="00EF5AB6"/>
    <w:rsid w:val="00F00F60"/>
    <w:rsid w:val="00F012C4"/>
    <w:rsid w:val="00F04A98"/>
    <w:rsid w:val="00F0545E"/>
    <w:rsid w:val="00F134F4"/>
    <w:rsid w:val="00F17302"/>
    <w:rsid w:val="00F214A9"/>
    <w:rsid w:val="00F229FC"/>
    <w:rsid w:val="00F23973"/>
    <w:rsid w:val="00F27659"/>
    <w:rsid w:val="00F300D6"/>
    <w:rsid w:val="00F32808"/>
    <w:rsid w:val="00F34B0A"/>
    <w:rsid w:val="00F372AF"/>
    <w:rsid w:val="00F44216"/>
    <w:rsid w:val="00F54DE7"/>
    <w:rsid w:val="00F55827"/>
    <w:rsid w:val="00F56BC5"/>
    <w:rsid w:val="00F56E74"/>
    <w:rsid w:val="00F70178"/>
    <w:rsid w:val="00F709E2"/>
    <w:rsid w:val="00F81310"/>
    <w:rsid w:val="00FA4180"/>
    <w:rsid w:val="00FB5433"/>
    <w:rsid w:val="00FD3FDB"/>
    <w:rsid w:val="00FF615C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3A2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3A20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3A20"/>
    <w:p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A2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D3A20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List Paragraph"/>
    <w:basedOn w:val="a"/>
    <w:uiPriority w:val="34"/>
    <w:qFormat/>
    <w:rsid w:val="003F49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3A20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1"/>
    <w:rsid w:val="000C62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0C6272"/>
    <w:pPr>
      <w:shd w:val="clear" w:color="auto" w:fill="FFFFFF"/>
      <w:spacing w:before="300" w:line="342" w:lineRule="exact"/>
      <w:ind w:firstLine="0"/>
    </w:pPr>
    <w:rPr>
      <w:rFonts w:eastAsia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F5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A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F5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A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F5A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5AB6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50091B"/>
    <w:rPr>
      <w:rFonts w:cs="Times New Roman"/>
      <w:b w:val="0"/>
      <w:color w:val="106BBE"/>
    </w:rPr>
  </w:style>
  <w:style w:type="paragraph" w:styleId="ad">
    <w:name w:val="endnote text"/>
    <w:basedOn w:val="a"/>
    <w:link w:val="ae"/>
    <w:uiPriority w:val="99"/>
    <w:semiHidden/>
    <w:unhideWhenUsed/>
    <w:rsid w:val="007E018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E0181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E0181"/>
    <w:rPr>
      <w:vertAlign w:val="superscript"/>
    </w:rPr>
  </w:style>
  <w:style w:type="paragraph" w:styleId="af0">
    <w:name w:val="footnote text"/>
    <w:basedOn w:val="a"/>
    <w:link w:val="af1"/>
    <w:unhideWhenUsed/>
    <w:rsid w:val="007E01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E0181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nhideWhenUsed/>
    <w:rsid w:val="007E0181"/>
    <w:rPr>
      <w:vertAlign w:val="superscript"/>
    </w:rPr>
  </w:style>
  <w:style w:type="paragraph" w:customStyle="1" w:styleId="Style25">
    <w:name w:val="Style25"/>
    <w:basedOn w:val="a"/>
    <w:uiPriority w:val="99"/>
    <w:rsid w:val="0071082F"/>
    <w:pPr>
      <w:widowControl w:val="0"/>
      <w:autoSpaceDE w:val="0"/>
      <w:autoSpaceDN w:val="0"/>
      <w:adjustRightInd w:val="0"/>
      <w:spacing w:line="324" w:lineRule="exact"/>
      <w:ind w:firstLine="859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1082F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9F1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914"/>
    <w:pPr>
      <w:widowControl w:val="0"/>
      <w:shd w:val="clear" w:color="auto" w:fill="FFFFFF"/>
      <w:spacing w:after="420" w:line="0" w:lineRule="atLeast"/>
      <w:ind w:firstLine="0"/>
      <w:jc w:val="center"/>
    </w:pPr>
    <w:rPr>
      <w:rFonts w:eastAsia="Times New Roman" w:cs="Times New Roman"/>
      <w:szCs w:val="28"/>
    </w:rPr>
  </w:style>
  <w:style w:type="character" w:customStyle="1" w:styleId="12">
    <w:name w:val="Заголовок №1_"/>
    <w:basedOn w:val="a0"/>
    <w:link w:val="13"/>
    <w:rsid w:val="00805D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05D7B"/>
    <w:pPr>
      <w:widowControl w:val="0"/>
      <w:shd w:val="clear" w:color="auto" w:fill="FFFFFF"/>
      <w:spacing w:before="300" w:after="420" w:line="0" w:lineRule="atLeast"/>
      <w:ind w:firstLine="0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30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3">
    <w:name w:val="Table Grid"/>
    <w:basedOn w:val="a1"/>
    <w:uiPriority w:val="39"/>
    <w:rsid w:val="004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2F59-AB37-4FEE-923B-5F0F340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отдела - Савченко С.С.</dc:creator>
  <cp:lastModifiedBy>OPiK-6</cp:lastModifiedBy>
  <cp:revision>2</cp:revision>
  <cp:lastPrinted>2022-04-28T10:24:00Z</cp:lastPrinted>
  <dcterms:created xsi:type="dcterms:W3CDTF">2022-04-28T10:45:00Z</dcterms:created>
  <dcterms:modified xsi:type="dcterms:W3CDTF">2022-04-28T10:45:00Z</dcterms:modified>
</cp:coreProperties>
</file>