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3A" w:rsidRPr="00D21DA8" w:rsidRDefault="00FA6E3A" w:rsidP="00D21DA8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FA6E3A" w:rsidRPr="00D21DA8" w:rsidRDefault="005A0F83" w:rsidP="00D21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9775" cy="763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3A" w:rsidRPr="00D21DA8" w:rsidRDefault="00FA6E3A" w:rsidP="00D21D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6E3A" w:rsidRPr="00D21DA8" w:rsidRDefault="00FA6E3A" w:rsidP="00D21DA8">
      <w:pPr>
        <w:pStyle w:val="ConsPlusTitle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21DA8">
        <w:rPr>
          <w:rFonts w:ascii="Times New Roman" w:hAnsi="Times New Roman" w:cs="Times New Roman"/>
          <w:sz w:val="40"/>
          <w:szCs w:val="40"/>
        </w:rPr>
        <w:t>ЗАКОН</w:t>
      </w:r>
    </w:p>
    <w:p w:rsidR="00FA6E3A" w:rsidRPr="00D21DA8" w:rsidRDefault="00FA6E3A" w:rsidP="00D21DA8">
      <w:pPr>
        <w:pStyle w:val="ConsPlusTitle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21DA8">
        <w:rPr>
          <w:rFonts w:ascii="Times New Roman" w:hAnsi="Times New Roman" w:cs="Times New Roman"/>
          <w:sz w:val="40"/>
          <w:szCs w:val="40"/>
        </w:rPr>
        <w:t>ЧУВАШСКОЙ РЕСПУБЛИКИ</w:t>
      </w:r>
    </w:p>
    <w:p w:rsidR="00FA6E3A" w:rsidRPr="00D21DA8" w:rsidRDefault="00FA6E3A" w:rsidP="00D21D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1DA8" w:rsidRDefault="00FA6E3A" w:rsidP="00D21DA8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1DA8">
        <w:rPr>
          <w:rFonts w:ascii="Times New Roman" w:hAnsi="Times New Roman" w:cs="Times New Roman"/>
          <w:sz w:val="32"/>
          <w:szCs w:val="32"/>
        </w:rPr>
        <w:t xml:space="preserve">О ПРЕОБРАЗОВАНИИ </w:t>
      </w:r>
      <w:proofErr w:type="gramStart"/>
      <w:r w:rsidRPr="00D21DA8">
        <w:rPr>
          <w:rFonts w:ascii="Times New Roman" w:hAnsi="Times New Roman" w:cs="Times New Roman"/>
          <w:sz w:val="32"/>
          <w:szCs w:val="32"/>
        </w:rPr>
        <w:t>МУНИЦИПАЛЬНЫХ</w:t>
      </w:r>
      <w:proofErr w:type="gramEnd"/>
      <w:r w:rsidRPr="00D21D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1DA8" w:rsidRDefault="00FA6E3A" w:rsidP="00D21DA8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1DA8">
        <w:rPr>
          <w:rFonts w:ascii="Times New Roman" w:hAnsi="Times New Roman" w:cs="Times New Roman"/>
          <w:sz w:val="32"/>
          <w:szCs w:val="32"/>
        </w:rPr>
        <w:t>ОБРАЗОВАНИЙ</w:t>
      </w:r>
      <w:r w:rsidR="00D21DA8">
        <w:rPr>
          <w:rFonts w:ascii="Times New Roman" w:hAnsi="Times New Roman" w:cs="Times New Roman"/>
          <w:sz w:val="32"/>
          <w:szCs w:val="32"/>
        </w:rPr>
        <w:t xml:space="preserve"> </w:t>
      </w:r>
      <w:r w:rsidR="00FE6A1F" w:rsidRPr="00D21DA8">
        <w:rPr>
          <w:rFonts w:ascii="Times New Roman" w:hAnsi="Times New Roman" w:cs="Times New Roman"/>
          <w:sz w:val="32"/>
          <w:szCs w:val="32"/>
        </w:rPr>
        <w:t xml:space="preserve">БАТЫРЕВСКОГО </w:t>
      </w:r>
      <w:r w:rsidRPr="00D21DA8">
        <w:rPr>
          <w:rFonts w:ascii="Times New Roman" w:hAnsi="Times New Roman" w:cs="Times New Roman"/>
          <w:sz w:val="32"/>
          <w:szCs w:val="32"/>
        </w:rPr>
        <w:t xml:space="preserve">РАЙОНА </w:t>
      </w:r>
    </w:p>
    <w:p w:rsidR="00FA6E3A" w:rsidRPr="00D21DA8" w:rsidRDefault="00FA6E3A" w:rsidP="00D21DA8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1DA8">
        <w:rPr>
          <w:rFonts w:ascii="Times New Roman" w:hAnsi="Times New Roman" w:cs="Times New Roman"/>
          <w:sz w:val="32"/>
          <w:szCs w:val="32"/>
        </w:rPr>
        <w:t>ЧУВАШСКОЙ РЕСПУБЛИКИ И О ВНЕСЕНИИ</w:t>
      </w:r>
    </w:p>
    <w:p w:rsidR="00D21DA8" w:rsidRDefault="00FA6E3A" w:rsidP="00D21DA8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1DA8">
        <w:rPr>
          <w:rFonts w:ascii="Times New Roman" w:hAnsi="Times New Roman" w:cs="Times New Roman"/>
          <w:sz w:val="32"/>
          <w:szCs w:val="32"/>
        </w:rPr>
        <w:t xml:space="preserve">ИЗМЕНЕНИЙ В ЗАКОН ЧУВАШСКОЙ РЕСПУБЛИКИ </w:t>
      </w:r>
    </w:p>
    <w:p w:rsidR="00D21DA8" w:rsidRDefault="00FA6E3A" w:rsidP="00D21DA8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1DA8">
        <w:rPr>
          <w:rFonts w:ascii="Times New Roman" w:hAnsi="Times New Roman" w:cs="Times New Roman"/>
          <w:sz w:val="32"/>
          <w:szCs w:val="32"/>
        </w:rPr>
        <w:t>"ОБ УСТАНОВЛЕНИИ</w:t>
      </w:r>
      <w:r w:rsidR="00D21DA8">
        <w:rPr>
          <w:rFonts w:ascii="Times New Roman" w:hAnsi="Times New Roman" w:cs="Times New Roman"/>
          <w:sz w:val="32"/>
          <w:szCs w:val="32"/>
        </w:rPr>
        <w:t xml:space="preserve"> </w:t>
      </w:r>
      <w:r w:rsidRPr="00D21DA8">
        <w:rPr>
          <w:rFonts w:ascii="Times New Roman" w:hAnsi="Times New Roman" w:cs="Times New Roman"/>
          <w:sz w:val="32"/>
          <w:szCs w:val="32"/>
        </w:rPr>
        <w:t xml:space="preserve">ГРАНИЦ МУНИЦИПАЛЬНЫХ </w:t>
      </w:r>
    </w:p>
    <w:p w:rsidR="00FA6E3A" w:rsidRPr="00D21DA8" w:rsidRDefault="00FA6E3A" w:rsidP="00D21DA8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1DA8">
        <w:rPr>
          <w:rFonts w:ascii="Times New Roman" w:hAnsi="Times New Roman" w:cs="Times New Roman"/>
          <w:sz w:val="32"/>
          <w:szCs w:val="32"/>
        </w:rPr>
        <w:t>ОБРАЗОВАНИЙ ЧУВАШСКОЙ РЕСПУБЛИКИ</w:t>
      </w:r>
    </w:p>
    <w:p w:rsidR="00D21DA8" w:rsidRDefault="00FA6E3A" w:rsidP="00D21DA8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1DA8">
        <w:rPr>
          <w:rFonts w:ascii="Times New Roman" w:hAnsi="Times New Roman" w:cs="Times New Roman"/>
          <w:sz w:val="32"/>
          <w:szCs w:val="32"/>
        </w:rPr>
        <w:t xml:space="preserve">И НАДЕЛЕНИИ ИХ СТАТУСОМ </w:t>
      </w:r>
      <w:proofErr w:type="gramStart"/>
      <w:r w:rsidRPr="00D21DA8">
        <w:rPr>
          <w:rFonts w:ascii="Times New Roman" w:hAnsi="Times New Roman" w:cs="Times New Roman"/>
          <w:sz w:val="32"/>
          <w:szCs w:val="32"/>
        </w:rPr>
        <w:t>ГОРОДСКОГО</w:t>
      </w:r>
      <w:proofErr w:type="gramEnd"/>
      <w:r w:rsidRPr="00D21DA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D21DA8" w:rsidRDefault="006E19B3" w:rsidP="00D21DA8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СЕЛЬСКОГО ПОСЕЛЕНИЯ</w:t>
      </w:r>
      <w:r w:rsidR="00FA6E3A" w:rsidRPr="00D21DA8">
        <w:rPr>
          <w:rFonts w:ascii="Times New Roman" w:hAnsi="Times New Roman" w:cs="Times New Roman"/>
          <w:sz w:val="32"/>
          <w:szCs w:val="32"/>
        </w:rPr>
        <w:t>,</w:t>
      </w:r>
      <w:r w:rsidR="00D21DA8">
        <w:rPr>
          <w:rFonts w:ascii="Times New Roman" w:hAnsi="Times New Roman" w:cs="Times New Roman"/>
          <w:sz w:val="32"/>
          <w:szCs w:val="32"/>
        </w:rPr>
        <w:t xml:space="preserve"> </w:t>
      </w:r>
      <w:r w:rsidR="00FA6E3A" w:rsidRPr="00D21DA8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</w:p>
    <w:p w:rsidR="00D21DA8" w:rsidRDefault="00FA6E3A" w:rsidP="00D21DA8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1DA8">
        <w:rPr>
          <w:rFonts w:ascii="Times New Roman" w:hAnsi="Times New Roman" w:cs="Times New Roman"/>
          <w:sz w:val="32"/>
          <w:szCs w:val="32"/>
        </w:rPr>
        <w:t>РАЙОНА</w:t>
      </w:r>
      <w:r w:rsidR="000F21C1" w:rsidRPr="00D21DA8">
        <w:rPr>
          <w:rFonts w:ascii="Times New Roman" w:hAnsi="Times New Roman" w:cs="Times New Roman"/>
          <w:sz w:val="32"/>
          <w:szCs w:val="32"/>
        </w:rPr>
        <w:t>, МУНИЦИПАЛЬНОГО ОКРУГА</w:t>
      </w:r>
      <w:r w:rsidRPr="00D21D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6E3A" w:rsidRPr="00D21DA8" w:rsidRDefault="00FA6E3A" w:rsidP="00D21DA8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1DA8">
        <w:rPr>
          <w:rFonts w:ascii="Times New Roman" w:hAnsi="Times New Roman" w:cs="Times New Roman"/>
          <w:sz w:val="32"/>
          <w:szCs w:val="32"/>
        </w:rPr>
        <w:t>И ГОРОДСКОГО ОКРУГА"</w:t>
      </w:r>
    </w:p>
    <w:p w:rsidR="00D21DA8" w:rsidRPr="00D21DA8" w:rsidRDefault="00D21DA8" w:rsidP="00D21D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D21DA8" w:rsidRPr="00D21DA8" w:rsidRDefault="00D21DA8" w:rsidP="00D21DA8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D21DA8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D21DA8" w:rsidRPr="00D21DA8" w:rsidRDefault="00D21DA8" w:rsidP="00D21DA8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D21DA8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D21DA8" w:rsidRPr="00D21DA8" w:rsidRDefault="00D21DA8" w:rsidP="00D21DA8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D21DA8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D21DA8" w:rsidRPr="00D21DA8" w:rsidRDefault="006E19B3" w:rsidP="00D21DA8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24 марта </w:t>
      </w:r>
      <w:r w:rsidR="00D21DA8" w:rsidRPr="00D21DA8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2022 года</w:t>
      </w:r>
    </w:p>
    <w:p w:rsidR="00D21DA8" w:rsidRPr="00D21DA8" w:rsidRDefault="00D21DA8" w:rsidP="00D21D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FA6E3A" w:rsidRPr="00D21DA8" w:rsidRDefault="00FA6E3A" w:rsidP="00D21DA8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Статья 1</w:t>
      </w:r>
    </w:p>
    <w:p w:rsidR="00FA6E3A" w:rsidRPr="00A564B3" w:rsidRDefault="00FA6E3A" w:rsidP="00D21DA8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bookmarkStart w:id="0" w:name="P22"/>
      <w:bookmarkEnd w:id="0"/>
      <w:r w:rsidRPr="00D21DA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1DA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D21DA8">
          <w:rPr>
            <w:rFonts w:ascii="Times New Roman" w:hAnsi="Times New Roman"/>
            <w:sz w:val="28"/>
            <w:szCs w:val="28"/>
          </w:rPr>
          <w:t>частью 3</w:t>
        </w:r>
        <w:r w:rsidRPr="00D21DA8">
          <w:rPr>
            <w:rFonts w:ascii="Times New Roman" w:hAnsi="Times New Roman"/>
            <w:sz w:val="28"/>
            <w:szCs w:val="28"/>
            <w:vertAlign w:val="superscript"/>
          </w:rPr>
          <w:t>1-1</w:t>
        </w:r>
        <w:r w:rsidRPr="00D21DA8">
          <w:rPr>
            <w:rFonts w:ascii="Times New Roman" w:hAnsi="Times New Roman"/>
            <w:sz w:val="28"/>
            <w:szCs w:val="28"/>
          </w:rPr>
          <w:t xml:space="preserve"> статьи 13</w:t>
        </w:r>
      </w:hyperlink>
      <w:r w:rsidRPr="00D21DA8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A564B3">
        <w:rPr>
          <w:rFonts w:ascii="Times New Roman" w:hAnsi="Times New Roman"/>
          <w:sz w:val="28"/>
          <w:szCs w:val="28"/>
        </w:rPr>
        <w:br/>
      </w:r>
      <w:r w:rsidRPr="00D21DA8">
        <w:rPr>
          <w:rFonts w:ascii="Times New Roman" w:hAnsi="Times New Roman"/>
          <w:sz w:val="28"/>
          <w:szCs w:val="28"/>
        </w:rPr>
        <w:t xml:space="preserve">6 октября 2003 года </w:t>
      </w:r>
      <w:r w:rsidR="00D21DA8">
        <w:rPr>
          <w:rFonts w:ascii="Times New Roman" w:hAnsi="Times New Roman"/>
          <w:sz w:val="28"/>
          <w:szCs w:val="28"/>
        </w:rPr>
        <w:t>№</w:t>
      </w:r>
      <w:r w:rsidRPr="00D21DA8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</w:t>
      </w:r>
      <w:r w:rsidRPr="00D21DA8">
        <w:rPr>
          <w:rFonts w:ascii="Times New Roman" w:hAnsi="Times New Roman"/>
          <w:sz w:val="28"/>
          <w:szCs w:val="28"/>
        </w:rPr>
        <w:t>о</w:t>
      </w:r>
      <w:r w:rsidRPr="00D21DA8">
        <w:rPr>
          <w:rFonts w:ascii="Times New Roman" w:hAnsi="Times New Roman"/>
          <w:sz w:val="28"/>
          <w:szCs w:val="28"/>
        </w:rPr>
        <w:t>го самоуправления в Российской Федерации" преобразо</w:t>
      </w:r>
      <w:r w:rsidR="00D21DA8">
        <w:rPr>
          <w:rFonts w:ascii="Times New Roman" w:hAnsi="Times New Roman"/>
          <w:sz w:val="28"/>
          <w:szCs w:val="28"/>
        </w:rPr>
        <w:t>вать муниципал</w:t>
      </w:r>
      <w:r w:rsidR="00D21DA8">
        <w:rPr>
          <w:rFonts w:ascii="Times New Roman" w:hAnsi="Times New Roman"/>
          <w:sz w:val="28"/>
          <w:szCs w:val="28"/>
        </w:rPr>
        <w:t>ь</w:t>
      </w:r>
      <w:r w:rsidR="00D21DA8">
        <w:rPr>
          <w:rFonts w:ascii="Times New Roman" w:hAnsi="Times New Roman"/>
          <w:sz w:val="28"/>
          <w:szCs w:val="28"/>
        </w:rPr>
        <w:t>ные образования –</w:t>
      </w:r>
      <w:r w:rsidRPr="00D21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A1F" w:rsidRPr="00D21DA8">
        <w:rPr>
          <w:rFonts w:ascii="Times New Roman" w:hAnsi="Times New Roman"/>
          <w:sz w:val="28"/>
          <w:szCs w:val="28"/>
        </w:rPr>
        <w:t>Алманчиковское</w:t>
      </w:r>
      <w:proofErr w:type="spellEnd"/>
      <w:r w:rsidR="00FE6A1F" w:rsidRPr="00D21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6A1F" w:rsidRPr="00D21DA8">
        <w:rPr>
          <w:rFonts w:ascii="Times New Roman" w:hAnsi="Times New Roman"/>
          <w:sz w:val="28"/>
          <w:szCs w:val="28"/>
        </w:rPr>
        <w:t>Балабаш-Баишевское</w:t>
      </w:r>
      <w:proofErr w:type="spellEnd"/>
      <w:r w:rsidR="00FE6A1F" w:rsidRPr="00D21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6A1F" w:rsidRPr="00D21DA8">
        <w:rPr>
          <w:rFonts w:ascii="Times New Roman" w:hAnsi="Times New Roman"/>
          <w:sz w:val="28"/>
          <w:szCs w:val="28"/>
        </w:rPr>
        <w:t>Батыревское</w:t>
      </w:r>
      <w:proofErr w:type="spellEnd"/>
      <w:r w:rsidR="00FE6A1F" w:rsidRPr="00D21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6A1F" w:rsidRPr="00D21DA8">
        <w:rPr>
          <w:rFonts w:ascii="Times New Roman" w:hAnsi="Times New Roman"/>
          <w:sz w:val="28"/>
          <w:szCs w:val="28"/>
        </w:rPr>
        <w:t>Бахтигильдинское</w:t>
      </w:r>
      <w:proofErr w:type="spellEnd"/>
      <w:r w:rsidR="00FE6A1F" w:rsidRPr="00D21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6A1F" w:rsidRPr="00D21DA8">
        <w:rPr>
          <w:rFonts w:ascii="Times New Roman" w:hAnsi="Times New Roman"/>
          <w:sz w:val="28"/>
          <w:szCs w:val="28"/>
        </w:rPr>
        <w:t>Бикшикское</w:t>
      </w:r>
      <w:proofErr w:type="spellEnd"/>
      <w:r w:rsidR="00FE6A1F" w:rsidRPr="00D21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6A1F" w:rsidRPr="00D21DA8">
        <w:rPr>
          <w:rFonts w:ascii="Times New Roman" w:hAnsi="Times New Roman"/>
          <w:sz w:val="28"/>
          <w:szCs w:val="28"/>
        </w:rPr>
        <w:t>Большечеменевское</w:t>
      </w:r>
      <w:proofErr w:type="spellEnd"/>
      <w:r w:rsidR="00FE6A1F" w:rsidRPr="00D21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6A1F" w:rsidRPr="00D21DA8">
        <w:rPr>
          <w:rFonts w:ascii="Times New Roman" w:hAnsi="Times New Roman"/>
          <w:sz w:val="28"/>
          <w:szCs w:val="28"/>
        </w:rPr>
        <w:t>Долгоостровское</w:t>
      </w:r>
      <w:proofErr w:type="spellEnd"/>
      <w:r w:rsidR="00FE6A1F" w:rsidRPr="00D21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6A1F" w:rsidRPr="00D21DA8">
        <w:rPr>
          <w:rFonts w:ascii="Times New Roman" w:hAnsi="Times New Roman"/>
          <w:sz w:val="28"/>
          <w:szCs w:val="28"/>
        </w:rPr>
        <w:t>Кзыл-Чишминское</w:t>
      </w:r>
      <w:proofErr w:type="spellEnd"/>
      <w:r w:rsidR="00FE6A1F" w:rsidRPr="00D21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6A1F" w:rsidRPr="00D21DA8">
        <w:rPr>
          <w:rFonts w:ascii="Times New Roman" w:hAnsi="Times New Roman"/>
          <w:sz w:val="28"/>
          <w:szCs w:val="28"/>
        </w:rPr>
        <w:t>Новоахпердинское</w:t>
      </w:r>
      <w:proofErr w:type="spellEnd"/>
      <w:r w:rsidR="00FE6A1F" w:rsidRPr="00D21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6A1F" w:rsidRPr="00D21DA8">
        <w:rPr>
          <w:rFonts w:ascii="Times New Roman" w:hAnsi="Times New Roman"/>
          <w:sz w:val="28"/>
          <w:szCs w:val="28"/>
        </w:rPr>
        <w:t>Норваш-</w:t>
      </w:r>
      <w:r w:rsidR="000F21C1" w:rsidRPr="00D21DA8">
        <w:rPr>
          <w:rFonts w:ascii="Times New Roman" w:hAnsi="Times New Roman"/>
          <w:sz w:val="28"/>
          <w:szCs w:val="28"/>
        </w:rPr>
        <w:t>Шигалинское</w:t>
      </w:r>
      <w:proofErr w:type="spellEnd"/>
      <w:r w:rsidR="00FE6A1F" w:rsidRPr="00D21DA8">
        <w:rPr>
          <w:rFonts w:ascii="Times New Roman" w:hAnsi="Times New Roman"/>
          <w:sz w:val="28"/>
          <w:szCs w:val="28"/>
        </w:rPr>
        <w:t>, Первома</w:t>
      </w:r>
      <w:r w:rsidR="00FE6A1F" w:rsidRPr="00D21DA8">
        <w:rPr>
          <w:rFonts w:ascii="Times New Roman" w:hAnsi="Times New Roman"/>
          <w:sz w:val="28"/>
          <w:szCs w:val="28"/>
        </w:rPr>
        <w:t>й</w:t>
      </w:r>
      <w:r w:rsidR="00FE6A1F" w:rsidRPr="00D21DA8">
        <w:rPr>
          <w:rFonts w:ascii="Times New Roman" w:hAnsi="Times New Roman"/>
          <w:sz w:val="28"/>
          <w:szCs w:val="28"/>
        </w:rPr>
        <w:t xml:space="preserve">ское, </w:t>
      </w:r>
      <w:proofErr w:type="spellStart"/>
      <w:r w:rsidR="00FE6A1F" w:rsidRPr="00D21DA8">
        <w:rPr>
          <w:rFonts w:ascii="Times New Roman" w:hAnsi="Times New Roman"/>
          <w:sz w:val="28"/>
          <w:szCs w:val="28"/>
        </w:rPr>
        <w:t>Сигачинское</w:t>
      </w:r>
      <w:proofErr w:type="spellEnd"/>
      <w:r w:rsidR="00FE6A1F" w:rsidRPr="00D21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6A1F" w:rsidRPr="00D21DA8">
        <w:rPr>
          <w:rFonts w:ascii="Times New Roman" w:hAnsi="Times New Roman"/>
          <w:sz w:val="28"/>
          <w:szCs w:val="28"/>
        </w:rPr>
        <w:t>Сугутское</w:t>
      </w:r>
      <w:proofErr w:type="spellEnd"/>
      <w:r w:rsidR="00FE6A1F" w:rsidRPr="00D21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6A1F" w:rsidRPr="00D21DA8">
        <w:rPr>
          <w:rFonts w:ascii="Times New Roman" w:hAnsi="Times New Roman"/>
          <w:sz w:val="28"/>
          <w:szCs w:val="28"/>
        </w:rPr>
        <w:t>Тарханское</w:t>
      </w:r>
      <w:proofErr w:type="spellEnd"/>
      <w:r w:rsidR="00FE6A1F" w:rsidRPr="00D21DA8">
        <w:rPr>
          <w:rFonts w:ascii="Times New Roman" w:hAnsi="Times New Roman"/>
          <w:sz w:val="28"/>
          <w:szCs w:val="28"/>
        </w:rPr>
        <w:t>, Татарско-</w:t>
      </w:r>
      <w:proofErr w:type="spellStart"/>
      <w:r w:rsidR="00FE6A1F" w:rsidRPr="00D21DA8">
        <w:rPr>
          <w:rFonts w:ascii="Times New Roman" w:hAnsi="Times New Roman"/>
          <w:sz w:val="28"/>
          <w:szCs w:val="28"/>
        </w:rPr>
        <w:t>Сугутское</w:t>
      </w:r>
      <w:proofErr w:type="spellEnd"/>
      <w:r w:rsidR="00FE6A1F" w:rsidRPr="00D21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6A1F" w:rsidRPr="00D21DA8">
        <w:rPr>
          <w:rFonts w:ascii="Times New Roman" w:hAnsi="Times New Roman"/>
          <w:sz w:val="28"/>
          <w:szCs w:val="28"/>
        </w:rPr>
        <w:t>Тойси</w:t>
      </w:r>
      <w:r w:rsidR="00FE6A1F" w:rsidRPr="00D21DA8">
        <w:rPr>
          <w:rFonts w:ascii="Times New Roman" w:hAnsi="Times New Roman"/>
          <w:sz w:val="28"/>
          <w:szCs w:val="28"/>
        </w:rPr>
        <w:t>н</w:t>
      </w:r>
      <w:r w:rsidR="00FE6A1F" w:rsidRPr="00D21DA8">
        <w:rPr>
          <w:rFonts w:ascii="Times New Roman" w:hAnsi="Times New Roman"/>
          <w:sz w:val="28"/>
          <w:szCs w:val="28"/>
        </w:rPr>
        <w:t>ское</w:t>
      </w:r>
      <w:proofErr w:type="spellEnd"/>
      <w:r w:rsidR="00FE6A1F" w:rsidRPr="00D21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6A1F" w:rsidRPr="00D21DA8">
        <w:rPr>
          <w:rFonts w:ascii="Times New Roman" w:hAnsi="Times New Roman"/>
          <w:sz w:val="28"/>
          <w:szCs w:val="28"/>
        </w:rPr>
        <w:t>Туруновское</w:t>
      </w:r>
      <w:proofErr w:type="spellEnd"/>
      <w:r w:rsidR="00FE6A1F" w:rsidRPr="00D21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6A1F" w:rsidRPr="00D21DA8">
        <w:rPr>
          <w:rFonts w:ascii="Times New Roman" w:hAnsi="Times New Roman"/>
          <w:sz w:val="28"/>
          <w:szCs w:val="28"/>
        </w:rPr>
        <w:t>Шаймурзинское</w:t>
      </w:r>
      <w:proofErr w:type="spellEnd"/>
      <w:r w:rsidR="00FE6A1F" w:rsidRPr="00D21D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6A1F" w:rsidRPr="00D21DA8">
        <w:rPr>
          <w:rFonts w:ascii="Times New Roman" w:hAnsi="Times New Roman"/>
          <w:sz w:val="28"/>
          <w:szCs w:val="28"/>
        </w:rPr>
        <w:t>Шыгырданское</w:t>
      </w:r>
      <w:proofErr w:type="spellEnd"/>
      <w:r w:rsidR="00FE6A1F" w:rsidRPr="00D21DA8">
        <w:rPr>
          <w:rFonts w:ascii="Times New Roman" w:hAnsi="Times New Roman"/>
          <w:sz w:val="28"/>
          <w:szCs w:val="28"/>
        </w:rPr>
        <w:t xml:space="preserve"> </w:t>
      </w:r>
      <w:r w:rsidR="002E4292" w:rsidRPr="00D21DA8">
        <w:rPr>
          <w:rFonts w:ascii="Times New Roman" w:hAnsi="Times New Roman"/>
          <w:sz w:val="28"/>
          <w:szCs w:val="28"/>
        </w:rPr>
        <w:t>сельск</w:t>
      </w:r>
      <w:r w:rsidR="000F21C1" w:rsidRPr="00D21DA8">
        <w:rPr>
          <w:rFonts w:ascii="Times New Roman" w:hAnsi="Times New Roman"/>
          <w:sz w:val="28"/>
          <w:szCs w:val="28"/>
        </w:rPr>
        <w:t>ие</w:t>
      </w:r>
      <w:r w:rsidR="002E4292" w:rsidRPr="00D21DA8">
        <w:rPr>
          <w:rFonts w:ascii="Times New Roman" w:hAnsi="Times New Roman"/>
          <w:sz w:val="28"/>
          <w:szCs w:val="28"/>
        </w:rPr>
        <w:t xml:space="preserve"> поселени</w:t>
      </w:r>
      <w:r w:rsidR="000F21C1" w:rsidRPr="00D21DA8">
        <w:rPr>
          <w:rFonts w:ascii="Times New Roman" w:hAnsi="Times New Roman"/>
          <w:sz w:val="28"/>
          <w:szCs w:val="28"/>
        </w:rPr>
        <w:t>я</w:t>
      </w:r>
      <w:r w:rsidR="00FE6A1F" w:rsidRPr="00D21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A1F" w:rsidRPr="00D21DA8">
        <w:rPr>
          <w:rFonts w:ascii="Times New Roman" w:hAnsi="Times New Roman"/>
          <w:sz w:val="28"/>
          <w:szCs w:val="28"/>
        </w:rPr>
        <w:t>Батыревского</w:t>
      </w:r>
      <w:proofErr w:type="spellEnd"/>
      <w:r w:rsidR="00FE6A1F" w:rsidRPr="00D21DA8">
        <w:rPr>
          <w:rFonts w:ascii="Times New Roman" w:hAnsi="Times New Roman"/>
          <w:sz w:val="28"/>
          <w:szCs w:val="28"/>
        </w:rPr>
        <w:t xml:space="preserve"> района Чувашской Республики </w:t>
      </w:r>
      <w:r w:rsidR="00A564B3">
        <w:rPr>
          <w:rFonts w:ascii="Times New Roman" w:hAnsi="Times New Roman"/>
          <w:sz w:val="28"/>
          <w:szCs w:val="28"/>
        </w:rPr>
        <w:t>(далее также –</w:t>
      </w:r>
      <w:r w:rsidRPr="00D21DA8">
        <w:rPr>
          <w:rFonts w:ascii="Times New Roman" w:hAnsi="Times New Roman"/>
          <w:sz w:val="28"/>
          <w:szCs w:val="28"/>
        </w:rPr>
        <w:t xml:space="preserve"> сельские п</w:t>
      </w:r>
      <w:r w:rsidRPr="00D21DA8">
        <w:rPr>
          <w:rFonts w:ascii="Times New Roman" w:hAnsi="Times New Roman"/>
          <w:sz w:val="28"/>
          <w:szCs w:val="28"/>
        </w:rPr>
        <w:t>о</w:t>
      </w:r>
      <w:r w:rsidRPr="00D21DA8">
        <w:rPr>
          <w:rFonts w:ascii="Times New Roman" w:hAnsi="Times New Roman"/>
          <w:sz w:val="28"/>
          <w:szCs w:val="28"/>
        </w:rPr>
        <w:lastRenderedPageBreak/>
        <w:t xml:space="preserve">селения) </w:t>
      </w:r>
      <w:r w:rsidRPr="00A564B3">
        <w:rPr>
          <w:rFonts w:ascii="Times New Roman" w:hAnsi="Times New Roman"/>
          <w:spacing w:val="-4"/>
          <w:sz w:val="28"/>
          <w:szCs w:val="28"/>
        </w:rPr>
        <w:t>путем их объединения во</w:t>
      </w:r>
      <w:proofErr w:type="gramEnd"/>
      <w:r w:rsidRPr="00A564B3">
        <w:rPr>
          <w:rFonts w:ascii="Times New Roman" w:hAnsi="Times New Roman"/>
          <w:spacing w:val="-4"/>
          <w:sz w:val="28"/>
          <w:szCs w:val="28"/>
        </w:rPr>
        <w:t xml:space="preserve"> вновь образованное муниципальное обр</w:t>
      </w:r>
      <w:r w:rsidRPr="00A564B3">
        <w:rPr>
          <w:rFonts w:ascii="Times New Roman" w:hAnsi="Times New Roman"/>
          <w:spacing w:val="-4"/>
          <w:sz w:val="28"/>
          <w:szCs w:val="28"/>
        </w:rPr>
        <w:t>а</w:t>
      </w:r>
      <w:r w:rsidRPr="00A564B3">
        <w:rPr>
          <w:rFonts w:ascii="Times New Roman" w:hAnsi="Times New Roman"/>
          <w:spacing w:val="-4"/>
          <w:sz w:val="28"/>
          <w:szCs w:val="28"/>
        </w:rPr>
        <w:t>зование "</w:t>
      </w:r>
      <w:proofErr w:type="spellStart"/>
      <w:r w:rsidR="00FE6A1F" w:rsidRPr="00A564B3">
        <w:rPr>
          <w:rFonts w:ascii="Times New Roman" w:hAnsi="Times New Roman"/>
          <w:spacing w:val="-4"/>
          <w:sz w:val="28"/>
          <w:szCs w:val="28"/>
        </w:rPr>
        <w:t>Батыревский</w:t>
      </w:r>
      <w:proofErr w:type="spellEnd"/>
      <w:r w:rsidRPr="00A564B3">
        <w:rPr>
          <w:rFonts w:ascii="Times New Roman" w:hAnsi="Times New Roman"/>
          <w:spacing w:val="-4"/>
          <w:sz w:val="28"/>
          <w:szCs w:val="28"/>
        </w:rPr>
        <w:t xml:space="preserve"> муниципальны</w:t>
      </w:r>
      <w:r w:rsidR="00194013">
        <w:rPr>
          <w:rFonts w:ascii="Times New Roman" w:hAnsi="Times New Roman"/>
          <w:spacing w:val="-4"/>
          <w:sz w:val="28"/>
          <w:szCs w:val="28"/>
        </w:rPr>
        <w:t>й округ Чувашской Республики"</w:t>
      </w:r>
      <w:r w:rsidRPr="00A564B3">
        <w:rPr>
          <w:rFonts w:ascii="Times New Roman" w:hAnsi="Times New Roman"/>
          <w:spacing w:val="-4"/>
          <w:sz w:val="28"/>
          <w:szCs w:val="28"/>
        </w:rPr>
        <w:t xml:space="preserve"> с с</w:t>
      </w:r>
      <w:r w:rsidRPr="00A564B3">
        <w:rPr>
          <w:rFonts w:ascii="Times New Roman" w:hAnsi="Times New Roman"/>
          <w:spacing w:val="-4"/>
          <w:sz w:val="28"/>
          <w:szCs w:val="28"/>
        </w:rPr>
        <w:t>о</w:t>
      </w:r>
      <w:r w:rsidRPr="00A564B3">
        <w:rPr>
          <w:rFonts w:ascii="Times New Roman" w:hAnsi="Times New Roman"/>
          <w:spacing w:val="-4"/>
          <w:sz w:val="28"/>
          <w:szCs w:val="28"/>
        </w:rPr>
        <w:t xml:space="preserve">гласия населения, выраженного представительными органами указанных сельских поселений и </w:t>
      </w:r>
      <w:r w:rsidR="002E4292" w:rsidRPr="00A564B3">
        <w:rPr>
          <w:rFonts w:ascii="Times New Roman" w:hAnsi="Times New Roman"/>
          <w:spacing w:val="-4"/>
          <w:sz w:val="28"/>
          <w:szCs w:val="28"/>
        </w:rPr>
        <w:t xml:space="preserve">Собранием депутатов </w:t>
      </w:r>
      <w:proofErr w:type="spellStart"/>
      <w:r w:rsidR="002E4292" w:rsidRPr="00A564B3">
        <w:rPr>
          <w:rFonts w:ascii="Times New Roman" w:hAnsi="Times New Roman"/>
          <w:spacing w:val="-4"/>
          <w:sz w:val="28"/>
          <w:szCs w:val="28"/>
        </w:rPr>
        <w:t>Батыревского</w:t>
      </w:r>
      <w:proofErr w:type="spellEnd"/>
      <w:r w:rsidRPr="00A564B3">
        <w:rPr>
          <w:rFonts w:ascii="Times New Roman" w:hAnsi="Times New Roman"/>
          <w:spacing w:val="-4"/>
          <w:sz w:val="28"/>
          <w:szCs w:val="28"/>
        </w:rPr>
        <w:t xml:space="preserve"> района Чувашской Республики.</w:t>
      </w:r>
    </w:p>
    <w:p w:rsidR="00FA6E3A" w:rsidRPr="00A564B3" w:rsidRDefault="00FA6E3A" w:rsidP="00A564B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64B3">
        <w:rPr>
          <w:rFonts w:ascii="Times New Roman" w:hAnsi="Times New Roman" w:cs="Times New Roman"/>
          <w:spacing w:val="-4"/>
          <w:sz w:val="28"/>
          <w:szCs w:val="28"/>
        </w:rPr>
        <w:t>2. Установить, что вновь образованное в результате объединения м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ниципальных образований, указанных в </w:t>
      </w:r>
      <w:hyperlink w:anchor="P22" w:history="1">
        <w:r w:rsidRPr="00A564B3">
          <w:rPr>
            <w:rFonts w:ascii="Times New Roman" w:hAnsi="Times New Roman" w:cs="Times New Roman"/>
            <w:spacing w:val="-4"/>
            <w:sz w:val="28"/>
            <w:szCs w:val="28"/>
          </w:rPr>
          <w:t>части 1</w:t>
        </w:r>
      </w:hyperlink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 настоящей статьи, муниц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пальное образование обладает статусом муниципального округа с наимен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ванием "</w:t>
      </w:r>
      <w:proofErr w:type="spellStart"/>
      <w:r w:rsidR="002E4292" w:rsidRPr="00A564B3">
        <w:rPr>
          <w:rFonts w:ascii="Times New Roman" w:hAnsi="Times New Roman" w:cs="Times New Roman"/>
          <w:spacing w:val="-4"/>
          <w:sz w:val="28"/>
          <w:szCs w:val="28"/>
        </w:rPr>
        <w:t>Батыревский</w:t>
      </w:r>
      <w:proofErr w:type="spellEnd"/>
      <w:r w:rsidR="002E4292"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муниципальный округ Чувашской Республики".</w:t>
      </w:r>
    </w:p>
    <w:p w:rsidR="00FA6E3A" w:rsidRPr="00D21DA8" w:rsidRDefault="00FA6E3A" w:rsidP="00A564B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Административным центром вновь образованного муниципального образования "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Батыревский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муниципальный округ Чувашской Республики" является </w:t>
      </w:r>
      <w:r w:rsidR="002E4292" w:rsidRPr="00D21DA8">
        <w:rPr>
          <w:rFonts w:ascii="Times New Roman" w:hAnsi="Times New Roman" w:cs="Times New Roman"/>
          <w:sz w:val="28"/>
          <w:szCs w:val="28"/>
        </w:rPr>
        <w:t>село Батырево</w:t>
      </w:r>
      <w:r w:rsidRPr="00D21DA8">
        <w:rPr>
          <w:rFonts w:ascii="Times New Roman" w:hAnsi="Times New Roman" w:cs="Times New Roman"/>
          <w:sz w:val="28"/>
          <w:szCs w:val="28"/>
        </w:rPr>
        <w:t>.</w:t>
      </w:r>
    </w:p>
    <w:p w:rsidR="00426214" w:rsidRPr="00D21DA8" w:rsidRDefault="00FA6E3A" w:rsidP="00A564B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3. Днем создания вновь образованного муниципального образования </w:t>
      </w:r>
      <w:r w:rsidR="002E4292" w:rsidRPr="00D21DA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Батыревский</w:t>
      </w:r>
      <w:proofErr w:type="spellEnd"/>
      <w:r w:rsidR="002E4292" w:rsidRPr="00D21DA8">
        <w:rPr>
          <w:rFonts w:ascii="Times New Roman" w:hAnsi="Times New Roman" w:cs="Times New Roman"/>
          <w:sz w:val="28"/>
          <w:szCs w:val="28"/>
        </w:rPr>
        <w:t xml:space="preserve"> муниципальный округ Чувашской Республики" </w:t>
      </w:r>
      <w:r w:rsidRPr="00D21DA8">
        <w:rPr>
          <w:rFonts w:ascii="Times New Roman" w:hAnsi="Times New Roman" w:cs="Times New Roman"/>
          <w:sz w:val="28"/>
          <w:szCs w:val="28"/>
        </w:rPr>
        <w:t>является день вступления в силу настоящего Закона.</w:t>
      </w:r>
    </w:p>
    <w:p w:rsidR="00FA6E3A" w:rsidRPr="00D21DA8" w:rsidRDefault="00FA6E3A" w:rsidP="00A564B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Батыревский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район Чувашской Республики, а также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Алманчико</w:t>
      </w:r>
      <w:r w:rsidR="002E4292" w:rsidRPr="00D21DA8">
        <w:rPr>
          <w:rFonts w:ascii="Times New Roman" w:hAnsi="Times New Roman" w:cs="Times New Roman"/>
          <w:sz w:val="28"/>
          <w:szCs w:val="28"/>
        </w:rPr>
        <w:t>в</w:t>
      </w:r>
      <w:r w:rsidR="002E4292" w:rsidRPr="00D21DA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2E4292" w:rsidRPr="00D21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Балабаш-Баишевское</w:t>
      </w:r>
      <w:proofErr w:type="spellEnd"/>
      <w:r w:rsidR="002E4292" w:rsidRPr="00D21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Батыревское</w:t>
      </w:r>
      <w:proofErr w:type="spellEnd"/>
      <w:r w:rsidR="002E4292" w:rsidRPr="00D21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Бахтигильдинское</w:t>
      </w:r>
      <w:proofErr w:type="spellEnd"/>
      <w:r w:rsidR="002E4292" w:rsidRPr="00D21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Бикшикское</w:t>
      </w:r>
      <w:proofErr w:type="spellEnd"/>
      <w:r w:rsidR="002E4292" w:rsidRPr="00D21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Большечеменевское</w:t>
      </w:r>
      <w:proofErr w:type="spellEnd"/>
      <w:r w:rsidR="002E4292" w:rsidRPr="00D21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Долгоостровское</w:t>
      </w:r>
      <w:proofErr w:type="spellEnd"/>
      <w:r w:rsidR="002E4292" w:rsidRPr="00D21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Кзыл-Чишминское</w:t>
      </w:r>
      <w:proofErr w:type="spellEnd"/>
      <w:r w:rsidR="002E4292" w:rsidRPr="00D21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Новоахперди</w:t>
      </w:r>
      <w:r w:rsidR="002E4292" w:rsidRPr="00D21DA8">
        <w:rPr>
          <w:rFonts w:ascii="Times New Roman" w:hAnsi="Times New Roman" w:cs="Times New Roman"/>
          <w:sz w:val="28"/>
          <w:szCs w:val="28"/>
        </w:rPr>
        <w:t>н</w:t>
      </w:r>
      <w:r w:rsidR="002E4292" w:rsidRPr="00D21DA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2E4292" w:rsidRPr="00D21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Норваш-Шигалинское</w:t>
      </w:r>
      <w:proofErr w:type="spellEnd"/>
      <w:r w:rsidR="002E4292" w:rsidRPr="00D21D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4292" w:rsidRPr="00D21DA8">
        <w:rPr>
          <w:rFonts w:ascii="Times New Roman" w:hAnsi="Times New Roman" w:cs="Times New Roman"/>
          <w:sz w:val="28"/>
          <w:szCs w:val="28"/>
        </w:rPr>
        <w:t>Первомайское</w:t>
      </w:r>
      <w:proofErr w:type="gramEnd"/>
      <w:r w:rsidR="002E4292" w:rsidRPr="00D21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Сигачинское</w:t>
      </w:r>
      <w:proofErr w:type="spellEnd"/>
      <w:r w:rsidR="002E4292" w:rsidRPr="00D21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Сугутское</w:t>
      </w:r>
      <w:proofErr w:type="spellEnd"/>
      <w:r w:rsidR="002E4292" w:rsidRPr="00D21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Та</w:t>
      </w:r>
      <w:r w:rsidR="002E4292" w:rsidRPr="00D21DA8">
        <w:rPr>
          <w:rFonts w:ascii="Times New Roman" w:hAnsi="Times New Roman" w:cs="Times New Roman"/>
          <w:sz w:val="28"/>
          <w:szCs w:val="28"/>
        </w:rPr>
        <w:t>р</w:t>
      </w:r>
      <w:r w:rsidR="002E4292" w:rsidRPr="00D21DA8">
        <w:rPr>
          <w:rFonts w:ascii="Times New Roman" w:hAnsi="Times New Roman" w:cs="Times New Roman"/>
          <w:sz w:val="28"/>
          <w:szCs w:val="28"/>
        </w:rPr>
        <w:t>ханское</w:t>
      </w:r>
      <w:proofErr w:type="spellEnd"/>
      <w:r w:rsidR="002E4292" w:rsidRPr="00D21DA8">
        <w:rPr>
          <w:rFonts w:ascii="Times New Roman" w:hAnsi="Times New Roman" w:cs="Times New Roman"/>
          <w:sz w:val="28"/>
          <w:szCs w:val="28"/>
        </w:rPr>
        <w:t>, Татарско-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Сугутское</w:t>
      </w:r>
      <w:proofErr w:type="spellEnd"/>
      <w:r w:rsidR="002E4292" w:rsidRPr="00D21D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Тойсинское</w:t>
      </w:r>
      <w:proofErr w:type="spellEnd"/>
      <w:r w:rsidR="002E4292" w:rsidRPr="00D21DA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  <w:lang w:eastAsia="en-US"/>
        </w:rPr>
        <w:t>Туруновское</w:t>
      </w:r>
      <w:proofErr w:type="spellEnd"/>
      <w:r w:rsidR="002E4292" w:rsidRPr="00D21DA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  <w:lang w:eastAsia="en-US"/>
        </w:rPr>
        <w:t>Шаймурзинское</w:t>
      </w:r>
      <w:proofErr w:type="spellEnd"/>
      <w:r w:rsidR="002E4292" w:rsidRPr="00D21DA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  <w:lang w:eastAsia="en-US"/>
        </w:rPr>
        <w:t>Шыгырданское</w:t>
      </w:r>
      <w:proofErr w:type="spellEnd"/>
      <w:r w:rsidR="002E4292" w:rsidRPr="00D21DA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E4292" w:rsidRPr="00D21DA8">
        <w:rPr>
          <w:rFonts w:ascii="Times New Roman" w:hAnsi="Times New Roman" w:cs="Times New Roman"/>
          <w:sz w:val="28"/>
          <w:szCs w:val="28"/>
        </w:rPr>
        <w:t>сельск</w:t>
      </w:r>
      <w:r w:rsidR="000F21C1" w:rsidRPr="00D21DA8">
        <w:rPr>
          <w:rFonts w:ascii="Times New Roman" w:hAnsi="Times New Roman" w:cs="Times New Roman"/>
          <w:sz w:val="28"/>
          <w:szCs w:val="28"/>
        </w:rPr>
        <w:t>ие</w:t>
      </w:r>
      <w:r w:rsidR="002E4292" w:rsidRPr="00D21DA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21C1" w:rsidRPr="00D21DA8">
        <w:rPr>
          <w:rFonts w:ascii="Times New Roman" w:hAnsi="Times New Roman" w:cs="Times New Roman"/>
          <w:sz w:val="28"/>
          <w:szCs w:val="28"/>
        </w:rPr>
        <w:t>я</w:t>
      </w:r>
      <w:r w:rsidR="002E4292" w:rsidRPr="00D21DA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  <w:lang w:eastAsia="en-US"/>
        </w:rPr>
        <w:t>Батыревского</w:t>
      </w:r>
      <w:proofErr w:type="spellEnd"/>
      <w:r w:rsidR="002E4292" w:rsidRPr="00D21DA8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Чувашской Ре</w:t>
      </w:r>
      <w:r w:rsidR="002E4292" w:rsidRPr="00D21DA8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2E4292" w:rsidRPr="00D21DA8">
        <w:rPr>
          <w:rFonts w:ascii="Times New Roman" w:hAnsi="Times New Roman" w:cs="Times New Roman"/>
          <w:sz w:val="28"/>
          <w:szCs w:val="28"/>
          <w:lang w:eastAsia="en-US"/>
        </w:rPr>
        <w:t>публики</w:t>
      </w:r>
      <w:r w:rsidRPr="00D21D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DA8">
        <w:rPr>
          <w:rFonts w:ascii="Times New Roman" w:hAnsi="Times New Roman" w:cs="Times New Roman"/>
          <w:sz w:val="28"/>
          <w:szCs w:val="28"/>
        </w:rPr>
        <w:t>утрачивают статус муниципальных образований со дня вступл</w:t>
      </w:r>
      <w:r w:rsidRPr="00D21DA8">
        <w:rPr>
          <w:rFonts w:ascii="Times New Roman" w:hAnsi="Times New Roman" w:cs="Times New Roman"/>
          <w:sz w:val="28"/>
          <w:szCs w:val="28"/>
        </w:rPr>
        <w:t>е</w:t>
      </w:r>
      <w:r w:rsidRPr="00D21DA8">
        <w:rPr>
          <w:rFonts w:ascii="Times New Roman" w:hAnsi="Times New Roman" w:cs="Times New Roman"/>
          <w:sz w:val="28"/>
          <w:szCs w:val="28"/>
        </w:rPr>
        <w:t>ния в силу настоящего Закона.</w:t>
      </w:r>
    </w:p>
    <w:p w:rsidR="00FA6E3A" w:rsidRPr="00D21DA8" w:rsidRDefault="00FA6E3A" w:rsidP="00D2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3A" w:rsidRPr="00D21DA8" w:rsidRDefault="00FA6E3A" w:rsidP="00A564B3">
      <w:pPr>
        <w:pStyle w:val="ConsPlusTitle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Статья 2</w:t>
      </w:r>
    </w:p>
    <w:p w:rsidR="00FA6E3A" w:rsidRPr="00D21DA8" w:rsidRDefault="00FA6E3A" w:rsidP="00A564B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1. Установить границу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муниципального округа Чува</w:t>
      </w:r>
      <w:r w:rsidRPr="00D21DA8">
        <w:rPr>
          <w:rFonts w:ascii="Times New Roman" w:hAnsi="Times New Roman" w:cs="Times New Roman"/>
          <w:sz w:val="28"/>
          <w:szCs w:val="28"/>
        </w:rPr>
        <w:t>ш</w:t>
      </w:r>
      <w:r w:rsidRPr="00D21DA8">
        <w:rPr>
          <w:rFonts w:ascii="Times New Roman" w:hAnsi="Times New Roman" w:cs="Times New Roman"/>
          <w:sz w:val="28"/>
          <w:szCs w:val="28"/>
        </w:rPr>
        <w:t xml:space="preserve">ской Республики соответственно границе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Республики, установленной </w:t>
      </w:r>
      <w:hyperlink r:id="rId10" w:history="1">
        <w:r w:rsidRPr="00D21D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1DA8">
        <w:rPr>
          <w:rFonts w:ascii="Times New Roman" w:hAnsi="Times New Roman" w:cs="Times New Roman"/>
          <w:sz w:val="28"/>
          <w:szCs w:val="28"/>
        </w:rPr>
        <w:t xml:space="preserve"> Чувашской Республики от 24 ноября 2004 года </w:t>
      </w:r>
      <w:r w:rsidR="00D21DA8">
        <w:rPr>
          <w:rFonts w:ascii="Times New Roman" w:hAnsi="Times New Roman" w:cs="Times New Roman"/>
          <w:sz w:val="28"/>
          <w:szCs w:val="28"/>
        </w:rPr>
        <w:t>№</w:t>
      </w:r>
      <w:r w:rsidRPr="00D21DA8">
        <w:rPr>
          <w:rFonts w:ascii="Times New Roman" w:hAnsi="Times New Roman" w:cs="Times New Roman"/>
          <w:sz w:val="28"/>
          <w:szCs w:val="28"/>
        </w:rPr>
        <w:t xml:space="preserve"> 37 "Об установлении границ муниципальных образований Чувашской Республики и наделении их статусом городского, </w:t>
      </w:r>
      <w:r w:rsidR="006E19B3">
        <w:rPr>
          <w:rFonts w:ascii="Times New Roman" w:hAnsi="Times New Roman" w:cs="Times New Roman"/>
          <w:sz w:val="28"/>
          <w:szCs w:val="28"/>
        </w:rPr>
        <w:t>сельского</w:t>
      </w:r>
      <w:r w:rsidR="002E4292" w:rsidRPr="00D21DA8">
        <w:rPr>
          <w:rFonts w:ascii="Times New Roman" w:hAnsi="Times New Roman" w:cs="Times New Roman"/>
          <w:sz w:val="28"/>
          <w:szCs w:val="28"/>
        </w:rPr>
        <w:t xml:space="preserve"> по</w:t>
      </w:r>
      <w:r w:rsidR="006E19B3">
        <w:rPr>
          <w:rFonts w:ascii="Times New Roman" w:hAnsi="Times New Roman" w:cs="Times New Roman"/>
          <w:sz w:val="28"/>
          <w:szCs w:val="28"/>
        </w:rPr>
        <w:t>селения</w:t>
      </w:r>
      <w:r w:rsidRPr="00D21DA8">
        <w:rPr>
          <w:rFonts w:ascii="Times New Roman" w:hAnsi="Times New Roman" w:cs="Times New Roman"/>
          <w:sz w:val="28"/>
          <w:szCs w:val="28"/>
        </w:rPr>
        <w:t>, муниципального района</w:t>
      </w:r>
      <w:r w:rsidR="000F21C1" w:rsidRPr="00D21DA8">
        <w:rPr>
          <w:rFonts w:ascii="Times New Roman" w:hAnsi="Times New Roman" w:cs="Times New Roman"/>
          <w:sz w:val="28"/>
          <w:szCs w:val="28"/>
        </w:rPr>
        <w:t>, муниципального округа</w:t>
      </w:r>
      <w:r w:rsidRPr="00D21DA8">
        <w:rPr>
          <w:rFonts w:ascii="Times New Roman" w:hAnsi="Times New Roman" w:cs="Times New Roman"/>
          <w:sz w:val="28"/>
          <w:szCs w:val="28"/>
        </w:rPr>
        <w:t xml:space="preserve"> и городского округа".</w:t>
      </w:r>
    </w:p>
    <w:p w:rsidR="00FA6E3A" w:rsidRPr="00A564B3" w:rsidRDefault="00FA6E3A" w:rsidP="00A564B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2. В состав территории </w:t>
      </w:r>
      <w:proofErr w:type="spellStart"/>
      <w:r w:rsidR="002E4292" w:rsidRPr="00A564B3">
        <w:rPr>
          <w:rFonts w:ascii="Times New Roman" w:hAnsi="Times New Roman" w:cs="Times New Roman"/>
          <w:spacing w:val="-4"/>
          <w:sz w:val="28"/>
          <w:szCs w:val="28"/>
        </w:rPr>
        <w:t>Батыревского</w:t>
      </w:r>
      <w:proofErr w:type="spellEnd"/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ской Республики входят населенные пункты, не являющиеся муниципальн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ми образованиями:</w:t>
      </w:r>
    </w:p>
    <w:p w:rsidR="0003239D" w:rsidRPr="00D21DA8" w:rsidRDefault="0003239D" w:rsidP="00A564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DA8">
        <w:rPr>
          <w:rFonts w:ascii="Times New Roman" w:hAnsi="Times New Roman"/>
          <w:sz w:val="28"/>
          <w:szCs w:val="28"/>
          <w:lang w:eastAsia="ru-RU"/>
        </w:rPr>
        <w:t xml:space="preserve">1) село </w:t>
      </w:r>
      <w:proofErr w:type="spellStart"/>
      <w:r w:rsidRPr="00D21DA8">
        <w:rPr>
          <w:rFonts w:ascii="Times New Roman" w:hAnsi="Times New Roman"/>
          <w:sz w:val="28"/>
          <w:szCs w:val="28"/>
          <w:lang w:eastAsia="ru-RU"/>
        </w:rPr>
        <w:t>Алманчиково</w:t>
      </w:r>
      <w:proofErr w:type="spellEnd"/>
      <w:r w:rsidRPr="00D21D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8128B" w:rsidRPr="00D21DA8">
        <w:rPr>
          <w:rFonts w:ascii="Times New Roman" w:hAnsi="Times New Roman"/>
          <w:sz w:val="28"/>
          <w:szCs w:val="28"/>
        </w:rPr>
        <w:t>входяще</w:t>
      </w:r>
      <w:r w:rsidRPr="00D21DA8">
        <w:rPr>
          <w:rFonts w:ascii="Times New Roman" w:hAnsi="Times New Roman"/>
          <w:sz w:val="28"/>
          <w:szCs w:val="28"/>
        </w:rPr>
        <w:t>е в состав административно-террито</w:t>
      </w:r>
      <w:r w:rsidR="00A564B3">
        <w:rPr>
          <w:rFonts w:ascii="Times New Roman" w:hAnsi="Times New Roman"/>
          <w:sz w:val="28"/>
          <w:szCs w:val="28"/>
        </w:rPr>
        <w:softHyphen/>
      </w:r>
      <w:r w:rsidRPr="00D21DA8">
        <w:rPr>
          <w:rFonts w:ascii="Times New Roman" w:hAnsi="Times New Roman"/>
          <w:sz w:val="28"/>
          <w:szCs w:val="28"/>
        </w:rPr>
        <w:t>риальной единицы</w:t>
      </w:r>
      <w:r w:rsidRPr="00D21D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1DA8">
        <w:rPr>
          <w:rFonts w:ascii="Times New Roman" w:hAnsi="Times New Roman"/>
          <w:sz w:val="28"/>
          <w:szCs w:val="28"/>
          <w:lang w:eastAsia="ru-RU"/>
        </w:rPr>
        <w:t>Алманчиковское</w:t>
      </w:r>
      <w:proofErr w:type="spellEnd"/>
      <w:r w:rsidRPr="00D21DA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поселение;</w:t>
      </w:r>
    </w:p>
    <w:p w:rsidR="0003239D" w:rsidRPr="00A564B3" w:rsidRDefault="0003239D" w:rsidP="00A564B3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 xml:space="preserve">2) село </w:t>
      </w:r>
      <w:proofErr w:type="spellStart"/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>Балабаш-Баишево</w:t>
      </w:r>
      <w:proofErr w:type="spellEnd"/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="0008128B" w:rsidRPr="00A564B3">
        <w:rPr>
          <w:rFonts w:ascii="Times New Roman" w:hAnsi="Times New Roman"/>
          <w:spacing w:val="-4"/>
          <w:sz w:val="28"/>
          <w:szCs w:val="28"/>
        </w:rPr>
        <w:t>входяще</w:t>
      </w:r>
      <w:r w:rsidRPr="00A564B3">
        <w:rPr>
          <w:rFonts w:ascii="Times New Roman" w:hAnsi="Times New Roman"/>
          <w:spacing w:val="-4"/>
          <w:sz w:val="28"/>
          <w:szCs w:val="28"/>
        </w:rPr>
        <w:t>е в состав административно-терри</w:t>
      </w:r>
      <w:r w:rsidR="00A564B3">
        <w:rPr>
          <w:rFonts w:ascii="Times New Roman" w:hAnsi="Times New Roman"/>
          <w:spacing w:val="-4"/>
          <w:sz w:val="28"/>
          <w:szCs w:val="28"/>
        </w:rPr>
        <w:softHyphen/>
      </w:r>
      <w:r w:rsidRPr="00A564B3">
        <w:rPr>
          <w:rFonts w:ascii="Times New Roman" w:hAnsi="Times New Roman"/>
          <w:spacing w:val="-4"/>
          <w:sz w:val="28"/>
          <w:szCs w:val="28"/>
        </w:rPr>
        <w:t>ториальной единицы</w:t>
      </w:r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>Балабаш-Баишевское</w:t>
      </w:r>
      <w:proofErr w:type="spellEnd"/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сельское поселение;</w:t>
      </w:r>
    </w:p>
    <w:p w:rsidR="0003239D" w:rsidRPr="00A564B3" w:rsidRDefault="0003239D" w:rsidP="00A564B3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3) село Батырево, </w:t>
      </w:r>
      <w:r w:rsidR="0008128B" w:rsidRPr="00A564B3">
        <w:rPr>
          <w:rFonts w:ascii="Times New Roman" w:hAnsi="Times New Roman"/>
          <w:spacing w:val="-4"/>
          <w:sz w:val="28"/>
          <w:szCs w:val="28"/>
        </w:rPr>
        <w:t>входяще</w:t>
      </w:r>
      <w:r w:rsidRPr="00A564B3">
        <w:rPr>
          <w:rFonts w:ascii="Times New Roman" w:hAnsi="Times New Roman"/>
          <w:spacing w:val="-4"/>
          <w:sz w:val="28"/>
          <w:szCs w:val="28"/>
        </w:rPr>
        <w:t>е в состав административно-террито</w:t>
      </w:r>
      <w:r w:rsidR="00A564B3">
        <w:rPr>
          <w:rFonts w:ascii="Times New Roman" w:hAnsi="Times New Roman"/>
          <w:spacing w:val="-4"/>
          <w:sz w:val="28"/>
          <w:szCs w:val="28"/>
        </w:rPr>
        <w:softHyphen/>
      </w:r>
      <w:r w:rsidRPr="00A564B3">
        <w:rPr>
          <w:rFonts w:ascii="Times New Roman" w:hAnsi="Times New Roman"/>
          <w:spacing w:val="-4"/>
          <w:sz w:val="28"/>
          <w:szCs w:val="28"/>
        </w:rPr>
        <w:t>риаль</w:t>
      </w:r>
      <w:r w:rsidR="00A564B3">
        <w:rPr>
          <w:rFonts w:ascii="Times New Roman" w:hAnsi="Times New Roman"/>
          <w:spacing w:val="-4"/>
          <w:sz w:val="28"/>
          <w:szCs w:val="28"/>
        </w:rPr>
        <w:softHyphen/>
      </w:r>
      <w:r w:rsidRPr="00A564B3">
        <w:rPr>
          <w:rFonts w:ascii="Times New Roman" w:hAnsi="Times New Roman"/>
          <w:spacing w:val="-4"/>
          <w:sz w:val="28"/>
          <w:szCs w:val="28"/>
        </w:rPr>
        <w:t xml:space="preserve">ной единицы </w:t>
      </w:r>
      <w:proofErr w:type="spellStart"/>
      <w:r w:rsidR="006E19B3">
        <w:rPr>
          <w:rFonts w:ascii="Times New Roman" w:hAnsi="Times New Roman"/>
          <w:spacing w:val="-4"/>
          <w:sz w:val="28"/>
          <w:szCs w:val="28"/>
          <w:lang w:eastAsia="ru-RU"/>
        </w:rPr>
        <w:t>Батыревское</w:t>
      </w:r>
      <w:proofErr w:type="spellEnd"/>
      <w:r w:rsidR="006E19B3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сельское поселение;</w:t>
      </w:r>
    </w:p>
    <w:p w:rsidR="0003239D" w:rsidRPr="00D21DA8" w:rsidRDefault="0003239D" w:rsidP="00A564B3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DA8">
        <w:rPr>
          <w:rFonts w:ascii="Times New Roman" w:hAnsi="Times New Roman"/>
          <w:sz w:val="28"/>
          <w:szCs w:val="28"/>
          <w:lang w:eastAsia="ru-RU"/>
        </w:rPr>
        <w:t>4) деревн</w:t>
      </w:r>
      <w:r w:rsidR="000C42C0" w:rsidRPr="00D21DA8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3D0BC6" w:rsidRPr="00D21DA8">
        <w:rPr>
          <w:rFonts w:ascii="Times New Roman" w:hAnsi="Times New Roman"/>
          <w:sz w:val="28"/>
          <w:szCs w:val="28"/>
          <w:lang w:eastAsia="ru-RU"/>
        </w:rPr>
        <w:t>Балабаш-Нурусово</w:t>
      </w:r>
      <w:proofErr w:type="spellEnd"/>
      <w:r w:rsidR="003D0BC6" w:rsidRPr="00D21D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C42C0" w:rsidRPr="00D21DA8">
        <w:rPr>
          <w:rFonts w:ascii="Times New Roman" w:hAnsi="Times New Roman"/>
          <w:sz w:val="28"/>
          <w:szCs w:val="28"/>
          <w:lang w:eastAsia="ru-RU"/>
        </w:rPr>
        <w:t>Бахтигильдино</w:t>
      </w:r>
      <w:proofErr w:type="spellEnd"/>
      <w:r w:rsidR="000C42C0" w:rsidRPr="00D21D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21DA8">
        <w:rPr>
          <w:rFonts w:ascii="Times New Roman" w:hAnsi="Times New Roman"/>
          <w:sz w:val="28"/>
          <w:szCs w:val="28"/>
          <w:lang w:eastAsia="ru-RU"/>
        </w:rPr>
        <w:t>поселк</w:t>
      </w:r>
      <w:r w:rsidR="000C42C0" w:rsidRPr="00D21DA8">
        <w:rPr>
          <w:rFonts w:ascii="Times New Roman" w:hAnsi="Times New Roman"/>
          <w:sz w:val="28"/>
          <w:szCs w:val="28"/>
          <w:lang w:eastAsia="ru-RU"/>
        </w:rPr>
        <w:t>и</w:t>
      </w:r>
      <w:r w:rsidRPr="00D21D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1DA8">
        <w:rPr>
          <w:rFonts w:ascii="Times New Roman" w:hAnsi="Times New Roman"/>
          <w:sz w:val="28"/>
          <w:szCs w:val="28"/>
          <w:lang w:eastAsia="ru-RU"/>
        </w:rPr>
        <w:t>Люля</w:t>
      </w:r>
      <w:proofErr w:type="spellEnd"/>
      <w:r w:rsidRPr="00D21DA8">
        <w:rPr>
          <w:rFonts w:ascii="Times New Roman" w:hAnsi="Times New Roman"/>
          <w:sz w:val="28"/>
          <w:szCs w:val="28"/>
          <w:lang w:eastAsia="ru-RU"/>
        </w:rPr>
        <w:t>, Уль</w:t>
      </w:r>
      <w:r w:rsidRPr="00D21DA8">
        <w:rPr>
          <w:rFonts w:ascii="Times New Roman" w:hAnsi="Times New Roman"/>
          <w:sz w:val="28"/>
          <w:szCs w:val="28"/>
          <w:lang w:eastAsia="ru-RU"/>
        </w:rPr>
        <w:t>я</w:t>
      </w:r>
      <w:r w:rsidRPr="00D21DA8">
        <w:rPr>
          <w:rFonts w:ascii="Times New Roman" w:hAnsi="Times New Roman"/>
          <w:sz w:val="28"/>
          <w:szCs w:val="28"/>
          <w:lang w:eastAsia="ru-RU"/>
        </w:rPr>
        <w:t xml:space="preserve">новка, </w:t>
      </w:r>
      <w:r w:rsidRPr="00D21DA8">
        <w:rPr>
          <w:rFonts w:ascii="Times New Roman" w:hAnsi="Times New Roman"/>
          <w:sz w:val="28"/>
          <w:szCs w:val="28"/>
        </w:rPr>
        <w:t xml:space="preserve">входящие в состав административно-территориальной единицы </w:t>
      </w:r>
      <w:proofErr w:type="spellStart"/>
      <w:r w:rsidRPr="00D21DA8">
        <w:rPr>
          <w:rFonts w:ascii="Times New Roman" w:hAnsi="Times New Roman"/>
          <w:sz w:val="28"/>
          <w:szCs w:val="28"/>
          <w:lang w:eastAsia="ru-RU"/>
        </w:rPr>
        <w:t>Бахт</w:t>
      </w:r>
      <w:r w:rsidR="006E19B3">
        <w:rPr>
          <w:rFonts w:ascii="Times New Roman" w:hAnsi="Times New Roman"/>
          <w:sz w:val="28"/>
          <w:szCs w:val="28"/>
          <w:lang w:eastAsia="ru-RU"/>
        </w:rPr>
        <w:t>игильдинское</w:t>
      </w:r>
      <w:proofErr w:type="spellEnd"/>
      <w:r w:rsidR="006E19B3">
        <w:rPr>
          <w:rFonts w:ascii="Times New Roman" w:hAnsi="Times New Roman"/>
          <w:sz w:val="28"/>
          <w:szCs w:val="28"/>
          <w:lang w:eastAsia="ru-RU"/>
        </w:rPr>
        <w:t xml:space="preserve"> сельское поселение;</w:t>
      </w:r>
    </w:p>
    <w:p w:rsidR="0003239D" w:rsidRPr="00D21DA8" w:rsidRDefault="0003239D" w:rsidP="00A564B3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DA8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0C42C0" w:rsidRPr="00D21DA8">
        <w:rPr>
          <w:rFonts w:ascii="Times New Roman" w:hAnsi="Times New Roman"/>
          <w:sz w:val="28"/>
          <w:szCs w:val="28"/>
          <w:lang w:eastAsia="ru-RU"/>
        </w:rPr>
        <w:t>деревни</w:t>
      </w:r>
      <w:r w:rsidR="00516CE4" w:rsidRPr="00D21D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0BC6" w:rsidRPr="00D21DA8">
        <w:rPr>
          <w:rFonts w:ascii="Times New Roman" w:hAnsi="Times New Roman"/>
          <w:sz w:val="28"/>
          <w:szCs w:val="28"/>
          <w:lang w:eastAsia="ru-RU"/>
        </w:rPr>
        <w:t>Именево</w:t>
      </w:r>
      <w:proofErr w:type="spellEnd"/>
      <w:r w:rsidR="003D0BC6" w:rsidRPr="00D21DA8">
        <w:rPr>
          <w:rFonts w:ascii="Times New Roman" w:hAnsi="Times New Roman"/>
          <w:sz w:val="28"/>
          <w:szCs w:val="28"/>
          <w:lang w:eastAsia="ru-RU"/>
        </w:rPr>
        <w:t xml:space="preserve">, Малые </w:t>
      </w:r>
      <w:proofErr w:type="spellStart"/>
      <w:r w:rsidR="003D0BC6" w:rsidRPr="00D21DA8">
        <w:rPr>
          <w:rFonts w:ascii="Times New Roman" w:hAnsi="Times New Roman"/>
          <w:sz w:val="28"/>
          <w:szCs w:val="28"/>
          <w:lang w:eastAsia="ru-RU"/>
        </w:rPr>
        <w:t>Арабузи</w:t>
      </w:r>
      <w:proofErr w:type="spellEnd"/>
      <w:r w:rsidR="003D0BC6" w:rsidRPr="00D21D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16CE4" w:rsidRPr="00D21DA8">
        <w:rPr>
          <w:rFonts w:ascii="Times New Roman" w:hAnsi="Times New Roman"/>
          <w:sz w:val="28"/>
          <w:szCs w:val="28"/>
          <w:lang w:eastAsia="ru-RU"/>
        </w:rPr>
        <w:t xml:space="preserve">Полевые </w:t>
      </w:r>
      <w:proofErr w:type="spellStart"/>
      <w:r w:rsidR="00516CE4" w:rsidRPr="00D21DA8">
        <w:rPr>
          <w:rFonts w:ascii="Times New Roman" w:hAnsi="Times New Roman"/>
          <w:sz w:val="28"/>
          <w:szCs w:val="28"/>
          <w:lang w:eastAsia="ru-RU"/>
        </w:rPr>
        <w:t>Бикшики</w:t>
      </w:r>
      <w:proofErr w:type="spellEnd"/>
      <w:r w:rsidR="00516CE4" w:rsidRPr="00D21D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16CE4" w:rsidRPr="00D21DA8">
        <w:rPr>
          <w:rFonts w:ascii="Times New Roman" w:hAnsi="Times New Roman"/>
          <w:sz w:val="28"/>
          <w:szCs w:val="28"/>
          <w:lang w:eastAsia="ru-RU"/>
        </w:rPr>
        <w:t>Тигашево</w:t>
      </w:r>
      <w:proofErr w:type="spellEnd"/>
      <w:r w:rsidR="00516CE4" w:rsidRPr="00D21D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16CE4" w:rsidRPr="00D21DA8">
        <w:rPr>
          <w:rFonts w:ascii="Times New Roman" w:hAnsi="Times New Roman"/>
          <w:sz w:val="28"/>
          <w:szCs w:val="28"/>
          <w:lang w:eastAsia="ru-RU"/>
        </w:rPr>
        <w:t>Яншихово</w:t>
      </w:r>
      <w:proofErr w:type="spellEnd"/>
      <w:r w:rsidR="00516CE4" w:rsidRPr="00D21D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21DA8">
        <w:rPr>
          <w:rFonts w:ascii="Times New Roman" w:hAnsi="Times New Roman"/>
          <w:sz w:val="28"/>
          <w:szCs w:val="28"/>
          <w:lang w:eastAsia="ru-RU"/>
        </w:rPr>
        <w:t xml:space="preserve">выселок </w:t>
      </w:r>
      <w:proofErr w:type="spellStart"/>
      <w:r w:rsidRPr="00D21DA8">
        <w:rPr>
          <w:rFonts w:ascii="Times New Roman" w:hAnsi="Times New Roman"/>
          <w:sz w:val="28"/>
          <w:szCs w:val="28"/>
          <w:lang w:eastAsia="ru-RU"/>
        </w:rPr>
        <w:t>Шигали</w:t>
      </w:r>
      <w:proofErr w:type="spellEnd"/>
      <w:r w:rsidR="00516CE4" w:rsidRPr="00D21D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16CE4" w:rsidRPr="00D21DA8">
        <w:rPr>
          <w:rFonts w:ascii="Times New Roman" w:hAnsi="Times New Roman"/>
          <w:sz w:val="28"/>
          <w:szCs w:val="28"/>
        </w:rPr>
        <w:t>входящие в состав административно-тер</w:t>
      </w:r>
      <w:r w:rsidR="00A564B3">
        <w:rPr>
          <w:rFonts w:ascii="Times New Roman" w:hAnsi="Times New Roman"/>
          <w:sz w:val="28"/>
          <w:szCs w:val="28"/>
        </w:rPr>
        <w:softHyphen/>
      </w:r>
      <w:r w:rsidR="00516CE4" w:rsidRPr="00D21DA8">
        <w:rPr>
          <w:rFonts w:ascii="Times New Roman" w:hAnsi="Times New Roman"/>
          <w:sz w:val="28"/>
          <w:szCs w:val="28"/>
        </w:rPr>
        <w:t>ри</w:t>
      </w:r>
      <w:r w:rsidR="00A564B3">
        <w:rPr>
          <w:rFonts w:ascii="Times New Roman" w:hAnsi="Times New Roman"/>
          <w:sz w:val="28"/>
          <w:szCs w:val="28"/>
        </w:rPr>
        <w:softHyphen/>
      </w:r>
      <w:r w:rsidR="00516CE4" w:rsidRPr="00D21DA8">
        <w:rPr>
          <w:rFonts w:ascii="Times New Roman" w:hAnsi="Times New Roman"/>
          <w:sz w:val="28"/>
          <w:szCs w:val="28"/>
        </w:rPr>
        <w:t xml:space="preserve">ториальной единицы </w:t>
      </w:r>
      <w:proofErr w:type="spellStart"/>
      <w:r w:rsidR="00516CE4" w:rsidRPr="00D21DA8">
        <w:rPr>
          <w:rFonts w:ascii="Times New Roman" w:hAnsi="Times New Roman"/>
          <w:sz w:val="28"/>
          <w:szCs w:val="28"/>
          <w:lang w:eastAsia="ru-RU"/>
        </w:rPr>
        <w:t>Бикшик</w:t>
      </w:r>
      <w:r w:rsidR="006E19B3">
        <w:rPr>
          <w:rFonts w:ascii="Times New Roman" w:hAnsi="Times New Roman"/>
          <w:sz w:val="28"/>
          <w:szCs w:val="28"/>
          <w:lang w:eastAsia="ru-RU"/>
        </w:rPr>
        <w:t>ское</w:t>
      </w:r>
      <w:proofErr w:type="spellEnd"/>
      <w:r w:rsidR="006E19B3">
        <w:rPr>
          <w:rFonts w:ascii="Times New Roman" w:hAnsi="Times New Roman"/>
          <w:sz w:val="28"/>
          <w:szCs w:val="28"/>
          <w:lang w:eastAsia="ru-RU"/>
        </w:rPr>
        <w:t xml:space="preserve"> сельское поселени</w:t>
      </w:r>
      <w:r w:rsidR="00F831AA">
        <w:rPr>
          <w:rFonts w:ascii="Times New Roman" w:hAnsi="Times New Roman"/>
          <w:sz w:val="28"/>
          <w:szCs w:val="28"/>
          <w:lang w:eastAsia="ru-RU"/>
        </w:rPr>
        <w:t>е</w:t>
      </w:r>
      <w:r w:rsidR="006E19B3">
        <w:rPr>
          <w:rFonts w:ascii="Times New Roman" w:hAnsi="Times New Roman"/>
          <w:sz w:val="28"/>
          <w:szCs w:val="28"/>
          <w:lang w:eastAsia="ru-RU"/>
        </w:rPr>
        <w:t>;</w:t>
      </w:r>
    </w:p>
    <w:p w:rsidR="0003239D" w:rsidRPr="00D21DA8" w:rsidRDefault="0003239D" w:rsidP="00A564B3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DA8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516CE4" w:rsidRPr="00D21DA8">
        <w:rPr>
          <w:rFonts w:ascii="Times New Roman" w:hAnsi="Times New Roman"/>
          <w:sz w:val="28"/>
          <w:szCs w:val="28"/>
          <w:lang w:eastAsia="ru-RU"/>
        </w:rPr>
        <w:t xml:space="preserve">село Большое </w:t>
      </w:r>
      <w:proofErr w:type="spellStart"/>
      <w:r w:rsidR="00516CE4" w:rsidRPr="00D21DA8">
        <w:rPr>
          <w:rFonts w:ascii="Times New Roman" w:hAnsi="Times New Roman"/>
          <w:sz w:val="28"/>
          <w:szCs w:val="28"/>
          <w:lang w:eastAsia="ru-RU"/>
        </w:rPr>
        <w:t>Чеменево</w:t>
      </w:r>
      <w:proofErr w:type="spellEnd"/>
      <w:r w:rsidR="00516CE4" w:rsidRPr="00D21DA8">
        <w:rPr>
          <w:rFonts w:ascii="Times New Roman" w:hAnsi="Times New Roman"/>
          <w:sz w:val="28"/>
          <w:szCs w:val="28"/>
          <w:lang w:eastAsia="ru-RU"/>
        </w:rPr>
        <w:t xml:space="preserve">, деревня </w:t>
      </w:r>
      <w:proofErr w:type="spellStart"/>
      <w:r w:rsidR="00516CE4" w:rsidRPr="00D21DA8">
        <w:rPr>
          <w:rFonts w:ascii="Times New Roman" w:hAnsi="Times New Roman"/>
          <w:sz w:val="28"/>
          <w:szCs w:val="28"/>
          <w:lang w:eastAsia="ru-RU"/>
        </w:rPr>
        <w:t>Бакашево</w:t>
      </w:r>
      <w:proofErr w:type="spellEnd"/>
      <w:r w:rsidR="00516CE4" w:rsidRPr="00D21D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16CE4" w:rsidRPr="00D21DA8">
        <w:rPr>
          <w:rFonts w:ascii="Times New Roman" w:hAnsi="Times New Roman"/>
          <w:sz w:val="28"/>
          <w:szCs w:val="28"/>
        </w:rPr>
        <w:t>входящие в состав а</w:t>
      </w:r>
      <w:r w:rsidR="00516CE4" w:rsidRPr="00D21DA8">
        <w:rPr>
          <w:rFonts w:ascii="Times New Roman" w:hAnsi="Times New Roman"/>
          <w:sz w:val="28"/>
          <w:szCs w:val="28"/>
        </w:rPr>
        <w:t>д</w:t>
      </w:r>
      <w:r w:rsidR="00516CE4" w:rsidRPr="00D21DA8">
        <w:rPr>
          <w:rFonts w:ascii="Times New Roman" w:hAnsi="Times New Roman"/>
          <w:sz w:val="28"/>
          <w:szCs w:val="28"/>
        </w:rPr>
        <w:t xml:space="preserve">министративно-территориальной единицы </w:t>
      </w:r>
      <w:proofErr w:type="spellStart"/>
      <w:r w:rsidR="00516CE4" w:rsidRPr="00D21DA8">
        <w:rPr>
          <w:rFonts w:ascii="Times New Roman" w:hAnsi="Times New Roman"/>
          <w:sz w:val="28"/>
          <w:szCs w:val="28"/>
          <w:lang w:eastAsia="ru-RU"/>
        </w:rPr>
        <w:t>Большечеменевское</w:t>
      </w:r>
      <w:proofErr w:type="spellEnd"/>
      <w:r w:rsidR="00516CE4" w:rsidRPr="00D21DA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6E19B3">
        <w:rPr>
          <w:rFonts w:ascii="Times New Roman" w:hAnsi="Times New Roman"/>
          <w:sz w:val="28"/>
          <w:szCs w:val="28"/>
          <w:lang w:eastAsia="ru-RU"/>
        </w:rPr>
        <w:t>;</w:t>
      </w:r>
    </w:p>
    <w:p w:rsidR="0003239D" w:rsidRPr="00D21DA8" w:rsidRDefault="0003239D" w:rsidP="00A564B3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DA8">
        <w:rPr>
          <w:rFonts w:ascii="Times New Roman" w:hAnsi="Times New Roman"/>
          <w:sz w:val="28"/>
          <w:szCs w:val="28"/>
          <w:lang w:eastAsia="ru-RU"/>
        </w:rPr>
        <w:t>7)</w:t>
      </w:r>
      <w:r w:rsidR="000C42C0" w:rsidRPr="00D21DA8">
        <w:rPr>
          <w:rFonts w:ascii="Times New Roman" w:hAnsi="Times New Roman"/>
          <w:sz w:val="28"/>
          <w:szCs w:val="28"/>
          <w:lang w:eastAsia="ru-RU"/>
        </w:rPr>
        <w:t xml:space="preserve"> деревни Долгий Остров, </w:t>
      </w:r>
      <w:r w:rsidR="00516CE4" w:rsidRPr="00D21DA8">
        <w:rPr>
          <w:rFonts w:ascii="Times New Roman" w:hAnsi="Times New Roman"/>
          <w:sz w:val="28"/>
          <w:szCs w:val="28"/>
          <w:lang w:eastAsia="ru-RU"/>
        </w:rPr>
        <w:t xml:space="preserve">Чувашские Ишаки, </w:t>
      </w:r>
      <w:r w:rsidR="00516CE4" w:rsidRPr="00D21DA8">
        <w:rPr>
          <w:rFonts w:ascii="Times New Roman" w:hAnsi="Times New Roman"/>
          <w:sz w:val="28"/>
          <w:szCs w:val="28"/>
        </w:rPr>
        <w:t xml:space="preserve">входящие в состав административно-территориальной единицы </w:t>
      </w:r>
      <w:proofErr w:type="spellStart"/>
      <w:r w:rsidR="00516CE4" w:rsidRPr="00D21DA8">
        <w:rPr>
          <w:rFonts w:ascii="Times New Roman" w:hAnsi="Times New Roman"/>
          <w:sz w:val="28"/>
          <w:szCs w:val="28"/>
          <w:lang w:eastAsia="ru-RU"/>
        </w:rPr>
        <w:t>Долгоостровское</w:t>
      </w:r>
      <w:proofErr w:type="spellEnd"/>
      <w:r w:rsidR="00516CE4" w:rsidRPr="00D21DA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016DC7" w:rsidRPr="00D21DA8">
        <w:rPr>
          <w:rFonts w:ascii="Times New Roman" w:hAnsi="Times New Roman"/>
          <w:sz w:val="28"/>
          <w:szCs w:val="28"/>
          <w:lang w:eastAsia="ru-RU"/>
        </w:rPr>
        <w:t>;</w:t>
      </w:r>
    </w:p>
    <w:p w:rsidR="0003239D" w:rsidRPr="00A564B3" w:rsidRDefault="0003239D" w:rsidP="00A564B3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8) </w:t>
      </w:r>
      <w:r w:rsidR="00642604" w:rsidRPr="00A564B3">
        <w:rPr>
          <w:rFonts w:ascii="Times New Roman" w:hAnsi="Times New Roman"/>
          <w:spacing w:val="-4"/>
          <w:sz w:val="28"/>
          <w:szCs w:val="28"/>
          <w:lang w:eastAsia="ru-RU"/>
        </w:rPr>
        <w:t>деревн</w:t>
      </w:r>
      <w:r w:rsidR="000C42C0" w:rsidRPr="00A564B3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642604"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642604" w:rsidRPr="00A564B3">
        <w:rPr>
          <w:rFonts w:ascii="Times New Roman" w:hAnsi="Times New Roman"/>
          <w:spacing w:val="-4"/>
          <w:sz w:val="28"/>
          <w:szCs w:val="28"/>
          <w:lang w:eastAsia="ru-RU"/>
        </w:rPr>
        <w:t>Кзыл-Чишма</w:t>
      </w:r>
      <w:proofErr w:type="spellEnd"/>
      <w:r w:rsidR="00642604"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="003D0BC6" w:rsidRPr="00A564B3">
        <w:rPr>
          <w:rFonts w:ascii="Times New Roman" w:hAnsi="Times New Roman"/>
          <w:spacing w:val="-4"/>
          <w:sz w:val="28"/>
          <w:szCs w:val="28"/>
          <w:lang w:eastAsia="ru-RU"/>
        </w:rPr>
        <w:t>Красномайск</w:t>
      </w:r>
      <w:proofErr w:type="spellEnd"/>
      <w:r w:rsidR="003D0BC6"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="00642604"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Новые </w:t>
      </w:r>
      <w:proofErr w:type="spellStart"/>
      <w:r w:rsidR="00642604" w:rsidRPr="00A564B3">
        <w:rPr>
          <w:rFonts w:ascii="Times New Roman" w:hAnsi="Times New Roman"/>
          <w:spacing w:val="-4"/>
          <w:sz w:val="28"/>
          <w:szCs w:val="28"/>
          <w:lang w:eastAsia="ru-RU"/>
        </w:rPr>
        <w:t>Чепкасы</w:t>
      </w:r>
      <w:proofErr w:type="spellEnd"/>
      <w:r w:rsidR="00642604"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="00642604" w:rsidRPr="00A564B3">
        <w:rPr>
          <w:rFonts w:ascii="Times New Roman" w:hAnsi="Times New Roman"/>
          <w:spacing w:val="-4"/>
          <w:sz w:val="28"/>
          <w:szCs w:val="28"/>
        </w:rPr>
        <w:t>входящие в с</w:t>
      </w:r>
      <w:r w:rsidR="00642604" w:rsidRPr="00A564B3">
        <w:rPr>
          <w:rFonts w:ascii="Times New Roman" w:hAnsi="Times New Roman"/>
          <w:spacing w:val="-4"/>
          <w:sz w:val="28"/>
          <w:szCs w:val="28"/>
        </w:rPr>
        <w:t>о</w:t>
      </w:r>
      <w:r w:rsidR="00642604" w:rsidRPr="00A564B3">
        <w:rPr>
          <w:rFonts w:ascii="Times New Roman" w:hAnsi="Times New Roman"/>
          <w:spacing w:val="-4"/>
          <w:sz w:val="28"/>
          <w:szCs w:val="28"/>
        </w:rPr>
        <w:t xml:space="preserve">став административно-территориальной единицы </w:t>
      </w:r>
      <w:proofErr w:type="spellStart"/>
      <w:r w:rsidR="00642604" w:rsidRPr="00A564B3">
        <w:rPr>
          <w:rFonts w:ascii="Times New Roman" w:hAnsi="Times New Roman"/>
          <w:spacing w:val="-4"/>
          <w:sz w:val="28"/>
          <w:szCs w:val="28"/>
          <w:lang w:eastAsia="ru-RU"/>
        </w:rPr>
        <w:t>Кзыл-Чишминское</w:t>
      </w:r>
      <w:proofErr w:type="spellEnd"/>
      <w:r w:rsidR="00642604"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сел</w:t>
      </w:r>
      <w:r w:rsidR="00642604" w:rsidRPr="00A564B3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="00642604" w:rsidRPr="00A564B3">
        <w:rPr>
          <w:rFonts w:ascii="Times New Roman" w:hAnsi="Times New Roman"/>
          <w:spacing w:val="-4"/>
          <w:sz w:val="28"/>
          <w:szCs w:val="28"/>
          <w:lang w:eastAsia="ru-RU"/>
        </w:rPr>
        <w:t>ское поселение;</w:t>
      </w:r>
    </w:p>
    <w:p w:rsidR="0003239D" w:rsidRPr="00A564B3" w:rsidRDefault="00642604" w:rsidP="00A564B3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9) село Новое </w:t>
      </w:r>
      <w:proofErr w:type="spellStart"/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>Ахпердино</w:t>
      </w:r>
      <w:proofErr w:type="spellEnd"/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>, деревн</w:t>
      </w:r>
      <w:r w:rsidR="000C42C0" w:rsidRPr="00A564B3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Старое </w:t>
      </w:r>
      <w:proofErr w:type="spellStart"/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>Котяково</w:t>
      </w:r>
      <w:proofErr w:type="spellEnd"/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>Татмыш-Югелево</w:t>
      </w:r>
      <w:proofErr w:type="spellEnd"/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Pr="00A564B3">
        <w:rPr>
          <w:rFonts w:ascii="Times New Roman" w:hAnsi="Times New Roman"/>
          <w:spacing w:val="-4"/>
          <w:sz w:val="28"/>
          <w:szCs w:val="28"/>
        </w:rPr>
        <w:t xml:space="preserve">входящие в состав административно-территориальной единицы </w:t>
      </w:r>
      <w:proofErr w:type="spellStart"/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>Новоахпе</w:t>
      </w:r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>р</w:t>
      </w:r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>динское</w:t>
      </w:r>
      <w:proofErr w:type="spellEnd"/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сельское поселение;</w:t>
      </w:r>
    </w:p>
    <w:p w:rsidR="00B579F9" w:rsidRPr="00D21DA8" w:rsidRDefault="0003239D" w:rsidP="00A564B3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DA8"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="006E19B3">
        <w:rPr>
          <w:rFonts w:ascii="Times New Roman" w:hAnsi="Times New Roman"/>
          <w:sz w:val="28"/>
          <w:szCs w:val="28"/>
          <w:lang w:eastAsia="ru-RU"/>
        </w:rPr>
        <w:t xml:space="preserve">село </w:t>
      </w:r>
      <w:proofErr w:type="spellStart"/>
      <w:r w:rsidR="006E19B3">
        <w:rPr>
          <w:rFonts w:ascii="Times New Roman" w:hAnsi="Times New Roman"/>
          <w:sz w:val="28"/>
          <w:szCs w:val="28"/>
          <w:lang w:eastAsia="ru-RU"/>
        </w:rPr>
        <w:t>Норваш-</w:t>
      </w:r>
      <w:r w:rsidR="00B579F9" w:rsidRPr="00D21DA8">
        <w:rPr>
          <w:rFonts w:ascii="Times New Roman" w:hAnsi="Times New Roman"/>
          <w:sz w:val="28"/>
          <w:szCs w:val="28"/>
          <w:lang w:eastAsia="ru-RU"/>
        </w:rPr>
        <w:t>Шигали</w:t>
      </w:r>
      <w:proofErr w:type="spellEnd"/>
      <w:r w:rsidR="00B579F9" w:rsidRPr="00D21DA8">
        <w:rPr>
          <w:rFonts w:ascii="Times New Roman" w:hAnsi="Times New Roman"/>
          <w:sz w:val="28"/>
          <w:szCs w:val="28"/>
          <w:lang w:eastAsia="ru-RU"/>
        </w:rPr>
        <w:t xml:space="preserve">, деревня </w:t>
      </w:r>
      <w:proofErr w:type="spellStart"/>
      <w:r w:rsidR="00B579F9" w:rsidRPr="00D21DA8">
        <w:rPr>
          <w:rFonts w:ascii="Times New Roman" w:hAnsi="Times New Roman"/>
          <w:sz w:val="28"/>
          <w:szCs w:val="28"/>
          <w:lang w:eastAsia="ru-RU"/>
        </w:rPr>
        <w:t>Подлесные</w:t>
      </w:r>
      <w:proofErr w:type="spellEnd"/>
      <w:r w:rsidR="00B579F9" w:rsidRPr="00D21D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79F9" w:rsidRPr="00D21DA8">
        <w:rPr>
          <w:rFonts w:ascii="Times New Roman" w:hAnsi="Times New Roman"/>
          <w:sz w:val="28"/>
          <w:szCs w:val="28"/>
          <w:lang w:eastAsia="ru-RU"/>
        </w:rPr>
        <w:t>Шигали</w:t>
      </w:r>
      <w:proofErr w:type="spellEnd"/>
      <w:r w:rsidR="00B579F9" w:rsidRPr="00D21DA8">
        <w:rPr>
          <w:rFonts w:ascii="Times New Roman" w:hAnsi="Times New Roman"/>
          <w:sz w:val="28"/>
          <w:szCs w:val="28"/>
          <w:lang w:eastAsia="ru-RU"/>
        </w:rPr>
        <w:t>, поселок Я</w:t>
      </w:r>
      <w:r w:rsidR="00B579F9" w:rsidRPr="00D21DA8">
        <w:rPr>
          <w:rFonts w:ascii="Times New Roman" w:hAnsi="Times New Roman"/>
          <w:sz w:val="28"/>
          <w:szCs w:val="28"/>
          <w:lang w:eastAsia="ru-RU"/>
        </w:rPr>
        <w:t>с</w:t>
      </w:r>
      <w:r w:rsidR="00B579F9" w:rsidRPr="00D21DA8">
        <w:rPr>
          <w:rFonts w:ascii="Times New Roman" w:hAnsi="Times New Roman"/>
          <w:sz w:val="28"/>
          <w:szCs w:val="28"/>
          <w:lang w:eastAsia="ru-RU"/>
        </w:rPr>
        <w:t xml:space="preserve">ная Поляна, </w:t>
      </w:r>
      <w:r w:rsidR="00B579F9" w:rsidRPr="00D21DA8">
        <w:rPr>
          <w:rFonts w:ascii="Times New Roman" w:hAnsi="Times New Roman"/>
          <w:sz w:val="28"/>
          <w:szCs w:val="28"/>
        </w:rPr>
        <w:t>входящие в состав административно-территориальной един</w:t>
      </w:r>
      <w:r w:rsidR="00B579F9" w:rsidRPr="00D21DA8">
        <w:rPr>
          <w:rFonts w:ascii="Times New Roman" w:hAnsi="Times New Roman"/>
          <w:sz w:val="28"/>
          <w:szCs w:val="28"/>
        </w:rPr>
        <w:t>и</w:t>
      </w:r>
      <w:r w:rsidR="00B579F9" w:rsidRPr="00D21DA8">
        <w:rPr>
          <w:rFonts w:ascii="Times New Roman" w:hAnsi="Times New Roman"/>
          <w:sz w:val="28"/>
          <w:szCs w:val="28"/>
        </w:rPr>
        <w:t xml:space="preserve">цы </w:t>
      </w:r>
      <w:proofErr w:type="spellStart"/>
      <w:r w:rsidR="00B579F9" w:rsidRPr="00D21DA8">
        <w:rPr>
          <w:rFonts w:ascii="Times New Roman" w:hAnsi="Times New Roman"/>
          <w:sz w:val="28"/>
          <w:szCs w:val="28"/>
          <w:lang w:eastAsia="ru-RU"/>
        </w:rPr>
        <w:t>Норваш-Шигалинское</w:t>
      </w:r>
      <w:proofErr w:type="spellEnd"/>
      <w:r w:rsidR="00B579F9" w:rsidRPr="00D21DA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поселение;</w:t>
      </w:r>
    </w:p>
    <w:p w:rsidR="0003239D" w:rsidRPr="00D21DA8" w:rsidRDefault="0003239D" w:rsidP="00A564B3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DA8">
        <w:rPr>
          <w:rFonts w:ascii="Times New Roman" w:hAnsi="Times New Roman"/>
          <w:sz w:val="28"/>
          <w:szCs w:val="28"/>
          <w:lang w:eastAsia="ru-RU"/>
        </w:rPr>
        <w:t>11) село</w:t>
      </w:r>
      <w:r w:rsidR="004D59FD" w:rsidRPr="00D21DA8">
        <w:rPr>
          <w:rFonts w:ascii="Times New Roman" w:hAnsi="Times New Roman"/>
          <w:sz w:val="28"/>
          <w:szCs w:val="28"/>
          <w:lang w:eastAsia="ru-RU"/>
        </w:rPr>
        <w:t xml:space="preserve"> Первомайское, </w:t>
      </w:r>
      <w:r w:rsidR="000C42C0" w:rsidRPr="00D21DA8">
        <w:rPr>
          <w:rFonts w:ascii="Times New Roman" w:hAnsi="Times New Roman"/>
          <w:sz w:val="28"/>
          <w:szCs w:val="28"/>
          <w:lang w:eastAsia="ru-RU"/>
        </w:rPr>
        <w:t>деревни</w:t>
      </w:r>
      <w:r w:rsidR="004D59FD" w:rsidRPr="00D21DA8">
        <w:rPr>
          <w:rFonts w:ascii="Times New Roman" w:hAnsi="Times New Roman"/>
          <w:sz w:val="28"/>
          <w:szCs w:val="28"/>
          <w:lang w:eastAsia="ru-RU"/>
        </w:rPr>
        <w:t xml:space="preserve"> Верхние </w:t>
      </w:r>
      <w:proofErr w:type="spellStart"/>
      <w:r w:rsidR="004D59FD" w:rsidRPr="00D21DA8">
        <w:rPr>
          <w:rFonts w:ascii="Times New Roman" w:hAnsi="Times New Roman"/>
          <w:sz w:val="28"/>
          <w:szCs w:val="28"/>
          <w:lang w:eastAsia="ru-RU"/>
        </w:rPr>
        <w:t>Бюртли-Шигали</w:t>
      </w:r>
      <w:proofErr w:type="spellEnd"/>
      <w:r w:rsidR="004D59FD" w:rsidRPr="00D21D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D59FD" w:rsidRPr="00D21DA8">
        <w:rPr>
          <w:rFonts w:ascii="Times New Roman" w:hAnsi="Times New Roman"/>
          <w:sz w:val="28"/>
          <w:szCs w:val="28"/>
          <w:lang w:eastAsia="ru-RU"/>
        </w:rPr>
        <w:t>Кокшан</w:t>
      </w:r>
      <w:r w:rsidR="004D59FD" w:rsidRPr="00D21DA8">
        <w:rPr>
          <w:rFonts w:ascii="Times New Roman" w:hAnsi="Times New Roman"/>
          <w:sz w:val="28"/>
          <w:szCs w:val="28"/>
          <w:lang w:eastAsia="ru-RU"/>
        </w:rPr>
        <w:t>о</w:t>
      </w:r>
      <w:r w:rsidR="00A564B3">
        <w:rPr>
          <w:rFonts w:ascii="Times New Roman" w:hAnsi="Times New Roman"/>
          <w:sz w:val="28"/>
          <w:szCs w:val="28"/>
          <w:lang w:eastAsia="ru-RU"/>
        </w:rPr>
        <w:t>во</w:t>
      </w:r>
      <w:proofErr w:type="spellEnd"/>
      <w:r w:rsidR="00A564B3">
        <w:rPr>
          <w:rFonts w:ascii="Times New Roman" w:hAnsi="Times New Roman"/>
          <w:sz w:val="28"/>
          <w:szCs w:val="28"/>
          <w:lang w:eastAsia="ru-RU"/>
        </w:rPr>
        <w:t xml:space="preserve">, Нижнее </w:t>
      </w:r>
      <w:proofErr w:type="spellStart"/>
      <w:r w:rsidR="00A564B3">
        <w:rPr>
          <w:rFonts w:ascii="Times New Roman" w:hAnsi="Times New Roman"/>
          <w:sz w:val="28"/>
          <w:szCs w:val="28"/>
          <w:lang w:eastAsia="ru-RU"/>
        </w:rPr>
        <w:t>Атыково</w:t>
      </w:r>
      <w:proofErr w:type="spellEnd"/>
      <w:r w:rsidR="00A564B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D59FD" w:rsidRPr="00D21DA8">
        <w:rPr>
          <w:rFonts w:ascii="Times New Roman" w:hAnsi="Times New Roman"/>
          <w:sz w:val="28"/>
          <w:szCs w:val="28"/>
          <w:lang w:eastAsia="ru-RU"/>
        </w:rPr>
        <w:t xml:space="preserve">Полевое </w:t>
      </w:r>
      <w:proofErr w:type="spellStart"/>
      <w:r w:rsidR="004D59FD" w:rsidRPr="00D21DA8">
        <w:rPr>
          <w:rFonts w:ascii="Times New Roman" w:hAnsi="Times New Roman"/>
          <w:sz w:val="28"/>
          <w:szCs w:val="28"/>
          <w:lang w:eastAsia="ru-RU"/>
        </w:rPr>
        <w:t>Чекурово</w:t>
      </w:r>
      <w:proofErr w:type="spellEnd"/>
      <w:r w:rsidR="004D59FD" w:rsidRPr="00D21DA8">
        <w:rPr>
          <w:rFonts w:ascii="Times New Roman" w:hAnsi="Times New Roman"/>
          <w:sz w:val="28"/>
          <w:szCs w:val="28"/>
          <w:lang w:eastAsia="ru-RU"/>
        </w:rPr>
        <w:t xml:space="preserve">, Сидели, </w:t>
      </w:r>
      <w:r w:rsidR="004D59FD" w:rsidRPr="00D21DA8">
        <w:rPr>
          <w:rFonts w:ascii="Times New Roman" w:hAnsi="Times New Roman"/>
          <w:sz w:val="28"/>
          <w:szCs w:val="28"/>
        </w:rPr>
        <w:t>входящие в состав адм</w:t>
      </w:r>
      <w:r w:rsidR="004D59FD" w:rsidRPr="00D21DA8">
        <w:rPr>
          <w:rFonts w:ascii="Times New Roman" w:hAnsi="Times New Roman"/>
          <w:sz w:val="28"/>
          <w:szCs w:val="28"/>
        </w:rPr>
        <w:t>и</w:t>
      </w:r>
      <w:r w:rsidR="004D59FD" w:rsidRPr="00D21DA8">
        <w:rPr>
          <w:rFonts w:ascii="Times New Roman" w:hAnsi="Times New Roman"/>
          <w:sz w:val="28"/>
          <w:szCs w:val="28"/>
        </w:rPr>
        <w:t xml:space="preserve">нистративно-территориальной единицы </w:t>
      </w:r>
      <w:r w:rsidR="004D59FD" w:rsidRPr="00D21DA8">
        <w:rPr>
          <w:rFonts w:ascii="Times New Roman" w:hAnsi="Times New Roman"/>
          <w:sz w:val="28"/>
          <w:szCs w:val="28"/>
          <w:lang w:eastAsia="ru-RU"/>
        </w:rPr>
        <w:t>Первомайское сельское поселение;</w:t>
      </w:r>
    </w:p>
    <w:p w:rsidR="0003239D" w:rsidRPr="00D21DA8" w:rsidRDefault="0003239D" w:rsidP="00A564B3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DA8">
        <w:rPr>
          <w:rFonts w:ascii="Times New Roman" w:hAnsi="Times New Roman"/>
          <w:sz w:val="28"/>
          <w:szCs w:val="28"/>
          <w:lang w:eastAsia="ru-RU"/>
        </w:rPr>
        <w:t xml:space="preserve">12) </w:t>
      </w:r>
      <w:r w:rsidR="000C42C0" w:rsidRPr="00D21DA8">
        <w:rPr>
          <w:rFonts w:ascii="Times New Roman" w:hAnsi="Times New Roman"/>
          <w:sz w:val="28"/>
          <w:szCs w:val="28"/>
          <w:lang w:eastAsia="ru-RU"/>
        </w:rPr>
        <w:t>деревни</w:t>
      </w:r>
      <w:r w:rsidR="00F86C28" w:rsidRPr="00D21D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565A" w:rsidRPr="00D21DA8">
        <w:rPr>
          <w:rFonts w:ascii="Times New Roman" w:hAnsi="Times New Roman"/>
          <w:sz w:val="28"/>
          <w:szCs w:val="28"/>
          <w:lang w:eastAsia="ru-RU"/>
        </w:rPr>
        <w:t xml:space="preserve">Малое </w:t>
      </w:r>
      <w:proofErr w:type="spellStart"/>
      <w:r w:rsidR="000F565A" w:rsidRPr="00D21DA8">
        <w:rPr>
          <w:rFonts w:ascii="Times New Roman" w:hAnsi="Times New Roman"/>
          <w:sz w:val="28"/>
          <w:szCs w:val="28"/>
          <w:lang w:eastAsia="ru-RU"/>
        </w:rPr>
        <w:t>Чеменево</w:t>
      </w:r>
      <w:proofErr w:type="spellEnd"/>
      <w:r w:rsidR="000F565A" w:rsidRPr="00D21DA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86C28" w:rsidRPr="00D21DA8">
        <w:rPr>
          <w:rFonts w:ascii="Times New Roman" w:hAnsi="Times New Roman"/>
          <w:sz w:val="28"/>
          <w:szCs w:val="28"/>
          <w:lang w:eastAsia="ru-RU"/>
        </w:rPr>
        <w:t>Сигачи</w:t>
      </w:r>
      <w:proofErr w:type="spellEnd"/>
      <w:r w:rsidR="00F86C28" w:rsidRPr="00D21D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86C28" w:rsidRPr="00D21DA8">
        <w:rPr>
          <w:rFonts w:ascii="Times New Roman" w:hAnsi="Times New Roman"/>
          <w:sz w:val="28"/>
          <w:szCs w:val="28"/>
        </w:rPr>
        <w:t>входящие в состав админ</w:t>
      </w:r>
      <w:r w:rsidR="00F86C28" w:rsidRPr="00D21DA8">
        <w:rPr>
          <w:rFonts w:ascii="Times New Roman" w:hAnsi="Times New Roman"/>
          <w:sz w:val="28"/>
          <w:szCs w:val="28"/>
        </w:rPr>
        <w:t>и</w:t>
      </w:r>
      <w:r w:rsidR="00F86C28" w:rsidRPr="00D21DA8">
        <w:rPr>
          <w:rFonts w:ascii="Times New Roman" w:hAnsi="Times New Roman"/>
          <w:sz w:val="28"/>
          <w:szCs w:val="28"/>
        </w:rPr>
        <w:t xml:space="preserve">стративно-территориальной единицы </w:t>
      </w:r>
      <w:proofErr w:type="spellStart"/>
      <w:r w:rsidR="00F86C28" w:rsidRPr="00D21DA8">
        <w:rPr>
          <w:rFonts w:ascii="Times New Roman" w:hAnsi="Times New Roman"/>
          <w:sz w:val="28"/>
          <w:szCs w:val="28"/>
          <w:lang w:eastAsia="ru-RU"/>
        </w:rPr>
        <w:t>Сигачинское</w:t>
      </w:r>
      <w:proofErr w:type="spellEnd"/>
      <w:r w:rsidR="00F86C28" w:rsidRPr="00D21DA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08128B" w:rsidRPr="00D21DA8">
        <w:rPr>
          <w:rFonts w:ascii="Times New Roman" w:hAnsi="Times New Roman"/>
          <w:sz w:val="28"/>
          <w:szCs w:val="28"/>
          <w:lang w:eastAsia="ru-RU"/>
        </w:rPr>
        <w:t>;</w:t>
      </w:r>
    </w:p>
    <w:p w:rsidR="0003239D" w:rsidRPr="00A564B3" w:rsidRDefault="008A139C" w:rsidP="00A564B3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13) село </w:t>
      </w:r>
      <w:proofErr w:type="spellStart"/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>Сугуты</w:t>
      </w:r>
      <w:proofErr w:type="spellEnd"/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="0008128B" w:rsidRPr="00A564B3">
        <w:rPr>
          <w:rFonts w:ascii="Times New Roman" w:hAnsi="Times New Roman"/>
          <w:spacing w:val="-4"/>
          <w:sz w:val="28"/>
          <w:szCs w:val="28"/>
        </w:rPr>
        <w:t>входяще</w:t>
      </w:r>
      <w:r w:rsidRPr="00A564B3">
        <w:rPr>
          <w:rFonts w:ascii="Times New Roman" w:hAnsi="Times New Roman"/>
          <w:spacing w:val="-4"/>
          <w:sz w:val="28"/>
          <w:szCs w:val="28"/>
        </w:rPr>
        <w:t xml:space="preserve">е в состав административно-территориальной единицы </w:t>
      </w:r>
      <w:proofErr w:type="spellStart"/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>Сугутское</w:t>
      </w:r>
      <w:proofErr w:type="spellEnd"/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сельское поселение</w:t>
      </w:r>
      <w:r w:rsidR="0008128B" w:rsidRPr="00A564B3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03239D" w:rsidRPr="00D21DA8" w:rsidRDefault="0003239D" w:rsidP="00A564B3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DA8">
        <w:rPr>
          <w:rFonts w:ascii="Times New Roman" w:hAnsi="Times New Roman"/>
          <w:sz w:val="28"/>
          <w:szCs w:val="28"/>
          <w:lang w:eastAsia="ru-RU"/>
        </w:rPr>
        <w:t>14)</w:t>
      </w:r>
      <w:r w:rsidR="0008128B" w:rsidRPr="00D21DA8">
        <w:rPr>
          <w:rFonts w:ascii="Times New Roman" w:hAnsi="Times New Roman"/>
          <w:sz w:val="28"/>
          <w:szCs w:val="28"/>
          <w:lang w:eastAsia="ru-RU"/>
        </w:rPr>
        <w:t xml:space="preserve"> село Тарханы, деревн</w:t>
      </w:r>
      <w:r w:rsidR="000C42C0" w:rsidRPr="00D21DA8">
        <w:rPr>
          <w:rFonts w:ascii="Times New Roman" w:hAnsi="Times New Roman"/>
          <w:sz w:val="28"/>
          <w:szCs w:val="28"/>
          <w:lang w:eastAsia="ru-RU"/>
        </w:rPr>
        <w:t>и</w:t>
      </w:r>
      <w:r w:rsidR="0008128B" w:rsidRPr="00D21D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8128B" w:rsidRPr="00D21DA8">
        <w:rPr>
          <w:rFonts w:ascii="Times New Roman" w:hAnsi="Times New Roman"/>
          <w:sz w:val="28"/>
          <w:szCs w:val="28"/>
          <w:lang w:eastAsia="ru-RU"/>
        </w:rPr>
        <w:t>Абамза</w:t>
      </w:r>
      <w:proofErr w:type="spellEnd"/>
      <w:r w:rsidR="0008128B" w:rsidRPr="00D21DA8">
        <w:rPr>
          <w:rFonts w:ascii="Times New Roman" w:hAnsi="Times New Roman"/>
          <w:sz w:val="28"/>
          <w:szCs w:val="28"/>
          <w:lang w:eastAsia="ru-RU"/>
        </w:rPr>
        <w:t xml:space="preserve">, Верхнее </w:t>
      </w:r>
      <w:proofErr w:type="spellStart"/>
      <w:r w:rsidR="0008128B" w:rsidRPr="00D21DA8">
        <w:rPr>
          <w:rFonts w:ascii="Times New Roman" w:hAnsi="Times New Roman"/>
          <w:sz w:val="28"/>
          <w:szCs w:val="28"/>
          <w:lang w:eastAsia="ru-RU"/>
        </w:rPr>
        <w:t>Турмышево</w:t>
      </w:r>
      <w:proofErr w:type="spellEnd"/>
      <w:r w:rsidR="0008128B" w:rsidRPr="00D21DA8">
        <w:rPr>
          <w:rFonts w:ascii="Times New Roman" w:hAnsi="Times New Roman"/>
          <w:sz w:val="28"/>
          <w:szCs w:val="28"/>
          <w:lang w:eastAsia="ru-RU"/>
        </w:rPr>
        <w:t xml:space="preserve">, поселок </w:t>
      </w:r>
      <w:proofErr w:type="spellStart"/>
      <w:r w:rsidR="0008128B" w:rsidRPr="00D21DA8">
        <w:rPr>
          <w:rFonts w:ascii="Times New Roman" w:hAnsi="Times New Roman"/>
          <w:sz w:val="28"/>
          <w:szCs w:val="28"/>
          <w:lang w:eastAsia="ru-RU"/>
        </w:rPr>
        <w:t>Хурама-Твар</w:t>
      </w:r>
      <w:proofErr w:type="spellEnd"/>
      <w:r w:rsidR="0008128B" w:rsidRPr="00D21D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8128B" w:rsidRPr="00D21DA8">
        <w:rPr>
          <w:rFonts w:ascii="Times New Roman" w:hAnsi="Times New Roman"/>
          <w:sz w:val="28"/>
          <w:szCs w:val="28"/>
        </w:rPr>
        <w:t>входящие в состав административно-территориальной ед</w:t>
      </w:r>
      <w:r w:rsidR="0008128B" w:rsidRPr="00D21DA8">
        <w:rPr>
          <w:rFonts w:ascii="Times New Roman" w:hAnsi="Times New Roman"/>
          <w:sz w:val="28"/>
          <w:szCs w:val="28"/>
        </w:rPr>
        <w:t>и</w:t>
      </w:r>
      <w:r w:rsidR="0008128B" w:rsidRPr="00D21DA8">
        <w:rPr>
          <w:rFonts w:ascii="Times New Roman" w:hAnsi="Times New Roman"/>
          <w:sz w:val="28"/>
          <w:szCs w:val="28"/>
        </w:rPr>
        <w:t xml:space="preserve">ницы </w:t>
      </w:r>
      <w:proofErr w:type="spellStart"/>
      <w:r w:rsidR="0008128B" w:rsidRPr="00D21DA8">
        <w:rPr>
          <w:rFonts w:ascii="Times New Roman" w:hAnsi="Times New Roman"/>
          <w:sz w:val="28"/>
          <w:szCs w:val="28"/>
          <w:lang w:eastAsia="ru-RU"/>
        </w:rPr>
        <w:t>Тарханское</w:t>
      </w:r>
      <w:proofErr w:type="spellEnd"/>
      <w:r w:rsidR="0008128B" w:rsidRPr="00D21DA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поселение;</w:t>
      </w:r>
    </w:p>
    <w:p w:rsidR="0003239D" w:rsidRPr="00D21DA8" w:rsidRDefault="0003239D" w:rsidP="00A564B3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DA8">
        <w:rPr>
          <w:rFonts w:ascii="Times New Roman" w:hAnsi="Times New Roman"/>
          <w:sz w:val="28"/>
          <w:szCs w:val="28"/>
          <w:lang w:eastAsia="ru-RU"/>
        </w:rPr>
        <w:lastRenderedPageBreak/>
        <w:t xml:space="preserve">15) деревня Татарские </w:t>
      </w:r>
      <w:proofErr w:type="spellStart"/>
      <w:r w:rsidRPr="00D21DA8">
        <w:rPr>
          <w:rFonts w:ascii="Times New Roman" w:hAnsi="Times New Roman"/>
          <w:sz w:val="28"/>
          <w:szCs w:val="28"/>
          <w:lang w:eastAsia="ru-RU"/>
        </w:rPr>
        <w:t>Сугуты</w:t>
      </w:r>
      <w:proofErr w:type="spellEnd"/>
      <w:r w:rsidR="0008128B" w:rsidRPr="00D21D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8128B" w:rsidRPr="00D21DA8">
        <w:rPr>
          <w:rFonts w:ascii="Times New Roman" w:hAnsi="Times New Roman"/>
          <w:sz w:val="28"/>
          <w:szCs w:val="28"/>
        </w:rPr>
        <w:t xml:space="preserve">входящая в состав административно-территориальной единицы </w:t>
      </w:r>
      <w:r w:rsidR="0008128B" w:rsidRPr="00D21DA8"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 w:rsidR="0008128B" w:rsidRPr="00D21DA8">
        <w:rPr>
          <w:rFonts w:ascii="Times New Roman" w:hAnsi="Times New Roman"/>
          <w:sz w:val="28"/>
          <w:szCs w:val="28"/>
          <w:lang w:eastAsia="ru-RU"/>
        </w:rPr>
        <w:t>Сугутское</w:t>
      </w:r>
      <w:proofErr w:type="spellEnd"/>
      <w:r w:rsidR="0008128B" w:rsidRPr="00D21DA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поселение;</w:t>
      </w:r>
    </w:p>
    <w:p w:rsidR="0008128B" w:rsidRPr="00D21DA8" w:rsidRDefault="0003239D" w:rsidP="00A564B3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DA8">
        <w:rPr>
          <w:rFonts w:ascii="Times New Roman" w:hAnsi="Times New Roman"/>
          <w:sz w:val="28"/>
          <w:szCs w:val="28"/>
          <w:lang w:eastAsia="ru-RU"/>
        </w:rPr>
        <w:t xml:space="preserve">16) </w:t>
      </w:r>
      <w:r w:rsidR="0008128B" w:rsidRPr="00D21DA8">
        <w:rPr>
          <w:rFonts w:ascii="Times New Roman" w:hAnsi="Times New Roman"/>
          <w:sz w:val="28"/>
          <w:szCs w:val="28"/>
          <w:lang w:eastAsia="ru-RU"/>
        </w:rPr>
        <w:t xml:space="preserve">село </w:t>
      </w:r>
      <w:proofErr w:type="spellStart"/>
      <w:r w:rsidR="0008128B" w:rsidRPr="00D21DA8">
        <w:rPr>
          <w:rFonts w:ascii="Times New Roman" w:hAnsi="Times New Roman"/>
          <w:sz w:val="28"/>
          <w:szCs w:val="28"/>
          <w:lang w:eastAsia="ru-RU"/>
        </w:rPr>
        <w:t>Тойси</w:t>
      </w:r>
      <w:proofErr w:type="spellEnd"/>
      <w:r w:rsidR="0008128B" w:rsidRPr="00D21DA8">
        <w:rPr>
          <w:rFonts w:ascii="Times New Roman" w:hAnsi="Times New Roman"/>
          <w:sz w:val="28"/>
          <w:szCs w:val="28"/>
          <w:lang w:eastAsia="ru-RU"/>
        </w:rPr>
        <w:t>, деревн</w:t>
      </w:r>
      <w:r w:rsidR="000C42C0" w:rsidRPr="00D21DA8">
        <w:rPr>
          <w:rFonts w:ascii="Times New Roman" w:hAnsi="Times New Roman"/>
          <w:sz w:val="28"/>
          <w:szCs w:val="28"/>
          <w:lang w:eastAsia="ru-RU"/>
        </w:rPr>
        <w:t>и</w:t>
      </w:r>
      <w:r w:rsidR="0008128B" w:rsidRPr="00D21DA8">
        <w:rPr>
          <w:rFonts w:ascii="Times New Roman" w:hAnsi="Times New Roman"/>
          <w:sz w:val="28"/>
          <w:szCs w:val="28"/>
          <w:lang w:eastAsia="ru-RU"/>
        </w:rPr>
        <w:t xml:space="preserve"> Булаково, </w:t>
      </w:r>
      <w:proofErr w:type="spellStart"/>
      <w:r w:rsidR="0008128B" w:rsidRPr="00D21DA8">
        <w:rPr>
          <w:rFonts w:ascii="Times New Roman" w:hAnsi="Times New Roman"/>
          <w:sz w:val="28"/>
          <w:szCs w:val="28"/>
          <w:lang w:eastAsia="ru-RU"/>
        </w:rPr>
        <w:t>Козловка</w:t>
      </w:r>
      <w:proofErr w:type="spellEnd"/>
      <w:r w:rsidR="0008128B" w:rsidRPr="00D21D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21DA8">
        <w:rPr>
          <w:rFonts w:ascii="Times New Roman" w:hAnsi="Times New Roman"/>
          <w:sz w:val="28"/>
          <w:szCs w:val="28"/>
          <w:lang w:eastAsia="ru-RU"/>
        </w:rPr>
        <w:t>Малые</w:t>
      </w:r>
      <w:r w:rsidR="007B370B" w:rsidRPr="00D21D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B370B" w:rsidRPr="00D21DA8">
        <w:rPr>
          <w:rFonts w:ascii="Times New Roman" w:hAnsi="Times New Roman"/>
          <w:sz w:val="28"/>
          <w:szCs w:val="28"/>
          <w:lang w:eastAsia="ru-RU"/>
        </w:rPr>
        <w:t>Шихирданы</w:t>
      </w:r>
      <w:proofErr w:type="spellEnd"/>
      <w:r w:rsidR="007B370B" w:rsidRPr="00D21DA8">
        <w:rPr>
          <w:rFonts w:ascii="Times New Roman" w:hAnsi="Times New Roman"/>
          <w:sz w:val="28"/>
          <w:szCs w:val="28"/>
          <w:lang w:eastAsia="ru-RU"/>
        </w:rPr>
        <w:t>,</w:t>
      </w:r>
      <w:r w:rsidR="0008128B" w:rsidRPr="00D21DA8">
        <w:rPr>
          <w:rFonts w:ascii="Times New Roman" w:hAnsi="Times New Roman"/>
          <w:sz w:val="28"/>
          <w:szCs w:val="28"/>
          <w:lang w:eastAsia="ru-RU"/>
        </w:rPr>
        <w:t xml:space="preserve"> Новое </w:t>
      </w:r>
      <w:proofErr w:type="spellStart"/>
      <w:r w:rsidR="0008128B" w:rsidRPr="00D21DA8">
        <w:rPr>
          <w:rFonts w:ascii="Times New Roman" w:hAnsi="Times New Roman"/>
          <w:sz w:val="28"/>
          <w:szCs w:val="28"/>
          <w:lang w:eastAsia="ru-RU"/>
        </w:rPr>
        <w:t>Бахтиарово</w:t>
      </w:r>
      <w:proofErr w:type="spellEnd"/>
      <w:r w:rsidR="0008128B" w:rsidRPr="00D21DA8">
        <w:rPr>
          <w:rFonts w:ascii="Times New Roman" w:hAnsi="Times New Roman"/>
          <w:sz w:val="28"/>
          <w:szCs w:val="28"/>
          <w:lang w:eastAsia="ru-RU"/>
        </w:rPr>
        <w:t xml:space="preserve">, Старое </w:t>
      </w:r>
      <w:proofErr w:type="spellStart"/>
      <w:r w:rsidR="0008128B" w:rsidRPr="00D21DA8">
        <w:rPr>
          <w:rFonts w:ascii="Times New Roman" w:hAnsi="Times New Roman"/>
          <w:sz w:val="28"/>
          <w:szCs w:val="28"/>
          <w:lang w:eastAsia="ru-RU"/>
        </w:rPr>
        <w:t>Ахпердино</w:t>
      </w:r>
      <w:proofErr w:type="spellEnd"/>
      <w:r w:rsidR="0008128B" w:rsidRPr="00D21DA8">
        <w:rPr>
          <w:rFonts w:ascii="Times New Roman" w:hAnsi="Times New Roman"/>
          <w:sz w:val="28"/>
          <w:szCs w:val="28"/>
          <w:lang w:eastAsia="ru-RU"/>
        </w:rPr>
        <w:t xml:space="preserve">, Старые </w:t>
      </w:r>
      <w:proofErr w:type="spellStart"/>
      <w:r w:rsidR="0008128B" w:rsidRPr="00D21DA8">
        <w:rPr>
          <w:rFonts w:ascii="Times New Roman" w:hAnsi="Times New Roman"/>
          <w:sz w:val="28"/>
          <w:szCs w:val="28"/>
          <w:lang w:eastAsia="ru-RU"/>
        </w:rPr>
        <w:t>Тойси</w:t>
      </w:r>
      <w:proofErr w:type="spellEnd"/>
      <w:r w:rsidR="0008128B" w:rsidRPr="00D21D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B370B" w:rsidRPr="00D21DA8">
        <w:rPr>
          <w:rFonts w:ascii="Times New Roman" w:hAnsi="Times New Roman"/>
          <w:sz w:val="28"/>
          <w:szCs w:val="28"/>
          <w:lang w:eastAsia="ru-RU"/>
        </w:rPr>
        <w:t xml:space="preserve">Татарские </w:t>
      </w:r>
      <w:proofErr w:type="spellStart"/>
      <w:r w:rsidR="007B370B" w:rsidRPr="00D21DA8">
        <w:rPr>
          <w:rFonts w:ascii="Times New Roman" w:hAnsi="Times New Roman"/>
          <w:sz w:val="28"/>
          <w:szCs w:val="28"/>
          <w:lang w:eastAsia="ru-RU"/>
        </w:rPr>
        <w:t>Тимяши</w:t>
      </w:r>
      <w:proofErr w:type="spellEnd"/>
      <w:r w:rsidR="007B370B" w:rsidRPr="00D21D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8128B" w:rsidRPr="00D21DA8">
        <w:rPr>
          <w:rFonts w:ascii="Times New Roman" w:hAnsi="Times New Roman"/>
          <w:sz w:val="28"/>
          <w:szCs w:val="28"/>
        </w:rPr>
        <w:t xml:space="preserve">входящие в состав административно-территориальной единицы </w:t>
      </w:r>
      <w:proofErr w:type="spellStart"/>
      <w:r w:rsidR="0008128B" w:rsidRPr="00D21DA8">
        <w:rPr>
          <w:rFonts w:ascii="Times New Roman" w:hAnsi="Times New Roman"/>
          <w:sz w:val="28"/>
          <w:szCs w:val="28"/>
          <w:lang w:eastAsia="ru-RU"/>
        </w:rPr>
        <w:t>Тойси</w:t>
      </w:r>
      <w:r w:rsidR="0008128B" w:rsidRPr="00D21DA8">
        <w:rPr>
          <w:rFonts w:ascii="Times New Roman" w:hAnsi="Times New Roman"/>
          <w:sz w:val="28"/>
          <w:szCs w:val="28"/>
          <w:lang w:eastAsia="ru-RU"/>
        </w:rPr>
        <w:t>н</w:t>
      </w:r>
      <w:r w:rsidR="006E19B3">
        <w:rPr>
          <w:rFonts w:ascii="Times New Roman" w:hAnsi="Times New Roman"/>
          <w:sz w:val="28"/>
          <w:szCs w:val="28"/>
          <w:lang w:eastAsia="ru-RU"/>
        </w:rPr>
        <w:t>ское</w:t>
      </w:r>
      <w:proofErr w:type="spellEnd"/>
      <w:r w:rsidR="006E19B3">
        <w:rPr>
          <w:rFonts w:ascii="Times New Roman" w:hAnsi="Times New Roman"/>
          <w:sz w:val="28"/>
          <w:szCs w:val="28"/>
          <w:lang w:eastAsia="ru-RU"/>
        </w:rPr>
        <w:t xml:space="preserve"> сельское поселение;</w:t>
      </w:r>
    </w:p>
    <w:p w:rsidR="0003239D" w:rsidRPr="00D21DA8" w:rsidRDefault="0003239D" w:rsidP="00A564B3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DA8">
        <w:rPr>
          <w:rFonts w:ascii="Times New Roman" w:hAnsi="Times New Roman"/>
          <w:sz w:val="28"/>
          <w:szCs w:val="28"/>
          <w:lang w:eastAsia="ru-RU"/>
        </w:rPr>
        <w:t>17)</w:t>
      </w:r>
      <w:r w:rsidR="00827757" w:rsidRPr="00D21DA8">
        <w:rPr>
          <w:rFonts w:ascii="Times New Roman" w:hAnsi="Times New Roman"/>
          <w:sz w:val="28"/>
          <w:szCs w:val="28"/>
          <w:lang w:eastAsia="ru-RU"/>
        </w:rPr>
        <w:t xml:space="preserve"> село </w:t>
      </w:r>
      <w:proofErr w:type="spellStart"/>
      <w:r w:rsidR="00827757" w:rsidRPr="00D21DA8">
        <w:rPr>
          <w:rFonts w:ascii="Times New Roman" w:hAnsi="Times New Roman"/>
          <w:sz w:val="28"/>
          <w:szCs w:val="28"/>
          <w:lang w:eastAsia="ru-RU"/>
        </w:rPr>
        <w:t>Туруново</w:t>
      </w:r>
      <w:proofErr w:type="spellEnd"/>
      <w:r w:rsidR="00827757" w:rsidRPr="00D21DA8">
        <w:rPr>
          <w:rFonts w:ascii="Times New Roman" w:hAnsi="Times New Roman"/>
          <w:sz w:val="28"/>
          <w:szCs w:val="28"/>
          <w:lang w:eastAsia="ru-RU"/>
        </w:rPr>
        <w:t>, деревн</w:t>
      </w:r>
      <w:r w:rsidR="000C42C0" w:rsidRPr="00D21DA8">
        <w:rPr>
          <w:rFonts w:ascii="Times New Roman" w:hAnsi="Times New Roman"/>
          <w:sz w:val="28"/>
          <w:szCs w:val="28"/>
          <w:lang w:eastAsia="ru-RU"/>
        </w:rPr>
        <w:t>и</w:t>
      </w:r>
      <w:r w:rsidR="00827757" w:rsidRPr="00D21DA8">
        <w:rPr>
          <w:rFonts w:ascii="Times New Roman" w:hAnsi="Times New Roman"/>
          <w:sz w:val="28"/>
          <w:szCs w:val="28"/>
          <w:lang w:eastAsia="ru-RU"/>
        </w:rPr>
        <w:t xml:space="preserve"> Малое Батырево, Новое </w:t>
      </w:r>
      <w:proofErr w:type="spellStart"/>
      <w:r w:rsidR="00827757" w:rsidRPr="00D21DA8">
        <w:rPr>
          <w:rFonts w:ascii="Times New Roman" w:hAnsi="Times New Roman"/>
          <w:sz w:val="28"/>
          <w:szCs w:val="28"/>
          <w:lang w:eastAsia="ru-RU"/>
        </w:rPr>
        <w:t>Котяково</w:t>
      </w:r>
      <w:proofErr w:type="spellEnd"/>
      <w:r w:rsidR="00827757" w:rsidRPr="00D21D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7757" w:rsidRPr="00D21DA8">
        <w:rPr>
          <w:rFonts w:ascii="Times New Roman" w:hAnsi="Times New Roman"/>
          <w:sz w:val="28"/>
          <w:szCs w:val="28"/>
        </w:rPr>
        <w:t>вх</w:t>
      </w:r>
      <w:r w:rsidR="00827757" w:rsidRPr="00D21DA8">
        <w:rPr>
          <w:rFonts w:ascii="Times New Roman" w:hAnsi="Times New Roman"/>
          <w:sz w:val="28"/>
          <w:szCs w:val="28"/>
        </w:rPr>
        <w:t>о</w:t>
      </w:r>
      <w:r w:rsidR="00827757" w:rsidRPr="00D21DA8">
        <w:rPr>
          <w:rFonts w:ascii="Times New Roman" w:hAnsi="Times New Roman"/>
          <w:sz w:val="28"/>
          <w:szCs w:val="28"/>
        </w:rPr>
        <w:t xml:space="preserve">дящие в состав административно-территориальной единицы </w:t>
      </w:r>
      <w:proofErr w:type="spellStart"/>
      <w:r w:rsidR="00827757" w:rsidRPr="00D21DA8">
        <w:rPr>
          <w:rFonts w:ascii="Times New Roman" w:hAnsi="Times New Roman"/>
          <w:sz w:val="28"/>
          <w:szCs w:val="28"/>
          <w:lang w:eastAsia="ru-RU"/>
        </w:rPr>
        <w:t>Туруновское</w:t>
      </w:r>
      <w:proofErr w:type="spellEnd"/>
      <w:r w:rsidR="00827757" w:rsidRPr="00D21DA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поселение;</w:t>
      </w:r>
    </w:p>
    <w:p w:rsidR="0003239D" w:rsidRPr="00D21DA8" w:rsidRDefault="000C42C0" w:rsidP="00A564B3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DA8">
        <w:rPr>
          <w:rFonts w:ascii="Times New Roman" w:hAnsi="Times New Roman"/>
          <w:sz w:val="28"/>
          <w:szCs w:val="28"/>
          <w:lang w:eastAsia="ru-RU"/>
        </w:rPr>
        <w:t xml:space="preserve">18) деревни Верхнее </w:t>
      </w:r>
      <w:proofErr w:type="spellStart"/>
      <w:r w:rsidRPr="00D21DA8">
        <w:rPr>
          <w:rFonts w:ascii="Times New Roman" w:hAnsi="Times New Roman"/>
          <w:sz w:val="28"/>
          <w:szCs w:val="28"/>
          <w:lang w:eastAsia="ru-RU"/>
        </w:rPr>
        <w:t>Атыково</w:t>
      </w:r>
      <w:proofErr w:type="spellEnd"/>
      <w:r w:rsidRPr="00D21DA8">
        <w:rPr>
          <w:rFonts w:ascii="Times New Roman" w:hAnsi="Times New Roman"/>
          <w:sz w:val="28"/>
          <w:szCs w:val="28"/>
          <w:lang w:eastAsia="ru-RU"/>
        </w:rPr>
        <w:t xml:space="preserve">, Нижнее </w:t>
      </w:r>
      <w:proofErr w:type="spellStart"/>
      <w:r w:rsidRPr="00D21DA8">
        <w:rPr>
          <w:rFonts w:ascii="Times New Roman" w:hAnsi="Times New Roman"/>
          <w:sz w:val="28"/>
          <w:szCs w:val="28"/>
          <w:lang w:eastAsia="ru-RU"/>
        </w:rPr>
        <w:t>Турмышево</w:t>
      </w:r>
      <w:proofErr w:type="spellEnd"/>
      <w:r w:rsidRPr="00D21D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B370B" w:rsidRPr="00D21DA8">
        <w:rPr>
          <w:rFonts w:ascii="Times New Roman" w:hAnsi="Times New Roman"/>
          <w:sz w:val="28"/>
          <w:szCs w:val="28"/>
          <w:lang w:eastAsia="ru-RU"/>
        </w:rPr>
        <w:t xml:space="preserve">Шаймурзино, </w:t>
      </w:r>
      <w:r w:rsidRPr="00D21DA8">
        <w:rPr>
          <w:rFonts w:ascii="Times New Roman" w:hAnsi="Times New Roman"/>
          <w:sz w:val="28"/>
          <w:szCs w:val="28"/>
        </w:rPr>
        <w:t xml:space="preserve">входящие в состав административно-территориальной единицы </w:t>
      </w:r>
      <w:proofErr w:type="spellStart"/>
      <w:r w:rsidRPr="00D21DA8">
        <w:rPr>
          <w:rFonts w:ascii="Times New Roman" w:hAnsi="Times New Roman"/>
          <w:sz w:val="28"/>
          <w:szCs w:val="28"/>
          <w:lang w:eastAsia="ru-RU"/>
        </w:rPr>
        <w:t>Шайму</w:t>
      </w:r>
      <w:r w:rsidRPr="00D21DA8">
        <w:rPr>
          <w:rFonts w:ascii="Times New Roman" w:hAnsi="Times New Roman"/>
          <w:sz w:val="28"/>
          <w:szCs w:val="28"/>
          <w:lang w:eastAsia="ru-RU"/>
        </w:rPr>
        <w:t>р</w:t>
      </w:r>
      <w:r w:rsidRPr="00D21DA8">
        <w:rPr>
          <w:rFonts w:ascii="Times New Roman" w:hAnsi="Times New Roman"/>
          <w:sz w:val="28"/>
          <w:szCs w:val="28"/>
          <w:lang w:eastAsia="ru-RU"/>
        </w:rPr>
        <w:t>зинское</w:t>
      </w:r>
      <w:proofErr w:type="spellEnd"/>
      <w:r w:rsidRPr="00D21DA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поселение; </w:t>
      </w:r>
    </w:p>
    <w:p w:rsidR="0003239D" w:rsidRPr="00A564B3" w:rsidRDefault="0003239D" w:rsidP="00A564B3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564B3">
        <w:rPr>
          <w:rFonts w:ascii="Times New Roman" w:hAnsi="Times New Roman"/>
          <w:spacing w:val="-4"/>
          <w:sz w:val="28"/>
          <w:szCs w:val="28"/>
          <w:lang w:eastAsia="ru-RU"/>
        </w:rPr>
        <w:t>19)</w:t>
      </w:r>
      <w:r w:rsidR="000C42C0"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село </w:t>
      </w:r>
      <w:proofErr w:type="spellStart"/>
      <w:r w:rsidR="000C42C0" w:rsidRPr="00A564B3">
        <w:rPr>
          <w:rFonts w:ascii="Times New Roman" w:hAnsi="Times New Roman"/>
          <w:spacing w:val="-4"/>
          <w:sz w:val="28"/>
          <w:szCs w:val="28"/>
          <w:lang w:eastAsia="ru-RU"/>
        </w:rPr>
        <w:t>Шыгырдан</w:t>
      </w:r>
      <w:proofErr w:type="spellEnd"/>
      <w:r w:rsidR="000C42C0"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, деревня </w:t>
      </w:r>
      <w:proofErr w:type="spellStart"/>
      <w:r w:rsidR="000C42C0" w:rsidRPr="00A564B3">
        <w:rPr>
          <w:rFonts w:ascii="Times New Roman" w:hAnsi="Times New Roman"/>
          <w:spacing w:val="-4"/>
          <w:sz w:val="28"/>
          <w:szCs w:val="28"/>
          <w:lang w:eastAsia="ru-RU"/>
        </w:rPr>
        <w:t>Кзыл</w:t>
      </w:r>
      <w:proofErr w:type="spellEnd"/>
      <w:r w:rsidR="000C42C0"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-Камыш, </w:t>
      </w:r>
      <w:r w:rsidR="000C42C0" w:rsidRPr="00A564B3">
        <w:rPr>
          <w:rFonts w:ascii="Times New Roman" w:hAnsi="Times New Roman"/>
          <w:spacing w:val="-4"/>
          <w:sz w:val="28"/>
          <w:szCs w:val="28"/>
        </w:rPr>
        <w:t>входящие в состав админ</w:t>
      </w:r>
      <w:r w:rsidR="000C42C0" w:rsidRPr="00A564B3">
        <w:rPr>
          <w:rFonts w:ascii="Times New Roman" w:hAnsi="Times New Roman"/>
          <w:spacing w:val="-4"/>
          <w:sz w:val="28"/>
          <w:szCs w:val="28"/>
        </w:rPr>
        <w:t>и</w:t>
      </w:r>
      <w:r w:rsidR="000C42C0" w:rsidRPr="00A564B3">
        <w:rPr>
          <w:rFonts w:ascii="Times New Roman" w:hAnsi="Times New Roman"/>
          <w:spacing w:val="-4"/>
          <w:sz w:val="28"/>
          <w:szCs w:val="28"/>
        </w:rPr>
        <w:t xml:space="preserve">стративно-территориальной единицы </w:t>
      </w:r>
      <w:proofErr w:type="spellStart"/>
      <w:r w:rsidR="000C42C0" w:rsidRPr="00A564B3">
        <w:rPr>
          <w:rFonts w:ascii="Times New Roman" w:hAnsi="Times New Roman"/>
          <w:spacing w:val="-4"/>
          <w:sz w:val="28"/>
          <w:szCs w:val="28"/>
          <w:lang w:eastAsia="ru-RU"/>
        </w:rPr>
        <w:t>Шыгырданское</w:t>
      </w:r>
      <w:proofErr w:type="spellEnd"/>
      <w:r w:rsidR="000C42C0" w:rsidRPr="00A564B3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сельское поселение.</w:t>
      </w:r>
    </w:p>
    <w:p w:rsidR="00D21DA8" w:rsidRDefault="00D21DA8" w:rsidP="00D21DA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</w:p>
    <w:p w:rsidR="00FA6E3A" w:rsidRPr="00D21DA8" w:rsidRDefault="00FA6E3A" w:rsidP="00A564B3">
      <w:pPr>
        <w:pStyle w:val="ConsPlusTitle"/>
        <w:spacing w:line="32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Статья 3</w:t>
      </w:r>
    </w:p>
    <w:p w:rsidR="00FA6E3A" w:rsidRPr="00D21DA8" w:rsidRDefault="00FA6E3A" w:rsidP="00A564B3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1. Установить численность Собрания депутатов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</w:t>
      </w:r>
      <w:r w:rsidRPr="00D21DA8">
        <w:rPr>
          <w:rFonts w:ascii="Times New Roman" w:hAnsi="Times New Roman" w:cs="Times New Roman"/>
          <w:sz w:val="28"/>
          <w:szCs w:val="28"/>
        </w:rPr>
        <w:t>и</w:t>
      </w:r>
      <w:r w:rsidRPr="00D21DA8">
        <w:rPr>
          <w:rFonts w:ascii="Times New Roman" w:hAnsi="Times New Roman" w:cs="Times New Roman"/>
          <w:sz w:val="28"/>
          <w:szCs w:val="28"/>
        </w:rPr>
        <w:t xml:space="preserve">ципального округа Чувашской Республики первого созыва в количестве </w:t>
      </w:r>
      <w:r w:rsidR="00A564B3">
        <w:rPr>
          <w:rFonts w:ascii="Times New Roman" w:hAnsi="Times New Roman" w:cs="Times New Roman"/>
          <w:sz w:val="28"/>
          <w:szCs w:val="28"/>
        </w:rPr>
        <w:br/>
      </w:r>
      <w:r w:rsidR="002E4292" w:rsidRPr="00D21DA8">
        <w:rPr>
          <w:rFonts w:ascii="Times New Roman" w:hAnsi="Times New Roman" w:cs="Times New Roman"/>
          <w:sz w:val="28"/>
          <w:szCs w:val="28"/>
        </w:rPr>
        <w:t>24</w:t>
      </w:r>
      <w:r w:rsidRPr="00D21DA8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6E19B3">
        <w:rPr>
          <w:rFonts w:ascii="Times New Roman" w:hAnsi="Times New Roman" w:cs="Times New Roman"/>
          <w:sz w:val="28"/>
          <w:szCs w:val="28"/>
        </w:rPr>
        <w:t>ов</w:t>
      </w:r>
      <w:r w:rsidRPr="00D21DA8">
        <w:rPr>
          <w:rFonts w:ascii="Times New Roman" w:hAnsi="Times New Roman" w:cs="Times New Roman"/>
          <w:sz w:val="28"/>
          <w:szCs w:val="28"/>
        </w:rPr>
        <w:t>, избираемых на муниципальных выборах на основе всеобщ</w:t>
      </w:r>
      <w:r w:rsidRPr="00D21DA8">
        <w:rPr>
          <w:rFonts w:ascii="Times New Roman" w:hAnsi="Times New Roman" w:cs="Times New Roman"/>
          <w:sz w:val="28"/>
          <w:szCs w:val="28"/>
        </w:rPr>
        <w:t>е</w:t>
      </w:r>
      <w:r w:rsidRPr="00D21DA8">
        <w:rPr>
          <w:rFonts w:ascii="Times New Roman" w:hAnsi="Times New Roman" w:cs="Times New Roman"/>
          <w:sz w:val="28"/>
          <w:szCs w:val="28"/>
        </w:rPr>
        <w:t>го равного и прямого избирательного права при тайном голосовании ср</w:t>
      </w:r>
      <w:r w:rsidRPr="00D21DA8">
        <w:rPr>
          <w:rFonts w:ascii="Times New Roman" w:hAnsi="Times New Roman" w:cs="Times New Roman"/>
          <w:sz w:val="28"/>
          <w:szCs w:val="28"/>
        </w:rPr>
        <w:t>о</w:t>
      </w:r>
      <w:r w:rsidRPr="00D21DA8">
        <w:rPr>
          <w:rFonts w:ascii="Times New Roman" w:hAnsi="Times New Roman" w:cs="Times New Roman"/>
          <w:sz w:val="28"/>
          <w:szCs w:val="28"/>
        </w:rPr>
        <w:t>ком на пять лет.</w:t>
      </w:r>
    </w:p>
    <w:p w:rsidR="00FA6E3A" w:rsidRPr="00D21DA8" w:rsidRDefault="00FA6E3A" w:rsidP="00A564B3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Депутаты в состав Собрания депутатов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="002E4292" w:rsidRPr="00D21DA8">
        <w:rPr>
          <w:rFonts w:ascii="Times New Roman" w:hAnsi="Times New Roman" w:cs="Times New Roman"/>
          <w:sz w:val="28"/>
          <w:szCs w:val="28"/>
        </w:rPr>
        <w:t xml:space="preserve"> </w:t>
      </w:r>
      <w:r w:rsidRPr="00D21DA8">
        <w:rPr>
          <w:rFonts w:ascii="Times New Roman" w:hAnsi="Times New Roman" w:cs="Times New Roman"/>
          <w:sz w:val="28"/>
          <w:szCs w:val="28"/>
        </w:rPr>
        <w:t>муниципальн</w:t>
      </w:r>
      <w:r w:rsidRPr="00D21DA8">
        <w:rPr>
          <w:rFonts w:ascii="Times New Roman" w:hAnsi="Times New Roman" w:cs="Times New Roman"/>
          <w:sz w:val="28"/>
          <w:szCs w:val="28"/>
        </w:rPr>
        <w:t>о</w:t>
      </w:r>
      <w:r w:rsidRPr="00D21DA8">
        <w:rPr>
          <w:rFonts w:ascii="Times New Roman" w:hAnsi="Times New Roman" w:cs="Times New Roman"/>
          <w:sz w:val="28"/>
          <w:szCs w:val="28"/>
        </w:rPr>
        <w:t>го округа Чувашской Республики избираются по одномандатным избир</w:t>
      </w:r>
      <w:r w:rsidRPr="00D21DA8">
        <w:rPr>
          <w:rFonts w:ascii="Times New Roman" w:hAnsi="Times New Roman" w:cs="Times New Roman"/>
          <w:sz w:val="28"/>
          <w:szCs w:val="28"/>
        </w:rPr>
        <w:t>а</w:t>
      </w:r>
      <w:r w:rsidRPr="00D21DA8">
        <w:rPr>
          <w:rFonts w:ascii="Times New Roman" w:hAnsi="Times New Roman" w:cs="Times New Roman"/>
          <w:sz w:val="28"/>
          <w:szCs w:val="28"/>
        </w:rPr>
        <w:t>тельным округам.</w:t>
      </w:r>
    </w:p>
    <w:p w:rsidR="00FA6E3A" w:rsidRPr="00D21DA8" w:rsidRDefault="00FA6E3A" w:rsidP="00A564B3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2. Глава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</w:t>
      </w:r>
      <w:r w:rsidRPr="00D21DA8">
        <w:rPr>
          <w:rFonts w:ascii="Times New Roman" w:hAnsi="Times New Roman" w:cs="Times New Roman"/>
          <w:sz w:val="28"/>
          <w:szCs w:val="28"/>
        </w:rPr>
        <w:t>б</w:t>
      </w:r>
      <w:r w:rsidRPr="00D21DA8">
        <w:rPr>
          <w:rFonts w:ascii="Times New Roman" w:hAnsi="Times New Roman" w:cs="Times New Roman"/>
          <w:sz w:val="28"/>
          <w:szCs w:val="28"/>
        </w:rPr>
        <w:t xml:space="preserve">лики на первый срок полномочий избирается Собранием депутатов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Бат</w:t>
      </w:r>
      <w:r w:rsidR="002E4292" w:rsidRPr="00D21DA8">
        <w:rPr>
          <w:rFonts w:ascii="Times New Roman" w:hAnsi="Times New Roman" w:cs="Times New Roman"/>
          <w:sz w:val="28"/>
          <w:szCs w:val="28"/>
        </w:rPr>
        <w:t>ы</w:t>
      </w:r>
      <w:r w:rsidR="002E4292" w:rsidRPr="00D21DA8">
        <w:rPr>
          <w:rFonts w:ascii="Times New Roman" w:hAnsi="Times New Roman" w:cs="Times New Roman"/>
          <w:sz w:val="28"/>
          <w:szCs w:val="28"/>
        </w:rPr>
        <w:t>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из числа канд</w:t>
      </w:r>
      <w:r w:rsidRPr="00D21DA8">
        <w:rPr>
          <w:rFonts w:ascii="Times New Roman" w:hAnsi="Times New Roman" w:cs="Times New Roman"/>
          <w:sz w:val="28"/>
          <w:szCs w:val="28"/>
        </w:rPr>
        <w:t>и</w:t>
      </w:r>
      <w:r w:rsidRPr="00D21DA8">
        <w:rPr>
          <w:rFonts w:ascii="Times New Roman" w:hAnsi="Times New Roman" w:cs="Times New Roman"/>
          <w:sz w:val="28"/>
          <w:szCs w:val="28"/>
        </w:rPr>
        <w:t>датов, представленных конкурсной комиссией по результатам конкурса, сроком на пять лет и возглавляет местную администрацию.</w:t>
      </w:r>
    </w:p>
    <w:p w:rsidR="00FA6E3A" w:rsidRPr="00D21DA8" w:rsidRDefault="00FA6E3A" w:rsidP="00A564B3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по отбору кандидатур на должность главы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</w:t>
      </w:r>
      <w:r w:rsidR="007B370B" w:rsidRPr="00D21DA8">
        <w:rPr>
          <w:rFonts w:ascii="Times New Roman" w:hAnsi="Times New Roman" w:cs="Times New Roman"/>
          <w:sz w:val="28"/>
          <w:szCs w:val="28"/>
        </w:rPr>
        <w:t>утверждае</w:t>
      </w:r>
      <w:r w:rsidRPr="00D21DA8">
        <w:rPr>
          <w:rFonts w:ascii="Times New Roman" w:hAnsi="Times New Roman" w:cs="Times New Roman"/>
          <w:sz w:val="28"/>
          <w:szCs w:val="28"/>
        </w:rPr>
        <w:t xml:space="preserve">тся Собранием депутатов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FA6E3A" w:rsidRPr="00D21DA8" w:rsidRDefault="00FA6E3A" w:rsidP="00D21DA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="002E4292" w:rsidRPr="00D21DA8">
        <w:rPr>
          <w:rFonts w:ascii="Times New Roman" w:hAnsi="Times New Roman" w:cs="Times New Roman"/>
          <w:sz w:val="28"/>
          <w:szCs w:val="28"/>
        </w:rPr>
        <w:t xml:space="preserve"> </w:t>
      </w:r>
      <w:r w:rsidRPr="00D21DA8">
        <w:rPr>
          <w:rFonts w:ascii="Times New Roman" w:hAnsi="Times New Roman" w:cs="Times New Roman"/>
          <w:sz w:val="28"/>
          <w:szCs w:val="28"/>
        </w:rPr>
        <w:t xml:space="preserve">муниципального округа Чувашской Республики до вступления в силу Устава </w:t>
      </w:r>
      <w:proofErr w:type="spellStart"/>
      <w:r w:rsidR="002E4292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муниципального округа Ч</w:t>
      </w:r>
      <w:r w:rsidRPr="00D21DA8">
        <w:rPr>
          <w:rFonts w:ascii="Times New Roman" w:hAnsi="Times New Roman" w:cs="Times New Roman"/>
          <w:sz w:val="28"/>
          <w:szCs w:val="28"/>
        </w:rPr>
        <w:t>у</w:t>
      </w:r>
      <w:r w:rsidRPr="00D21DA8">
        <w:rPr>
          <w:rFonts w:ascii="Times New Roman" w:hAnsi="Times New Roman" w:cs="Times New Roman"/>
          <w:sz w:val="28"/>
          <w:szCs w:val="28"/>
        </w:rPr>
        <w:t>вашской Республики:</w:t>
      </w:r>
    </w:p>
    <w:p w:rsidR="00FA6E3A" w:rsidRPr="00A564B3" w:rsidRDefault="00FA6E3A" w:rsidP="00D21DA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1) представляет </w:t>
      </w:r>
      <w:proofErr w:type="spellStart"/>
      <w:r w:rsidR="002E4292" w:rsidRPr="00A564B3">
        <w:rPr>
          <w:rFonts w:ascii="Times New Roman" w:hAnsi="Times New Roman" w:cs="Times New Roman"/>
          <w:spacing w:val="-4"/>
          <w:sz w:val="28"/>
          <w:szCs w:val="28"/>
        </w:rPr>
        <w:t>Батыревский</w:t>
      </w:r>
      <w:proofErr w:type="spellEnd"/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муниципальный округ Чувашской Ре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публики в отношениях с органами местного самоуправления других муниц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пальных образований, органами государственной власти, гражданами и орг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низациями, без доверенности действует от имени </w:t>
      </w:r>
      <w:proofErr w:type="spellStart"/>
      <w:r w:rsidR="00F70C2E" w:rsidRPr="00A564B3">
        <w:rPr>
          <w:rFonts w:ascii="Times New Roman" w:hAnsi="Times New Roman" w:cs="Times New Roman"/>
          <w:spacing w:val="-4"/>
          <w:sz w:val="28"/>
          <w:szCs w:val="28"/>
        </w:rPr>
        <w:t>Батыревского</w:t>
      </w:r>
      <w:proofErr w:type="spellEnd"/>
      <w:r w:rsidR="00F70C2E"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муниципал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ного округа Чувашской Республики;</w:t>
      </w:r>
    </w:p>
    <w:p w:rsidR="00FA6E3A" w:rsidRPr="00D21DA8" w:rsidRDefault="00FA6E3A" w:rsidP="00D21DA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2) подписывает и обнародует нормативные правовые акты, принятые Собранием депутатов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Республики;</w:t>
      </w:r>
    </w:p>
    <w:p w:rsidR="00FA6E3A" w:rsidRPr="00D21DA8" w:rsidRDefault="00FA6E3A" w:rsidP="00D21DA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FA6E3A" w:rsidRPr="00D21DA8" w:rsidRDefault="00FA6E3A" w:rsidP="00D21DA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4) вправе требовать созыва внеочередного заседания Собрания деп</w:t>
      </w:r>
      <w:r w:rsidRPr="00D21DA8">
        <w:rPr>
          <w:rFonts w:ascii="Times New Roman" w:hAnsi="Times New Roman" w:cs="Times New Roman"/>
          <w:sz w:val="28"/>
          <w:szCs w:val="28"/>
        </w:rPr>
        <w:t>у</w:t>
      </w:r>
      <w:r w:rsidRPr="00D21DA8">
        <w:rPr>
          <w:rFonts w:ascii="Times New Roman" w:hAnsi="Times New Roman" w:cs="Times New Roman"/>
          <w:sz w:val="28"/>
          <w:szCs w:val="28"/>
        </w:rPr>
        <w:t xml:space="preserve">татов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="00F70C2E" w:rsidRPr="00D21DA8">
        <w:rPr>
          <w:rFonts w:ascii="Times New Roman" w:hAnsi="Times New Roman" w:cs="Times New Roman"/>
          <w:sz w:val="28"/>
          <w:szCs w:val="28"/>
        </w:rPr>
        <w:t xml:space="preserve"> </w:t>
      </w:r>
      <w:r w:rsidRPr="00D21DA8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Республики;</w:t>
      </w:r>
    </w:p>
    <w:p w:rsidR="00FA6E3A" w:rsidRPr="00D21DA8" w:rsidRDefault="00FA6E3A" w:rsidP="00D21DA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5) осуществляет иные полномочия, установленные нормативными правовыми актами Российской Федерации, нормативными правовыми а</w:t>
      </w:r>
      <w:r w:rsidRPr="00D21DA8">
        <w:rPr>
          <w:rFonts w:ascii="Times New Roman" w:hAnsi="Times New Roman" w:cs="Times New Roman"/>
          <w:sz w:val="28"/>
          <w:szCs w:val="28"/>
        </w:rPr>
        <w:t>к</w:t>
      </w:r>
      <w:r w:rsidRPr="00D21DA8">
        <w:rPr>
          <w:rFonts w:ascii="Times New Roman" w:hAnsi="Times New Roman" w:cs="Times New Roman"/>
          <w:sz w:val="28"/>
          <w:szCs w:val="28"/>
        </w:rPr>
        <w:t>тами Чувашской Республики и муниципальными правовыми актами.</w:t>
      </w:r>
    </w:p>
    <w:p w:rsidR="00FA6E3A" w:rsidRPr="00D21DA8" w:rsidRDefault="00FA6E3A" w:rsidP="00D2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3A" w:rsidRPr="00D21DA8" w:rsidRDefault="00FA6E3A" w:rsidP="00D21DA8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Статья 4</w:t>
      </w:r>
    </w:p>
    <w:p w:rsidR="00FA6E3A" w:rsidRPr="00A564B3" w:rsidRDefault="00FA6E3A" w:rsidP="00D21DA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1. Назначение выборов депутатов Собрания депутатов </w:t>
      </w:r>
      <w:proofErr w:type="spellStart"/>
      <w:r w:rsidR="00F70C2E" w:rsidRPr="00A564B3">
        <w:rPr>
          <w:rFonts w:ascii="Times New Roman" w:hAnsi="Times New Roman" w:cs="Times New Roman"/>
          <w:spacing w:val="-4"/>
          <w:sz w:val="28"/>
          <w:szCs w:val="28"/>
        </w:rPr>
        <w:t>Батыревского</w:t>
      </w:r>
      <w:proofErr w:type="spellEnd"/>
      <w:r w:rsidR="00F70C2E"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муниципального округа Чувашской Республики, подготовка и проведение выборов осуществляются в порядке и сроки, установленные законодател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ством Российской Федерации и законодательством Чувашской Республики.</w:t>
      </w:r>
    </w:p>
    <w:p w:rsidR="00FA6E3A" w:rsidRPr="00D21DA8" w:rsidRDefault="00FA6E3A" w:rsidP="00D21DA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2. Схема избирательных округов для проведения выборов депутатов Собрания депутатов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утверждается избирательной комиссией, организующей выб</w:t>
      </w:r>
      <w:r w:rsidRPr="00D21DA8">
        <w:rPr>
          <w:rFonts w:ascii="Times New Roman" w:hAnsi="Times New Roman" w:cs="Times New Roman"/>
          <w:sz w:val="28"/>
          <w:szCs w:val="28"/>
        </w:rPr>
        <w:t>о</w:t>
      </w:r>
      <w:r w:rsidRPr="00D21DA8">
        <w:rPr>
          <w:rFonts w:ascii="Times New Roman" w:hAnsi="Times New Roman" w:cs="Times New Roman"/>
          <w:sz w:val="28"/>
          <w:szCs w:val="28"/>
        </w:rPr>
        <w:t>ры, не позднее чем через пять дней со дня официального опубликования решения о назначении выборов.</w:t>
      </w:r>
    </w:p>
    <w:p w:rsidR="00FA6E3A" w:rsidRPr="00D21DA8" w:rsidRDefault="00FA6E3A" w:rsidP="00D2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3A" w:rsidRPr="00D21DA8" w:rsidRDefault="00FA6E3A" w:rsidP="00D21DA8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Статья 5</w:t>
      </w:r>
    </w:p>
    <w:p w:rsidR="00FA6E3A" w:rsidRPr="00D21DA8" w:rsidRDefault="00FA6E3A" w:rsidP="00D21DA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в соответствии со своей компетенцией я</w:t>
      </w:r>
      <w:r w:rsidRPr="00D21DA8">
        <w:rPr>
          <w:rFonts w:ascii="Times New Roman" w:hAnsi="Times New Roman" w:cs="Times New Roman"/>
          <w:sz w:val="28"/>
          <w:szCs w:val="28"/>
        </w:rPr>
        <w:t>в</w:t>
      </w:r>
      <w:r w:rsidRPr="00D21DA8">
        <w:rPr>
          <w:rFonts w:ascii="Times New Roman" w:hAnsi="Times New Roman" w:cs="Times New Roman"/>
          <w:sz w:val="28"/>
          <w:szCs w:val="28"/>
        </w:rPr>
        <w:t xml:space="preserve">ляются правопреемниками органов местного самоуправления, которые на день создания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</w:t>
      </w:r>
      <w:r w:rsidRPr="00D21DA8">
        <w:rPr>
          <w:rFonts w:ascii="Times New Roman" w:hAnsi="Times New Roman" w:cs="Times New Roman"/>
          <w:sz w:val="28"/>
          <w:szCs w:val="28"/>
        </w:rPr>
        <w:t>б</w:t>
      </w:r>
      <w:r w:rsidRPr="00D21DA8">
        <w:rPr>
          <w:rFonts w:ascii="Times New Roman" w:hAnsi="Times New Roman" w:cs="Times New Roman"/>
          <w:sz w:val="28"/>
          <w:szCs w:val="28"/>
        </w:rPr>
        <w:t xml:space="preserve">лики осуществляли полномочия по решению вопросов местного значения </w:t>
      </w:r>
      <w:r w:rsidRPr="00D21DA8">
        <w:rPr>
          <w:rFonts w:ascii="Times New Roman" w:hAnsi="Times New Roman" w:cs="Times New Roman"/>
          <w:sz w:val="28"/>
          <w:szCs w:val="28"/>
        </w:rPr>
        <w:lastRenderedPageBreak/>
        <w:t>на соответствующей территории, в отношениях с органами государстве</w:t>
      </w:r>
      <w:r w:rsidRPr="00D21DA8">
        <w:rPr>
          <w:rFonts w:ascii="Times New Roman" w:hAnsi="Times New Roman" w:cs="Times New Roman"/>
          <w:sz w:val="28"/>
          <w:szCs w:val="28"/>
        </w:rPr>
        <w:t>н</w:t>
      </w:r>
      <w:r w:rsidRPr="00D21DA8">
        <w:rPr>
          <w:rFonts w:ascii="Times New Roman" w:hAnsi="Times New Roman" w:cs="Times New Roman"/>
          <w:sz w:val="28"/>
          <w:szCs w:val="28"/>
        </w:rPr>
        <w:t>ной власти Российской Федерации, органами государственной власти Ч</w:t>
      </w:r>
      <w:r w:rsidRPr="00D21DA8">
        <w:rPr>
          <w:rFonts w:ascii="Times New Roman" w:hAnsi="Times New Roman" w:cs="Times New Roman"/>
          <w:sz w:val="28"/>
          <w:szCs w:val="28"/>
        </w:rPr>
        <w:t>у</w:t>
      </w:r>
      <w:r w:rsidRPr="00D21DA8">
        <w:rPr>
          <w:rFonts w:ascii="Times New Roman" w:hAnsi="Times New Roman" w:cs="Times New Roman"/>
          <w:sz w:val="28"/>
          <w:szCs w:val="28"/>
        </w:rPr>
        <w:t xml:space="preserve">вашской Республики, органами местного самоуправления, физическими </w:t>
      </w:r>
      <w:r w:rsidR="00A564B3">
        <w:rPr>
          <w:rFonts w:ascii="Times New Roman" w:hAnsi="Times New Roman" w:cs="Times New Roman"/>
          <w:sz w:val="28"/>
          <w:szCs w:val="28"/>
        </w:rPr>
        <w:br/>
      </w:r>
      <w:r w:rsidRPr="00D21DA8">
        <w:rPr>
          <w:rFonts w:ascii="Times New Roman" w:hAnsi="Times New Roman" w:cs="Times New Roman"/>
          <w:sz w:val="28"/>
          <w:szCs w:val="28"/>
        </w:rPr>
        <w:t>и юридическими лицами.</w:t>
      </w:r>
    </w:p>
    <w:p w:rsidR="00FA6E3A" w:rsidRPr="00D21DA8" w:rsidRDefault="00FA6E3A" w:rsidP="00A564B3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2. Вопросы правопреемства подлежат урегулированию муниципал</w:t>
      </w:r>
      <w:r w:rsidRPr="00D21DA8">
        <w:rPr>
          <w:rFonts w:ascii="Times New Roman" w:hAnsi="Times New Roman" w:cs="Times New Roman"/>
          <w:sz w:val="28"/>
          <w:szCs w:val="28"/>
        </w:rPr>
        <w:t>ь</w:t>
      </w:r>
      <w:r w:rsidRPr="00D21DA8">
        <w:rPr>
          <w:rFonts w:ascii="Times New Roman" w:hAnsi="Times New Roman" w:cs="Times New Roman"/>
          <w:sz w:val="28"/>
          <w:szCs w:val="28"/>
        </w:rPr>
        <w:t xml:space="preserve">ными правовыми актами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="00F70C2E" w:rsidRPr="00D21DA8">
        <w:rPr>
          <w:rFonts w:ascii="Times New Roman" w:hAnsi="Times New Roman" w:cs="Times New Roman"/>
          <w:sz w:val="28"/>
          <w:szCs w:val="28"/>
        </w:rPr>
        <w:t xml:space="preserve"> </w:t>
      </w:r>
      <w:r w:rsidRPr="00D21DA8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Республики.</w:t>
      </w:r>
    </w:p>
    <w:p w:rsidR="00FA6E3A" w:rsidRPr="00A564B3" w:rsidRDefault="00FA6E3A" w:rsidP="00A564B3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3. До урегулирования муниципальными правовыми актами </w:t>
      </w:r>
      <w:proofErr w:type="spellStart"/>
      <w:r w:rsidR="00F70C2E" w:rsidRPr="00A564B3">
        <w:rPr>
          <w:rFonts w:ascii="Times New Roman" w:hAnsi="Times New Roman" w:cs="Times New Roman"/>
          <w:spacing w:val="-4"/>
          <w:sz w:val="28"/>
          <w:szCs w:val="28"/>
        </w:rPr>
        <w:t>Батыре</w:t>
      </w:r>
      <w:r w:rsidR="00F70C2E" w:rsidRPr="00A564B3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F70C2E" w:rsidRPr="00A564B3">
        <w:rPr>
          <w:rFonts w:ascii="Times New Roman" w:hAnsi="Times New Roman" w:cs="Times New Roman"/>
          <w:spacing w:val="-4"/>
          <w:sz w:val="28"/>
          <w:szCs w:val="28"/>
        </w:rPr>
        <w:t>ского</w:t>
      </w:r>
      <w:proofErr w:type="spellEnd"/>
      <w:r w:rsidR="00F70C2E"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муниципального округа Чувашской Республики вопросов правопрее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ства в отношении органов местных администраций, муниципальных учр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ждений, предприятий и организаций, ранее созданных органами местного самоуправления, которые на день создания </w:t>
      </w:r>
      <w:proofErr w:type="spellStart"/>
      <w:r w:rsidR="00F70C2E" w:rsidRPr="00A564B3">
        <w:rPr>
          <w:rFonts w:ascii="Times New Roman" w:hAnsi="Times New Roman" w:cs="Times New Roman"/>
          <w:spacing w:val="-4"/>
          <w:sz w:val="28"/>
          <w:szCs w:val="28"/>
        </w:rPr>
        <w:t>Батыревского</w:t>
      </w:r>
      <w:proofErr w:type="spellEnd"/>
      <w:r w:rsidR="00F70C2E"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муниципального округа Чувашской Республики осуществляли полномочия по решению в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просов местного значения на соответствующей территории, или с их участ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ем, соответствующие органы местных администраций, муниципальные учреждения, предприятия и организации продолжают осуществлять свою д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ятельность с сохранением их прежней организационно-правовой формы.</w:t>
      </w:r>
    </w:p>
    <w:p w:rsidR="00FA6E3A" w:rsidRPr="00A564B3" w:rsidRDefault="00FA6E3A" w:rsidP="00D21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A6E3A" w:rsidRPr="00D21DA8" w:rsidRDefault="00FA6E3A" w:rsidP="00A564B3">
      <w:pPr>
        <w:pStyle w:val="ConsPlusTitle"/>
        <w:spacing w:line="293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Статья 6</w:t>
      </w:r>
    </w:p>
    <w:p w:rsidR="00FA6E3A" w:rsidRPr="00D21DA8" w:rsidRDefault="00FA6E3A" w:rsidP="00A564B3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Муниципальные правовые акты, принятые органами местного сам</w:t>
      </w:r>
      <w:r w:rsidRPr="00D21DA8">
        <w:rPr>
          <w:rFonts w:ascii="Times New Roman" w:hAnsi="Times New Roman" w:cs="Times New Roman"/>
          <w:sz w:val="28"/>
          <w:szCs w:val="28"/>
        </w:rPr>
        <w:t>о</w:t>
      </w:r>
      <w:r w:rsidRPr="00D21DA8">
        <w:rPr>
          <w:rFonts w:ascii="Times New Roman" w:hAnsi="Times New Roman" w:cs="Times New Roman"/>
          <w:sz w:val="28"/>
          <w:szCs w:val="28"/>
        </w:rPr>
        <w:t xml:space="preserve">управления, которые на день создания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осуществляли полномочия по решению в</w:t>
      </w:r>
      <w:r w:rsidRPr="00D21DA8">
        <w:rPr>
          <w:rFonts w:ascii="Times New Roman" w:hAnsi="Times New Roman" w:cs="Times New Roman"/>
          <w:sz w:val="28"/>
          <w:szCs w:val="28"/>
        </w:rPr>
        <w:t>о</w:t>
      </w:r>
      <w:r w:rsidRPr="00D21DA8">
        <w:rPr>
          <w:rFonts w:ascii="Times New Roman" w:hAnsi="Times New Roman" w:cs="Times New Roman"/>
          <w:sz w:val="28"/>
          <w:szCs w:val="28"/>
        </w:rPr>
        <w:t>просов местного значения на соответствующей территории, до вступления в силу настоящего Закона, а также в период со дня вступления в силу настоящего Закона до дня формирования органов местного самоуправл</w:t>
      </w:r>
      <w:r w:rsidRPr="00D21DA8">
        <w:rPr>
          <w:rFonts w:ascii="Times New Roman" w:hAnsi="Times New Roman" w:cs="Times New Roman"/>
          <w:sz w:val="28"/>
          <w:szCs w:val="28"/>
        </w:rPr>
        <w:t>е</w:t>
      </w:r>
      <w:r w:rsidRPr="00D21DA8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="00F70C2E" w:rsidRPr="00D21DA8">
        <w:rPr>
          <w:rFonts w:ascii="Times New Roman" w:hAnsi="Times New Roman" w:cs="Times New Roman"/>
          <w:sz w:val="28"/>
          <w:szCs w:val="28"/>
        </w:rPr>
        <w:t xml:space="preserve"> </w:t>
      </w:r>
      <w:r w:rsidRPr="00D21DA8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Республики, де</w:t>
      </w:r>
      <w:r w:rsidRPr="00D21DA8">
        <w:rPr>
          <w:rFonts w:ascii="Times New Roman" w:hAnsi="Times New Roman" w:cs="Times New Roman"/>
          <w:sz w:val="28"/>
          <w:szCs w:val="28"/>
        </w:rPr>
        <w:t>й</w:t>
      </w:r>
      <w:r w:rsidRPr="00D21DA8">
        <w:rPr>
          <w:rFonts w:ascii="Times New Roman" w:hAnsi="Times New Roman" w:cs="Times New Roman"/>
          <w:sz w:val="28"/>
          <w:szCs w:val="28"/>
        </w:rPr>
        <w:t>ствуют в части, не противоречащей федеральным законам и иным норм</w:t>
      </w:r>
      <w:r w:rsidRPr="00D21DA8">
        <w:rPr>
          <w:rFonts w:ascii="Times New Roman" w:hAnsi="Times New Roman" w:cs="Times New Roman"/>
          <w:sz w:val="28"/>
          <w:szCs w:val="28"/>
        </w:rPr>
        <w:t>а</w:t>
      </w:r>
      <w:r w:rsidRPr="00D21DA8">
        <w:rPr>
          <w:rFonts w:ascii="Times New Roman" w:hAnsi="Times New Roman" w:cs="Times New Roman"/>
          <w:sz w:val="28"/>
          <w:szCs w:val="28"/>
        </w:rPr>
        <w:t xml:space="preserve">тивным правовым актам Российской Федерации, </w:t>
      </w:r>
      <w:hyperlink r:id="rId11" w:history="1">
        <w:r w:rsidRPr="00D21DA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D21DA8">
        <w:rPr>
          <w:rFonts w:ascii="Times New Roman" w:hAnsi="Times New Roman" w:cs="Times New Roman"/>
          <w:sz w:val="28"/>
          <w:szCs w:val="28"/>
        </w:rPr>
        <w:t xml:space="preserve"> Чувашской Республики, законам и иным нормативным правовым актам Чувашской Республики, а также Уставу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муниципального округа Чува</w:t>
      </w:r>
      <w:r w:rsidRPr="00D21DA8">
        <w:rPr>
          <w:rFonts w:ascii="Times New Roman" w:hAnsi="Times New Roman" w:cs="Times New Roman"/>
          <w:sz w:val="28"/>
          <w:szCs w:val="28"/>
        </w:rPr>
        <w:t>ш</w:t>
      </w:r>
      <w:r w:rsidRPr="00D21DA8">
        <w:rPr>
          <w:rFonts w:ascii="Times New Roman" w:hAnsi="Times New Roman" w:cs="Times New Roman"/>
          <w:sz w:val="28"/>
          <w:szCs w:val="28"/>
        </w:rPr>
        <w:t xml:space="preserve">ской Республики, иным муниципальным правовым актам </w:t>
      </w:r>
      <w:proofErr w:type="spellStart"/>
      <w:r w:rsidR="0003239D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FA6E3A" w:rsidRPr="00A564B3" w:rsidRDefault="00FA6E3A" w:rsidP="00D21D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A6E3A" w:rsidRPr="00D21DA8" w:rsidRDefault="00FA6E3A" w:rsidP="00A564B3">
      <w:pPr>
        <w:pStyle w:val="ConsPlusTitle"/>
        <w:spacing w:line="293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Статья 7</w:t>
      </w:r>
    </w:p>
    <w:p w:rsidR="00FA6E3A" w:rsidRPr="00D21DA8" w:rsidRDefault="00FA6E3A" w:rsidP="00A564B3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1. Исполнение бюджетов сельских поселений и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на 2022 год осуществляется раздельно по каждому поселению и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Батыревскому</w:t>
      </w:r>
      <w:proofErr w:type="spellEnd"/>
      <w:r w:rsidR="00F70C2E" w:rsidRPr="00D21DA8">
        <w:rPr>
          <w:rFonts w:ascii="Times New Roman" w:hAnsi="Times New Roman" w:cs="Times New Roman"/>
          <w:sz w:val="28"/>
          <w:szCs w:val="28"/>
        </w:rPr>
        <w:t xml:space="preserve"> </w:t>
      </w:r>
      <w:r w:rsidRPr="00D21DA8">
        <w:rPr>
          <w:rFonts w:ascii="Times New Roman" w:hAnsi="Times New Roman" w:cs="Times New Roman"/>
          <w:sz w:val="28"/>
          <w:szCs w:val="28"/>
        </w:rPr>
        <w:t>району Чувашской Республики.</w:t>
      </w:r>
    </w:p>
    <w:p w:rsidR="00FA6E3A" w:rsidRPr="00D21DA8" w:rsidRDefault="00FA6E3A" w:rsidP="00A564B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lastRenderedPageBreak/>
        <w:t>2. Полномочия, связанные с внесением изменений в решения о бю</w:t>
      </w:r>
      <w:r w:rsidRPr="00D21DA8">
        <w:rPr>
          <w:rFonts w:ascii="Times New Roman" w:hAnsi="Times New Roman" w:cs="Times New Roman"/>
          <w:sz w:val="28"/>
          <w:szCs w:val="28"/>
        </w:rPr>
        <w:t>д</w:t>
      </w:r>
      <w:r w:rsidRPr="00D21DA8">
        <w:rPr>
          <w:rFonts w:ascii="Times New Roman" w:hAnsi="Times New Roman" w:cs="Times New Roman"/>
          <w:sz w:val="28"/>
          <w:szCs w:val="28"/>
        </w:rPr>
        <w:t xml:space="preserve">жетах сельских поселений и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на 2022 год, осуществляются:</w:t>
      </w:r>
    </w:p>
    <w:p w:rsidR="00FA6E3A" w:rsidRPr="00D21DA8" w:rsidRDefault="00FA6E3A" w:rsidP="00A564B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1) до дня первого заседания Собрания депутатов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</w:t>
      </w:r>
      <w:r w:rsidRPr="00D21DA8">
        <w:rPr>
          <w:rFonts w:ascii="Times New Roman" w:hAnsi="Times New Roman" w:cs="Times New Roman"/>
          <w:sz w:val="28"/>
          <w:szCs w:val="28"/>
        </w:rPr>
        <w:t>у</w:t>
      </w:r>
      <w:r w:rsidRPr="00D21DA8">
        <w:rPr>
          <w:rFonts w:ascii="Times New Roman" w:hAnsi="Times New Roman" w:cs="Times New Roman"/>
          <w:sz w:val="28"/>
          <w:szCs w:val="28"/>
        </w:rPr>
        <w:t>ниципального окр</w:t>
      </w:r>
      <w:r w:rsidR="00D21DA8">
        <w:rPr>
          <w:rFonts w:ascii="Times New Roman" w:hAnsi="Times New Roman" w:cs="Times New Roman"/>
          <w:sz w:val="28"/>
          <w:szCs w:val="28"/>
        </w:rPr>
        <w:t>уга Чувашской Республики –</w:t>
      </w:r>
      <w:r w:rsidRPr="00D21DA8">
        <w:rPr>
          <w:rFonts w:ascii="Times New Roman" w:hAnsi="Times New Roman" w:cs="Times New Roman"/>
          <w:sz w:val="28"/>
          <w:szCs w:val="28"/>
        </w:rPr>
        <w:t xml:space="preserve"> представительными орг</w:t>
      </w:r>
      <w:r w:rsidRPr="00D21DA8">
        <w:rPr>
          <w:rFonts w:ascii="Times New Roman" w:hAnsi="Times New Roman" w:cs="Times New Roman"/>
          <w:sz w:val="28"/>
          <w:szCs w:val="28"/>
        </w:rPr>
        <w:t>а</w:t>
      </w:r>
      <w:r w:rsidRPr="00D21DA8">
        <w:rPr>
          <w:rFonts w:ascii="Times New Roman" w:hAnsi="Times New Roman" w:cs="Times New Roman"/>
          <w:sz w:val="28"/>
          <w:szCs w:val="28"/>
        </w:rPr>
        <w:t xml:space="preserve">нами сельских поселений и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Республики;</w:t>
      </w:r>
    </w:p>
    <w:p w:rsidR="00FA6E3A" w:rsidRPr="00D21DA8" w:rsidRDefault="00FA6E3A" w:rsidP="00A564B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2) со дня первого заседания Собрания депутатов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</w:t>
      </w:r>
      <w:r w:rsidRPr="00D21DA8">
        <w:rPr>
          <w:rFonts w:ascii="Times New Roman" w:hAnsi="Times New Roman" w:cs="Times New Roman"/>
          <w:sz w:val="28"/>
          <w:szCs w:val="28"/>
        </w:rPr>
        <w:t>у</w:t>
      </w:r>
      <w:r w:rsidRPr="00D21DA8">
        <w:rPr>
          <w:rFonts w:ascii="Times New Roman" w:hAnsi="Times New Roman" w:cs="Times New Roman"/>
          <w:sz w:val="28"/>
          <w:szCs w:val="28"/>
        </w:rPr>
        <w:t>ниципально</w:t>
      </w:r>
      <w:r w:rsidR="00D21DA8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D21DA8">
        <w:rPr>
          <w:rFonts w:ascii="Times New Roman" w:hAnsi="Times New Roman" w:cs="Times New Roman"/>
          <w:sz w:val="28"/>
          <w:szCs w:val="28"/>
        </w:rPr>
        <w:t xml:space="preserve"> Собранием депутатов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</w:t>
      </w:r>
      <w:r w:rsidR="00F70C2E" w:rsidRPr="00D21DA8">
        <w:rPr>
          <w:rFonts w:ascii="Times New Roman" w:hAnsi="Times New Roman" w:cs="Times New Roman"/>
          <w:sz w:val="28"/>
          <w:szCs w:val="28"/>
        </w:rPr>
        <w:t>а</w:t>
      </w:r>
      <w:r w:rsidR="00F70C2E" w:rsidRPr="00D21DA8">
        <w:rPr>
          <w:rFonts w:ascii="Times New Roman" w:hAnsi="Times New Roman" w:cs="Times New Roman"/>
          <w:sz w:val="28"/>
          <w:szCs w:val="28"/>
        </w:rPr>
        <w:t>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FA6E3A" w:rsidRPr="00D21DA8" w:rsidRDefault="00FA6E3A" w:rsidP="00A564B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3. Полномочия, связанные с исполнением бюджетов сельских пос</w:t>
      </w:r>
      <w:r w:rsidRPr="00D21DA8">
        <w:rPr>
          <w:rFonts w:ascii="Times New Roman" w:hAnsi="Times New Roman" w:cs="Times New Roman"/>
          <w:sz w:val="28"/>
          <w:szCs w:val="28"/>
        </w:rPr>
        <w:t>е</w:t>
      </w:r>
      <w:r w:rsidRPr="00D21DA8">
        <w:rPr>
          <w:rFonts w:ascii="Times New Roman" w:hAnsi="Times New Roman" w:cs="Times New Roman"/>
          <w:sz w:val="28"/>
          <w:szCs w:val="28"/>
        </w:rPr>
        <w:t xml:space="preserve">лений и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="00F70C2E" w:rsidRPr="00D21DA8">
        <w:rPr>
          <w:rFonts w:ascii="Times New Roman" w:hAnsi="Times New Roman" w:cs="Times New Roman"/>
          <w:sz w:val="28"/>
          <w:szCs w:val="28"/>
        </w:rPr>
        <w:t xml:space="preserve"> </w:t>
      </w:r>
      <w:r w:rsidRPr="00D21DA8">
        <w:rPr>
          <w:rFonts w:ascii="Times New Roman" w:hAnsi="Times New Roman" w:cs="Times New Roman"/>
          <w:sz w:val="28"/>
          <w:szCs w:val="28"/>
        </w:rPr>
        <w:t>района Чувашской Республики на 2022 год, ос</w:t>
      </w:r>
      <w:r w:rsidRPr="00D21DA8">
        <w:rPr>
          <w:rFonts w:ascii="Times New Roman" w:hAnsi="Times New Roman" w:cs="Times New Roman"/>
          <w:sz w:val="28"/>
          <w:szCs w:val="28"/>
        </w:rPr>
        <w:t>у</w:t>
      </w:r>
      <w:r w:rsidRPr="00D21DA8">
        <w:rPr>
          <w:rFonts w:ascii="Times New Roman" w:hAnsi="Times New Roman" w:cs="Times New Roman"/>
          <w:sz w:val="28"/>
          <w:szCs w:val="28"/>
        </w:rPr>
        <w:t>ществляются:</w:t>
      </w:r>
    </w:p>
    <w:p w:rsidR="00FA6E3A" w:rsidRPr="00D21DA8" w:rsidRDefault="00FA6E3A" w:rsidP="00A564B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1) до формирования администрации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</w:t>
      </w:r>
      <w:r w:rsidR="00D21DA8">
        <w:rPr>
          <w:rFonts w:ascii="Times New Roman" w:hAnsi="Times New Roman" w:cs="Times New Roman"/>
          <w:sz w:val="28"/>
          <w:szCs w:val="28"/>
        </w:rPr>
        <w:t>кой Республики –</w:t>
      </w:r>
      <w:r w:rsidRPr="00D21DA8">
        <w:rPr>
          <w:rFonts w:ascii="Times New Roman" w:hAnsi="Times New Roman" w:cs="Times New Roman"/>
          <w:sz w:val="28"/>
          <w:szCs w:val="28"/>
        </w:rPr>
        <w:t xml:space="preserve"> администрациями сельских поселений </w:t>
      </w:r>
      <w:r w:rsidR="00A564B3">
        <w:rPr>
          <w:rFonts w:ascii="Times New Roman" w:hAnsi="Times New Roman" w:cs="Times New Roman"/>
          <w:sz w:val="28"/>
          <w:szCs w:val="28"/>
        </w:rPr>
        <w:br/>
      </w:r>
      <w:r w:rsidRPr="00D21DA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Республики;</w:t>
      </w:r>
    </w:p>
    <w:p w:rsidR="00FA6E3A" w:rsidRPr="00D21DA8" w:rsidRDefault="00FA6E3A" w:rsidP="00A564B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2) со дня формирования администрации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D21DA8">
        <w:rPr>
          <w:rFonts w:ascii="Times New Roman" w:hAnsi="Times New Roman" w:cs="Times New Roman"/>
          <w:sz w:val="28"/>
          <w:szCs w:val="28"/>
        </w:rPr>
        <w:t>ь</w:t>
      </w:r>
      <w:r w:rsidRPr="00D21DA8">
        <w:rPr>
          <w:rFonts w:ascii="Times New Roman" w:hAnsi="Times New Roman" w:cs="Times New Roman"/>
          <w:sz w:val="28"/>
          <w:szCs w:val="28"/>
        </w:rPr>
        <w:t>ного округа Чуваш</w:t>
      </w:r>
      <w:r w:rsidR="00D21DA8">
        <w:rPr>
          <w:rFonts w:ascii="Times New Roman" w:hAnsi="Times New Roman" w:cs="Times New Roman"/>
          <w:sz w:val="28"/>
          <w:szCs w:val="28"/>
        </w:rPr>
        <w:t>ской Республики –</w:t>
      </w:r>
      <w:r w:rsidRPr="00D21DA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</w:t>
      </w:r>
      <w:r w:rsidRPr="00D21DA8">
        <w:rPr>
          <w:rFonts w:ascii="Times New Roman" w:hAnsi="Times New Roman" w:cs="Times New Roman"/>
          <w:sz w:val="28"/>
          <w:szCs w:val="28"/>
        </w:rPr>
        <w:t>у</w:t>
      </w:r>
      <w:r w:rsidRPr="00D21DA8">
        <w:rPr>
          <w:rFonts w:ascii="Times New Roman" w:hAnsi="Times New Roman" w:cs="Times New Roman"/>
          <w:sz w:val="28"/>
          <w:szCs w:val="28"/>
        </w:rPr>
        <w:t>ниципального округа Чувашской Республики.</w:t>
      </w:r>
    </w:p>
    <w:p w:rsidR="00FA6E3A" w:rsidRPr="00D21DA8" w:rsidRDefault="00FA6E3A" w:rsidP="00A564B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4. Расчет средств, передаваемых в 2022 году из бюджетов бюдже</w:t>
      </w:r>
      <w:r w:rsidRPr="00D21DA8">
        <w:rPr>
          <w:rFonts w:ascii="Times New Roman" w:hAnsi="Times New Roman" w:cs="Times New Roman"/>
          <w:sz w:val="28"/>
          <w:szCs w:val="28"/>
        </w:rPr>
        <w:t>т</w:t>
      </w:r>
      <w:r w:rsidRPr="00D21DA8">
        <w:rPr>
          <w:rFonts w:ascii="Times New Roman" w:hAnsi="Times New Roman" w:cs="Times New Roman"/>
          <w:sz w:val="28"/>
          <w:szCs w:val="28"/>
        </w:rPr>
        <w:t xml:space="preserve">ной системы Российской Федерации, производится раздельно по сельским поселениям и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Батыревскому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району Чувашской Республики в соотве</w:t>
      </w:r>
      <w:r w:rsidRPr="00D21DA8">
        <w:rPr>
          <w:rFonts w:ascii="Times New Roman" w:hAnsi="Times New Roman" w:cs="Times New Roman"/>
          <w:sz w:val="28"/>
          <w:szCs w:val="28"/>
        </w:rPr>
        <w:t>т</w:t>
      </w:r>
      <w:r w:rsidRPr="00D21DA8">
        <w:rPr>
          <w:rFonts w:ascii="Times New Roman" w:hAnsi="Times New Roman" w:cs="Times New Roman"/>
          <w:sz w:val="28"/>
          <w:szCs w:val="28"/>
        </w:rPr>
        <w:t>ствии с бюджетным законодательством Российской Федерации.</w:t>
      </w:r>
    </w:p>
    <w:p w:rsidR="00FA6E3A" w:rsidRPr="00D21DA8" w:rsidRDefault="00FA6E3A" w:rsidP="00A564B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5. Составление отчетов об исполнении бюджетов сельских посел</w:t>
      </w:r>
      <w:r w:rsidRPr="00D21DA8">
        <w:rPr>
          <w:rFonts w:ascii="Times New Roman" w:hAnsi="Times New Roman" w:cs="Times New Roman"/>
          <w:sz w:val="28"/>
          <w:szCs w:val="28"/>
        </w:rPr>
        <w:t>е</w:t>
      </w:r>
      <w:r w:rsidRPr="00D21DA8">
        <w:rPr>
          <w:rFonts w:ascii="Times New Roman" w:hAnsi="Times New Roman" w:cs="Times New Roman"/>
          <w:sz w:val="28"/>
          <w:szCs w:val="28"/>
        </w:rPr>
        <w:t xml:space="preserve">ний и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за 2022 год осущест</w:t>
      </w:r>
      <w:r w:rsidRPr="00D21DA8">
        <w:rPr>
          <w:rFonts w:ascii="Times New Roman" w:hAnsi="Times New Roman" w:cs="Times New Roman"/>
          <w:sz w:val="28"/>
          <w:szCs w:val="28"/>
        </w:rPr>
        <w:t>в</w:t>
      </w:r>
      <w:r w:rsidRPr="00D21DA8">
        <w:rPr>
          <w:rFonts w:ascii="Times New Roman" w:hAnsi="Times New Roman" w:cs="Times New Roman"/>
          <w:sz w:val="28"/>
          <w:szCs w:val="28"/>
        </w:rPr>
        <w:t>ляется:</w:t>
      </w:r>
    </w:p>
    <w:p w:rsidR="00FA6E3A" w:rsidRPr="00D21DA8" w:rsidRDefault="00FA6E3A" w:rsidP="00A564B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1) до формирования администрации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21DA8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D21DA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раздельно по каждому муниципальному образов</w:t>
      </w:r>
      <w:r w:rsidRPr="00D21DA8">
        <w:rPr>
          <w:rFonts w:ascii="Times New Roman" w:hAnsi="Times New Roman" w:cs="Times New Roman"/>
          <w:sz w:val="28"/>
          <w:szCs w:val="28"/>
        </w:rPr>
        <w:t>а</w:t>
      </w:r>
      <w:r w:rsidRPr="00D21DA8">
        <w:rPr>
          <w:rFonts w:ascii="Times New Roman" w:hAnsi="Times New Roman" w:cs="Times New Roman"/>
          <w:sz w:val="28"/>
          <w:szCs w:val="28"/>
        </w:rPr>
        <w:t>нию;</w:t>
      </w:r>
    </w:p>
    <w:p w:rsidR="00FA6E3A" w:rsidRPr="00D21DA8" w:rsidRDefault="00FA6E3A" w:rsidP="00A564B3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2) со дня формирования администрации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D21DA8">
        <w:rPr>
          <w:rFonts w:ascii="Times New Roman" w:hAnsi="Times New Roman" w:cs="Times New Roman"/>
          <w:sz w:val="28"/>
          <w:szCs w:val="28"/>
        </w:rPr>
        <w:t>ь</w:t>
      </w:r>
      <w:r w:rsidRPr="00D21DA8">
        <w:rPr>
          <w:rFonts w:ascii="Times New Roman" w:hAnsi="Times New Roman" w:cs="Times New Roman"/>
          <w:sz w:val="28"/>
          <w:szCs w:val="28"/>
        </w:rPr>
        <w:t>ного округа Чуваш</w:t>
      </w:r>
      <w:r w:rsidR="00D21DA8">
        <w:rPr>
          <w:rFonts w:ascii="Times New Roman" w:hAnsi="Times New Roman" w:cs="Times New Roman"/>
          <w:sz w:val="28"/>
          <w:szCs w:val="28"/>
        </w:rPr>
        <w:t>ской Республики –</w:t>
      </w:r>
      <w:r w:rsidRPr="00D21DA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</w:t>
      </w:r>
      <w:r w:rsidRPr="00D21DA8">
        <w:rPr>
          <w:rFonts w:ascii="Times New Roman" w:hAnsi="Times New Roman" w:cs="Times New Roman"/>
          <w:sz w:val="28"/>
          <w:szCs w:val="28"/>
        </w:rPr>
        <w:t>у</w:t>
      </w:r>
      <w:r w:rsidRPr="00D21DA8">
        <w:rPr>
          <w:rFonts w:ascii="Times New Roman" w:hAnsi="Times New Roman" w:cs="Times New Roman"/>
          <w:sz w:val="28"/>
          <w:szCs w:val="28"/>
        </w:rPr>
        <w:t>ниципального округа Чувашской Республики раздельно по каждому мун</w:t>
      </w:r>
      <w:r w:rsidRPr="00D21DA8">
        <w:rPr>
          <w:rFonts w:ascii="Times New Roman" w:hAnsi="Times New Roman" w:cs="Times New Roman"/>
          <w:sz w:val="28"/>
          <w:szCs w:val="28"/>
        </w:rPr>
        <w:t>и</w:t>
      </w:r>
      <w:r w:rsidRPr="00D21DA8">
        <w:rPr>
          <w:rFonts w:ascii="Times New Roman" w:hAnsi="Times New Roman" w:cs="Times New Roman"/>
          <w:sz w:val="28"/>
          <w:szCs w:val="28"/>
        </w:rPr>
        <w:t>ципальному образованию.</w:t>
      </w:r>
    </w:p>
    <w:p w:rsidR="00FA6E3A" w:rsidRPr="00A564B3" w:rsidRDefault="00FA6E3A" w:rsidP="00D21DA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64B3">
        <w:rPr>
          <w:rFonts w:ascii="Times New Roman" w:hAnsi="Times New Roman" w:cs="Times New Roman"/>
          <w:spacing w:val="-4"/>
          <w:sz w:val="28"/>
          <w:szCs w:val="28"/>
        </w:rPr>
        <w:lastRenderedPageBreak/>
        <w:t>6. Рассмотрение и утверждение отчетов об исполнении бюджетов сел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ских поселений и </w:t>
      </w:r>
      <w:proofErr w:type="spellStart"/>
      <w:r w:rsidR="00F70C2E" w:rsidRPr="00A564B3">
        <w:rPr>
          <w:rFonts w:ascii="Times New Roman" w:hAnsi="Times New Roman" w:cs="Times New Roman"/>
          <w:spacing w:val="-4"/>
          <w:sz w:val="28"/>
          <w:szCs w:val="28"/>
        </w:rPr>
        <w:t>Батыревского</w:t>
      </w:r>
      <w:proofErr w:type="spellEnd"/>
      <w:r w:rsidR="00F70C2E"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района Чувашской Республики за 2022 год осуществляются:</w:t>
      </w:r>
    </w:p>
    <w:p w:rsidR="00FA6E3A" w:rsidRPr="00D21DA8" w:rsidRDefault="00FA6E3A" w:rsidP="00D21DA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1) до дня первого заседания Собрания депутатов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</w:t>
      </w:r>
      <w:r w:rsidRPr="00D21DA8">
        <w:rPr>
          <w:rFonts w:ascii="Times New Roman" w:hAnsi="Times New Roman" w:cs="Times New Roman"/>
          <w:sz w:val="28"/>
          <w:szCs w:val="28"/>
        </w:rPr>
        <w:t>у</w:t>
      </w:r>
      <w:r w:rsidRPr="00D21DA8">
        <w:rPr>
          <w:rFonts w:ascii="Times New Roman" w:hAnsi="Times New Roman" w:cs="Times New Roman"/>
          <w:sz w:val="28"/>
          <w:szCs w:val="28"/>
        </w:rPr>
        <w:t>ниципально</w:t>
      </w:r>
      <w:r w:rsidR="00D21DA8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D21DA8">
        <w:rPr>
          <w:rFonts w:ascii="Times New Roman" w:hAnsi="Times New Roman" w:cs="Times New Roman"/>
          <w:sz w:val="28"/>
          <w:szCs w:val="28"/>
        </w:rPr>
        <w:t xml:space="preserve"> представительными орг</w:t>
      </w:r>
      <w:r w:rsidRPr="00D21DA8">
        <w:rPr>
          <w:rFonts w:ascii="Times New Roman" w:hAnsi="Times New Roman" w:cs="Times New Roman"/>
          <w:sz w:val="28"/>
          <w:szCs w:val="28"/>
        </w:rPr>
        <w:t>а</w:t>
      </w:r>
      <w:r w:rsidRPr="00D21DA8">
        <w:rPr>
          <w:rFonts w:ascii="Times New Roman" w:hAnsi="Times New Roman" w:cs="Times New Roman"/>
          <w:sz w:val="28"/>
          <w:szCs w:val="28"/>
        </w:rPr>
        <w:t xml:space="preserve">нами сельских поселений и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="00F70C2E" w:rsidRPr="00D21DA8">
        <w:rPr>
          <w:rFonts w:ascii="Times New Roman" w:hAnsi="Times New Roman" w:cs="Times New Roman"/>
          <w:sz w:val="28"/>
          <w:szCs w:val="28"/>
        </w:rPr>
        <w:t xml:space="preserve"> </w:t>
      </w:r>
      <w:r w:rsidRPr="00D21DA8">
        <w:rPr>
          <w:rFonts w:ascii="Times New Roman" w:hAnsi="Times New Roman" w:cs="Times New Roman"/>
          <w:sz w:val="28"/>
          <w:szCs w:val="28"/>
        </w:rPr>
        <w:t>района Чувашской Республики;</w:t>
      </w:r>
    </w:p>
    <w:p w:rsidR="00FA6E3A" w:rsidRPr="00D21DA8" w:rsidRDefault="00FA6E3A" w:rsidP="00D21DA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2) со дня первого заседания Собрания депутатов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</w:t>
      </w:r>
      <w:r w:rsidRPr="00D21DA8">
        <w:rPr>
          <w:rFonts w:ascii="Times New Roman" w:hAnsi="Times New Roman" w:cs="Times New Roman"/>
          <w:sz w:val="28"/>
          <w:szCs w:val="28"/>
        </w:rPr>
        <w:t>у</w:t>
      </w:r>
      <w:r w:rsidRPr="00D21DA8">
        <w:rPr>
          <w:rFonts w:ascii="Times New Roman" w:hAnsi="Times New Roman" w:cs="Times New Roman"/>
          <w:sz w:val="28"/>
          <w:szCs w:val="28"/>
        </w:rPr>
        <w:t>ниципально</w:t>
      </w:r>
      <w:r w:rsidR="00D21DA8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D21DA8">
        <w:rPr>
          <w:rFonts w:ascii="Times New Roman" w:hAnsi="Times New Roman" w:cs="Times New Roman"/>
          <w:sz w:val="28"/>
          <w:szCs w:val="28"/>
        </w:rPr>
        <w:t xml:space="preserve"> Собранием депутатов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</w:t>
      </w:r>
      <w:r w:rsidR="00F70C2E" w:rsidRPr="00D21DA8">
        <w:rPr>
          <w:rFonts w:ascii="Times New Roman" w:hAnsi="Times New Roman" w:cs="Times New Roman"/>
          <w:sz w:val="28"/>
          <w:szCs w:val="28"/>
        </w:rPr>
        <w:t>а</w:t>
      </w:r>
      <w:r w:rsidR="00F70C2E" w:rsidRPr="00D21DA8">
        <w:rPr>
          <w:rFonts w:ascii="Times New Roman" w:hAnsi="Times New Roman" w:cs="Times New Roman"/>
          <w:sz w:val="28"/>
          <w:szCs w:val="28"/>
        </w:rPr>
        <w:t>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FA6E3A" w:rsidRPr="00D21DA8" w:rsidRDefault="00FA6E3A" w:rsidP="00D21DA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7. Начиная с 2023 года в межбюджетных отношениях с бюджетами бюджетной системы Российской Федерации бюджет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</w:t>
      </w:r>
      <w:r w:rsidRPr="00D21DA8">
        <w:rPr>
          <w:rFonts w:ascii="Times New Roman" w:hAnsi="Times New Roman" w:cs="Times New Roman"/>
          <w:sz w:val="28"/>
          <w:szCs w:val="28"/>
        </w:rPr>
        <w:t>и</w:t>
      </w:r>
      <w:r w:rsidRPr="00D21DA8">
        <w:rPr>
          <w:rFonts w:ascii="Times New Roman" w:hAnsi="Times New Roman" w:cs="Times New Roman"/>
          <w:sz w:val="28"/>
          <w:szCs w:val="28"/>
        </w:rPr>
        <w:t>ципального округа Чувашской Республики учитывается как единый бю</w:t>
      </w:r>
      <w:r w:rsidRPr="00D21DA8">
        <w:rPr>
          <w:rFonts w:ascii="Times New Roman" w:hAnsi="Times New Roman" w:cs="Times New Roman"/>
          <w:sz w:val="28"/>
          <w:szCs w:val="28"/>
        </w:rPr>
        <w:t>д</w:t>
      </w:r>
      <w:r w:rsidRPr="00D21DA8">
        <w:rPr>
          <w:rFonts w:ascii="Times New Roman" w:hAnsi="Times New Roman" w:cs="Times New Roman"/>
          <w:sz w:val="28"/>
          <w:szCs w:val="28"/>
        </w:rPr>
        <w:t xml:space="preserve">жет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FA6E3A" w:rsidRPr="00A564B3" w:rsidRDefault="00FA6E3A" w:rsidP="00D21DA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8. Составление проекта бюджета </w:t>
      </w:r>
      <w:proofErr w:type="spellStart"/>
      <w:r w:rsidR="00F70C2E" w:rsidRPr="00A564B3">
        <w:rPr>
          <w:rFonts w:ascii="Times New Roman" w:hAnsi="Times New Roman" w:cs="Times New Roman"/>
          <w:spacing w:val="-4"/>
          <w:sz w:val="28"/>
          <w:szCs w:val="28"/>
        </w:rPr>
        <w:t>Батыревского</w:t>
      </w:r>
      <w:proofErr w:type="spellEnd"/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 на 2023 год и на плановый период 2024 и 2025 годов осуществляется:</w:t>
      </w:r>
    </w:p>
    <w:p w:rsidR="00FA6E3A" w:rsidRPr="00D21DA8" w:rsidRDefault="00FA6E3A" w:rsidP="00D21DA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1) до формирования администрации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21DA8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D21DA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Республики;</w:t>
      </w:r>
    </w:p>
    <w:p w:rsidR="00FA6E3A" w:rsidRPr="00D21DA8" w:rsidRDefault="00FA6E3A" w:rsidP="00D21DA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2) со дня формирования администрации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D21DA8">
        <w:rPr>
          <w:rFonts w:ascii="Times New Roman" w:hAnsi="Times New Roman" w:cs="Times New Roman"/>
          <w:sz w:val="28"/>
          <w:szCs w:val="28"/>
        </w:rPr>
        <w:t>ь</w:t>
      </w:r>
      <w:r w:rsidRPr="00D21DA8">
        <w:rPr>
          <w:rFonts w:ascii="Times New Roman" w:hAnsi="Times New Roman" w:cs="Times New Roman"/>
          <w:sz w:val="28"/>
          <w:szCs w:val="28"/>
        </w:rPr>
        <w:t>ного округа Чуваш</w:t>
      </w:r>
      <w:r w:rsidR="00D21DA8">
        <w:rPr>
          <w:rFonts w:ascii="Times New Roman" w:hAnsi="Times New Roman" w:cs="Times New Roman"/>
          <w:sz w:val="28"/>
          <w:szCs w:val="28"/>
        </w:rPr>
        <w:t>ской Республики –</w:t>
      </w:r>
      <w:r w:rsidRPr="00D21DA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</w:t>
      </w:r>
      <w:r w:rsidRPr="00D21DA8">
        <w:rPr>
          <w:rFonts w:ascii="Times New Roman" w:hAnsi="Times New Roman" w:cs="Times New Roman"/>
          <w:sz w:val="28"/>
          <w:szCs w:val="28"/>
        </w:rPr>
        <w:t>у</w:t>
      </w:r>
      <w:r w:rsidRPr="00D21DA8">
        <w:rPr>
          <w:rFonts w:ascii="Times New Roman" w:hAnsi="Times New Roman" w:cs="Times New Roman"/>
          <w:sz w:val="28"/>
          <w:szCs w:val="28"/>
        </w:rPr>
        <w:t>ниципального округа Чувашской Республики.</w:t>
      </w:r>
    </w:p>
    <w:p w:rsidR="00FA6E3A" w:rsidRPr="00A564B3" w:rsidRDefault="00FA6E3A" w:rsidP="00D21DA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9. Бюджет </w:t>
      </w:r>
      <w:proofErr w:type="spellStart"/>
      <w:r w:rsidR="00F70C2E" w:rsidRPr="00A564B3">
        <w:rPr>
          <w:rFonts w:ascii="Times New Roman" w:hAnsi="Times New Roman" w:cs="Times New Roman"/>
          <w:spacing w:val="-4"/>
          <w:sz w:val="28"/>
          <w:szCs w:val="28"/>
        </w:rPr>
        <w:t>Батыревского</w:t>
      </w:r>
      <w:proofErr w:type="spellEnd"/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лики на 2023 год и на плановый период 2024 и 2025 годов утверждается С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бранием депутатов </w:t>
      </w:r>
      <w:proofErr w:type="spellStart"/>
      <w:r w:rsidR="00F70C2E" w:rsidRPr="00A564B3">
        <w:rPr>
          <w:rFonts w:ascii="Times New Roman" w:hAnsi="Times New Roman" w:cs="Times New Roman"/>
          <w:spacing w:val="-4"/>
          <w:sz w:val="28"/>
          <w:szCs w:val="28"/>
        </w:rPr>
        <w:t>Батыревского</w:t>
      </w:r>
      <w:proofErr w:type="spellEnd"/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публики. В случае, если решение о бюджете не вступит в силу с начала </w:t>
      </w:r>
      <w:r w:rsidR="00A564B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текущего финансового года, временное управление бюджетом осуществляе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ся в соответствии с бюджетным законодательством Российской Федерации.</w:t>
      </w:r>
    </w:p>
    <w:p w:rsidR="00FA6E3A" w:rsidRPr="00D21DA8" w:rsidRDefault="00FA6E3A" w:rsidP="00D2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3A" w:rsidRPr="00D21DA8" w:rsidRDefault="00FA6E3A" w:rsidP="00D21DA8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Статья 8</w:t>
      </w:r>
    </w:p>
    <w:p w:rsidR="00FA6E3A" w:rsidRPr="00A564B3" w:rsidRDefault="00FA6E3A" w:rsidP="00D21DA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64B3">
        <w:rPr>
          <w:rFonts w:ascii="Times New Roman" w:hAnsi="Times New Roman" w:cs="Times New Roman"/>
          <w:spacing w:val="-4"/>
          <w:sz w:val="28"/>
          <w:szCs w:val="28"/>
        </w:rPr>
        <w:t>1. Со дня вступления в силу настоящего Закона по 31 декабря 2022 года устанавливается переходный период.</w:t>
      </w:r>
    </w:p>
    <w:p w:rsidR="00FA6E3A" w:rsidRPr="00D21DA8" w:rsidRDefault="00FA6E3A" w:rsidP="00D21DA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2. В течение переходного периода осуществляется формирование о</w:t>
      </w:r>
      <w:r w:rsidRPr="00D21DA8">
        <w:rPr>
          <w:rFonts w:ascii="Times New Roman" w:hAnsi="Times New Roman" w:cs="Times New Roman"/>
          <w:sz w:val="28"/>
          <w:szCs w:val="28"/>
        </w:rPr>
        <w:t>р</w:t>
      </w:r>
      <w:r w:rsidRPr="00D21DA8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муниципального округа Ч</w:t>
      </w:r>
      <w:r w:rsidRPr="00D21DA8">
        <w:rPr>
          <w:rFonts w:ascii="Times New Roman" w:hAnsi="Times New Roman" w:cs="Times New Roman"/>
          <w:sz w:val="28"/>
          <w:szCs w:val="28"/>
        </w:rPr>
        <w:t>у</w:t>
      </w:r>
      <w:r w:rsidRPr="00D21DA8">
        <w:rPr>
          <w:rFonts w:ascii="Times New Roman" w:hAnsi="Times New Roman" w:cs="Times New Roman"/>
          <w:sz w:val="28"/>
          <w:szCs w:val="28"/>
        </w:rPr>
        <w:lastRenderedPageBreak/>
        <w:t>вашской Республики, а также осуществляется урегулирование иных в</w:t>
      </w:r>
      <w:r w:rsidRPr="00D21DA8">
        <w:rPr>
          <w:rFonts w:ascii="Times New Roman" w:hAnsi="Times New Roman" w:cs="Times New Roman"/>
          <w:sz w:val="28"/>
          <w:szCs w:val="28"/>
        </w:rPr>
        <w:t>о</w:t>
      </w:r>
      <w:r w:rsidRPr="00D21DA8">
        <w:rPr>
          <w:rFonts w:ascii="Times New Roman" w:hAnsi="Times New Roman" w:cs="Times New Roman"/>
          <w:sz w:val="28"/>
          <w:szCs w:val="28"/>
        </w:rPr>
        <w:t>просов, предусмотренных настоящим Законом.</w:t>
      </w:r>
    </w:p>
    <w:p w:rsidR="00FA6E3A" w:rsidRPr="00D21DA8" w:rsidRDefault="00FA6E3A" w:rsidP="006E19B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3. До формирования органов местного самоуправления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полномочия по решению вопросов местного значения вновь образованного муниципального образ</w:t>
      </w:r>
      <w:r w:rsidRPr="00D21DA8">
        <w:rPr>
          <w:rFonts w:ascii="Times New Roman" w:hAnsi="Times New Roman" w:cs="Times New Roman"/>
          <w:sz w:val="28"/>
          <w:szCs w:val="28"/>
        </w:rPr>
        <w:t>о</w:t>
      </w:r>
      <w:r w:rsidRPr="00D21DA8">
        <w:rPr>
          <w:rFonts w:ascii="Times New Roman" w:hAnsi="Times New Roman" w:cs="Times New Roman"/>
          <w:sz w:val="28"/>
          <w:szCs w:val="28"/>
        </w:rPr>
        <w:t xml:space="preserve">вания на территориях сельских поселений и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района Чува</w:t>
      </w:r>
      <w:r w:rsidRPr="00D21DA8">
        <w:rPr>
          <w:rFonts w:ascii="Times New Roman" w:hAnsi="Times New Roman" w:cs="Times New Roman"/>
          <w:sz w:val="28"/>
          <w:szCs w:val="28"/>
        </w:rPr>
        <w:t>ш</w:t>
      </w:r>
      <w:r w:rsidRPr="00D21DA8">
        <w:rPr>
          <w:rFonts w:ascii="Times New Roman" w:hAnsi="Times New Roman" w:cs="Times New Roman"/>
          <w:sz w:val="28"/>
          <w:szCs w:val="28"/>
        </w:rPr>
        <w:t>ской Республики осуществляют органы местного самоуправления, которые на день создания вновь образованного муниципального образования ос</w:t>
      </w:r>
      <w:r w:rsidRPr="00D21DA8">
        <w:rPr>
          <w:rFonts w:ascii="Times New Roman" w:hAnsi="Times New Roman" w:cs="Times New Roman"/>
          <w:sz w:val="28"/>
          <w:szCs w:val="28"/>
        </w:rPr>
        <w:t>у</w:t>
      </w:r>
      <w:r w:rsidRPr="00D21DA8">
        <w:rPr>
          <w:rFonts w:ascii="Times New Roman" w:hAnsi="Times New Roman" w:cs="Times New Roman"/>
          <w:sz w:val="28"/>
          <w:szCs w:val="28"/>
        </w:rPr>
        <w:t>ществляли полномочия по решению вопросов местного значения на соо</w:t>
      </w:r>
      <w:r w:rsidRPr="00D21DA8">
        <w:rPr>
          <w:rFonts w:ascii="Times New Roman" w:hAnsi="Times New Roman" w:cs="Times New Roman"/>
          <w:sz w:val="28"/>
          <w:szCs w:val="28"/>
        </w:rPr>
        <w:t>т</w:t>
      </w:r>
      <w:r w:rsidRPr="00D21DA8">
        <w:rPr>
          <w:rFonts w:ascii="Times New Roman" w:hAnsi="Times New Roman" w:cs="Times New Roman"/>
          <w:sz w:val="28"/>
          <w:szCs w:val="28"/>
        </w:rPr>
        <w:t>ветствующей территории.</w:t>
      </w:r>
    </w:p>
    <w:p w:rsidR="00FA6E3A" w:rsidRPr="00D21DA8" w:rsidRDefault="00FA6E3A" w:rsidP="006E19B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4. До формирования органов местного самоуправления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муниципальные правовые акты принимаются органами местного самоуправления сельских посел</w:t>
      </w:r>
      <w:r w:rsidRPr="00D21DA8">
        <w:rPr>
          <w:rFonts w:ascii="Times New Roman" w:hAnsi="Times New Roman" w:cs="Times New Roman"/>
          <w:sz w:val="28"/>
          <w:szCs w:val="28"/>
        </w:rPr>
        <w:t>е</w:t>
      </w:r>
      <w:r w:rsidRPr="00D21DA8">
        <w:rPr>
          <w:rFonts w:ascii="Times New Roman" w:hAnsi="Times New Roman" w:cs="Times New Roman"/>
          <w:sz w:val="28"/>
          <w:szCs w:val="28"/>
        </w:rPr>
        <w:t xml:space="preserve">ний и </w:t>
      </w:r>
      <w:proofErr w:type="spellStart"/>
      <w:r w:rsidR="00F70C2E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вопросам местного значения, относящимся к их компетенции, подписываются и опубликов</w:t>
      </w:r>
      <w:r w:rsidRPr="00D21DA8">
        <w:rPr>
          <w:rFonts w:ascii="Times New Roman" w:hAnsi="Times New Roman" w:cs="Times New Roman"/>
          <w:sz w:val="28"/>
          <w:szCs w:val="28"/>
        </w:rPr>
        <w:t>ы</w:t>
      </w:r>
      <w:r w:rsidRPr="00D21DA8">
        <w:rPr>
          <w:rFonts w:ascii="Times New Roman" w:hAnsi="Times New Roman" w:cs="Times New Roman"/>
          <w:sz w:val="28"/>
          <w:szCs w:val="28"/>
        </w:rPr>
        <w:t>ваются (обнародуются) в установленном порядке.</w:t>
      </w:r>
    </w:p>
    <w:p w:rsidR="00FA6E3A" w:rsidRPr="006E19B3" w:rsidRDefault="006E19B3" w:rsidP="006E19B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19B3">
        <w:rPr>
          <w:rFonts w:ascii="Times New Roman" w:hAnsi="Times New Roman" w:cs="Times New Roman"/>
          <w:spacing w:val="-2"/>
          <w:sz w:val="28"/>
          <w:szCs w:val="28"/>
        </w:rPr>
        <w:t xml:space="preserve">5. Со дня формирования Собрания депутатов </w:t>
      </w:r>
      <w:proofErr w:type="spellStart"/>
      <w:r w:rsidRPr="006E19B3">
        <w:rPr>
          <w:rFonts w:ascii="Times New Roman" w:hAnsi="Times New Roman" w:cs="Times New Roman"/>
          <w:spacing w:val="-2"/>
          <w:sz w:val="28"/>
          <w:szCs w:val="28"/>
        </w:rPr>
        <w:t>Батыревского</w:t>
      </w:r>
      <w:proofErr w:type="spellEnd"/>
      <w:r w:rsidRPr="006E19B3">
        <w:rPr>
          <w:rFonts w:ascii="Times New Roman" w:hAnsi="Times New Roman" w:cs="Times New Roman"/>
          <w:spacing w:val="-2"/>
          <w:sz w:val="28"/>
          <w:szCs w:val="28"/>
        </w:rPr>
        <w:t xml:space="preserve"> муниц</w:t>
      </w:r>
      <w:r w:rsidRPr="006E19B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E19B3">
        <w:rPr>
          <w:rFonts w:ascii="Times New Roman" w:hAnsi="Times New Roman" w:cs="Times New Roman"/>
          <w:spacing w:val="-2"/>
          <w:sz w:val="28"/>
          <w:szCs w:val="28"/>
        </w:rPr>
        <w:t xml:space="preserve">пального округа Чувашской Республики до дня вступления в должность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E19B3">
        <w:rPr>
          <w:rFonts w:ascii="Times New Roman" w:hAnsi="Times New Roman" w:cs="Times New Roman"/>
          <w:spacing w:val="-2"/>
          <w:sz w:val="28"/>
          <w:szCs w:val="28"/>
        </w:rPr>
        <w:t xml:space="preserve">избранного главы </w:t>
      </w:r>
      <w:proofErr w:type="spellStart"/>
      <w:r w:rsidRPr="006E19B3">
        <w:rPr>
          <w:rFonts w:ascii="Times New Roman" w:hAnsi="Times New Roman" w:cs="Times New Roman"/>
          <w:spacing w:val="-2"/>
          <w:sz w:val="28"/>
          <w:szCs w:val="28"/>
        </w:rPr>
        <w:t>Батыревского</w:t>
      </w:r>
      <w:proofErr w:type="spellEnd"/>
      <w:r w:rsidRPr="006E19B3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округа Чувашской Ре</w:t>
      </w:r>
      <w:r w:rsidRPr="006E19B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E19B3">
        <w:rPr>
          <w:rFonts w:ascii="Times New Roman" w:hAnsi="Times New Roman" w:cs="Times New Roman"/>
          <w:spacing w:val="-2"/>
          <w:sz w:val="28"/>
          <w:szCs w:val="28"/>
        </w:rPr>
        <w:t xml:space="preserve">публики глава </w:t>
      </w:r>
      <w:proofErr w:type="spellStart"/>
      <w:r w:rsidRPr="006E19B3">
        <w:rPr>
          <w:rFonts w:ascii="Times New Roman" w:hAnsi="Times New Roman" w:cs="Times New Roman"/>
          <w:spacing w:val="-2"/>
          <w:sz w:val="28"/>
          <w:szCs w:val="28"/>
        </w:rPr>
        <w:t>Батыревского</w:t>
      </w:r>
      <w:proofErr w:type="spellEnd"/>
      <w:r w:rsidRPr="006E19B3">
        <w:rPr>
          <w:rFonts w:ascii="Times New Roman" w:hAnsi="Times New Roman" w:cs="Times New Roman"/>
          <w:spacing w:val="-2"/>
          <w:sz w:val="28"/>
          <w:szCs w:val="28"/>
        </w:rPr>
        <w:t xml:space="preserve"> района Чувашской Республики осуществляет полномочия, предусмотренные частью 4 статьи 36 Федерального закона от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E19B3">
        <w:rPr>
          <w:rFonts w:ascii="Times New Roman" w:hAnsi="Times New Roman" w:cs="Times New Roman"/>
          <w:spacing w:val="-2"/>
          <w:sz w:val="28"/>
          <w:szCs w:val="28"/>
        </w:rPr>
        <w:t>6 октября 2003 года № 131-ФЗ "Об общих принципах организации местного самоуправления в Российской Федерации".</w:t>
      </w:r>
    </w:p>
    <w:p w:rsidR="00FA6E3A" w:rsidRPr="00D21DA8" w:rsidRDefault="005B51FB" w:rsidP="006E19B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6</w:t>
      </w:r>
      <w:r w:rsidR="00FA6E3A" w:rsidRPr="00D21DA8">
        <w:rPr>
          <w:rFonts w:ascii="Times New Roman" w:hAnsi="Times New Roman" w:cs="Times New Roman"/>
          <w:sz w:val="28"/>
          <w:szCs w:val="28"/>
        </w:rPr>
        <w:t xml:space="preserve">. Со дня первого заседания Собрания депутатов </w:t>
      </w:r>
      <w:proofErr w:type="spellStart"/>
      <w:r w:rsidR="00910EED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="00FA6E3A" w:rsidRPr="00D21DA8">
        <w:rPr>
          <w:rFonts w:ascii="Times New Roman" w:hAnsi="Times New Roman" w:cs="Times New Roman"/>
          <w:sz w:val="28"/>
          <w:szCs w:val="28"/>
        </w:rPr>
        <w:t xml:space="preserve"> м</w:t>
      </w:r>
      <w:r w:rsidR="00FA6E3A" w:rsidRPr="00D21DA8">
        <w:rPr>
          <w:rFonts w:ascii="Times New Roman" w:hAnsi="Times New Roman" w:cs="Times New Roman"/>
          <w:sz w:val="28"/>
          <w:szCs w:val="28"/>
        </w:rPr>
        <w:t>у</w:t>
      </w:r>
      <w:r w:rsidR="00FA6E3A" w:rsidRPr="00D21DA8">
        <w:rPr>
          <w:rFonts w:ascii="Times New Roman" w:hAnsi="Times New Roman" w:cs="Times New Roman"/>
          <w:sz w:val="28"/>
          <w:szCs w:val="28"/>
        </w:rPr>
        <w:t xml:space="preserve">ниципального округа Чувашской Республики прекращаются полномочия представительных органов сельских поселений и </w:t>
      </w:r>
      <w:proofErr w:type="spellStart"/>
      <w:r w:rsidR="00910EED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="00FA6E3A" w:rsidRPr="00D21DA8">
        <w:rPr>
          <w:rFonts w:ascii="Times New Roman" w:hAnsi="Times New Roman" w:cs="Times New Roman"/>
          <w:sz w:val="28"/>
          <w:szCs w:val="28"/>
        </w:rPr>
        <w:t xml:space="preserve"> района Ч</w:t>
      </w:r>
      <w:r w:rsidR="00FA6E3A" w:rsidRPr="00D21DA8">
        <w:rPr>
          <w:rFonts w:ascii="Times New Roman" w:hAnsi="Times New Roman" w:cs="Times New Roman"/>
          <w:sz w:val="28"/>
          <w:szCs w:val="28"/>
        </w:rPr>
        <w:t>у</w:t>
      </w:r>
      <w:r w:rsidR="00FA6E3A" w:rsidRPr="00D21DA8">
        <w:rPr>
          <w:rFonts w:ascii="Times New Roman" w:hAnsi="Times New Roman" w:cs="Times New Roman"/>
          <w:sz w:val="28"/>
          <w:szCs w:val="28"/>
        </w:rPr>
        <w:t>вашской Республики.</w:t>
      </w:r>
    </w:p>
    <w:p w:rsidR="00FA6E3A" w:rsidRPr="00D21DA8" w:rsidRDefault="00FA6E3A" w:rsidP="006E19B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Со дня вступления в должность главы </w:t>
      </w:r>
      <w:proofErr w:type="spellStart"/>
      <w:r w:rsidR="00910EED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прекращаются полномочия глав сельских поселений и </w:t>
      </w:r>
      <w:proofErr w:type="spellStart"/>
      <w:r w:rsidR="00910EED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Республики.</w:t>
      </w:r>
    </w:p>
    <w:p w:rsidR="00FA6E3A" w:rsidRPr="00D21DA8" w:rsidRDefault="00FA6E3A" w:rsidP="006E19B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Со дня формирования администрации </w:t>
      </w:r>
      <w:proofErr w:type="spellStart"/>
      <w:r w:rsidR="00910EED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прекращаются полномочия администраций сельских поселений и </w:t>
      </w:r>
      <w:proofErr w:type="spellStart"/>
      <w:r w:rsidR="00910EED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Республики.</w:t>
      </w:r>
    </w:p>
    <w:p w:rsidR="00FA6E3A" w:rsidRPr="00D21DA8" w:rsidRDefault="00FA6E3A" w:rsidP="00A56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3A" w:rsidRPr="00D21DA8" w:rsidRDefault="00FA6E3A" w:rsidP="006E19B3">
      <w:pPr>
        <w:pStyle w:val="ConsPlusTitle"/>
        <w:spacing w:line="293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Статья 9</w:t>
      </w:r>
    </w:p>
    <w:p w:rsidR="00FA6E3A" w:rsidRPr="00A564B3" w:rsidRDefault="00FA6E3A" w:rsidP="006E19B3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2" w:history="1">
        <w:r w:rsidRPr="00D21DA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21DA8">
        <w:rPr>
          <w:rFonts w:ascii="Times New Roman" w:hAnsi="Times New Roman" w:cs="Times New Roman"/>
          <w:sz w:val="28"/>
          <w:szCs w:val="28"/>
        </w:rPr>
        <w:t xml:space="preserve"> Чувашской Республики от 24 ноября 2004 года </w:t>
      </w:r>
      <w:r w:rsidR="00D21DA8">
        <w:rPr>
          <w:rFonts w:ascii="Times New Roman" w:hAnsi="Times New Roman" w:cs="Times New Roman"/>
          <w:sz w:val="28"/>
          <w:szCs w:val="28"/>
        </w:rPr>
        <w:t>№</w:t>
      </w:r>
      <w:r w:rsidRPr="00D21DA8">
        <w:rPr>
          <w:rFonts w:ascii="Times New Roman" w:hAnsi="Times New Roman" w:cs="Times New Roman"/>
          <w:sz w:val="28"/>
          <w:szCs w:val="28"/>
        </w:rPr>
        <w:t xml:space="preserve"> 37 "Об установлении границ муниципальных образований Чувашской Ре</w:t>
      </w:r>
      <w:r w:rsidRPr="00D21DA8">
        <w:rPr>
          <w:rFonts w:ascii="Times New Roman" w:hAnsi="Times New Roman" w:cs="Times New Roman"/>
          <w:sz w:val="28"/>
          <w:szCs w:val="28"/>
        </w:rPr>
        <w:t>с</w:t>
      </w:r>
      <w:r w:rsidRPr="00D21DA8">
        <w:rPr>
          <w:rFonts w:ascii="Times New Roman" w:hAnsi="Times New Roman" w:cs="Times New Roman"/>
          <w:sz w:val="28"/>
          <w:szCs w:val="28"/>
        </w:rPr>
        <w:lastRenderedPageBreak/>
        <w:t xml:space="preserve">публики и наделении их статусом городского, </w:t>
      </w:r>
      <w:r w:rsidR="006E19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1DA8">
        <w:rPr>
          <w:rFonts w:ascii="Times New Roman" w:hAnsi="Times New Roman" w:cs="Times New Roman"/>
          <w:sz w:val="28"/>
          <w:szCs w:val="28"/>
        </w:rPr>
        <w:t xml:space="preserve">, 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мун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ципального района</w:t>
      </w:r>
      <w:r w:rsidR="005B51FB" w:rsidRPr="00A564B3">
        <w:rPr>
          <w:rFonts w:ascii="Times New Roman" w:hAnsi="Times New Roman" w:cs="Times New Roman"/>
          <w:spacing w:val="-4"/>
          <w:sz w:val="28"/>
          <w:szCs w:val="28"/>
        </w:rPr>
        <w:t>, муниципального округа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 и городского округа" (Ведом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сти Государственного Совета Чувашской Республики, 2004, </w:t>
      </w:r>
      <w:r w:rsidR="00D21DA8" w:rsidRPr="00A564B3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 61; 2007, </w:t>
      </w:r>
      <w:r w:rsidR="00A564B3">
        <w:rPr>
          <w:rFonts w:ascii="Times New Roman" w:hAnsi="Times New Roman" w:cs="Times New Roman"/>
          <w:spacing w:val="-4"/>
          <w:sz w:val="28"/>
          <w:szCs w:val="28"/>
        </w:rPr>
        <w:br/>
      </w:r>
      <w:r w:rsidR="00D21DA8" w:rsidRPr="00A564B3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 73, 75; 2009, </w:t>
      </w:r>
      <w:r w:rsidR="00D21DA8" w:rsidRPr="00A564B3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 82; 2011, </w:t>
      </w:r>
      <w:r w:rsidR="00D21DA8" w:rsidRPr="00A564B3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 89, 92 (том I); Собрание законодательства Ч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вашской Республики, 2015, </w:t>
      </w:r>
      <w:r w:rsidR="00D21DA8" w:rsidRPr="00A564B3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 10; 2016, </w:t>
      </w:r>
      <w:r w:rsidR="00D21DA8" w:rsidRPr="00A564B3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 xml:space="preserve"> 4, 6; газета "Республика", 2017, </w:t>
      </w:r>
      <w:r w:rsidR="00A564B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22 ноября; 2021, 25 февраля</w:t>
      </w:r>
      <w:r w:rsidR="005B51FB" w:rsidRPr="00A564B3">
        <w:rPr>
          <w:rFonts w:ascii="Times New Roman" w:hAnsi="Times New Roman" w:cs="Times New Roman"/>
          <w:spacing w:val="-4"/>
          <w:sz w:val="28"/>
          <w:szCs w:val="28"/>
        </w:rPr>
        <w:t>, 19 мая, 2 декабря</w:t>
      </w:r>
      <w:r w:rsidRPr="00A564B3">
        <w:rPr>
          <w:rFonts w:ascii="Times New Roman" w:hAnsi="Times New Roman" w:cs="Times New Roman"/>
          <w:spacing w:val="-4"/>
          <w:sz w:val="28"/>
          <w:szCs w:val="28"/>
        </w:rPr>
        <w:t>) следующие изменения:</w:t>
      </w:r>
    </w:p>
    <w:p w:rsidR="00FA6E3A" w:rsidRPr="00D21DA8" w:rsidRDefault="00FA6E3A" w:rsidP="00167B29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1) </w:t>
      </w:r>
      <w:hyperlink r:id="rId13" w:history="1">
        <w:r w:rsidR="00FF654C" w:rsidRPr="00D21DA8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6E19B3">
          <w:rPr>
            <w:rFonts w:ascii="Times New Roman" w:hAnsi="Times New Roman" w:cs="Times New Roman"/>
            <w:sz w:val="28"/>
            <w:szCs w:val="28"/>
          </w:rPr>
          <w:t>четвертый</w:t>
        </w:r>
        <w:r w:rsidR="00FF654C" w:rsidRPr="00D21DA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21DA8">
          <w:rPr>
            <w:rFonts w:ascii="Times New Roman" w:hAnsi="Times New Roman" w:cs="Times New Roman"/>
            <w:sz w:val="28"/>
            <w:szCs w:val="28"/>
          </w:rPr>
          <w:t>статьи 2</w:t>
        </w:r>
      </w:hyperlink>
      <w:r w:rsidR="00FF654C" w:rsidRPr="00D21DA8">
        <w:rPr>
          <w:rFonts w:ascii="Times New Roman" w:hAnsi="Times New Roman" w:cs="Times New Roman"/>
          <w:sz w:val="28"/>
          <w:szCs w:val="28"/>
        </w:rPr>
        <w:t xml:space="preserve"> </w:t>
      </w:r>
      <w:r w:rsidRPr="00D21DA8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FA6E3A" w:rsidRPr="00D21DA8" w:rsidRDefault="00FA6E3A" w:rsidP="00167B29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2) </w:t>
      </w:r>
      <w:hyperlink r:id="rId14" w:history="1">
        <w:r w:rsidRPr="00D21DA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21DA8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5B51FB" w:rsidRPr="00D21DA8">
        <w:rPr>
          <w:rFonts w:ascii="Times New Roman" w:hAnsi="Times New Roman" w:cs="Times New Roman"/>
          <w:sz w:val="28"/>
          <w:szCs w:val="28"/>
        </w:rPr>
        <w:t>2</w:t>
      </w:r>
      <w:r w:rsidR="006E19B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5B51FB" w:rsidRPr="00D21DA8">
        <w:rPr>
          <w:rFonts w:ascii="Times New Roman" w:hAnsi="Times New Roman" w:cs="Times New Roman"/>
          <w:sz w:val="28"/>
          <w:szCs w:val="28"/>
        </w:rPr>
        <w:t xml:space="preserve"> </w:t>
      </w:r>
      <w:r w:rsidRPr="00D21DA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A6E3A" w:rsidRPr="00D21DA8" w:rsidRDefault="00FA6E3A" w:rsidP="00167B29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"</w:t>
      </w:r>
      <w:r w:rsidRPr="00D21DA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B51FB" w:rsidRPr="00D21DA8">
        <w:rPr>
          <w:rFonts w:ascii="Times New Roman" w:hAnsi="Times New Roman" w:cs="Times New Roman"/>
          <w:b/>
          <w:sz w:val="28"/>
          <w:szCs w:val="28"/>
        </w:rPr>
        <w:t>2</w:t>
      </w:r>
      <w:r w:rsidR="006E19B3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</w:p>
    <w:p w:rsidR="00FA6E3A" w:rsidRPr="00D21DA8" w:rsidRDefault="00FA6E3A" w:rsidP="00167B29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Наделить статусом муниципального округа </w:t>
      </w:r>
      <w:proofErr w:type="spellStart"/>
      <w:r w:rsidR="00910EED" w:rsidRPr="00D21DA8">
        <w:rPr>
          <w:rFonts w:ascii="Times New Roman" w:hAnsi="Times New Roman" w:cs="Times New Roman"/>
          <w:sz w:val="28"/>
          <w:szCs w:val="28"/>
        </w:rPr>
        <w:t>Батыревский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D21DA8">
        <w:rPr>
          <w:rFonts w:ascii="Times New Roman" w:hAnsi="Times New Roman" w:cs="Times New Roman"/>
          <w:sz w:val="28"/>
          <w:szCs w:val="28"/>
        </w:rPr>
        <w:t>и</w:t>
      </w:r>
      <w:r w:rsidRPr="00D21DA8">
        <w:rPr>
          <w:rFonts w:ascii="Times New Roman" w:hAnsi="Times New Roman" w:cs="Times New Roman"/>
          <w:sz w:val="28"/>
          <w:szCs w:val="28"/>
        </w:rPr>
        <w:t xml:space="preserve">пальный округ Чувашской Республики с административным центром в </w:t>
      </w:r>
      <w:r w:rsidR="00910EED" w:rsidRPr="00D21DA8">
        <w:rPr>
          <w:rFonts w:ascii="Times New Roman" w:hAnsi="Times New Roman" w:cs="Times New Roman"/>
          <w:sz w:val="28"/>
          <w:szCs w:val="28"/>
        </w:rPr>
        <w:t>с</w:t>
      </w:r>
      <w:r w:rsidR="00910EED" w:rsidRPr="00D21DA8">
        <w:rPr>
          <w:rFonts w:ascii="Times New Roman" w:hAnsi="Times New Roman" w:cs="Times New Roman"/>
          <w:sz w:val="28"/>
          <w:szCs w:val="28"/>
        </w:rPr>
        <w:t>е</w:t>
      </w:r>
      <w:r w:rsidR="00910EED" w:rsidRPr="00D21DA8">
        <w:rPr>
          <w:rFonts w:ascii="Times New Roman" w:hAnsi="Times New Roman" w:cs="Times New Roman"/>
          <w:sz w:val="28"/>
          <w:szCs w:val="28"/>
        </w:rPr>
        <w:t>ле Батырево</w:t>
      </w:r>
      <w:r w:rsidRPr="00D21DA8">
        <w:rPr>
          <w:rFonts w:ascii="Times New Roman" w:hAnsi="Times New Roman" w:cs="Times New Roman"/>
          <w:sz w:val="28"/>
          <w:szCs w:val="28"/>
        </w:rPr>
        <w:t xml:space="preserve"> (</w:t>
      </w:r>
      <w:r w:rsidR="005B51FB" w:rsidRPr="00D21DA8">
        <w:rPr>
          <w:rFonts w:ascii="Times New Roman" w:hAnsi="Times New Roman" w:cs="Times New Roman"/>
          <w:sz w:val="28"/>
          <w:szCs w:val="28"/>
        </w:rPr>
        <w:t>приложение 52</w:t>
      </w:r>
      <w:r w:rsidR="006E19B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D21DA8">
        <w:rPr>
          <w:rFonts w:ascii="Times New Roman" w:hAnsi="Times New Roman" w:cs="Times New Roman"/>
          <w:sz w:val="28"/>
          <w:szCs w:val="28"/>
        </w:rPr>
        <w:t>)</w:t>
      </w:r>
      <w:r w:rsidRPr="00D21DA8">
        <w:rPr>
          <w:rFonts w:ascii="Times New Roman" w:hAnsi="Times New Roman" w:cs="Times New Roman"/>
          <w:sz w:val="28"/>
          <w:szCs w:val="28"/>
        </w:rPr>
        <w:t>.";</w:t>
      </w:r>
    </w:p>
    <w:p w:rsidR="00FA6E3A" w:rsidRPr="00D21DA8" w:rsidRDefault="00FA6E3A" w:rsidP="00167B29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3) </w:t>
      </w:r>
      <w:hyperlink r:id="rId15" w:history="1">
        <w:r w:rsidR="00FF654C" w:rsidRPr="00D21DA8">
          <w:rPr>
            <w:rFonts w:ascii="Times New Roman" w:hAnsi="Times New Roman" w:cs="Times New Roman"/>
            <w:sz w:val="28"/>
            <w:szCs w:val="28"/>
          </w:rPr>
          <w:t>пункт 3</w:t>
        </w:r>
        <w:r w:rsidRPr="00D21DA8">
          <w:rPr>
            <w:rFonts w:ascii="Times New Roman" w:hAnsi="Times New Roman" w:cs="Times New Roman"/>
            <w:sz w:val="28"/>
            <w:szCs w:val="28"/>
          </w:rPr>
          <w:t xml:space="preserve"> статьи 3</w:t>
        </w:r>
      </w:hyperlink>
      <w:r w:rsidRPr="00D21DA8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FA6E3A" w:rsidRPr="00D21DA8" w:rsidRDefault="00FA6E3A" w:rsidP="00167B29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4) </w:t>
      </w:r>
      <w:hyperlink r:id="rId16" w:history="1">
        <w:r w:rsidRPr="00D21DA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21DA8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5B51FB" w:rsidRPr="00D21DA8">
        <w:rPr>
          <w:rFonts w:ascii="Times New Roman" w:hAnsi="Times New Roman" w:cs="Times New Roman"/>
          <w:sz w:val="28"/>
          <w:szCs w:val="28"/>
        </w:rPr>
        <w:t>52</w:t>
      </w:r>
      <w:r w:rsidR="006E19B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5B51FB" w:rsidRPr="00D21DA8">
        <w:rPr>
          <w:rFonts w:ascii="Times New Roman" w:hAnsi="Times New Roman" w:cs="Times New Roman"/>
          <w:sz w:val="28"/>
          <w:szCs w:val="28"/>
        </w:rPr>
        <w:t xml:space="preserve"> </w:t>
      </w:r>
      <w:r w:rsidRPr="00D21DA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A6E3A" w:rsidRPr="00D21DA8" w:rsidRDefault="00FA6E3A" w:rsidP="00D21DA8">
      <w:pPr>
        <w:pStyle w:val="ConsPlusNormal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1DA8">
        <w:rPr>
          <w:rFonts w:ascii="Times New Roman" w:hAnsi="Times New Roman" w:cs="Times New Roman"/>
          <w:sz w:val="26"/>
          <w:szCs w:val="26"/>
        </w:rPr>
        <w:t>"</w:t>
      </w:r>
      <w:r w:rsidRPr="00D21DA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5B51FB" w:rsidRPr="00D21DA8">
        <w:rPr>
          <w:rFonts w:ascii="Times New Roman" w:hAnsi="Times New Roman" w:cs="Times New Roman"/>
          <w:i/>
          <w:sz w:val="26"/>
          <w:szCs w:val="26"/>
        </w:rPr>
        <w:t>52</w:t>
      </w:r>
      <w:r w:rsidR="006E19B3">
        <w:rPr>
          <w:rFonts w:ascii="Times New Roman" w:hAnsi="Times New Roman" w:cs="Times New Roman"/>
          <w:i/>
          <w:sz w:val="26"/>
          <w:szCs w:val="26"/>
          <w:vertAlign w:val="superscript"/>
        </w:rPr>
        <w:t>5</w:t>
      </w:r>
    </w:p>
    <w:p w:rsidR="00FA6E3A" w:rsidRPr="00D21DA8" w:rsidRDefault="00FA6E3A" w:rsidP="00D21DA8">
      <w:pPr>
        <w:pStyle w:val="ConsPlusNormal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1DA8">
        <w:rPr>
          <w:rFonts w:ascii="Times New Roman" w:hAnsi="Times New Roman" w:cs="Times New Roman"/>
          <w:i/>
          <w:sz w:val="26"/>
          <w:szCs w:val="26"/>
        </w:rPr>
        <w:t>к Закону Чувашской Республики</w:t>
      </w:r>
    </w:p>
    <w:p w:rsidR="00FA6E3A" w:rsidRPr="00D21DA8" w:rsidRDefault="00FA6E3A" w:rsidP="00D21DA8">
      <w:pPr>
        <w:pStyle w:val="ConsPlusNormal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1DA8">
        <w:rPr>
          <w:rFonts w:ascii="Times New Roman" w:hAnsi="Times New Roman" w:cs="Times New Roman"/>
          <w:i/>
          <w:sz w:val="26"/>
          <w:szCs w:val="26"/>
        </w:rPr>
        <w:t>"Об установлении границ муниципальных</w:t>
      </w:r>
    </w:p>
    <w:p w:rsidR="00FA6E3A" w:rsidRPr="00D21DA8" w:rsidRDefault="00FA6E3A" w:rsidP="00D21DA8">
      <w:pPr>
        <w:pStyle w:val="ConsPlusNormal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1DA8">
        <w:rPr>
          <w:rFonts w:ascii="Times New Roman" w:hAnsi="Times New Roman" w:cs="Times New Roman"/>
          <w:i/>
          <w:sz w:val="26"/>
          <w:szCs w:val="26"/>
        </w:rPr>
        <w:t>образований Чувашской Республики и наделении</w:t>
      </w:r>
    </w:p>
    <w:p w:rsidR="00FA6E3A" w:rsidRPr="00D21DA8" w:rsidRDefault="00FA6E3A" w:rsidP="00D21DA8">
      <w:pPr>
        <w:pStyle w:val="ConsPlusNormal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1DA8">
        <w:rPr>
          <w:rFonts w:ascii="Times New Roman" w:hAnsi="Times New Roman" w:cs="Times New Roman"/>
          <w:i/>
          <w:sz w:val="26"/>
          <w:szCs w:val="26"/>
        </w:rPr>
        <w:t xml:space="preserve">их статусом городского, </w:t>
      </w:r>
      <w:r w:rsidR="006E19B3">
        <w:rPr>
          <w:rFonts w:ascii="Times New Roman" w:hAnsi="Times New Roman" w:cs="Times New Roman"/>
          <w:i/>
          <w:sz w:val="26"/>
          <w:szCs w:val="26"/>
        </w:rPr>
        <w:t>сельского поселения</w:t>
      </w:r>
      <w:r w:rsidRPr="00D21DA8">
        <w:rPr>
          <w:rFonts w:ascii="Times New Roman" w:hAnsi="Times New Roman" w:cs="Times New Roman"/>
          <w:i/>
          <w:sz w:val="26"/>
          <w:szCs w:val="26"/>
        </w:rPr>
        <w:t>,</w:t>
      </w:r>
    </w:p>
    <w:p w:rsidR="00FA6E3A" w:rsidRPr="00D21DA8" w:rsidRDefault="00FA6E3A" w:rsidP="00D21DA8">
      <w:pPr>
        <w:pStyle w:val="ConsPlusNormal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1DA8">
        <w:rPr>
          <w:rFonts w:ascii="Times New Roman" w:hAnsi="Times New Roman" w:cs="Times New Roman"/>
          <w:i/>
          <w:sz w:val="26"/>
          <w:szCs w:val="26"/>
        </w:rPr>
        <w:t>муниципального района, муниципального округа</w:t>
      </w:r>
    </w:p>
    <w:p w:rsidR="00FA6E3A" w:rsidRPr="00D21DA8" w:rsidRDefault="00FA6E3A" w:rsidP="00D21DA8">
      <w:pPr>
        <w:pStyle w:val="ConsPlusNormal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1DA8">
        <w:rPr>
          <w:rFonts w:ascii="Times New Roman" w:hAnsi="Times New Roman" w:cs="Times New Roman"/>
          <w:i/>
          <w:sz w:val="26"/>
          <w:szCs w:val="26"/>
        </w:rPr>
        <w:t>и городского округа"</w:t>
      </w:r>
    </w:p>
    <w:p w:rsidR="00FA6E3A" w:rsidRPr="00167B29" w:rsidRDefault="00FA6E3A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D21DA8" w:rsidRPr="00167B29" w:rsidRDefault="00D21DA8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A6E3A" w:rsidRPr="00D21DA8" w:rsidRDefault="00FA6E3A" w:rsidP="00167B29">
      <w:pPr>
        <w:pStyle w:val="ConsPlusNormal"/>
        <w:spacing w:line="29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DA8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D21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DA8">
        <w:rPr>
          <w:rFonts w:ascii="Times New Roman" w:hAnsi="Times New Roman" w:cs="Times New Roman"/>
          <w:b/>
          <w:sz w:val="28"/>
          <w:szCs w:val="28"/>
        </w:rPr>
        <w:t>населенных пунктов, входящих в состав</w:t>
      </w:r>
    </w:p>
    <w:p w:rsidR="00FA6E3A" w:rsidRDefault="00910EED" w:rsidP="00167B29">
      <w:pPr>
        <w:pStyle w:val="ConsPlusNormal"/>
        <w:spacing w:line="29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1DA8">
        <w:rPr>
          <w:rFonts w:ascii="Times New Roman" w:hAnsi="Times New Roman" w:cs="Times New Roman"/>
          <w:b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E3A" w:rsidRPr="00D21DA8">
        <w:rPr>
          <w:rFonts w:ascii="Times New Roman" w:hAnsi="Times New Roman" w:cs="Times New Roman"/>
          <w:b/>
          <w:sz w:val="28"/>
          <w:szCs w:val="28"/>
        </w:rPr>
        <w:t>муниципального округа Чувашской Республики</w:t>
      </w:r>
    </w:p>
    <w:p w:rsidR="00D21DA8" w:rsidRPr="00167B29" w:rsidRDefault="00D21DA8" w:rsidP="00D21DA8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p w:rsidR="00D21DA8" w:rsidRPr="00167B29" w:rsidRDefault="00D21DA8" w:rsidP="00D21DA8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p w:rsidR="00AF5ED5" w:rsidRPr="00167B29" w:rsidRDefault="006E19B3" w:rsidP="00167B29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1) административно-</w:t>
      </w:r>
      <w:r w:rsidR="00AF5ED5" w:rsidRPr="00167B29">
        <w:rPr>
          <w:rFonts w:ascii="Times New Roman" w:hAnsi="Times New Roman"/>
          <w:spacing w:val="-4"/>
          <w:sz w:val="28"/>
          <w:szCs w:val="28"/>
          <w:lang w:eastAsia="ru-RU"/>
        </w:rPr>
        <w:t xml:space="preserve">территориальная </w:t>
      </w:r>
      <w:r w:rsidR="00BE2BA2" w:rsidRPr="00167B29">
        <w:rPr>
          <w:rFonts w:ascii="Times New Roman" w:hAnsi="Times New Roman"/>
          <w:spacing w:val="-4"/>
          <w:sz w:val="28"/>
          <w:szCs w:val="28"/>
          <w:lang w:eastAsia="ru-RU"/>
        </w:rPr>
        <w:t>единица</w:t>
      </w:r>
      <w:r w:rsidR="00AF5ED5" w:rsidRPr="00167B2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F5ED5" w:rsidRPr="00167B29">
        <w:rPr>
          <w:rFonts w:ascii="Times New Roman" w:hAnsi="Times New Roman"/>
          <w:spacing w:val="-4"/>
          <w:sz w:val="28"/>
          <w:szCs w:val="28"/>
          <w:lang w:eastAsia="ru-RU"/>
        </w:rPr>
        <w:t>Алманчиковское</w:t>
      </w:r>
      <w:proofErr w:type="spellEnd"/>
      <w:r w:rsidR="00AF5ED5" w:rsidRPr="00167B29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сель</w:t>
      </w:r>
      <w:r w:rsidR="00167B29" w:rsidRPr="00167B29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="00AF5ED5" w:rsidRPr="00167B29">
        <w:rPr>
          <w:rFonts w:ascii="Times New Roman" w:hAnsi="Times New Roman"/>
          <w:spacing w:val="-4"/>
          <w:sz w:val="28"/>
          <w:szCs w:val="28"/>
          <w:lang w:eastAsia="ru-RU"/>
        </w:rPr>
        <w:t>ское поселение:</w:t>
      </w:r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Алманчиково</w:t>
      </w:r>
      <w:proofErr w:type="spellEnd"/>
    </w:p>
    <w:p w:rsidR="00AF5ED5" w:rsidRPr="00167B29" w:rsidRDefault="006E19B3" w:rsidP="00167B29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2) административно-</w:t>
      </w:r>
      <w:r w:rsidR="00BE2BA2" w:rsidRPr="00167B29">
        <w:rPr>
          <w:rFonts w:ascii="Times New Roman" w:hAnsi="Times New Roman"/>
          <w:spacing w:val="-4"/>
          <w:sz w:val="28"/>
          <w:szCs w:val="28"/>
          <w:lang w:eastAsia="ru-RU"/>
        </w:rPr>
        <w:t xml:space="preserve">территориальная единица </w:t>
      </w:r>
      <w:proofErr w:type="spellStart"/>
      <w:r w:rsidR="00AF5ED5" w:rsidRPr="00167B29">
        <w:rPr>
          <w:rFonts w:ascii="Times New Roman" w:hAnsi="Times New Roman"/>
          <w:spacing w:val="-4"/>
          <w:sz w:val="28"/>
          <w:szCs w:val="28"/>
          <w:lang w:eastAsia="ru-RU"/>
        </w:rPr>
        <w:t>Балабаш-Баишевское</w:t>
      </w:r>
      <w:proofErr w:type="spellEnd"/>
      <w:r w:rsidR="00AF5ED5" w:rsidRPr="00167B29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сельское поселение:</w:t>
      </w:r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Балабаш-Баишево</w:t>
      </w:r>
      <w:proofErr w:type="spellEnd"/>
    </w:p>
    <w:p w:rsidR="00AF5ED5" w:rsidRPr="00167B29" w:rsidRDefault="006E19B3" w:rsidP="00167B29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3) административно-</w:t>
      </w:r>
      <w:r w:rsidR="00BE2BA2" w:rsidRPr="00167B29">
        <w:rPr>
          <w:rFonts w:ascii="Times New Roman" w:hAnsi="Times New Roman"/>
          <w:spacing w:val="-4"/>
          <w:sz w:val="28"/>
          <w:szCs w:val="28"/>
          <w:lang w:eastAsia="ru-RU"/>
        </w:rPr>
        <w:t xml:space="preserve">территориальная единица </w:t>
      </w:r>
      <w:proofErr w:type="spellStart"/>
      <w:r w:rsidR="00AF5ED5" w:rsidRPr="00167B29">
        <w:rPr>
          <w:rFonts w:ascii="Times New Roman" w:hAnsi="Times New Roman"/>
          <w:spacing w:val="-4"/>
          <w:sz w:val="28"/>
          <w:szCs w:val="28"/>
          <w:lang w:eastAsia="ru-RU"/>
        </w:rPr>
        <w:t>Батыревское</w:t>
      </w:r>
      <w:proofErr w:type="spellEnd"/>
      <w:r w:rsidR="00AF5ED5" w:rsidRPr="00167B29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сельское поселение:</w:t>
      </w:r>
    </w:p>
    <w:p w:rsidR="00AF5ED5" w:rsidRPr="00D21DA8" w:rsidRDefault="00AF5ED5" w:rsidP="00167B29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DA8">
        <w:rPr>
          <w:rFonts w:ascii="Times New Roman" w:hAnsi="Times New Roman"/>
          <w:sz w:val="28"/>
          <w:szCs w:val="28"/>
          <w:lang w:eastAsia="ru-RU"/>
        </w:rPr>
        <w:t>село Батырево</w:t>
      </w:r>
    </w:p>
    <w:p w:rsidR="00AF5ED5" w:rsidRPr="006E19B3" w:rsidRDefault="006E19B3" w:rsidP="00167B29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E19B3">
        <w:rPr>
          <w:rFonts w:ascii="Times New Roman" w:hAnsi="Times New Roman"/>
          <w:spacing w:val="-4"/>
          <w:sz w:val="28"/>
          <w:szCs w:val="28"/>
          <w:lang w:eastAsia="ru-RU"/>
        </w:rPr>
        <w:t>4) административно-</w:t>
      </w:r>
      <w:r w:rsidR="00BE2BA2" w:rsidRPr="006E19B3">
        <w:rPr>
          <w:rFonts w:ascii="Times New Roman" w:hAnsi="Times New Roman"/>
          <w:spacing w:val="-4"/>
          <w:sz w:val="28"/>
          <w:szCs w:val="28"/>
          <w:lang w:eastAsia="ru-RU"/>
        </w:rPr>
        <w:t xml:space="preserve">территориальная единица </w:t>
      </w:r>
      <w:proofErr w:type="spellStart"/>
      <w:r w:rsidR="00AF5ED5" w:rsidRPr="006E19B3">
        <w:rPr>
          <w:rFonts w:ascii="Times New Roman" w:hAnsi="Times New Roman"/>
          <w:spacing w:val="-4"/>
          <w:sz w:val="28"/>
          <w:szCs w:val="28"/>
          <w:lang w:eastAsia="ru-RU"/>
        </w:rPr>
        <w:t>Бахтигильдинское</w:t>
      </w:r>
      <w:proofErr w:type="spellEnd"/>
      <w:r w:rsidR="00AF5ED5" w:rsidRPr="006E19B3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сель</w:t>
      </w:r>
      <w:r w:rsidRPr="006E19B3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="00AF5ED5" w:rsidRPr="006E19B3">
        <w:rPr>
          <w:rFonts w:ascii="Times New Roman" w:hAnsi="Times New Roman"/>
          <w:spacing w:val="-4"/>
          <w:sz w:val="28"/>
          <w:szCs w:val="28"/>
          <w:lang w:eastAsia="ru-RU"/>
        </w:rPr>
        <w:t>ское поселение:</w:t>
      </w:r>
    </w:p>
    <w:p w:rsidR="005B51FB" w:rsidRPr="00D21DA8" w:rsidRDefault="00167B29" w:rsidP="00167B29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Балабаш-Нурусово</w:t>
      </w:r>
      <w:proofErr w:type="spellEnd"/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Бахтигильдино</w:t>
      </w:r>
      <w:proofErr w:type="spellEnd"/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поселок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Люля</w:t>
      </w:r>
      <w:proofErr w:type="spellEnd"/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поселок Ульяновка</w:t>
      </w:r>
    </w:p>
    <w:p w:rsidR="00AF5ED5" w:rsidRPr="00D21DA8" w:rsidRDefault="00BE2BA2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DA8">
        <w:rPr>
          <w:rFonts w:ascii="Times New Roman" w:hAnsi="Times New Roman"/>
          <w:sz w:val="28"/>
          <w:szCs w:val="28"/>
          <w:lang w:eastAsia="ru-RU"/>
        </w:rPr>
        <w:t>5) административно</w:t>
      </w:r>
      <w:r w:rsidR="006E19B3">
        <w:rPr>
          <w:rFonts w:ascii="Times New Roman" w:hAnsi="Times New Roman"/>
          <w:sz w:val="28"/>
          <w:szCs w:val="28"/>
          <w:lang w:eastAsia="ru-RU"/>
        </w:rPr>
        <w:t>-</w:t>
      </w:r>
      <w:r w:rsidRPr="00D21DA8">
        <w:rPr>
          <w:rFonts w:ascii="Times New Roman" w:hAnsi="Times New Roman"/>
          <w:sz w:val="28"/>
          <w:szCs w:val="28"/>
          <w:lang w:eastAsia="ru-RU"/>
        </w:rPr>
        <w:t xml:space="preserve">территориальная единица </w:t>
      </w:r>
      <w:proofErr w:type="spellStart"/>
      <w:r w:rsidRPr="00D21DA8">
        <w:rPr>
          <w:rFonts w:ascii="Times New Roman" w:hAnsi="Times New Roman"/>
          <w:sz w:val="28"/>
          <w:szCs w:val="28"/>
          <w:lang w:eastAsia="ru-RU"/>
        </w:rPr>
        <w:t>Бикшикское</w:t>
      </w:r>
      <w:proofErr w:type="spellEnd"/>
      <w:r w:rsidRPr="00D21DA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поселение:</w:t>
      </w:r>
    </w:p>
    <w:p w:rsidR="005B51FB" w:rsidRPr="00D21DA8" w:rsidRDefault="00167B29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Именево</w:t>
      </w:r>
      <w:proofErr w:type="spellEnd"/>
    </w:p>
    <w:p w:rsidR="005B51FB" w:rsidRPr="00D21DA8" w:rsidRDefault="00167B29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Малые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Арабузи</w:t>
      </w:r>
      <w:proofErr w:type="spellEnd"/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Полевые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Бикшики</w:t>
      </w:r>
      <w:proofErr w:type="spellEnd"/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Тигашево</w:t>
      </w:r>
      <w:proofErr w:type="spellEnd"/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Яншихово</w:t>
      </w:r>
      <w:proofErr w:type="spellEnd"/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выселок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Шигали</w:t>
      </w:r>
      <w:proofErr w:type="spellEnd"/>
    </w:p>
    <w:p w:rsidR="00AF5ED5" w:rsidRPr="00D21DA8" w:rsidRDefault="00BE2BA2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DA8">
        <w:rPr>
          <w:rFonts w:ascii="Times New Roman" w:hAnsi="Times New Roman"/>
          <w:sz w:val="28"/>
          <w:szCs w:val="28"/>
          <w:lang w:eastAsia="ru-RU"/>
        </w:rPr>
        <w:t>6) административно</w:t>
      </w:r>
      <w:r w:rsidR="006E19B3">
        <w:rPr>
          <w:rFonts w:ascii="Times New Roman" w:hAnsi="Times New Roman"/>
          <w:sz w:val="28"/>
          <w:szCs w:val="28"/>
          <w:lang w:eastAsia="ru-RU"/>
        </w:rPr>
        <w:t>-</w:t>
      </w:r>
      <w:r w:rsidRPr="00D21DA8">
        <w:rPr>
          <w:rFonts w:ascii="Times New Roman" w:hAnsi="Times New Roman"/>
          <w:sz w:val="28"/>
          <w:szCs w:val="28"/>
          <w:lang w:eastAsia="ru-RU"/>
        </w:rPr>
        <w:t xml:space="preserve">территориальная единица </w:t>
      </w:r>
      <w:proofErr w:type="spellStart"/>
      <w:r w:rsidR="00AF5ED5" w:rsidRPr="00D21DA8">
        <w:rPr>
          <w:rFonts w:ascii="Times New Roman" w:hAnsi="Times New Roman"/>
          <w:sz w:val="28"/>
          <w:szCs w:val="28"/>
          <w:lang w:eastAsia="ru-RU"/>
        </w:rPr>
        <w:t>Большечеменевское</w:t>
      </w:r>
      <w:proofErr w:type="spellEnd"/>
      <w:r w:rsidR="00AF5ED5" w:rsidRPr="00D21DA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поселение:</w:t>
      </w:r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село Большое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Чеменево</w:t>
      </w:r>
      <w:proofErr w:type="spellEnd"/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Бакашево</w:t>
      </w:r>
      <w:proofErr w:type="spellEnd"/>
    </w:p>
    <w:p w:rsidR="00AF5ED5" w:rsidRPr="006E19B3" w:rsidRDefault="006E19B3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E19B3">
        <w:rPr>
          <w:rFonts w:ascii="Times New Roman" w:hAnsi="Times New Roman"/>
          <w:spacing w:val="-4"/>
          <w:sz w:val="28"/>
          <w:szCs w:val="28"/>
          <w:lang w:eastAsia="ru-RU"/>
        </w:rPr>
        <w:t>7) административно-</w:t>
      </w:r>
      <w:r w:rsidR="00BE2BA2" w:rsidRPr="006E19B3">
        <w:rPr>
          <w:rFonts w:ascii="Times New Roman" w:hAnsi="Times New Roman"/>
          <w:spacing w:val="-4"/>
          <w:sz w:val="28"/>
          <w:szCs w:val="28"/>
          <w:lang w:eastAsia="ru-RU"/>
        </w:rPr>
        <w:t xml:space="preserve">территориальная единица </w:t>
      </w:r>
      <w:proofErr w:type="spellStart"/>
      <w:r w:rsidR="00AF5ED5" w:rsidRPr="006E19B3">
        <w:rPr>
          <w:rFonts w:ascii="Times New Roman" w:hAnsi="Times New Roman"/>
          <w:spacing w:val="-4"/>
          <w:sz w:val="28"/>
          <w:szCs w:val="28"/>
          <w:lang w:eastAsia="ru-RU"/>
        </w:rPr>
        <w:t>Долгоостровское</w:t>
      </w:r>
      <w:proofErr w:type="spellEnd"/>
      <w:r w:rsidR="00AF5ED5" w:rsidRPr="006E19B3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сель</w:t>
      </w:r>
      <w:r w:rsidRPr="006E19B3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="00AF5ED5" w:rsidRPr="006E19B3">
        <w:rPr>
          <w:rFonts w:ascii="Times New Roman" w:hAnsi="Times New Roman"/>
          <w:spacing w:val="-4"/>
          <w:sz w:val="28"/>
          <w:szCs w:val="28"/>
          <w:lang w:eastAsia="ru-RU"/>
        </w:rPr>
        <w:t>ское поселение:</w:t>
      </w:r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деревня Долгий Остров</w:t>
      </w:r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деревня Чувашские Ишаки</w:t>
      </w:r>
    </w:p>
    <w:p w:rsidR="00AF5ED5" w:rsidRPr="00D21DA8" w:rsidRDefault="006E19B3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административно-</w:t>
      </w:r>
      <w:r w:rsidR="00BE2BA2" w:rsidRPr="00D21DA8">
        <w:rPr>
          <w:rFonts w:ascii="Times New Roman" w:hAnsi="Times New Roman"/>
          <w:sz w:val="28"/>
          <w:szCs w:val="28"/>
          <w:lang w:eastAsia="ru-RU"/>
        </w:rPr>
        <w:t xml:space="preserve">территориальная единица </w:t>
      </w:r>
      <w:proofErr w:type="spellStart"/>
      <w:r w:rsidR="00AF5ED5" w:rsidRPr="00D21DA8">
        <w:rPr>
          <w:rFonts w:ascii="Times New Roman" w:hAnsi="Times New Roman"/>
          <w:sz w:val="28"/>
          <w:szCs w:val="28"/>
          <w:lang w:eastAsia="ru-RU"/>
        </w:rPr>
        <w:t>Кзыл-Чишминское</w:t>
      </w:r>
      <w:proofErr w:type="spellEnd"/>
      <w:r w:rsidR="00AF5ED5" w:rsidRPr="00D21DA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поселение:</w:t>
      </w:r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Кзыл-Чишма</w:t>
      </w:r>
      <w:proofErr w:type="spellEnd"/>
    </w:p>
    <w:p w:rsidR="005B51FB" w:rsidRPr="00D21DA8" w:rsidRDefault="00167B29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Красномайск</w:t>
      </w:r>
      <w:proofErr w:type="spellEnd"/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Новые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Чепкасы</w:t>
      </w:r>
      <w:proofErr w:type="spellEnd"/>
    </w:p>
    <w:p w:rsidR="00AF5ED5" w:rsidRPr="00D21DA8" w:rsidRDefault="006E19B3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административно-</w:t>
      </w:r>
      <w:r w:rsidR="00BE2BA2" w:rsidRPr="00D21DA8">
        <w:rPr>
          <w:rFonts w:ascii="Times New Roman" w:hAnsi="Times New Roman"/>
          <w:sz w:val="28"/>
          <w:szCs w:val="28"/>
          <w:lang w:eastAsia="ru-RU"/>
        </w:rPr>
        <w:t xml:space="preserve">территориальная единица </w:t>
      </w:r>
      <w:proofErr w:type="spellStart"/>
      <w:r w:rsidR="00AF5ED5" w:rsidRPr="00D21DA8">
        <w:rPr>
          <w:rFonts w:ascii="Times New Roman" w:hAnsi="Times New Roman"/>
          <w:sz w:val="28"/>
          <w:szCs w:val="28"/>
          <w:lang w:eastAsia="ru-RU"/>
        </w:rPr>
        <w:t>Новоахпердинское</w:t>
      </w:r>
      <w:proofErr w:type="spellEnd"/>
      <w:r w:rsidR="00AF5ED5" w:rsidRPr="00D21DA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поселение:</w:t>
      </w:r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село Новое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Ахпердино</w:t>
      </w:r>
      <w:proofErr w:type="spellEnd"/>
    </w:p>
    <w:p w:rsidR="00AF5ED5" w:rsidRPr="00D21DA8" w:rsidRDefault="006E19B3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деревня</w:t>
      </w:r>
      <w:r w:rsidR="00167B29">
        <w:rPr>
          <w:rFonts w:ascii="Times New Roman" w:hAnsi="Times New Roman"/>
          <w:sz w:val="28"/>
          <w:szCs w:val="28"/>
          <w:lang w:eastAsia="ru-RU"/>
        </w:rPr>
        <w:t xml:space="preserve"> Старое </w:t>
      </w:r>
      <w:proofErr w:type="spellStart"/>
      <w:r w:rsidR="00167B29">
        <w:rPr>
          <w:rFonts w:ascii="Times New Roman" w:hAnsi="Times New Roman"/>
          <w:sz w:val="28"/>
          <w:szCs w:val="28"/>
          <w:lang w:eastAsia="ru-RU"/>
        </w:rPr>
        <w:t>Котяково</w:t>
      </w:r>
      <w:proofErr w:type="spellEnd"/>
    </w:p>
    <w:p w:rsidR="00AF5ED5" w:rsidRPr="00D21DA8" w:rsidRDefault="006E19B3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деревня</w:t>
      </w:r>
      <w:r w:rsidR="00AF5ED5" w:rsidRPr="00D21D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F5ED5" w:rsidRPr="00D21DA8">
        <w:rPr>
          <w:rFonts w:ascii="Times New Roman" w:hAnsi="Times New Roman"/>
          <w:sz w:val="28"/>
          <w:szCs w:val="28"/>
          <w:lang w:eastAsia="ru-RU"/>
        </w:rPr>
        <w:t>Татмыш</w:t>
      </w:r>
      <w:r w:rsidR="00167B29">
        <w:rPr>
          <w:rFonts w:ascii="Times New Roman" w:hAnsi="Times New Roman"/>
          <w:sz w:val="28"/>
          <w:szCs w:val="28"/>
          <w:lang w:eastAsia="ru-RU"/>
        </w:rPr>
        <w:t>-Югелево</w:t>
      </w:r>
      <w:proofErr w:type="spellEnd"/>
    </w:p>
    <w:p w:rsidR="00AF5ED5" w:rsidRPr="00167B29" w:rsidRDefault="006E19B3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10) административно-</w:t>
      </w:r>
      <w:r w:rsidR="00BE2BA2" w:rsidRPr="00167B29">
        <w:rPr>
          <w:rFonts w:ascii="Times New Roman" w:hAnsi="Times New Roman"/>
          <w:spacing w:val="-4"/>
          <w:sz w:val="28"/>
          <w:szCs w:val="28"/>
          <w:lang w:eastAsia="ru-RU"/>
        </w:rPr>
        <w:t xml:space="preserve">территориальная единица </w:t>
      </w:r>
      <w:proofErr w:type="spellStart"/>
      <w:r w:rsidR="00AF5ED5" w:rsidRPr="00167B29">
        <w:rPr>
          <w:rFonts w:ascii="Times New Roman" w:hAnsi="Times New Roman"/>
          <w:spacing w:val="-4"/>
          <w:sz w:val="28"/>
          <w:szCs w:val="28"/>
          <w:lang w:eastAsia="ru-RU"/>
        </w:rPr>
        <w:t>Норваш-Шигалин</w:t>
      </w:r>
      <w:r w:rsidR="00167B29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="00AF5ED5" w:rsidRPr="00167B29">
        <w:rPr>
          <w:rFonts w:ascii="Times New Roman" w:hAnsi="Times New Roman"/>
          <w:spacing w:val="-4"/>
          <w:sz w:val="28"/>
          <w:szCs w:val="28"/>
          <w:lang w:eastAsia="ru-RU"/>
        </w:rPr>
        <w:t>ское</w:t>
      </w:r>
      <w:proofErr w:type="spellEnd"/>
      <w:r w:rsidR="00AF5ED5" w:rsidRPr="00167B29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сельское поселение:</w:t>
      </w:r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Норваш-Шигали</w:t>
      </w:r>
      <w:proofErr w:type="spellEnd"/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Подлесные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Шигали</w:t>
      </w:r>
      <w:proofErr w:type="spellEnd"/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поселок Ясная Поляна</w:t>
      </w:r>
    </w:p>
    <w:p w:rsidR="00AF5ED5" w:rsidRPr="00167B29" w:rsidRDefault="006E19B3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11) административно-</w:t>
      </w:r>
      <w:r w:rsidR="00BE2BA2" w:rsidRPr="00167B29">
        <w:rPr>
          <w:rFonts w:ascii="Times New Roman" w:hAnsi="Times New Roman"/>
          <w:spacing w:val="-4"/>
          <w:sz w:val="28"/>
          <w:szCs w:val="28"/>
          <w:lang w:eastAsia="ru-RU"/>
        </w:rPr>
        <w:t xml:space="preserve">территориальная единица </w:t>
      </w:r>
      <w:r w:rsidR="00AF5ED5" w:rsidRPr="00167B29">
        <w:rPr>
          <w:rFonts w:ascii="Times New Roman" w:hAnsi="Times New Roman"/>
          <w:spacing w:val="-4"/>
          <w:sz w:val="28"/>
          <w:szCs w:val="28"/>
          <w:lang w:eastAsia="ru-RU"/>
        </w:rPr>
        <w:t>Первомайск</w:t>
      </w:r>
      <w:r w:rsidR="00BE2BA2" w:rsidRPr="00167B29">
        <w:rPr>
          <w:rFonts w:ascii="Times New Roman" w:hAnsi="Times New Roman"/>
          <w:spacing w:val="-4"/>
          <w:sz w:val="28"/>
          <w:szCs w:val="28"/>
          <w:lang w:eastAsia="ru-RU"/>
        </w:rPr>
        <w:t>ое сель</w:t>
      </w:r>
      <w:r w:rsidR="00167B29" w:rsidRPr="00167B29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="00BE2BA2" w:rsidRPr="00167B29">
        <w:rPr>
          <w:rFonts w:ascii="Times New Roman" w:hAnsi="Times New Roman"/>
          <w:spacing w:val="-4"/>
          <w:sz w:val="28"/>
          <w:szCs w:val="28"/>
          <w:lang w:eastAsia="ru-RU"/>
        </w:rPr>
        <w:t>ское поселение</w:t>
      </w:r>
      <w:r w:rsidR="00AF5ED5" w:rsidRPr="00167B29">
        <w:rPr>
          <w:rFonts w:ascii="Times New Roman" w:hAnsi="Times New Roman"/>
          <w:spacing w:val="-4"/>
          <w:sz w:val="28"/>
          <w:szCs w:val="28"/>
          <w:lang w:eastAsia="ru-RU"/>
        </w:rPr>
        <w:t>:</w:t>
      </w:r>
    </w:p>
    <w:p w:rsidR="00AF5ED5" w:rsidRPr="00D21DA8" w:rsidRDefault="00AF5ED5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DA8">
        <w:rPr>
          <w:rFonts w:ascii="Times New Roman" w:hAnsi="Times New Roman"/>
          <w:sz w:val="28"/>
          <w:szCs w:val="28"/>
          <w:lang w:eastAsia="ru-RU"/>
        </w:rPr>
        <w:t>село Первома</w:t>
      </w:r>
      <w:r w:rsidR="00167B29">
        <w:rPr>
          <w:rFonts w:ascii="Times New Roman" w:hAnsi="Times New Roman"/>
          <w:sz w:val="28"/>
          <w:szCs w:val="28"/>
          <w:lang w:eastAsia="ru-RU"/>
        </w:rPr>
        <w:t>йское</w:t>
      </w:r>
    </w:p>
    <w:p w:rsidR="00AF5ED5" w:rsidRPr="00D21DA8" w:rsidRDefault="006E19B3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Верхние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Бюртли-Шигали</w:t>
      </w:r>
      <w:proofErr w:type="spellEnd"/>
    </w:p>
    <w:p w:rsidR="00AF5ED5" w:rsidRPr="00D21DA8" w:rsidRDefault="00167B29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Кокшаново</w:t>
      </w:r>
      <w:proofErr w:type="spellEnd"/>
    </w:p>
    <w:p w:rsidR="00AF5ED5" w:rsidRPr="00D21DA8" w:rsidRDefault="00167B29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Нижнее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Атыково</w:t>
      </w:r>
      <w:proofErr w:type="spellEnd"/>
    </w:p>
    <w:p w:rsidR="00AF5ED5" w:rsidRPr="00D21DA8" w:rsidRDefault="00167B29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Полевое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Чекурово</w:t>
      </w:r>
      <w:proofErr w:type="spellEnd"/>
    </w:p>
    <w:p w:rsidR="00AF5ED5" w:rsidRPr="00D21DA8" w:rsidRDefault="00167B29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деревня Сидели</w:t>
      </w:r>
    </w:p>
    <w:p w:rsidR="00AF5ED5" w:rsidRPr="00D21DA8" w:rsidRDefault="006E19B3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12) административно-</w:t>
      </w:r>
      <w:r w:rsidR="00BE2BA2" w:rsidRPr="00D21DA8">
        <w:rPr>
          <w:rFonts w:ascii="Times New Roman" w:hAnsi="Times New Roman"/>
          <w:sz w:val="28"/>
          <w:szCs w:val="28"/>
          <w:lang w:eastAsia="ru-RU"/>
        </w:rPr>
        <w:t xml:space="preserve">территориальная единица </w:t>
      </w:r>
      <w:proofErr w:type="spellStart"/>
      <w:r w:rsidR="00AF5ED5" w:rsidRPr="00D21DA8">
        <w:rPr>
          <w:rFonts w:ascii="Times New Roman" w:hAnsi="Times New Roman"/>
          <w:sz w:val="28"/>
          <w:szCs w:val="28"/>
          <w:lang w:eastAsia="ru-RU"/>
        </w:rPr>
        <w:t>Сигачинское</w:t>
      </w:r>
      <w:proofErr w:type="spellEnd"/>
      <w:r w:rsidR="00AF5ED5" w:rsidRPr="00D21DA8">
        <w:rPr>
          <w:rFonts w:ascii="Times New Roman" w:hAnsi="Times New Roman"/>
          <w:sz w:val="28"/>
          <w:szCs w:val="28"/>
          <w:lang w:eastAsia="ru-RU"/>
        </w:rPr>
        <w:t xml:space="preserve"> сел</w:t>
      </w:r>
      <w:r w:rsidR="00AF5ED5" w:rsidRPr="00D21DA8">
        <w:rPr>
          <w:rFonts w:ascii="Times New Roman" w:hAnsi="Times New Roman"/>
          <w:sz w:val="28"/>
          <w:szCs w:val="28"/>
          <w:lang w:eastAsia="ru-RU"/>
        </w:rPr>
        <w:t>ь</w:t>
      </w:r>
      <w:r w:rsidR="00AF5ED5" w:rsidRPr="00D21DA8">
        <w:rPr>
          <w:rFonts w:ascii="Times New Roman" w:hAnsi="Times New Roman"/>
          <w:sz w:val="28"/>
          <w:szCs w:val="28"/>
          <w:lang w:eastAsia="ru-RU"/>
        </w:rPr>
        <w:t>ское поселение:</w:t>
      </w:r>
    </w:p>
    <w:p w:rsidR="005B51FB" w:rsidRPr="00D21DA8" w:rsidRDefault="00167B29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Малое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Чеменево</w:t>
      </w:r>
      <w:proofErr w:type="spellEnd"/>
    </w:p>
    <w:p w:rsidR="00AF5ED5" w:rsidRPr="00D21DA8" w:rsidRDefault="00167B29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Сигачи</w:t>
      </w:r>
      <w:proofErr w:type="spellEnd"/>
    </w:p>
    <w:p w:rsidR="00BE2BA2" w:rsidRPr="00D21DA8" w:rsidRDefault="006E19B3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13) административно-</w:t>
      </w:r>
      <w:r w:rsidR="00BE2BA2" w:rsidRPr="00D21DA8">
        <w:rPr>
          <w:rFonts w:ascii="Times New Roman" w:hAnsi="Times New Roman"/>
          <w:sz w:val="28"/>
          <w:szCs w:val="28"/>
          <w:lang w:eastAsia="ru-RU"/>
        </w:rPr>
        <w:t xml:space="preserve">территориальная единица </w:t>
      </w:r>
      <w:proofErr w:type="spellStart"/>
      <w:r w:rsidR="00AF5ED5" w:rsidRPr="00D21DA8">
        <w:rPr>
          <w:rFonts w:ascii="Times New Roman" w:hAnsi="Times New Roman"/>
          <w:sz w:val="28"/>
          <w:szCs w:val="28"/>
          <w:lang w:eastAsia="ru-RU"/>
        </w:rPr>
        <w:t>Сугутское</w:t>
      </w:r>
      <w:proofErr w:type="spellEnd"/>
      <w:r w:rsidR="00AF5ED5" w:rsidRPr="00D21DA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BE2BA2" w:rsidRPr="00D21DA8">
        <w:rPr>
          <w:rFonts w:ascii="Times New Roman" w:hAnsi="Times New Roman"/>
          <w:sz w:val="28"/>
          <w:szCs w:val="28"/>
          <w:lang w:eastAsia="ru-RU"/>
        </w:rPr>
        <w:t>:</w:t>
      </w:r>
    </w:p>
    <w:p w:rsidR="00AF5ED5" w:rsidRPr="00D21DA8" w:rsidRDefault="00167B29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Сугуты</w:t>
      </w:r>
      <w:proofErr w:type="spellEnd"/>
    </w:p>
    <w:p w:rsidR="00AF5ED5" w:rsidRPr="00D21DA8" w:rsidRDefault="006E19B3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14) административно-</w:t>
      </w:r>
      <w:r w:rsidR="00BE2BA2" w:rsidRPr="00D21DA8">
        <w:rPr>
          <w:rFonts w:ascii="Times New Roman" w:hAnsi="Times New Roman"/>
          <w:sz w:val="28"/>
          <w:szCs w:val="28"/>
          <w:lang w:eastAsia="ru-RU"/>
        </w:rPr>
        <w:t xml:space="preserve">территориальная единица </w:t>
      </w:r>
      <w:proofErr w:type="spellStart"/>
      <w:r w:rsidR="00AF5ED5" w:rsidRPr="00D21DA8">
        <w:rPr>
          <w:rFonts w:ascii="Times New Roman" w:hAnsi="Times New Roman"/>
          <w:sz w:val="28"/>
          <w:szCs w:val="28"/>
          <w:lang w:eastAsia="ru-RU"/>
        </w:rPr>
        <w:t>Тарханское</w:t>
      </w:r>
      <w:proofErr w:type="spellEnd"/>
      <w:r w:rsidR="00AF5ED5" w:rsidRPr="00D21DA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поселение:</w:t>
      </w:r>
    </w:p>
    <w:p w:rsidR="00AF5ED5" w:rsidRPr="00D21DA8" w:rsidRDefault="00167B29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село Тарханы</w:t>
      </w:r>
    </w:p>
    <w:p w:rsidR="00AF5ED5" w:rsidRPr="00D21DA8" w:rsidRDefault="00167B29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Абамза</w:t>
      </w:r>
      <w:proofErr w:type="spellEnd"/>
    </w:p>
    <w:p w:rsidR="00AF5ED5" w:rsidRPr="00D21DA8" w:rsidRDefault="00167B29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Верхнее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Турмышево</w:t>
      </w:r>
      <w:proofErr w:type="spellEnd"/>
    </w:p>
    <w:p w:rsidR="00AF5ED5" w:rsidRPr="00D21DA8" w:rsidRDefault="00167B29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поселок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Хурама-Твар</w:t>
      </w:r>
      <w:proofErr w:type="spellEnd"/>
    </w:p>
    <w:p w:rsidR="00BE2BA2" w:rsidRPr="00167B29" w:rsidRDefault="006E19B3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15) административно-</w:t>
      </w:r>
      <w:r w:rsidR="00BE2BA2" w:rsidRPr="00167B29">
        <w:rPr>
          <w:rFonts w:ascii="Times New Roman" w:hAnsi="Times New Roman"/>
          <w:spacing w:val="-4"/>
          <w:sz w:val="28"/>
          <w:szCs w:val="28"/>
          <w:lang w:eastAsia="ru-RU"/>
        </w:rPr>
        <w:t xml:space="preserve">территориальная единица </w:t>
      </w:r>
      <w:r w:rsidR="00AF5ED5" w:rsidRPr="00167B29">
        <w:rPr>
          <w:rFonts w:ascii="Times New Roman" w:hAnsi="Times New Roman"/>
          <w:spacing w:val="-4"/>
          <w:sz w:val="28"/>
          <w:szCs w:val="28"/>
          <w:lang w:eastAsia="ru-RU"/>
        </w:rPr>
        <w:t>Татарско-</w:t>
      </w:r>
      <w:proofErr w:type="spellStart"/>
      <w:r w:rsidR="00AF5ED5" w:rsidRPr="00167B29">
        <w:rPr>
          <w:rFonts w:ascii="Times New Roman" w:hAnsi="Times New Roman"/>
          <w:spacing w:val="-4"/>
          <w:sz w:val="28"/>
          <w:szCs w:val="28"/>
          <w:lang w:eastAsia="ru-RU"/>
        </w:rPr>
        <w:t>Сугутское</w:t>
      </w:r>
      <w:proofErr w:type="spellEnd"/>
      <w:r w:rsidR="00AF5ED5" w:rsidRPr="00167B29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сельское поселен</w:t>
      </w:r>
      <w:r w:rsidR="00BE2BA2" w:rsidRPr="00167B29">
        <w:rPr>
          <w:rFonts w:ascii="Times New Roman" w:hAnsi="Times New Roman"/>
          <w:spacing w:val="-4"/>
          <w:sz w:val="28"/>
          <w:szCs w:val="28"/>
          <w:lang w:eastAsia="ru-RU"/>
        </w:rPr>
        <w:t>ие:</w:t>
      </w:r>
    </w:p>
    <w:p w:rsidR="00AF5ED5" w:rsidRPr="00D21DA8" w:rsidRDefault="00BE2BA2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DA8">
        <w:rPr>
          <w:rFonts w:ascii="Times New Roman" w:hAnsi="Times New Roman"/>
          <w:sz w:val="28"/>
          <w:szCs w:val="28"/>
          <w:lang w:eastAsia="ru-RU"/>
        </w:rPr>
        <w:t>д</w:t>
      </w:r>
      <w:r w:rsidR="00167B29">
        <w:rPr>
          <w:rFonts w:ascii="Times New Roman" w:hAnsi="Times New Roman"/>
          <w:sz w:val="28"/>
          <w:szCs w:val="28"/>
          <w:lang w:eastAsia="ru-RU"/>
        </w:rPr>
        <w:t xml:space="preserve">еревня Татарские </w:t>
      </w:r>
      <w:proofErr w:type="spellStart"/>
      <w:r w:rsidR="00167B29">
        <w:rPr>
          <w:rFonts w:ascii="Times New Roman" w:hAnsi="Times New Roman"/>
          <w:sz w:val="28"/>
          <w:szCs w:val="28"/>
          <w:lang w:eastAsia="ru-RU"/>
        </w:rPr>
        <w:t>Сугуты</w:t>
      </w:r>
      <w:proofErr w:type="spellEnd"/>
    </w:p>
    <w:p w:rsidR="00AF5ED5" w:rsidRPr="00D21DA8" w:rsidRDefault="006E19B3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16) административно-</w:t>
      </w:r>
      <w:r w:rsidR="00BE2BA2" w:rsidRPr="00D21DA8">
        <w:rPr>
          <w:rFonts w:ascii="Times New Roman" w:hAnsi="Times New Roman"/>
          <w:sz w:val="28"/>
          <w:szCs w:val="28"/>
          <w:lang w:eastAsia="ru-RU"/>
        </w:rPr>
        <w:t xml:space="preserve">территориальная единица </w:t>
      </w:r>
      <w:proofErr w:type="spellStart"/>
      <w:r w:rsidR="00AF5ED5" w:rsidRPr="00D21DA8">
        <w:rPr>
          <w:rFonts w:ascii="Times New Roman" w:hAnsi="Times New Roman"/>
          <w:sz w:val="28"/>
          <w:szCs w:val="28"/>
          <w:lang w:eastAsia="ru-RU"/>
        </w:rPr>
        <w:t>Тойсинское</w:t>
      </w:r>
      <w:proofErr w:type="spellEnd"/>
      <w:r w:rsidR="00AF5ED5" w:rsidRPr="00D21DA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поселение:</w:t>
      </w:r>
    </w:p>
    <w:p w:rsidR="00AF5ED5" w:rsidRPr="00D21DA8" w:rsidRDefault="00167B29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Тойси</w:t>
      </w:r>
      <w:proofErr w:type="spellEnd"/>
    </w:p>
    <w:p w:rsidR="00AF5ED5" w:rsidRPr="00D21DA8" w:rsidRDefault="00167B29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деревня Булаково</w:t>
      </w:r>
    </w:p>
    <w:p w:rsidR="00AF5ED5" w:rsidRPr="00D21DA8" w:rsidRDefault="00167B29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Козловка</w:t>
      </w:r>
      <w:proofErr w:type="spellEnd"/>
    </w:p>
    <w:p w:rsidR="00AF5ED5" w:rsidRPr="00D21DA8" w:rsidRDefault="00167B29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Малые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Шихирданы</w:t>
      </w:r>
      <w:proofErr w:type="spellEnd"/>
    </w:p>
    <w:p w:rsidR="00AF5ED5" w:rsidRPr="00D21DA8" w:rsidRDefault="00AF5ED5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DA8">
        <w:rPr>
          <w:rFonts w:ascii="Times New Roman" w:hAnsi="Times New Roman"/>
          <w:sz w:val="28"/>
          <w:szCs w:val="28"/>
          <w:lang w:eastAsia="ru-RU"/>
        </w:rPr>
        <w:t xml:space="preserve">деревня Новое </w:t>
      </w:r>
      <w:proofErr w:type="spellStart"/>
      <w:r w:rsidRPr="00D21DA8">
        <w:rPr>
          <w:rFonts w:ascii="Times New Roman" w:hAnsi="Times New Roman"/>
          <w:sz w:val="28"/>
          <w:szCs w:val="28"/>
          <w:lang w:eastAsia="ru-RU"/>
        </w:rPr>
        <w:t>Бахтиаро</w:t>
      </w:r>
      <w:r w:rsidR="00167B29">
        <w:rPr>
          <w:rFonts w:ascii="Times New Roman" w:hAnsi="Times New Roman"/>
          <w:sz w:val="28"/>
          <w:szCs w:val="28"/>
          <w:lang w:eastAsia="ru-RU"/>
        </w:rPr>
        <w:t>во</w:t>
      </w:r>
      <w:proofErr w:type="spellEnd"/>
    </w:p>
    <w:p w:rsidR="00AF5ED5" w:rsidRPr="00D21DA8" w:rsidRDefault="00167B29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Старое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Ахпердино</w:t>
      </w:r>
      <w:proofErr w:type="spellEnd"/>
    </w:p>
    <w:p w:rsidR="005B51FB" w:rsidRPr="00D21DA8" w:rsidRDefault="00AF5ED5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DA8">
        <w:rPr>
          <w:rFonts w:ascii="Times New Roman" w:hAnsi="Times New Roman"/>
          <w:sz w:val="28"/>
          <w:szCs w:val="28"/>
          <w:lang w:eastAsia="ru-RU"/>
        </w:rPr>
        <w:t xml:space="preserve">деревня Старые </w:t>
      </w:r>
      <w:proofErr w:type="spellStart"/>
      <w:r w:rsidRPr="00D21DA8">
        <w:rPr>
          <w:rFonts w:ascii="Times New Roman" w:hAnsi="Times New Roman"/>
          <w:sz w:val="28"/>
          <w:szCs w:val="28"/>
          <w:lang w:eastAsia="ru-RU"/>
        </w:rPr>
        <w:t>Тойси</w:t>
      </w:r>
      <w:proofErr w:type="spellEnd"/>
      <w:r w:rsidR="005B51FB" w:rsidRPr="00D21D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5ED5" w:rsidRPr="00D21DA8" w:rsidRDefault="005B51FB" w:rsidP="00D21DA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DA8">
        <w:rPr>
          <w:rFonts w:ascii="Times New Roman" w:hAnsi="Times New Roman"/>
          <w:sz w:val="28"/>
          <w:szCs w:val="28"/>
          <w:lang w:eastAsia="ru-RU"/>
        </w:rPr>
        <w:t xml:space="preserve">деревня Татарские </w:t>
      </w:r>
      <w:proofErr w:type="spellStart"/>
      <w:r w:rsidRPr="00D21DA8">
        <w:rPr>
          <w:rFonts w:ascii="Times New Roman" w:hAnsi="Times New Roman"/>
          <w:sz w:val="28"/>
          <w:szCs w:val="28"/>
          <w:lang w:eastAsia="ru-RU"/>
        </w:rPr>
        <w:t>Тимяши</w:t>
      </w:r>
      <w:proofErr w:type="spellEnd"/>
    </w:p>
    <w:p w:rsidR="00AF5ED5" w:rsidRPr="00D21DA8" w:rsidRDefault="006E19B3" w:rsidP="00167B2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17) административно-</w:t>
      </w:r>
      <w:r w:rsidR="00BE2BA2" w:rsidRPr="00D21DA8">
        <w:rPr>
          <w:rFonts w:ascii="Times New Roman" w:hAnsi="Times New Roman"/>
          <w:sz w:val="28"/>
          <w:szCs w:val="28"/>
          <w:lang w:eastAsia="ru-RU"/>
        </w:rPr>
        <w:t xml:space="preserve">территориальная единица </w:t>
      </w:r>
      <w:proofErr w:type="spellStart"/>
      <w:r w:rsidR="00AF5ED5" w:rsidRPr="00D21DA8">
        <w:rPr>
          <w:rFonts w:ascii="Times New Roman" w:hAnsi="Times New Roman"/>
          <w:sz w:val="28"/>
          <w:szCs w:val="28"/>
          <w:lang w:eastAsia="ru-RU"/>
        </w:rPr>
        <w:t>Туруновское</w:t>
      </w:r>
      <w:proofErr w:type="spellEnd"/>
      <w:r w:rsidR="00AF5ED5" w:rsidRPr="00D21DA8">
        <w:rPr>
          <w:rFonts w:ascii="Times New Roman" w:hAnsi="Times New Roman"/>
          <w:sz w:val="28"/>
          <w:szCs w:val="28"/>
          <w:lang w:eastAsia="ru-RU"/>
        </w:rPr>
        <w:t xml:space="preserve"> сел</w:t>
      </w:r>
      <w:r w:rsidR="00AF5ED5" w:rsidRPr="00D21DA8">
        <w:rPr>
          <w:rFonts w:ascii="Times New Roman" w:hAnsi="Times New Roman"/>
          <w:sz w:val="28"/>
          <w:szCs w:val="28"/>
          <w:lang w:eastAsia="ru-RU"/>
        </w:rPr>
        <w:t>ь</w:t>
      </w:r>
      <w:r w:rsidR="00AF5ED5" w:rsidRPr="00D21DA8">
        <w:rPr>
          <w:rFonts w:ascii="Times New Roman" w:hAnsi="Times New Roman"/>
          <w:sz w:val="28"/>
          <w:szCs w:val="28"/>
          <w:lang w:eastAsia="ru-RU"/>
        </w:rPr>
        <w:t>ское поселение</w:t>
      </w:r>
      <w:r w:rsidR="00BE2BA2" w:rsidRPr="00D21DA8">
        <w:rPr>
          <w:rFonts w:ascii="Times New Roman" w:hAnsi="Times New Roman"/>
          <w:sz w:val="28"/>
          <w:szCs w:val="28"/>
          <w:lang w:eastAsia="ru-RU"/>
        </w:rPr>
        <w:t>:</w:t>
      </w:r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Туруново</w:t>
      </w:r>
      <w:proofErr w:type="spellEnd"/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деревня Малое Батырево</w:t>
      </w:r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Новое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Котяково</w:t>
      </w:r>
      <w:proofErr w:type="spellEnd"/>
    </w:p>
    <w:p w:rsidR="00AF5ED5" w:rsidRPr="00167B29" w:rsidRDefault="006E19B3" w:rsidP="00167B2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18) административно-</w:t>
      </w:r>
      <w:r w:rsidR="00BE2BA2" w:rsidRPr="00167B29">
        <w:rPr>
          <w:rFonts w:ascii="Times New Roman" w:hAnsi="Times New Roman"/>
          <w:spacing w:val="-4"/>
          <w:sz w:val="28"/>
          <w:szCs w:val="28"/>
          <w:lang w:eastAsia="ru-RU"/>
        </w:rPr>
        <w:t xml:space="preserve">территориальная единица </w:t>
      </w:r>
      <w:proofErr w:type="spellStart"/>
      <w:r w:rsidR="00AF5ED5" w:rsidRPr="00167B29">
        <w:rPr>
          <w:rFonts w:ascii="Times New Roman" w:hAnsi="Times New Roman"/>
          <w:spacing w:val="-4"/>
          <w:sz w:val="28"/>
          <w:szCs w:val="28"/>
          <w:lang w:eastAsia="ru-RU"/>
        </w:rPr>
        <w:t>Шаймурзинское</w:t>
      </w:r>
      <w:proofErr w:type="spellEnd"/>
      <w:r w:rsidR="00AF5ED5" w:rsidRPr="00167B29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сель</w:t>
      </w:r>
      <w:r w:rsidR="00167B29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="00AF5ED5" w:rsidRPr="00167B29">
        <w:rPr>
          <w:rFonts w:ascii="Times New Roman" w:hAnsi="Times New Roman"/>
          <w:spacing w:val="-4"/>
          <w:sz w:val="28"/>
          <w:szCs w:val="28"/>
          <w:lang w:eastAsia="ru-RU"/>
        </w:rPr>
        <w:t>ское поселение:</w:t>
      </w:r>
    </w:p>
    <w:p w:rsidR="00612882" w:rsidRPr="00D21DA8" w:rsidRDefault="00167B29" w:rsidP="00167B2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Верхнее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Атыково</w:t>
      </w:r>
      <w:proofErr w:type="spellEnd"/>
    </w:p>
    <w:p w:rsidR="00612882" w:rsidRPr="00D21DA8" w:rsidRDefault="00167B29" w:rsidP="00167B2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Нижнее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Турмышево</w:t>
      </w:r>
      <w:proofErr w:type="spellEnd"/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деревня Шаймурзино</w:t>
      </w:r>
    </w:p>
    <w:p w:rsidR="00AF5ED5" w:rsidRPr="00D21DA8" w:rsidRDefault="006E19B3" w:rsidP="00167B2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19) административно-</w:t>
      </w:r>
      <w:r w:rsidR="00BE2BA2" w:rsidRPr="00D21DA8">
        <w:rPr>
          <w:rFonts w:ascii="Times New Roman" w:hAnsi="Times New Roman"/>
          <w:sz w:val="28"/>
          <w:szCs w:val="28"/>
          <w:lang w:eastAsia="ru-RU"/>
        </w:rPr>
        <w:t xml:space="preserve">территориальная единица </w:t>
      </w:r>
      <w:proofErr w:type="spellStart"/>
      <w:r w:rsidR="00AF5ED5" w:rsidRPr="00D21DA8">
        <w:rPr>
          <w:rFonts w:ascii="Times New Roman" w:hAnsi="Times New Roman"/>
          <w:sz w:val="28"/>
          <w:szCs w:val="28"/>
          <w:lang w:eastAsia="ru-RU"/>
        </w:rPr>
        <w:t>Шыгырданское</w:t>
      </w:r>
      <w:proofErr w:type="spellEnd"/>
      <w:r w:rsidR="00AF5ED5" w:rsidRPr="00D21DA8">
        <w:rPr>
          <w:rFonts w:ascii="Times New Roman" w:hAnsi="Times New Roman"/>
          <w:sz w:val="28"/>
          <w:szCs w:val="28"/>
          <w:lang w:eastAsia="ru-RU"/>
        </w:rPr>
        <w:t xml:space="preserve"> сел</w:t>
      </w:r>
      <w:r w:rsidR="00AF5ED5" w:rsidRPr="00D21DA8">
        <w:rPr>
          <w:rFonts w:ascii="Times New Roman" w:hAnsi="Times New Roman"/>
          <w:sz w:val="28"/>
          <w:szCs w:val="28"/>
          <w:lang w:eastAsia="ru-RU"/>
        </w:rPr>
        <w:t>ь</w:t>
      </w:r>
      <w:r w:rsidR="00AF5ED5" w:rsidRPr="00D21DA8">
        <w:rPr>
          <w:rFonts w:ascii="Times New Roman" w:hAnsi="Times New Roman"/>
          <w:sz w:val="28"/>
          <w:szCs w:val="28"/>
          <w:lang w:eastAsia="ru-RU"/>
        </w:rPr>
        <w:t>ское поселение:</w:t>
      </w:r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Шыгырдан</w:t>
      </w:r>
      <w:proofErr w:type="spellEnd"/>
    </w:p>
    <w:p w:rsidR="00AF5ED5" w:rsidRPr="00D21DA8" w:rsidRDefault="00167B29" w:rsidP="00167B2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Кзыл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-Камыш</w:t>
      </w:r>
      <w:r w:rsidR="006E19B3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A6E3A" w:rsidRPr="00D21DA8" w:rsidRDefault="00FA6E3A" w:rsidP="00167B29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5) признать утратившими силу </w:t>
      </w:r>
      <w:hyperlink r:id="rId17" w:history="1">
        <w:r w:rsidRPr="00D21DA8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4E5B41" w:rsidRPr="00D21DA8">
          <w:rPr>
            <w:rFonts w:ascii="Times New Roman" w:hAnsi="Times New Roman" w:cs="Times New Roman"/>
            <w:sz w:val="28"/>
            <w:szCs w:val="28"/>
          </w:rPr>
          <w:t>13</w:t>
        </w:r>
        <w:r w:rsidR="003F7A97" w:rsidRPr="00D21DA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21DA8">
        <w:rPr>
          <w:rFonts w:ascii="Times New Roman" w:hAnsi="Times New Roman" w:cs="Times New Roman"/>
          <w:sz w:val="28"/>
          <w:szCs w:val="28"/>
        </w:rPr>
        <w:t>–</w:t>
      </w:r>
      <w:hyperlink r:id="rId18" w:history="1">
        <w:r w:rsidR="004E5B41" w:rsidRPr="00D21DA8">
          <w:rPr>
            <w:rFonts w:ascii="Times New Roman" w:hAnsi="Times New Roman" w:cs="Times New Roman"/>
            <w:sz w:val="28"/>
            <w:szCs w:val="28"/>
          </w:rPr>
          <w:t>193</w:t>
        </w:r>
      </w:hyperlink>
      <w:r w:rsidR="00167B29">
        <w:rPr>
          <w:rFonts w:ascii="Times New Roman" w:hAnsi="Times New Roman" w:cs="Times New Roman"/>
          <w:sz w:val="28"/>
          <w:szCs w:val="28"/>
        </w:rPr>
        <w:t>.</w:t>
      </w:r>
      <w:r w:rsidRPr="00D21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E3A" w:rsidRPr="00D21DA8" w:rsidRDefault="00FA6E3A" w:rsidP="00D21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3A" w:rsidRPr="00D21DA8" w:rsidRDefault="00FA6E3A" w:rsidP="00167B29">
      <w:pPr>
        <w:pStyle w:val="ConsPlusTitle"/>
        <w:spacing w:line="30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Статья 10</w:t>
      </w:r>
    </w:p>
    <w:p w:rsidR="00FA6E3A" w:rsidRPr="00D21DA8" w:rsidRDefault="00FA6E3A" w:rsidP="00167B29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>1. Настоящий Закон вступает в силу по истечении десяти дней после дня его официального опубликования, за исключением положений, для к</w:t>
      </w:r>
      <w:r w:rsidRPr="00D21DA8">
        <w:rPr>
          <w:rFonts w:ascii="Times New Roman" w:hAnsi="Times New Roman" w:cs="Times New Roman"/>
          <w:sz w:val="28"/>
          <w:szCs w:val="28"/>
        </w:rPr>
        <w:t>о</w:t>
      </w:r>
      <w:r w:rsidRPr="00D21DA8">
        <w:rPr>
          <w:rFonts w:ascii="Times New Roman" w:hAnsi="Times New Roman" w:cs="Times New Roman"/>
          <w:sz w:val="28"/>
          <w:szCs w:val="28"/>
        </w:rPr>
        <w:t>торых настоящей статьей установлен иной срок вступления их в силу.</w:t>
      </w:r>
    </w:p>
    <w:p w:rsidR="00FA6E3A" w:rsidRPr="00D21DA8" w:rsidRDefault="00FA6E3A" w:rsidP="00167B29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7"/>
      <w:bookmarkEnd w:id="2"/>
      <w:r w:rsidRPr="00D21DA8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45" w:history="1">
        <w:r w:rsidRPr="00D21DA8">
          <w:rPr>
            <w:rFonts w:ascii="Times New Roman" w:hAnsi="Times New Roman" w:cs="Times New Roman"/>
            <w:sz w:val="28"/>
            <w:szCs w:val="28"/>
          </w:rPr>
          <w:t>Статья 3</w:t>
        </w:r>
      </w:hyperlink>
      <w:r w:rsidRPr="00D21DA8">
        <w:rPr>
          <w:rFonts w:ascii="Times New Roman" w:hAnsi="Times New Roman" w:cs="Times New Roman"/>
          <w:sz w:val="28"/>
          <w:szCs w:val="28"/>
        </w:rPr>
        <w:t xml:space="preserve"> настоящего Закона вступает в силу по истечении одного месяца после дня вступления в силу настоящего Закона в случае отсу</w:t>
      </w:r>
      <w:r w:rsidRPr="00D21DA8">
        <w:rPr>
          <w:rFonts w:ascii="Times New Roman" w:hAnsi="Times New Roman" w:cs="Times New Roman"/>
          <w:sz w:val="28"/>
          <w:szCs w:val="28"/>
        </w:rPr>
        <w:t>т</w:t>
      </w:r>
      <w:r w:rsidRPr="00D21DA8">
        <w:rPr>
          <w:rFonts w:ascii="Times New Roman" w:hAnsi="Times New Roman" w:cs="Times New Roman"/>
          <w:sz w:val="28"/>
          <w:szCs w:val="28"/>
        </w:rPr>
        <w:t xml:space="preserve">ствия обстоятельств, предусмотренных </w:t>
      </w:r>
      <w:hyperlink r:id="rId19" w:history="1">
        <w:r w:rsidRPr="00D21DA8">
          <w:rPr>
            <w:rFonts w:ascii="Times New Roman" w:hAnsi="Times New Roman" w:cs="Times New Roman"/>
            <w:sz w:val="28"/>
            <w:szCs w:val="28"/>
          </w:rPr>
          <w:t>частью 5 статьи 34</w:t>
        </w:r>
      </w:hyperlink>
      <w:r w:rsidRPr="00D21DA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D21DA8" w:rsidRPr="00D21DA8">
        <w:rPr>
          <w:rFonts w:ascii="Times New Roman" w:hAnsi="Times New Roman" w:cs="Times New Roman"/>
          <w:sz w:val="28"/>
          <w:szCs w:val="28"/>
        </w:rPr>
        <w:t>№</w:t>
      </w:r>
      <w:r w:rsidRPr="00D21DA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</w:t>
      </w:r>
      <w:r w:rsidRPr="00D21DA8">
        <w:rPr>
          <w:rFonts w:ascii="Times New Roman" w:hAnsi="Times New Roman" w:cs="Times New Roman"/>
          <w:sz w:val="28"/>
          <w:szCs w:val="28"/>
        </w:rPr>
        <w:t>а</w:t>
      </w:r>
      <w:r w:rsidRPr="00D21DA8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Федерации".</w:t>
      </w:r>
    </w:p>
    <w:p w:rsidR="00FA6E3A" w:rsidRPr="00D21DA8" w:rsidRDefault="00FA6E3A" w:rsidP="00167B29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A8">
        <w:rPr>
          <w:rFonts w:ascii="Times New Roman" w:hAnsi="Times New Roman" w:cs="Times New Roman"/>
          <w:sz w:val="28"/>
          <w:szCs w:val="28"/>
        </w:rPr>
        <w:t xml:space="preserve">3. Приложения </w:t>
      </w:r>
      <w:r w:rsidR="003F7A97" w:rsidRPr="00D21DA8">
        <w:rPr>
          <w:rFonts w:ascii="Times New Roman" w:hAnsi="Times New Roman" w:cs="Times New Roman"/>
          <w:sz w:val="28"/>
          <w:szCs w:val="28"/>
        </w:rPr>
        <w:t xml:space="preserve">15 и 16 </w:t>
      </w:r>
      <w:r w:rsidRPr="00D21DA8">
        <w:rPr>
          <w:rFonts w:ascii="Times New Roman" w:hAnsi="Times New Roman" w:cs="Times New Roman"/>
          <w:sz w:val="28"/>
          <w:szCs w:val="28"/>
        </w:rPr>
        <w:t xml:space="preserve">к Закону Чувашской Республики от 24 ноября 2004 года </w:t>
      </w:r>
      <w:r w:rsidR="00D21DA8" w:rsidRPr="00D21DA8">
        <w:rPr>
          <w:rFonts w:ascii="Times New Roman" w:hAnsi="Times New Roman" w:cs="Times New Roman"/>
          <w:sz w:val="28"/>
          <w:szCs w:val="28"/>
        </w:rPr>
        <w:t>№</w:t>
      </w:r>
      <w:r w:rsidRPr="00D21DA8">
        <w:rPr>
          <w:rFonts w:ascii="Times New Roman" w:hAnsi="Times New Roman" w:cs="Times New Roman"/>
          <w:sz w:val="28"/>
          <w:szCs w:val="28"/>
        </w:rPr>
        <w:t xml:space="preserve"> 37 "Об установлении границ муниципальных образований Чувашской Республики и наделении их статусом городского, </w:t>
      </w:r>
      <w:r w:rsidR="006E19B3">
        <w:rPr>
          <w:rFonts w:ascii="Times New Roman" w:hAnsi="Times New Roman" w:cs="Times New Roman"/>
          <w:sz w:val="28"/>
          <w:szCs w:val="28"/>
        </w:rPr>
        <w:t>сельского</w:t>
      </w:r>
      <w:r w:rsidR="002E4292" w:rsidRPr="00D21DA8">
        <w:rPr>
          <w:rFonts w:ascii="Times New Roman" w:hAnsi="Times New Roman" w:cs="Times New Roman"/>
          <w:sz w:val="28"/>
          <w:szCs w:val="28"/>
        </w:rPr>
        <w:t xml:space="preserve"> по</w:t>
      </w:r>
      <w:r w:rsidR="006E19B3">
        <w:rPr>
          <w:rFonts w:ascii="Times New Roman" w:hAnsi="Times New Roman" w:cs="Times New Roman"/>
          <w:sz w:val="28"/>
          <w:szCs w:val="28"/>
        </w:rPr>
        <w:t>селения</w:t>
      </w:r>
      <w:r w:rsidRPr="00D21DA8">
        <w:rPr>
          <w:rFonts w:ascii="Times New Roman" w:hAnsi="Times New Roman" w:cs="Times New Roman"/>
          <w:sz w:val="28"/>
          <w:szCs w:val="28"/>
        </w:rPr>
        <w:t>, муниципального района</w:t>
      </w:r>
      <w:r w:rsidR="003F7A97" w:rsidRPr="00D21DA8">
        <w:rPr>
          <w:rFonts w:ascii="Times New Roman" w:hAnsi="Times New Roman" w:cs="Times New Roman"/>
          <w:sz w:val="28"/>
          <w:szCs w:val="28"/>
        </w:rPr>
        <w:t>, муниципального округа</w:t>
      </w:r>
      <w:r w:rsidRPr="00D21DA8">
        <w:rPr>
          <w:rFonts w:ascii="Times New Roman" w:hAnsi="Times New Roman" w:cs="Times New Roman"/>
          <w:sz w:val="28"/>
          <w:szCs w:val="28"/>
        </w:rPr>
        <w:t xml:space="preserve"> и городского округа" (Ведомости Государственного Совета Чувашской Республики, 2004, </w:t>
      </w:r>
      <w:r w:rsidR="00D21DA8" w:rsidRPr="00D21DA8">
        <w:rPr>
          <w:rFonts w:ascii="Times New Roman" w:hAnsi="Times New Roman" w:cs="Times New Roman"/>
          <w:sz w:val="28"/>
          <w:szCs w:val="28"/>
        </w:rPr>
        <w:t>№</w:t>
      </w:r>
      <w:r w:rsidRPr="00D21DA8">
        <w:rPr>
          <w:rFonts w:ascii="Times New Roman" w:hAnsi="Times New Roman" w:cs="Times New Roman"/>
          <w:sz w:val="28"/>
          <w:szCs w:val="28"/>
        </w:rPr>
        <w:t xml:space="preserve"> 61; 2007, </w:t>
      </w:r>
      <w:r w:rsidR="00D21DA8" w:rsidRPr="00D21DA8">
        <w:rPr>
          <w:rFonts w:ascii="Times New Roman" w:hAnsi="Times New Roman" w:cs="Times New Roman"/>
          <w:sz w:val="28"/>
          <w:szCs w:val="28"/>
        </w:rPr>
        <w:t>№</w:t>
      </w:r>
      <w:r w:rsidRPr="00D21DA8">
        <w:rPr>
          <w:rFonts w:ascii="Times New Roman" w:hAnsi="Times New Roman" w:cs="Times New Roman"/>
          <w:sz w:val="28"/>
          <w:szCs w:val="28"/>
        </w:rPr>
        <w:t xml:space="preserve"> 73, 75; 2009, </w:t>
      </w:r>
      <w:r w:rsidR="00D21DA8" w:rsidRPr="00D21DA8">
        <w:rPr>
          <w:rFonts w:ascii="Times New Roman" w:hAnsi="Times New Roman" w:cs="Times New Roman"/>
          <w:sz w:val="28"/>
          <w:szCs w:val="28"/>
        </w:rPr>
        <w:t>№</w:t>
      </w:r>
      <w:r w:rsidRPr="00D21DA8">
        <w:rPr>
          <w:rFonts w:ascii="Times New Roman" w:hAnsi="Times New Roman" w:cs="Times New Roman"/>
          <w:sz w:val="28"/>
          <w:szCs w:val="28"/>
        </w:rPr>
        <w:t xml:space="preserve"> 82; 2011, </w:t>
      </w:r>
      <w:r w:rsidR="00D21DA8" w:rsidRPr="00D21DA8">
        <w:rPr>
          <w:rFonts w:ascii="Times New Roman" w:hAnsi="Times New Roman" w:cs="Times New Roman"/>
          <w:sz w:val="28"/>
          <w:szCs w:val="28"/>
        </w:rPr>
        <w:t>№</w:t>
      </w:r>
      <w:r w:rsidRPr="00D21DA8">
        <w:rPr>
          <w:rFonts w:ascii="Times New Roman" w:hAnsi="Times New Roman" w:cs="Times New Roman"/>
          <w:sz w:val="28"/>
          <w:szCs w:val="28"/>
        </w:rPr>
        <w:t xml:space="preserve"> 89, 92 (том I); Собрание законодательства Чувашской Республики, 2015, </w:t>
      </w:r>
      <w:r w:rsidR="00D21DA8" w:rsidRPr="00D21DA8">
        <w:rPr>
          <w:rFonts w:ascii="Times New Roman" w:hAnsi="Times New Roman" w:cs="Times New Roman"/>
          <w:sz w:val="28"/>
          <w:szCs w:val="28"/>
        </w:rPr>
        <w:t>№</w:t>
      </w:r>
      <w:r w:rsidRPr="00D21DA8">
        <w:rPr>
          <w:rFonts w:ascii="Times New Roman" w:hAnsi="Times New Roman" w:cs="Times New Roman"/>
          <w:sz w:val="28"/>
          <w:szCs w:val="28"/>
        </w:rPr>
        <w:t xml:space="preserve"> 10; 2016, </w:t>
      </w:r>
      <w:r w:rsidR="00D21DA8" w:rsidRPr="00D21DA8">
        <w:rPr>
          <w:rFonts w:ascii="Times New Roman" w:hAnsi="Times New Roman" w:cs="Times New Roman"/>
          <w:sz w:val="28"/>
          <w:szCs w:val="28"/>
        </w:rPr>
        <w:t>№</w:t>
      </w:r>
      <w:r w:rsidRPr="00D21DA8">
        <w:rPr>
          <w:rFonts w:ascii="Times New Roman" w:hAnsi="Times New Roman" w:cs="Times New Roman"/>
          <w:sz w:val="28"/>
          <w:szCs w:val="28"/>
        </w:rPr>
        <w:t xml:space="preserve"> 4, 6; газета "Республика", 2017, 22 ноября; 2021, 25 февраля</w:t>
      </w:r>
      <w:r w:rsidR="003F7A97" w:rsidRPr="00D21DA8">
        <w:rPr>
          <w:rFonts w:ascii="Times New Roman" w:hAnsi="Times New Roman" w:cs="Times New Roman"/>
          <w:sz w:val="28"/>
          <w:szCs w:val="28"/>
        </w:rPr>
        <w:t>, 19 мая, 2 декабря</w:t>
      </w:r>
      <w:r w:rsidRPr="00D21DA8">
        <w:rPr>
          <w:rFonts w:ascii="Times New Roman" w:hAnsi="Times New Roman" w:cs="Times New Roman"/>
          <w:sz w:val="28"/>
          <w:szCs w:val="28"/>
        </w:rPr>
        <w:t>) прим</w:t>
      </w:r>
      <w:r w:rsidRPr="00D21DA8">
        <w:rPr>
          <w:rFonts w:ascii="Times New Roman" w:hAnsi="Times New Roman" w:cs="Times New Roman"/>
          <w:sz w:val="28"/>
          <w:szCs w:val="28"/>
        </w:rPr>
        <w:t>е</w:t>
      </w:r>
      <w:r w:rsidRPr="00D21DA8">
        <w:rPr>
          <w:rFonts w:ascii="Times New Roman" w:hAnsi="Times New Roman" w:cs="Times New Roman"/>
          <w:sz w:val="28"/>
          <w:szCs w:val="28"/>
        </w:rPr>
        <w:t xml:space="preserve">няются в части, необходимой для определения границ </w:t>
      </w:r>
      <w:proofErr w:type="spellStart"/>
      <w:r w:rsidR="00910EED" w:rsidRPr="00D21DA8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D21DA8">
        <w:rPr>
          <w:rFonts w:ascii="Times New Roman" w:hAnsi="Times New Roman" w:cs="Times New Roman"/>
          <w:sz w:val="28"/>
          <w:szCs w:val="28"/>
        </w:rPr>
        <w:t xml:space="preserve"> мун</w:t>
      </w:r>
      <w:r w:rsidRPr="00D21DA8">
        <w:rPr>
          <w:rFonts w:ascii="Times New Roman" w:hAnsi="Times New Roman" w:cs="Times New Roman"/>
          <w:sz w:val="28"/>
          <w:szCs w:val="28"/>
        </w:rPr>
        <w:t>и</w:t>
      </w:r>
      <w:r w:rsidRPr="00D21DA8">
        <w:rPr>
          <w:rFonts w:ascii="Times New Roman" w:hAnsi="Times New Roman" w:cs="Times New Roman"/>
          <w:sz w:val="28"/>
          <w:szCs w:val="28"/>
        </w:rPr>
        <w:t>ципального округа Чувашской Республики.</w:t>
      </w:r>
    </w:p>
    <w:p w:rsidR="00FA6E3A" w:rsidRPr="00167B29" w:rsidRDefault="00FA6E3A" w:rsidP="00D21DA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7B29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4. Граница </w:t>
      </w:r>
      <w:proofErr w:type="spellStart"/>
      <w:r w:rsidR="00910EED" w:rsidRPr="00167B29">
        <w:rPr>
          <w:rFonts w:ascii="Times New Roman" w:hAnsi="Times New Roman" w:cs="Times New Roman"/>
          <w:spacing w:val="-4"/>
          <w:sz w:val="28"/>
          <w:szCs w:val="28"/>
        </w:rPr>
        <w:t>Батыревского</w:t>
      </w:r>
      <w:proofErr w:type="spellEnd"/>
      <w:r w:rsidRPr="00167B29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</w:t>
      </w:r>
      <w:r w:rsidRPr="00167B29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167B29">
        <w:rPr>
          <w:rFonts w:ascii="Times New Roman" w:hAnsi="Times New Roman" w:cs="Times New Roman"/>
          <w:spacing w:val="-4"/>
          <w:sz w:val="28"/>
          <w:szCs w:val="28"/>
        </w:rPr>
        <w:t>лики подлежит описанию и установлению в соответствии с требованиями з</w:t>
      </w:r>
      <w:r w:rsidRPr="00167B2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67B29">
        <w:rPr>
          <w:rFonts w:ascii="Times New Roman" w:hAnsi="Times New Roman" w:cs="Times New Roman"/>
          <w:spacing w:val="-4"/>
          <w:sz w:val="28"/>
          <w:szCs w:val="28"/>
        </w:rPr>
        <w:t>конодательства Российской Федерации не позднее 31 декабря 2022 года.</w:t>
      </w:r>
    </w:p>
    <w:p w:rsidR="009831F3" w:rsidRPr="009831F3" w:rsidRDefault="009831F3" w:rsidP="009831F3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9831F3" w:rsidRPr="009831F3" w:rsidTr="00A564B3">
        <w:tc>
          <w:tcPr>
            <w:tcW w:w="1661" w:type="pct"/>
          </w:tcPr>
          <w:p w:rsidR="009831F3" w:rsidRPr="009831F3" w:rsidRDefault="009831F3" w:rsidP="00983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F3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9831F3" w:rsidRPr="009831F3" w:rsidRDefault="009831F3" w:rsidP="00983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F3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9831F3" w:rsidRPr="009831F3" w:rsidRDefault="009831F3" w:rsidP="00983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31F3" w:rsidRPr="009831F3" w:rsidRDefault="009831F3" w:rsidP="009831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31F3">
              <w:rPr>
                <w:rFonts w:ascii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9831F3" w:rsidRPr="009831F3" w:rsidRDefault="009831F3" w:rsidP="009831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31F3" w:rsidRPr="009831F3" w:rsidRDefault="009831F3" w:rsidP="009831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31F3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4700A4" w:rsidRDefault="004700A4" w:rsidP="004700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2022 года</w:t>
      </w:r>
    </w:p>
    <w:p w:rsidR="009831F3" w:rsidRPr="00D21DA8" w:rsidRDefault="004700A4" w:rsidP="004700A4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</w:t>
      </w:r>
      <w:bookmarkStart w:id="3" w:name="_GoBack"/>
      <w:bookmarkEnd w:id="3"/>
    </w:p>
    <w:sectPr w:rsidR="009831F3" w:rsidRPr="00D21DA8" w:rsidSect="00D21DA8">
      <w:headerReference w:type="default" r:id="rId20"/>
      <w:footerReference w:type="even" r:id="rId21"/>
      <w:footerReference w:type="default" r:id="rId2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57" w:rsidRDefault="00335657" w:rsidP="007563EC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separator/>
      </w:r>
    </w:p>
  </w:endnote>
  <w:endnote w:type="continuationSeparator" w:id="0">
    <w:p w:rsidR="00335657" w:rsidRDefault="00335657" w:rsidP="007563EC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B3" w:rsidRDefault="00A564B3" w:rsidP="004517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4B3" w:rsidRDefault="00A564B3" w:rsidP="0042621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B3" w:rsidRDefault="00A564B3" w:rsidP="0042621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57" w:rsidRDefault="00335657" w:rsidP="007563EC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separator/>
      </w:r>
    </w:p>
  </w:footnote>
  <w:footnote w:type="continuationSeparator" w:id="0">
    <w:p w:rsidR="00335657" w:rsidRDefault="00335657" w:rsidP="007563EC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B3" w:rsidRPr="00D21DA8" w:rsidRDefault="00A564B3">
    <w:pPr>
      <w:pStyle w:val="a8"/>
      <w:jc w:val="center"/>
      <w:rPr>
        <w:rFonts w:ascii="Times New Roman" w:hAnsi="Times New Roman"/>
        <w:sz w:val="24"/>
        <w:szCs w:val="24"/>
      </w:rPr>
    </w:pPr>
    <w:r w:rsidRPr="00D21DA8">
      <w:rPr>
        <w:rFonts w:ascii="Times New Roman" w:hAnsi="Times New Roman"/>
        <w:sz w:val="24"/>
        <w:szCs w:val="24"/>
      </w:rPr>
      <w:fldChar w:fldCharType="begin"/>
    </w:r>
    <w:r w:rsidRPr="00D21DA8">
      <w:rPr>
        <w:rFonts w:ascii="Times New Roman" w:hAnsi="Times New Roman"/>
        <w:sz w:val="24"/>
        <w:szCs w:val="24"/>
      </w:rPr>
      <w:instrText>PAGE   \* MERGEFORMAT</w:instrText>
    </w:r>
    <w:r w:rsidRPr="00D21DA8">
      <w:rPr>
        <w:rFonts w:ascii="Times New Roman" w:hAnsi="Times New Roman"/>
        <w:sz w:val="24"/>
        <w:szCs w:val="24"/>
      </w:rPr>
      <w:fldChar w:fldCharType="separate"/>
    </w:r>
    <w:r w:rsidR="004700A4">
      <w:rPr>
        <w:rFonts w:ascii="Times New Roman" w:hAnsi="Times New Roman"/>
        <w:noProof/>
        <w:sz w:val="24"/>
        <w:szCs w:val="24"/>
      </w:rPr>
      <w:t>14</w:t>
    </w:r>
    <w:r w:rsidRPr="00D21DA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88A"/>
    <w:multiLevelType w:val="hybridMultilevel"/>
    <w:tmpl w:val="5BDE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1F"/>
    <w:rsid w:val="000040E4"/>
    <w:rsid w:val="00016DC7"/>
    <w:rsid w:val="0003239D"/>
    <w:rsid w:val="0008128B"/>
    <w:rsid w:val="00092A33"/>
    <w:rsid w:val="000C42C0"/>
    <w:rsid w:val="000D0D1F"/>
    <w:rsid w:val="000F21C1"/>
    <w:rsid w:val="000F565A"/>
    <w:rsid w:val="00107F88"/>
    <w:rsid w:val="00167B29"/>
    <w:rsid w:val="00194013"/>
    <w:rsid w:val="001B7DF4"/>
    <w:rsid w:val="001C3E85"/>
    <w:rsid w:val="002C0F2E"/>
    <w:rsid w:val="002E4292"/>
    <w:rsid w:val="00335657"/>
    <w:rsid w:val="00382549"/>
    <w:rsid w:val="00390474"/>
    <w:rsid w:val="003D0BC6"/>
    <w:rsid w:val="003D71A1"/>
    <w:rsid w:val="003D7C6E"/>
    <w:rsid w:val="003F7A97"/>
    <w:rsid w:val="00400205"/>
    <w:rsid w:val="00426214"/>
    <w:rsid w:val="004440F7"/>
    <w:rsid w:val="00451799"/>
    <w:rsid w:val="004700A4"/>
    <w:rsid w:val="004A2E25"/>
    <w:rsid w:val="004D59FD"/>
    <w:rsid w:val="004E5B41"/>
    <w:rsid w:val="005039F2"/>
    <w:rsid w:val="00516CE4"/>
    <w:rsid w:val="005268E5"/>
    <w:rsid w:val="00595C4D"/>
    <w:rsid w:val="005A0F83"/>
    <w:rsid w:val="005B51FB"/>
    <w:rsid w:val="00612882"/>
    <w:rsid w:val="00642604"/>
    <w:rsid w:val="0067316D"/>
    <w:rsid w:val="006A7ADF"/>
    <w:rsid w:val="006B47A2"/>
    <w:rsid w:val="006E19B3"/>
    <w:rsid w:val="00703130"/>
    <w:rsid w:val="007563EC"/>
    <w:rsid w:val="0078254E"/>
    <w:rsid w:val="007B0356"/>
    <w:rsid w:val="007B370B"/>
    <w:rsid w:val="00820140"/>
    <w:rsid w:val="00826F2D"/>
    <w:rsid w:val="00827757"/>
    <w:rsid w:val="00863476"/>
    <w:rsid w:val="008A139C"/>
    <w:rsid w:val="00910EED"/>
    <w:rsid w:val="0095224A"/>
    <w:rsid w:val="009831F3"/>
    <w:rsid w:val="009E3437"/>
    <w:rsid w:val="00A36700"/>
    <w:rsid w:val="00A4698D"/>
    <w:rsid w:val="00A564B3"/>
    <w:rsid w:val="00AD37C0"/>
    <w:rsid w:val="00AF56A2"/>
    <w:rsid w:val="00AF5ED5"/>
    <w:rsid w:val="00B24711"/>
    <w:rsid w:val="00B579F9"/>
    <w:rsid w:val="00BA3D1C"/>
    <w:rsid w:val="00BE2BA2"/>
    <w:rsid w:val="00BE3A22"/>
    <w:rsid w:val="00C0078F"/>
    <w:rsid w:val="00C83C73"/>
    <w:rsid w:val="00CB3009"/>
    <w:rsid w:val="00D21DA8"/>
    <w:rsid w:val="00DA3699"/>
    <w:rsid w:val="00DC115A"/>
    <w:rsid w:val="00E16165"/>
    <w:rsid w:val="00E43415"/>
    <w:rsid w:val="00F70C2E"/>
    <w:rsid w:val="00F831AA"/>
    <w:rsid w:val="00F86C28"/>
    <w:rsid w:val="00FA6E3A"/>
    <w:rsid w:val="00FD1037"/>
    <w:rsid w:val="00FE6A1F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A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0D1F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uiPriority w:val="99"/>
    <w:rsid w:val="000D0D1F"/>
    <w:pPr>
      <w:widowControl w:val="0"/>
      <w:autoSpaceDE w:val="0"/>
      <w:autoSpaceDN w:val="0"/>
    </w:pPr>
    <w:rPr>
      <w:b/>
      <w:sz w:val="22"/>
    </w:rPr>
  </w:style>
  <w:style w:type="paragraph" w:customStyle="1" w:styleId="ConsPlusTitlePage">
    <w:name w:val="ConsPlusTitlePage"/>
    <w:uiPriority w:val="99"/>
    <w:rsid w:val="000D0D1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rsid w:val="00AD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37C0"/>
    <w:rPr>
      <w:rFonts w:ascii="Tahoma" w:hAnsi="Tahoma"/>
      <w:sz w:val="16"/>
    </w:rPr>
  </w:style>
  <w:style w:type="paragraph" w:styleId="a5">
    <w:name w:val="footer"/>
    <w:basedOn w:val="a"/>
    <w:link w:val="a6"/>
    <w:uiPriority w:val="99"/>
    <w:rsid w:val="004262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eastAsia="Times New Roman"/>
      <w:lang w:val="x-none" w:eastAsia="en-US"/>
    </w:rPr>
  </w:style>
  <w:style w:type="character" w:styleId="a7">
    <w:name w:val="page number"/>
    <w:basedOn w:val="a0"/>
    <w:uiPriority w:val="99"/>
    <w:rsid w:val="00426214"/>
  </w:style>
  <w:style w:type="paragraph" w:styleId="a8">
    <w:name w:val="header"/>
    <w:basedOn w:val="a"/>
    <w:link w:val="a9"/>
    <w:uiPriority w:val="99"/>
    <w:unhideWhenUsed/>
    <w:rsid w:val="00D21D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21DA8"/>
    <w:rPr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A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0D1F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uiPriority w:val="99"/>
    <w:rsid w:val="000D0D1F"/>
    <w:pPr>
      <w:widowControl w:val="0"/>
      <w:autoSpaceDE w:val="0"/>
      <w:autoSpaceDN w:val="0"/>
    </w:pPr>
    <w:rPr>
      <w:b/>
      <w:sz w:val="22"/>
    </w:rPr>
  </w:style>
  <w:style w:type="paragraph" w:customStyle="1" w:styleId="ConsPlusTitlePage">
    <w:name w:val="ConsPlusTitlePage"/>
    <w:uiPriority w:val="99"/>
    <w:rsid w:val="000D0D1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rsid w:val="00AD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37C0"/>
    <w:rPr>
      <w:rFonts w:ascii="Tahoma" w:hAnsi="Tahoma"/>
      <w:sz w:val="16"/>
    </w:rPr>
  </w:style>
  <w:style w:type="paragraph" w:styleId="a5">
    <w:name w:val="footer"/>
    <w:basedOn w:val="a"/>
    <w:link w:val="a6"/>
    <w:uiPriority w:val="99"/>
    <w:rsid w:val="004262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eastAsia="Times New Roman"/>
      <w:lang w:val="x-none" w:eastAsia="en-US"/>
    </w:rPr>
  </w:style>
  <w:style w:type="character" w:styleId="a7">
    <w:name w:val="page number"/>
    <w:basedOn w:val="a0"/>
    <w:uiPriority w:val="99"/>
    <w:rsid w:val="00426214"/>
  </w:style>
  <w:style w:type="paragraph" w:styleId="a8">
    <w:name w:val="header"/>
    <w:basedOn w:val="a"/>
    <w:link w:val="a9"/>
    <w:uiPriority w:val="99"/>
    <w:unhideWhenUsed/>
    <w:rsid w:val="00D21D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21DA8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1E81FE6C27ECB12FCA8F72CBC94851F4D70006950A66132076AC152051C34FC8E971EBA875E358D3C9495F74D4CBA6B853C8B9171551A9087F23CCAO0T9K" TargetMode="External"/><Relationship Id="rId18" Type="http://schemas.openxmlformats.org/officeDocument/2006/relationships/hyperlink" Target="consultantplus://offline/ref=71E81FE6C27ECB12FCA8F72CBC94851F4D70006950A66132076AC152051C34FC8E971EBA875E358D3C979DF64B4CBA6B853C8B9171551A9087F23CCAO0T9K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E81FE6C27ECB12FCA8F72CBC94851F4D70006950A66132076AC152051C34FC8E971EBA955E6D813D978BF44E59EC3AC3O6TBK" TargetMode="External"/><Relationship Id="rId17" Type="http://schemas.openxmlformats.org/officeDocument/2006/relationships/hyperlink" Target="consultantplus://offline/ref=71E81FE6C27ECB12FCA8F72CBC94851F4D70006950A66132076AC152051C34FC8E971EBA875E358D3C9793FC474CBA6B853C8B9171551A9087F23CCAO0T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E81FE6C27ECB12FCA8F72CBC94851F4D70006950A66132076AC152051C34FC8E971EBA955E6D813D978BF44E59EC3AC3O6TB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E81FE6C27ECB12FCA8F72CBC94851F4D70006950A66D32016AC152051C34FC8E971EBA955E6D813D978BF44E59EC3AC3O6TB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81FE6C27ECB12FCA8F72CBC94851F4D70006950A66132076AC152051C34FC8E971EBA875E358D3C9497FD484CBA6B853C8B9171551A9087F23CCAO0T9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1E81FE6C27ECB12FCA8F72CBC94851F4D70006950A160330361C152051C34FC8E971EBA955E6D813D978BF44E59EC3AC3O6TBK" TargetMode="External"/><Relationship Id="rId19" Type="http://schemas.openxmlformats.org/officeDocument/2006/relationships/hyperlink" Target="consultantplus://offline/ref=71E81FE6C27ECB12FCA8E921AAF8DB1B417B5E6358A16F635A36C7055A4C32A9CED718EFC41A3C893F9FC1A50B12E33BC27786916C491A93O9T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E81FE6C27ECB12FCA8E921AAF8DB1B417B5E6358A16F635A36C7055A4C32A9CED718EFC41B3B88359FC1A50B12E33BC27786916C491A93O9TBK" TargetMode="External"/><Relationship Id="rId14" Type="http://schemas.openxmlformats.org/officeDocument/2006/relationships/hyperlink" Target="consultantplus://offline/ref=71E81FE6C27ECB12FCA8F72CBC94851F4D70006950A66132076AC152051C34FC8E971EBA955E6D813D978BF44E59EC3AC3O6TB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2403</Words>
  <Characters>21221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по подготовке проекта закона:</vt:lpstr>
    </vt:vector>
  </TitlesOfParts>
  <Company/>
  <LinksUpToDate>false</LinksUpToDate>
  <CharactersWithSpaces>23577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по подготовке проекта закона:</dc:title>
  <dc:creator>АГЧР Тарасов Сергей Николаевич</dc:creator>
  <cp:lastModifiedBy> АГ</cp:lastModifiedBy>
  <cp:revision>6</cp:revision>
  <cp:lastPrinted>2022-03-25T07:09:00Z</cp:lastPrinted>
  <dcterms:created xsi:type="dcterms:W3CDTF">2022-03-01T06:47:00Z</dcterms:created>
  <dcterms:modified xsi:type="dcterms:W3CDTF">2022-03-29T15:08:00Z</dcterms:modified>
</cp:coreProperties>
</file>