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553D4B">
        <w:rPr>
          <w:rFonts w:ascii="Times New Roman" w:eastAsia="Times New Roman" w:hAnsi="Times New Roman" w:cs="Times New Roman"/>
          <w:b/>
          <w:bCs/>
          <w:i/>
          <w:iCs/>
          <w:sz w:val="40"/>
          <w:szCs w:val="40"/>
        </w:rPr>
        <w:t>ИБРЕСИНСКИЙ ВЕСТНИК</w:t>
      </w:r>
    </w:p>
    <w:p w:rsidR="00553D4B" w:rsidRPr="00553D4B" w:rsidRDefault="00553D4B" w:rsidP="00553D4B">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553D4B" w:rsidRPr="00553D4B" w:rsidRDefault="00553D4B" w:rsidP="00553D4B">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553D4B">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30</w:t>
      </w:r>
      <w:r w:rsidRPr="00553D4B">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10 декабря</w:t>
      </w:r>
      <w:r w:rsidRPr="00553D4B">
        <w:rPr>
          <w:rFonts w:ascii="Times New Roman" w:eastAsia="Times New Roman" w:hAnsi="Times New Roman" w:cs="Times New Roman"/>
          <w:bCs/>
          <w:i/>
          <w:iCs/>
          <w:sz w:val="30"/>
          <w:szCs w:val="30"/>
        </w:rPr>
        <w:t xml:space="preserve"> 2021 года</w:t>
      </w:r>
    </w:p>
    <w:p w:rsidR="00553D4B" w:rsidRPr="00553D4B" w:rsidRDefault="00553D4B" w:rsidP="00553D4B">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553D4B" w:rsidRPr="00553D4B" w:rsidRDefault="00553D4B" w:rsidP="00553D4B">
      <w:pPr>
        <w:keepNext/>
        <w:spacing w:after="0" w:line="240" w:lineRule="auto"/>
        <w:jc w:val="center"/>
        <w:outlineLvl w:val="1"/>
        <w:rPr>
          <w:rFonts w:ascii="Times New Roman" w:eastAsia="Times New Roman" w:hAnsi="Times New Roman" w:cs="Times New Roman"/>
          <w:bCs/>
          <w:i/>
          <w:iCs/>
          <w:sz w:val="30"/>
          <w:szCs w:val="30"/>
        </w:rPr>
      </w:pPr>
      <w:r w:rsidRPr="00553D4B">
        <w:rPr>
          <w:rFonts w:ascii="Times New Roman" w:eastAsia="Times New Roman" w:hAnsi="Times New Roman" w:cs="Times New Roman"/>
          <w:bCs/>
          <w:i/>
          <w:iCs/>
          <w:sz w:val="30"/>
          <w:szCs w:val="30"/>
        </w:rPr>
        <w:t>ИНФОРМАЦИОННЫЙ ЛИСТ</w:t>
      </w:r>
    </w:p>
    <w:p w:rsidR="00553D4B" w:rsidRPr="00553D4B" w:rsidRDefault="00553D4B" w:rsidP="00553D4B">
      <w:pPr>
        <w:spacing w:after="0" w:line="240" w:lineRule="auto"/>
        <w:jc w:val="center"/>
        <w:rPr>
          <w:rFonts w:ascii="Times New Roman" w:eastAsia="Times New Roman" w:hAnsi="Times New Roman" w:cs="Times New Roman"/>
          <w:i/>
          <w:sz w:val="30"/>
          <w:szCs w:val="30"/>
        </w:rPr>
      </w:pPr>
      <w:r w:rsidRPr="00553D4B">
        <w:rPr>
          <w:rFonts w:ascii="Times New Roman" w:eastAsia="Times New Roman" w:hAnsi="Times New Roman" w:cs="Times New Roman"/>
          <w:i/>
          <w:sz w:val="30"/>
          <w:szCs w:val="30"/>
        </w:rPr>
        <w:t>АДМИНИСТРАЦИИ ИБРЕСИНСКОГО РАЙОНА</w:t>
      </w:r>
    </w:p>
    <w:p w:rsidR="00553D4B" w:rsidRPr="00553D4B" w:rsidRDefault="00553D4B" w:rsidP="00553D4B">
      <w:pPr>
        <w:spacing w:after="0" w:line="240" w:lineRule="auto"/>
        <w:rPr>
          <w:rFonts w:ascii="Times New Roman" w:eastAsia="Times New Roman" w:hAnsi="Times New Roman" w:cs="Times New Roman"/>
          <w:b/>
          <w:bCs/>
          <w:color w:val="000000"/>
          <w:sz w:val="26"/>
          <w:szCs w:val="26"/>
        </w:rPr>
      </w:pPr>
    </w:p>
    <w:p w:rsidR="00553D4B" w:rsidRDefault="00553D4B" w:rsidP="00553D4B">
      <w:pPr>
        <w:widowControl w:val="0"/>
        <w:spacing w:line="240" w:lineRule="auto"/>
        <w:jc w:val="both"/>
        <w:rPr>
          <w:rFonts w:ascii="Times New Roman" w:hAnsi="Times New Roman" w:cs="Times New Roman"/>
          <w:bCs/>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color w:val="000000"/>
          <w:sz w:val="26"/>
          <w:szCs w:val="26"/>
        </w:rPr>
      </w:pPr>
      <w:proofErr w:type="gramStart"/>
      <w:r w:rsidRPr="009A36FC">
        <w:rPr>
          <w:rFonts w:ascii="Times New Roman" w:eastAsia="Times New Roman" w:hAnsi="Times New Roman" w:cs="Times New Roman"/>
          <w:b/>
          <w:bCs/>
          <w:color w:val="000000"/>
          <w:sz w:val="26"/>
          <w:szCs w:val="26"/>
        </w:rPr>
        <w:t>П</w:t>
      </w:r>
      <w:proofErr w:type="gramEnd"/>
      <w:r w:rsidRPr="009A36FC">
        <w:rPr>
          <w:rFonts w:ascii="Times New Roman" w:eastAsia="Times New Roman" w:hAnsi="Times New Roman" w:cs="Times New Roman"/>
          <w:b/>
          <w:bCs/>
          <w:color w:val="000000"/>
          <w:sz w:val="26"/>
          <w:szCs w:val="26"/>
        </w:rPr>
        <w:t xml:space="preserve"> Р О Т О К О Л </w:t>
      </w:r>
    </w:p>
    <w:p w:rsidR="009A36FC" w:rsidRPr="009A36FC" w:rsidRDefault="009A36FC" w:rsidP="009A36FC">
      <w:pPr>
        <w:spacing w:after="0" w:line="240" w:lineRule="auto"/>
        <w:jc w:val="center"/>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 xml:space="preserve"> публичных слушаний по проекту решения Собрания депутатов</w:t>
      </w:r>
    </w:p>
    <w:p w:rsidR="009A36FC" w:rsidRPr="009A36FC" w:rsidRDefault="009A36FC" w:rsidP="009A36FC">
      <w:pPr>
        <w:spacing w:after="0" w:line="240" w:lineRule="auto"/>
        <w:jc w:val="center"/>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Ибресинского района «</w:t>
      </w:r>
      <w:r w:rsidRPr="009A36FC">
        <w:rPr>
          <w:rFonts w:ascii="Times New Roman" w:eastAsia="Times New Roman" w:hAnsi="Times New Roman" w:cs="Times New Roman"/>
          <w:bCs/>
          <w:sz w:val="26"/>
          <w:szCs w:val="26"/>
        </w:rPr>
        <w:t>О бюджете Ибресинского района Чувашской Республики на 2022 год и на плановый период 2023 и 2024 годов</w:t>
      </w:r>
      <w:r w:rsidRPr="009A36FC">
        <w:rPr>
          <w:rFonts w:ascii="Times New Roman" w:eastAsia="Times New Roman" w:hAnsi="Times New Roman" w:cs="Times New Roman"/>
          <w:color w:val="000000"/>
          <w:sz w:val="26"/>
          <w:szCs w:val="26"/>
        </w:rPr>
        <w:t>»</w:t>
      </w:r>
    </w:p>
    <w:p w:rsidR="009A36FC" w:rsidRPr="009A36FC" w:rsidRDefault="009A36FC" w:rsidP="009A36FC">
      <w:pPr>
        <w:spacing w:after="0" w:line="240" w:lineRule="auto"/>
        <w:jc w:val="center"/>
        <w:rPr>
          <w:rFonts w:ascii="Times New Roman" w:eastAsia="Times New Roman" w:hAnsi="Times New Roman" w:cs="Times New Roman"/>
          <w:color w:val="000000"/>
          <w:sz w:val="26"/>
          <w:szCs w:val="26"/>
        </w:rPr>
      </w:pP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
          <w:color w:val="000000"/>
          <w:sz w:val="26"/>
          <w:szCs w:val="26"/>
        </w:rPr>
        <w:t xml:space="preserve">Место проведения: </w:t>
      </w:r>
      <w:r w:rsidRPr="009A36FC">
        <w:rPr>
          <w:rFonts w:ascii="Times New Roman" w:eastAsia="Times New Roman" w:hAnsi="Times New Roman" w:cs="Times New Roman"/>
          <w:color w:val="000000"/>
          <w:sz w:val="26"/>
          <w:szCs w:val="26"/>
        </w:rPr>
        <w:t>зал заседаний администрации Ибресинского района.</w:t>
      </w:r>
    </w:p>
    <w:p w:rsidR="009A36FC" w:rsidRPr="009A36FC" w:rsidRDefault="009A36FC" w:rsidP="009A36FC">
      <w:pPr>
        <w:spacing w:after="0" w:line="240" w:lineRule="auto"/>
        <w:jc w:val="both"/>
        <w:rPr>
          <w:rFonts w:ascii="Times New Roman" w:eastAsia="Times New Roman" w:hAnsi="Times New Roman" w:cs="Times New Roman"/>
          <w:b/>
          <w:color w:val="000000"/>
          <w:sz w:val="26"/>
          <w:szCs w:val="26"/>
        </w:rPr>
      </w:pPr>
      <w:r w:rsidRPr="009A36FC">
        <w:rPr>
          <w:rFonts w:ascii="Times New Roman" w:eastAsia="Times New Roman" w:hAnsi="Times New Roman" w:cs="Times New Roman"/>
          <w:b/>
          <w:color w:val="000000"/>
          <w:sz w:val="26"/>
          <w:szCs w:val="26"/>
        </w:rPr>
        <w:t xml:space="preserve">Дата проведения: </w:t>
      </w:r>
      <w:r w:rsidRPr="009A36FC">
        <w:rPr>
          <w:rFonts w:ascii="Times New Roman" w:eastAsia="Times New Roman" w:hAnsi="Times New Roman" w:cs="Times New Roman"/>
          <w:bCs/>
          <w:color w:val="000000"/>
          <w:sz w:val="26"/>
          <w:szCs w:val="26"/>
        </w:rPr>
        <w:t xml:space="preserve">30 ноября 2021 года, 12-00. </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
          <w:color w:val="000000"/>
          <w:sz w:val="26"/>
          <w:szCs w:val="26"/>
        </w:rPr>
        <w:t xml:space="preserve">Председательствующий – Романов Владимир Евгеньевич, </w:t>
      </w:r>
      <w:r w:rsidRPr="009A36FC">
        <w:rPr>
          <w:rFonts w:ascii="Times New Roman" w:eastAsia="Times New Roman" w:hAnsi="Times New Roman" w:cs="Times New Roman"/>
          <w:color w:val="000000"/>
          <w:sz w:val="26"/>
          <w:szCs w:val="26"/>
        </w:rPr>
        <w:t>председатель Собрания депутатов Ибресинского района.</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
          <w:color w:val="000000"/>
          <w:sz w:val="26"/>
          <w:szCs w:val="26"/>
        </w:rPr>
        <w:t xml:space="preserve">Секретарь – Иванова К.Р., </w:t>
      </w:r>
      <w:proofErr w:type="spellStart"/>
      <w:r w:rsidRPr="009A36FC">
        <w:rPr>
          <w:rFonts w:ascii="Times New Roman" w:eastAsia="Times New Roman" w:hAnsi="Times New Roman" w:cs="Times New Roman"/>
          <w:color w:val="000000"/>
          <w:sz w:val="26"/>
          <w:szCs w:val="26"/>
        </w:rPr>
        <w:t>ври</w:t>
      </w:r>
      <w:proofErr w:type="gramStart"/>
      <w:r w:rsidRPr="009A36FC">
        <w:rPr>
          <w:rFonts w:ascii="Times New Roman" w:eastAsia="Times New Roman" w:hAnsi="Times New Roman" w:cs="Times New Roman"/>
          <w:color w:val="000000"/>
          <w:sz w:val="26"/>
          <w:szCs w:val="26"/>
        </w:rPr>
        <w:t>.о</w:t>
      </w:r>
      <w:proofErr w:type="spellEnd"/>
      <w:proofErr w:type="gramEnd"/>
      <w:r w:rsidRPr="009A36FC">
        <w:rPr>
          <w:rFonts w:ascii="Times New Roman" w:eastAsia="Times New Roman" w:hAnsi="Times New Roman" w:cs="Times New Roman"/>
          <w:color w:val="000000"/>
          <w:sz w:val="26"/>
          <w:szCs w:val="26"/>
        </w:rPr>
        <w:t>.</w:t>
      </w:r>
      <w:r w:rsidRPr="009A36FC">
        <w:rPr>
          <w:rFonts w:ascii="Times New Roman" w:eastAsia="Times New Roman" w:hAnsi="Times New Roman" w:cs="Times New Roman"/>
          <w:b/>
          <w:color w:val="000000"/>
          <w:sz w:val="26"/>
          <w:szCs w:val="26"/>
        </w:rPr>
        <w:t xml:space="preserve"> </w:t>
      </w:r>
      <w:r w:rsidRPr="009A36FC">
        <w:rPr>
          <w:rFonts w:ascii="Times New Roman" w:eastAsia="Times New Roman" w:hAnsi="Times New Roman" w:cs="Times New Roman"/>
          <w:color w:val="000000"/>
          <w:sz w:val="26"/>
          <w:szCs w:val="26"/>
        </w:rPr>
        <w:t>главного специалиста – эксперт Собрания депутатов Ибресинского района.</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
          <w:color w:val="000000"/>
          <w:sz w:val="26"/>
          <w:szCs w:val="26"/>
        </w:rPr>
        <w:t xml:space="preserve">Присутствуют: </w:t>
      </w:r>
      <w:r w:rsidRPr="009A36FC">
        <w:rPr>
          <w:rFonts w:ascii="Times New Roman" w:eastAsia="Times New Roman" w:hAnsi="Times New Roman" w:cs="Times New Roman"/>
          <w:bCs/>
          <w:color w:val="000000"/>
          <w:sz w:val="26"/>
          <w:szCs w:val="26"/>
        </w:rPr>
        <w:t>депутаты Собрания депутатов Ибресинского района Чувашской Республики, главы городского и сельских поселений, начальники отделов администрации Ибресинского района, руководители подразделений федеральных органов, руководители предприятий Ибресинского района, жители района.</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Cs/>
          <w:color w:val="000000"/>
          <w:sz w:val="26"/>
          <w:szCs w:val="26"/>
        </w:rPr>
        <w:t>Всего – 36 чел.</w:t>
      </w:r>
    </w:p>
    <w:p w:rsidR="009A36FC" w:rsidRPr="009A36FC" w:rsidRDefault="009A36FC" w:rsidP="009A36FC">
      <w:pPr>
        <w:spacing w:after="0" w:line="240" w:lineRule="auto"/>
        <w:ind w:left="696"/>
        <w:jc w:val="center"/>
        <w:rPr>
          <w:rFonts w:ascii="Times New Roman" w:eastAsia="Times New Roman" w:hAnsi="Times New Roman" w:cs="Times New Roman"/>
          <w:b/>
          <w:bCs/>
          <w:color w:val="000000"/>
          <w:sz w:val="26"/>
          <w:szCs w:val="26"/>
        </w:rPr>
      </w:pPr>
      <w:r w:rsidRPr="009A36FC">
        <w:rPr>
          <w:rFonts w:ascii="Times New Roman" w:eastAsia="Times New Roman" w:hAnsi="Times New Roman" w:cs="Times New Roman"/>
          <w:b/>
          <w:bCs/>
          <w:color w:val="000000"/>
          <w:sz w:val="26"/>
          <w:szCs w:val="26"/>
        </w:rPr>
        <w:t>ПОВЕСТКА ДНЯ:</w:t>
      </w:r>
    </w:p>
    <w:p w:rsidR="009A36FC" w:rsidRPr="009A36FC" w:rsidRDefault="009A36FC" w:rsidP="004E1906">
      <w:pPr>
        <w:numPr>
          <w:ilvl w:val="0"/>
          <w:numId w:val="40"/>
        </w:numPr>
        <w:spacing w:after="0" w:line="240" w:lineRule="auto"/>
        <w:ind w:left="0" w:firstLine="0"/>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sz w:val="26"/>
          <w:szCs w:val="26"/>
        </w:rPr>
        <w:t>О бюджете Ибресинского района Чувашской Республики на 2022 год и на плановый период 2023 и 2024 годов.</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bCs/>
          <w:color w:val="000000"/>
          <w:sz w:val="26"/>
          <w:szCs w:val="26"/>
        </w:rPr>
        <w:t>Регламент работы.</w:t>
      </w:r>
    </w:p>
    <w:p w:rsidR="009A36FC" w:rsidRPr="009A36FC" w:rsidRDefault="009A36FC" w:rsidP="009A36FC">
      <w:pPr>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Информация до 20 минут.</w:t>
      </w:r>
    </w:p>
    <w:p w:rsidR="009A36FC" w:rsidRPr="009A36FC" w:rsidRDefault="009A36FC" w:rsidP="009A36FC">
      <w:pPr>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Выступления до 5 минут.</w:t>
      </w:r>
    </w:p>
    <w:p w:rsidR="009A36FC" w:rsidRPr="009A36FC" w:rsidRDefault="009A36FC" w:rsidP="009A36FC">
      <w:pPr>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Завершить к 13 часам без перерыва.</w:t>
      </w:r>
    </w:p>
    <w:p w:rsidR="009A36FC" w:rsidRPr="009A36FC" w:rsidRDefault="009A36FC" w:rsidP="009A36FC">
      <w:pPr>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Справки, замечания, объявления в конце заседания.</w:t>
      </w:r>
    </w:p>
    <w:p w:rsidR="009A36FC" w:rsidRPr="009A36FC" w:rsidRDefault="009A36FC" w:rsidP="009A36FC">
      <w:pPr>
        <w:tabs>
          <w:tab w:val="left" w:pos="0"/>
          <w:tab w:val="left" w:pos="709"/>
        </w:tabs>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
          <w:color w:val="000000"/>
          <w:sz w:val="26"/>
          <w:szCs w:val="26"/>
        </w:rPr>
        <w:t>1.Слушали:</w:t>
      </w:r>
      <w:r w:rsidRPr="009A36FC">
        <w:rPr>
          <w:rFonts w:ascii="Times New Roman" w:eastAsia="Times New Roman" w:hAnsi="Times New Roman" w:cs="Times New Roman"/>
          <w:b/>
          <w:color w:val="000000"/>
          <w:sz w:val="26"/>
          <w:szCs w:val="26"/>
        </w:rPr>
        <w:tab/>
        <w:t xml:space="preserve"> </w:t>
      </w:r>
      <w:r w:rsidRPr="009A36FC">
        <w:rPr>
          <w:rFonts w:ascii="Times New Roman" w:eastAsia="Times New Roman" w:hAnsi="Times New Roman" w:cs="Times New Roman"/>
          <w:bCs/>
          <w:sz w:val="26"/>
          <w:szCs w:val="26"/>
        </w:rPr>
        <w:t xml:space="preserve">О бюджете Ибресинского района Чувашской Республики на 2022 год и на плановый период 2023 и 2024 годов. </w:t>
      </w:r>
    </w:p>
    <w:p w:rsidR="009A36FC" w:rsidRPr="009A36FC" w:rsidRDefault="009A36FC" w:rsidP="009A36FC">
      <w:pPr>
        <w:tabs>
          <w:tab w:val="left" w:pos="0"/>
        </w:tabs>
        <w:spacing w:after="0" w:line="240" w:lineRule="auto"/>
        <w:jc w:val="both"/>
        <w:rPr>
          <w:rFonts w:ascii="Times New Roman" w:eastAsia="Times New Roman" w:hAnsi="Times New Roman" w:cs="Times New Roman"/>
          <w:b/>
          <w:sz w:val="26"/>
          <w:szCs w:val="26"/>
        </w:rPr>
      </w:pPr>
      <w:r w:rsidRPr="009A36FC">
        <w:rPr>
          <w:rFonts w:ascii="Times New Roman" w:eastAsia="Times New Roman" w:hAnsi="Times New Roman" w:cs="Times New Roman"/>
          <w:color w:val="000000"/>
          <w:sz w:val="26"/>
          <w:szCs w:val="26"/>
        </w:rPr>
        <w:t xml:space="preserve">Информирует </w:t>
      </w:r>
      <w:r w:rsidRPr="009A36FC">
        <w:rPr>
          <w:rFonts w:ascii="Times New Roman" w:eastAsia="Times New Roman" w:hAnsi="Times New Roman" w:cs="Times New Roman"/>
          <w:b/>
          <w:sz w:val="26"/>
          <w:szCs w:val="26"/>
        </w:rPr>
        <w:t>Зиновьева</w:t>
      </w:r>
      <w:r w:rsidRPr="009A36FC">
        <w:rPr>
          <w:rFonts w:ascii="Times New Roman" w:eastAsia="Times New Roman" w:hAnsi="Times New Roman" w:cs="Times New Roman"/>
          <w:sz w:val="26"/>
          <w:szCs w:val="26"/>
        </w:rPr>
        <w:t xml:space="preserve"> </w:t>
      </w:r>
      <w:r w:rsidRPr="009A36FC">
        <w:rPr>
          <w:rFonts w:ascii="Times New Roman" w:eastAsia="Times New Roman" w:hAnsi="Times New Roman" w:cs="Times New Roman"/>
          <w:b/>
          <w:sz w:val="26"/>
          <w:szCs w:val="26"/>
        </w:rPr>
        <w:t>Олимпиада Вячеславовна</w:t>
      </w:r>
      <w:r w:rsidRPr="009A36FC">
        <w:rPr>
          <w:rFonts w:ascii="Times New Roman" w:eastAsia="Times New Roman" w:hAnsi="Times New Roman" w:cs="Times New Roman"/>
          <w:sz w:val="26"/>
          <w:szCs w:val="26"/>
        </w:rPr>
        <w:t>, начальник финансового отдела администрации Ибресинского района.</w:t>
      </w:r>
    </w:p>
    <w:p w:rsidR="009A36FC" w:rsidRPr="009A36FC" w:rsidRDefault="009A36FC" w:rsidP="009A36FC">
      <w:pPr>
        <w:tabs>
          <w:tab w:val="left" w:pos="0"/>
          <w:tab w:val="left" w:pos="709"/>
        </w:tabs>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Добрый день, уважаемы присутствующие!</w:t>
      </w:r>
    </w:p>
    <w:p w:rsidR="009A36FC" w:rsidRPr="009A36FC" w:rsidRDefault="009A36FC" w:rsidP="009A36FC">
      <w:pPr>
        <w:shd w:val="clear" w:color="auto" w:fill="FFFFFF"/>
        <w:spacing w:after="0" w:line="240" w:lineRule="auto"/>
        <w:ind w:right="-52"/>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Проект Решения Собрания депутатов Ибресинского района «О бюджете Ибресинского района Чувашской Республики на 2022 год и на плановый период 2023 и 2024 годов» подготовлен в соответствии с требованиями, установленными Бюджетным кодексом Российской Федерации, Положением «О регулировании бюджетных правоотношений в Ибресинском районе», утвержденным Решением Собрания депутатов Ибресинского района от         28 августа </w:t>
      </w:r>
      <w:smartTag w:uri="urn:schemas-microsoft-com:office:smarttags" w:element="metricconverter">
        <w:smartTagPr>
          <w:attr w:name="ProductID" w:val="2015 г"/>
        </w:smartTagPr>
        <w:r w:rsidRPr="009A36FC">
          <w:rPr>
            <w:rFonts w:ascii="Times New Roman" w:eastAsia="Times New Roman" w:hAnsi="Times New Roman" w:cs="Times New Roman"/>
            <w:sz w:val="26"/>
            <w:szCs w:val="26"/>
          </w:rPr>
          <w:t>2015 г</w:t>
        </w:r>
      </w:smartTag>
      <w:r w:rsidRPr="009A36FC">
        <w:rPr>
          <w:rFonts w:ascii="Times New Roman" w:eastAsia="Times New Roman" w:hAnsi="Times New Roman" w:cs="Times New Roman"/>
          <w:sz w:val="26"/>
          <w:szCs w:val="26"/>
        </w:rPr>
        <w:t>. № 50/1.</w:t>
      </w:r>
      <w:proofErr w:type="gramEnd"/>
    </w:p>
    <w:p w:rsidR="009A36FC" w:rsidRPr="009A36FC" w:rsidRDefault="009A36FC" w:rsidP="009A36FC">
      <w:pPr>
        <w:spacing w:after="0" w:line="240" w:lineRule="auto"/>
        <w:ind w:right="-52"/>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w:t>
      </w:r>
      <w:proofErr w:type="gramStart"/>
      <w:r w:rsidRPr="009A36FC">
        <w:rPr>
          <w:rFonts w:ascii="Times New Roman" w:eastAsia="Times New Roman" w:hAnsi="Times New Roman" w:cs="Times New Roman"/>
          <w:sz w:val="26"/>
          <w:szCs w:val="26"/>
        </w:rPr>
        <w:t>соответствии</w:t>
      </w:r>
      <w:proofErr w:type="gramEnd"/>
      <w:r w:rsidRPr="009A36FC">
        <w:rPr>
          <w:rFonts w:ascii="Times New Roman" w:eastAsia="Times New Roman" w:hAnsi="Times New Roman" w:cs="Times New Roman"/>
          <w:sz w:val="26"/>
          <w:szCs w:val="26"/>
        </w:rPr>
        <w:t xml:space="preserve"> со статьей 43 Положения о регулировании бюджетных правоотношений в Ибресинском районе, статьей 184.1 Бюджетного кодекса Российской Федерации установлены общие требования к структуре и содержанию Решения Собрания депутатов о бюджете Ибресинского района Чувашской Республики. </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В статье 1 Решения устанавливаются основные характеристики бюджета Ибресинского района на 2022 - 2024 годы, в том числе:</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прогнозируемый общий объем доходов бюджета Ибресинского района, в том числе объем безвозмездных поступлений, получаемых из бюджетов бюджетной системы Российской Федерации; </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расходов бюджета Ибресинского района, в том числе условно утвержденные расходы (на 2023-2024 годы);</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предельный объем муниципального долга Ибресинского района; </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верхний предел муниципального внутреннего долга Ибресинского района на 1 января 2023 года, 2024 и 2025 года соответственно, в том числе верхний предел долга по муниципальным гарантиям Ибресинского района;</w:t>
      </w:r>
    </w:p>
    <w:p w:rsidR="009A36FC" w:rsidRPr="009A36FC" w:rsidRDefault="009A36FC" w:rsidP="009A36FC">
      <w:pPr>
        <w:adjustRightInd w:val="0"/>
        <w:spacing w:after="0" w:line="240" w:lineRule="auto"/>
        <w:jc w:val="both"/>
        <w:rPr>
          <w:rFonts w:ascii="Times New Roman" w:eastAsia="Times New Roman" w:hAnsi="Times New Roman" w:cs="Times New Roman"/>
          <w:color w:val="FF0000"/>
          <w:sz w:val="26"/>
          <w:szCs w:val="26"/>
        </w:rPr>
      </w:pPr>
      <w:r w:rsidRPr="009A36FC">
        <w:rPr>
          <w:rFonts w:ascii="Times New Roman" w:eastAsia="Times New Roman" w:hAnsi="Times New Roman" w:cs="Times New Roman"/>
          <w:sz w:val="26"/>
          <w:szCs w:val="26"/>
        </w:rPr>
        <w:t>прогнозируемый дефицит (профицит) бюджета Ибресинского района.</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Согласно пункту 2 статьи 184.1 Бюджетного кодекса Российской Федерации в решении о бюджете должны содержаться нормативы распределения доходов между бюджетом муниципального района и входящими в его состав бюджетами поселений. В связи с этим статьей 2 Решения и приложением 1 к решению предлагается установить нормативы распределения доходов между бюджетами бюджетной системы на 2022 год и на плановый период 2023 и 2024 годов.</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Статья 3 проекта Решения в соответствии с требованиями бюджетного законодательства предусматривает утверждение приложений 2 и 3 к Решению, устанавливающих перечни главных администраторов доходов бюджета Ибресинского района Чувашской Республики, главных администраторов источников финансирования дефицита бюджета Ибресинского района Чувашской Республики. </w:t>
      </w:r>
    </w:p>
    <w:p w:rsidR="009A36FC" w:rsidRPr="009A36FC" w:rsidRDefault="009A36FC" w:rsidP="009A36FC">
      <w:pPr>
        <w:spacing w:after="0" w:line="240" w:lineRule="auto"/>
        <w:contextualSpacing/>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Статья 4 проекта Решения предусматривает утверждение приложений 4 - 5 к Решению о прогнозируемых объемах доходов бюджета Ибресинского района Чувашской Республики на 2022 год и на плановый период 2023 и 2024 годов.</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Статья 5 проекта в соответствии с требованиями бюджетного законодательства предлагается утвердить:</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классификации расходов бюджета Ибресинского района Чувашской Республики на 2022 год в приложении 6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классификации расходов бюджета Ибресинского района Чувашской Республики на 2023 и 2024 годы в приложении 7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2022 год в приложении 8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2023 и 2024 годы в приложении 9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ведомственную структуру расходов бюджета Ибресинского района Чувашской Республики на 2022 год в приложении 10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ведомственную структуру расходов бюджета Ибресинского района Чувашской Республики на 2023 и 2024 годы в приложении 11 к Решению;</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на исполнение публичных нормативных обязательств на 2022- 2024 годы.</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Также статьей 5 проекта Решения в соответствии с требованиями статьи 179.4 Бюджетного кодекса Российской Федерации утверждаются на 2022 - 2024 годы объемы бюджетных ассигнований Дорожного фонда Ибресинского района Чувашской Республики и прогнозируемые объемы доходов бюджета Ибресинского района Чувашской Республики от поступлений, указанных в статье 2 Закона Чувашской Республики «О Дорожном фонде Чувашской Республики».</w:t>
      </w:r>
      <w:proofErr w:type="gramEnd"/>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Статьей 6 проекта Решения предлагается установить особенности использования бюджетных ассигнований на обеспечение деятельности органов местного самоуправления Ибресинского района в 2022 году, на оплату труда работников муниципальных учреждений Ибресинского района Чувашской Республики.</w:t>
      </w:r>
    </w:p>
    <w:p w:rsidR="009A36FC" w:rsidRPr="009A36FC" w:rsidRDefault="009A36FC" w:rsidP="009A36FC">
      <w:pPr>
        <w:shd w:val="clear" w:color="auto" w:fill="FFFFFF"/>
        <w:spacing w:after="0" w:line="240" w:lineRule="auto"/>
        <w:ind w:right="-52"/>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Статьей 7 утверждаются общий объем межбюджетных трансфертов, предоставляемых из бюджета Ибресинского района Чувашской Республики бюджетам поселений, а также распределение их между бюджетами поселений Ибресинского района на 2022 - 2023 годы согласно приложениям 12 – 14  к проекту Решения. </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Статьей 8 проекта Решения регулируется представление из бюджетов поселений Ибресинского района в бюджет Ибресинского района Чувашской Республики прочих межбюджетных трансфертов на содержание работников культуры и обеспечение жильем молодых семей в соответствии с  заключенными соглашениями.</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Статьи 9 – 12 проекта Решения регулируют вопросы управления муниципальным внутренним долгом Ибресинского района, в том числе предусматривается утверждение в соответствии с требованиями Бюджетного кодекса Российской Федерации источников финансирования дефицита бюджета Ибресинского района Чувашской Республики на 2022 год (приложение 15 к проекту Решения) и 2023 и 2024 годы (приложение 16 к проекту Решения), Программы муниципальных внутренних заимствований Ибресинского района Чувашской Республики</w:t>
      </w:r>
      <w:proofErr w:type="gramEnd"/>
      <w:r w:rsidRPr="009A36FC">
        <w:rPr>
          <w:rFonts w:ascii="Times New Roman" w:eastAsia="Times New Roman" w:hAnsi="Times New Roman" w:cs="Times New Roman"/>
          <w:sz w:val="26"/>
          <w:szCs w:val="26"/>
        </w:rPr>
        <w:t xml:space="preserve"> на 2022 год (приложение 17 к проекту Решения) и на 2023 и 2024 годы (приложение 18 к проекту Решения) и Программы муниципальных гарантий Ибресинского района Чувашской Республики на 2022 год (приложение 19 к проекту Решения) и на 2023 и 2024 годы (приложение 20 к проекту Решения). </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Статьей 13 проекта Решения реализованы применительно к исполнению бюджета Ибресинского района Чувашской Республики в 2022 - 2024 годах требования пункта 3 статьи 217 Бюджетного кодекса Российской Федерации, которым установлен перечень оснований для внесения изменений в ходе исполнения бюджета в показатели сводной бюджетной росписи бюджета Ибресинского района Чувашской Республики.</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в частности, основания для использования зарезервированных бюджетных ассигнований в составе общего объема расходов.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Статья 14 проекта Решения реализует требования Бюджетного кодекса Российской Федерации, касающиеся предоставления субсидий бюджетным и автономным учреждениям Ибресинского района Чувашской Республики.</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Статья 15 устанавливает перечень выплат на государственную поддержку семьи и детей, осуществляемых за счет средств республиканского бюджета Чувашской Республики и бюджета Ибресинского района Чувашской Республики.</w:t>
      </w:r>
    </w:p>
    <w:p w:rsidR="009A36FC" w:rsidRPr="009A36FC" w:rsidRDefault="009A36FC" w:rsidP="009A36FC">
      <w:pPr>
        <w:keepNext/>
        <w:spacing w:after="0" w:line="240" w:lineRule="auto"/>
        <w:jc w:val="both"/>
        <w:outlineLvl w:val="0"/>
        <w:rPr>
          <w:rFonts w:ascii="Times New Roman" w:eastAsia="Times New Roman" w:hAnsi="Times New Roman" w:cs="Times New Roman"/>
          <w:b/>
          <w:bCs/>
          <w:kern w:val="32"/>
          <w:sz w:val="26"/>
          <w:szCs w:val="26"/>
        </w:rPr>
      </w:pPr>
      <w:proofErr w:type="gramStart"/>
      <w:r w:rsidRPr="009A36FC">
        <w:rPr>
          <w:rFonts w:ascii="Times New Roman" w:eastAsia="Times New Roman" w:hAnsi="Times New Roman" w:cs="Times New Roman"/>
          <w:b/>
          <w:bCs/>
          <w:kern w:val="32"/>
          <w:sz w:val="26"/>
          <w:szCs w:val="26"/>
        </w:rPr>
        <w:lastRenderedPageBreak/>
        <w:t>Формирование параметров бюджета Ибресинского района Чувашской Республики на 2022 - 2024 годы осуществлялось в соответствии с требованиями, установленными Бюджетным кодексом Российской Федерации, федеральными нормативными правовыми актами, правовыми актами Чувашской Республики предусматривающими совершенствование системы разграничения расходных обязательств между уровнями бюджетной системы.</w:t>
      </w:r>
      <w:proofErr w:type="gramEnd"/>
    </w:p>
    <w:p w:rsidR="009A36FC" w:rsidRPr="009A36FC" w:rsidRDefault="009A36FC" w:rsidP="009A36FC">
      <w:pPr>
        <w:spacing w:after="0" w:line="240" w:lineRule="auto"/>
        <w:rPr>
          <w:rFonts w:ascii="Times New Roman" w:eastAsia="Times New Roman" w:hAnsi="Times New Roman" w:cs="Times New Roman"/>
          <w:sz w:val="24"/>
          <w:szCs w:val="24"/>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Основные характеристики проекта бюджета Ибресинского района Чувашской Республики  на 2022 год и на плановый период 2023 и 2024 годов</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color w:val="FF0000"/>
          <w:sz w:val="26"/>
          <w:szCs w:val="26"/>
        </w:rPr>
        <w:tab/>
      </w:r>
      <w:r w:rsidRPr="009A36FC">
        <w:rPr>
          <w:rFonts w:ascii="Times New Roman" w:eastAsia="Times New Roman" w:hAnsi="Times New Roman" w:cs="Times New Roman"/>
          <w:bCs/>
          <w:sz w:val="26"/>
          <w:szCs w:val="26"/>
        </w:rPr>
        <w:t>Основные характеристики проекта бюджета Ибресинского района Чувашской Республики на 2022 год и на плановый период 2023 и 2024 годов характеризируются следующими данными: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389"/>
        <w:gridCol w:w="1418"/>
        <w:gridCol w:w="1275"/>
        <w:gridCol w:w="1701"/>
        <w:gridCol w:w="1418"/>
      </w:tblGrid>
      <w:tr w:rsidR="009A36FC" w:rsidRPr="009A36FC" w:rsidTr="00FC757A">
        <w:trPr>
          <w:trHeight w:val="462"/>
          <w:tblHeader/>
        </w:trPr>
        <w:tc>
          <w:tcPr>
            <w:tcW w:w="2155" w:type="dxa"/>
            <w:vMerge w:val="restart"/>
            <w:vAlign w:val="center"/>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Показатели</w:t>
            </w:r>
          </w:p>
        </w:tc>
        <w:tc>
          <w:tcPr>
            <w:tcW w:w="1389"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2022 год</w:t>
            </w:r>
          </w:p>
        </w:tc>
        <w:tc>
          <w:tcPr>
            <w:tcW w:w="2693" w:type="dxa"/>
            <w:gridSpan w:val="2"/>
            <w:vAlign w:val="center"/>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2023 год</w:t>
            </w:r>
          </w:p>
        </w:tc>
        <w:tc>
          <w:tcPr>
            <w:tcW w:w="3119" w:type="dxa"/>
            <w:gridSpan w:val="2"/>
            <w:vAlign w:val="center"/>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2024 год</w:t>
            </w:r>
          </w:p>
        </w:tc>
      </w:tr>
      <w:tr w:rsidR="009A36FC" w:rsidRPr="009A36FC" w:rsidTr="00FC757A">
        <w:trPr>
          <w:trHeight w:val="698"/>
          <w:tblHeader/>
        </w:trPr>
        <w:tc>
          <w:tcPr>
            <w:tcW w:w="2155" w:type="dxa"/>
            <w:vMerge/>
          </w:tcPr>
          <w:p w:rsidR="009A36FC" w:rsidRPr="009A36FC" w:rsidRDefault="009A36FC" w:rsidP="009A36FC">
            <w:pPr>
              <w:spacing w:after="0" w:line="240" w:lineRule="auto"/>
              <w:jc w:val="both"/>
              <w:rPr>
                <w:rFonts w:ascii="Times New Roman" w:eastAsia="Times New Roman" w:hAnsi="Times New Roman" w:cs="Times New Roman"/>
                <w:sz w:val="26"/>
                <w:szCs w:val="26"/>
              </w:rPr>
            </w:pPr>
          </w:p>
        </w:tc>
        <w:tc>
          <w:tcPr>
            <w:tcW w:w="1389"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сумма,</w:t>
            </w:r>
          </w:p>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тыс. рублей</w:t>
            </w:r>
          </w:p>
        </w:tc>
        <w:tc>
          <w:tcPr>
            <w:tcW w:w="1418"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сумма,</w:t>
            </w:r>
          </w:p>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тыс. рублей</w:t>
            </w:r>
          </w:p>
        </w:tc>
        <w:tc>
          <w:tcPr>
            <w:tcW w:w="1275" w:type="dxa"/>
            <w:vAlign w:val="center"/>
          </w:tcPr>
          <w:p w:rsidR="009A36FC" w:rsidRPr="009A36FC" w:rsidRDefault="009A36FC" w:rsidP="009A36FC">
            <w:pPr>
              <w:spacing w:after="0" w:line="240" w:lineRule="auto"/>
              <w:jc w:val="center"/>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в</w:t>
            </w:r>
            <w:proofErr w:type="gramEnd"/>
            <w:r w:rsidRPr="009A36FC">
              <w:rPr>
                <w:rFonts w:ascii="Times New Roman" w:eastAsia="Times New Roman" w:hAnsi="Times New Roman" w:cs="Times New Roman"/>
                <w:sz w:val="26"/>
                <w:szCs w:val="26"/>
              </w:rPr>
              <w:t xml:space="preserve"> % </w:t>
            </w:r>
            <w:proofErr w:type="gramStart"/>
            <w:r w:rsidRPr="009A36FC">
              <w:rPr>
                <w:rFonts w:ascii="Times New Roman" w:eastAsia="Times New Roman" w:hAnsi="Times New Roman" w:cs="Times New Roman"/>
                <w:sz w:val="26"/>
                <w:szCs w:val="26"/>
              </w:rPr>
              <w:t>к</w:t>
            </w:r>
            <w:proofErr w:type="gramEnd"/>
            <w:r w:rsidRPr="009A36FC">
              <w:rPr>
                <w:rFonts w:ascii="Times New Roman" w:eastAsia="Times New Roman" w:hAnsi="Times New Roman" w:cs="Times New Roman"/>
                <w:sz w:val="26"/>
                <w:szCs w:val="26"/>
              </w:rPr>
              <w:t xml:space="preserve"> предыдущему году</w:t>
            </w:r>
          </w:p>
        </w:tc>
        <w:tc>
          <w:tcPr>
            <w:tcW w:w="1701"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сумма,</w:t>
            </w:r>
          </w:p>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тыс. рублей</w:t>
            </w:r>
          </w:p>
        </w:tc>
        <w:tc>
          <w:tcPr>
            <w:tcW w:w="1418" w:type="dxa"/>
            <w:vAlign w:val="center"/>
          </w:tcPr>
          <w:p w:rsidR="009A36FC" w:rsidRPr="009A36FC" w:rsidRDefault="009A36FC" w:rsidP="009A36FC">
            <w:pPr>
              <w:spacing w:after="0" w:line="240" w:lineRule="auto"/>
              <w:jc w:val="center"/>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в</w:t>
            </w:r>
            <w:proofErr w:type="gramEnd"/>
            <w:r w:rsidRPr="009A36FC">
              <w:rPr>
                <w:rFonts w:ascii="Times New Roman" w:eastAsia="Times New Roman" w:hAnsi="Times New Roman" w:cs="Times New Roman"/>
                <w:sz w:val="26"/>
                <w:szCs w:val="26"/>
              </w:rPr>
              <w:t xml:space="preserve"> % </w:t>
            </w:r>
            <w:proofErr w:type="gramStart"/>
            <w:r w:rsidRPr="009A36FC">
              <w:rPr>
                <w:rFonts w:ascii="Times New Roman" w:eastAsia="Times New Roman" w:hAnsi="Times New Roman" w:cs="Times New Roman"/>
                <w:sz w:val="26"/>
                <w:szCs w:val="26"/>
              </w:rPr>
              <w:t>к</w:t>
            </w:r>
            <w:proofErr w:type="gramEnd"/>
            <w:r w:rsidRPr="009A36FC">
              <w:rPr>
                <w:rFonts w:ascii="Times New Roman" w:eastAsia="Times New Roman" w:hAnsi="Times New Roman" w:cs="Times New Roman"/>
                <w:sz w:val="26"/>
                <w:szCs w:val="26"/>
              </w:rPr>
              <w:t xml:space="preserve"> предыдущему году</w:t>
            </w:r>
          </w:p>
        </w:tc>
      </w:tr>
      <w:tr w:rsidR="009A36FC" w:rsidRPr="009A36FC" w:rsidTr="00FC757A">
        <w:trPr>
          <w:trHeight w:val="339"/>
        </w:trPr>
        <w:tc>
          <w:tcPr>
            <w:tcW w:w="2155" w:type="dxa"/>
            <w:vAlign w:val="bottom"/>
          </w:tcPr>
          <w:p w:rsidR="009A36FC" w:rsidRPr="009A36FC" w:rsidRDefault="009A36FC" w:rsidP="009A36FC">
            <w:pPr>
              <w:tabs>
                <w:tab w:val="center" w:pos="4153"/>
                <w:tab w:val="right" w:pos="8306"/>
              </w:tabs>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Доходы</w:t>
            </w:r>
          </w:p>
        </w:tc>
        <w:tc>
          <w:tcPr>
            <w:tcW w:w="1389" w:type="dxa"/>
            <w:vAlign w:val="bottom"/>
          </w:tcPr>
          <w:p w:rsidR="009A36FC" w:rsidRPr="009A36FC" w:rsidRDefault="009A36FC" w:rsidP="009A36FC">
            <w:pPr>
              <w:spacing w:after="0" w:line="240" w:lineRule="auto"/>
              <w:ind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565 279,21</w:t>
            </w:r>
          </w:p>
        </w:tc>
        <w:tc>
          <w:tcPr>
            <w:tcW w:w="1418" w:type="dxa"/>
            <w:vAlign w:val="bottom"/>
          </w:tcPr>
          <w:p w:rsidR="009A36FC" w:rsidRPr="009A36FC" w:rsidRDefault="009A36FC" w:rsidP="009A36FC">
            <w:pPr>
              <w:spacing w:after="0" w:line="240" w:lineRule="auto"/>
              <w:ind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485 491,464</w:t>
            </w:r>
          </w:p>
        </w:tc>
        <w:tc>
          <w:tcPr>
            <w:tcW w:w="1275" w:type="dxa"/>
            <w:vAlign w:val="bottom"/>
          </w:tcPr>
          <w:p w:rsidR="009A36FC" w:rsidRPr="009A36FC" w:rsidRDefault="009A36FC" w:rsidP="009A36FC">
            <w:pPr>
              <w:spacing w:after="0" w:line="240" w:lineRule="auto"/>
              <w:ind w:right="239"/>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85,89</w:t>
            </w:r>
          </w:p>
        </w:tc>
        <w:tc>
          <w:tcPr>
            <w:tcW w:w="1701" w:type="dxa"/>
            <w:vAlign w:val="bottom"/>
          </w:tcPr>
          <w:p w:rsidR="009A36FC" w:rsidRPr="009A36FC" w:rsidRDefault="009A36FC" w:rsidP="009A36FC">
            <w:pPr>
              <w:spacing w:after="0" w:line="240" w:lineRule="auto"/>
              <w:ind w:right="175"/>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472 752,988</w:t>
            </w:r>
          </w:p>
        </w:tc>
        <w:tc>
          <w:tcPr>
            <w:tcW w:w="1418" w:type="dxa"/>
            <w:vAlign w:val="bottom"/>
          </w:tcPr>
          <w:p w:rsidR="009A36FC" w:rsidRPr="009A36FC" w:rsidRDefault="009A36FC" w:rsidP="009A36FC">
            <w:pPr>
              <w:spacing w:after="0" w:line="240" w:lineRule="auto"/>
              <w:ind w:right="317"/>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97,38</w:t>
            </w:r>
          </w:p>
        </w:tc>
      </w:tr>
      <w:tr w:rsidR="009A36FC" w:rsidRPr="009A36FC" w:rsidTr="00FC757A">
        <w:trPr>
          <w:trHeight w:val="339"/>
        </w:trPr>
        <w:tc>
          <w:tcPr>
            <w:tcW w:w="2155" w:type="dxa"/>
            <w:vAlign w:val="bottom"/>
          </w:tcPr>
          <w:p w:rsidR="009A36FC" w:rsidRPr="009A36FC" w:rsidRDefault="009A36FC" w:rsidP="009A36FC">
            <w:pPr>
              <w:tabs>
                <w:tab w:val="center" w:pos="4153"/>
                <w:tab w:val="right" w:pos="8306"/>
              </w:tabs>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Расходы</w:t>
            </w:r>
          </w:p>
        </w:tc>
        <w:tc>
          <w:tcPr>
            <w:tcW w:w="1389" w:type="dxa"/>
            <w:vAlign w:val="bottom"/>
          </w:tcPr>
          <w:p w:rsidR="009A36FC" w:rsidRPr="009A36FC" w:rsidRDefault="009A36FC" w:rsidP="009A36FC">
            <w:pPr>
              <w:spacing w:after="0" w:line="240" w:lineRule="auto"/>
              <w:ind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565 279,21</w:t>
            </w:r>
          </w:p>
        </w:tc>
        <w:tc>
          <w:tcPr>
            <w:tcW w:w="1418" w:type="dxa"/>
            <w:vAlign w:val="bottom"/>
          </w:tcPr>
          <w:p w:rsidR="009A36FC" w:rsidRPr="009A36FC" w:rsidRDefault="009A36FC" w:rsidP="009A36FC">
            <w:pPr>
              <w:spacing w:after="0" w:line="240" w:lineRule="auto"/>
              <w:ind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485 491,464</w:t>
            </w:r>
          </w:p>
        </w:tc>
        <w:tc>
          <w:tcPr>
            <w:tcW w:w="1275" w:type="dxa"/>
            <w:vAlign w:val="bottom"/>
          </w:tcPr>
          <w:p w:rsidR="009A36FC" w:rsidRPr="009A36FC" w:rsidRDefault="009A36FC" w:rsidP="009A36FC">
            <w:pPr>
              <w:spacing w:after="0" w:line="240" w:lineRule="auto"/>
              <w:ind w:right="239"/>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85,89</w:t>
            </w:r>
          </w:p>
        </w:tc>
        <w:tc>
          <w:tcPr>
            <w:tcW w:w="1701" w:type="dxa"/>
            <w:vAlign w:val="bottom"/>
          </w:tcPr>
          <w:p w:rsidR="009A36FC" w:rsidRPr="009A36FC" w:rsidRDefault="009A36FC" w:rsidP="009A36FC">
            <w:pPr>
              <w:spacing w:after="0" w:line="240" w:lineRule="auto"/>
              <w:ind w:right="175"/>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472 752,988</w:t>
            </w:r>
          </w:p>
        </w:tc>
        <w:tc>
          <w:tcPr>
            <w:tcW w:w="1418" w:type="dxa"/>
            <w:vAlign w:val="bottom"/>
          </w:tcPr>
          <w:p w:rsidR="009A36FC" w:rsidRPr="009A36FC" w:rsidRDefault="009A36FC" w:rsidP="009A36FC">
            <w:pPr>
              <w:spacing w:after="0" w:line="240" w:lineRule="auto"/>
              <w:ind w:right="317"/>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97,38</w:t>
            </w:r>
          </w:p>
        </w:tc>
      </w:tr>
      <w:tr w:rsidR="009A36FC" w:rsidRPr="009A36FC" w:rsidTr="00FC757A">
        <w:trPr>
          <w:trHeight w:val="274"/>
        </w:trPr>
        <w:tc>
          <w:tcPr>
            <w:tcW w:w="2155" w:type="dxa"/>
            <w:vAlign w:val="bottom"/>
          </w:tcPr>
          <w:p w:rsidR="009A36FC" w:rsidRPr="009A36FC" w:rsidRDefault="009A36FC" w:rsidP="009A36FC">
            <w:pPr>
              <w:spacing w:after="0" w:line="240" w:lineRule="auto"/>
              <w:ind w:left="-108"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Дефицит</w:t>
            </w:r>
            <w:proofErr w:type="gramStart"/>
            <w:r w:rsidRPr="009A36FC">
              <w:rPr>
                <w:rFonts w:ascii="Times New Roman" w:eastAsia="Times New Roman" w:hAnsi="Times New Roman" w:cs="Times New Roman"/>
                <w:sz w:val="26"/>
                <w:szCs w:val="26"/>
              </w:rPr>
              <w:t xml:space="preserve"> (-) / </w:t>
            </w:r>
            <w:proofErr w:type="gramEnd"/>
            <w:r w:rsidRPr="009A36FC">
              <w:rPr>
                <w:rFonts w:ascii="Times New Roman" w:eastAsia="Times New Roman" w:hAnsi="Times New Roman" w:cs="Times New Roman"/>
                <w:sz w:val="26"/>
                <w:szCs w:val="26"/>
              </w:rPr>
              <w:t>профицит (+)</w:t>
            </w:r>
          </w:p>
        </w:tc>
        <w:tc>
          <w:tcPr>
            <w:tcW w:w="1389" w:type="dxa"/>
            <w:vAlign w:val="bottom"/>
          </w:tcPr>
          <w:p w:rsidR="009A36FC" w:rsidRPr="009A36FC" w:rsidRDefault="009A36FC" w:rsidP="009A36FC">
            <w:pPr>
              <w:spacing w:after="0" w:line="240" w:lineRule="auto"/>
              <w:ind w:left="-108"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0,0</w:t>
            </w:r>
          </w:p>
        </w:tc>
        <w:tc>
          <w:tcPr>
            <w:tcW w:w="1418" w:type="dxa"/>
            <w:vAlign w:val="bottom"/>
          </w:tcPr>
          <w:p w:rsidR="009A36FC" w:rsidRPr="009A36FC" w:rsidRDefault="009A36FC" w:rsidP="009A36FC">
            <w:pPr>
              <w:spacing w:after="0" w:line="240" w:lineRule="auto"/>
              <w:ind w:right="34"/>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0,0</w:t>
            </w:r>
          </w:p>
        </w:tc>
        <w:tc>
          <w:tcPr>
            <w:tcW w:w="1275" w:type="dxa"/>
            <w:vAlign w:val="bottom"/>
          </w:tcPr>
          <w:p w:rsidR="009A36FC" w:rsidRPr="009A36FC" w:rsidRDefault="009A36FC" w:rsidP="009A36FC">
            <w:pPr>
              <w:spacing w:after="0" w:line="240" w:lineRule="auto"/>
              <w:ind w:right="239"/>
              <w:jc w:val="right"/>
              <w:rPr>
                <w:rFonts w:ascii="Times New Roman" w:eastAsia="Times New Roman" w:hAnsi="Times New Roman" w:cs="Times New Roman"/>
                <w:sz w:val="26"/>
                <w:szCs w:val="26"/>
              </w:rPr>
            </w:pPr>
          </w:p>
        </w:tc>
        <w:tc>
          <w:tcPr>
            <w:tcW w:w="1701" w:type="dxa"/>
            <w:vAlign w:val="bottom"/>
          </w:tcPr>
          <w:p w:rsidR="009A36FC" w:rsidRPr="009A36FC" w:rsidRDefault="009A36FC" w:rsidP="009A36FC">
            <w:pPr>
              <w:spacing w:after="0" w:line="240" w:lineRule="auto"/>
              <w:ind w:right="175"/>
              <w:jc w:val="right"/>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0,0</w:t>
            </w:r>
          </w:p>
        </w:tc>
        <w:tc>
          <w:tcPr>
            <w:tcW w:w="1418" w:type="dxa"/>
            <w:vAlign w:val="bottom"/>
          </w:tcPr>
          <w:p w:rsidR="009A36FC" w:rsidRPr="009A36FC" w:rsidRDefault="009A36FC" w:rsidP="009A36FC">
            <w:pPr>
              <w:spacing w:after="0" w:line="240" w:lineRule="auto"/>
              <w:ind w:right="317"/>
              <w:jc w:val="right"/>
              <w:rPr>
                <w:rFonts w:ascii="Times New Roman" w:eastAsia="Times New Roman" w:hAnsi="Times New Roman" w:cs="Times New Roman"/>
                <w:sz w:val="26"/>
                <w:szCs w:val="26"/>
              </w:rPr>
            </w:pPr>
          </w:p>
        </w:tc>
      </w:tr>
    </w:tbl>
    <w:p w:rsidR="009A36FC" w:rsidRPr="009A36FC" w:rsidRDefault="009A36FC" w:rsidP="009A36FC">
      <w:pPr>
        <w:spacing w:after="0" w:line="240" w:lineRule="auto"/>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 xml:space="preserve">ДОХОДЫ БЮДЖЕТА ИБРЕСИНСКОГО РАЙОНА </w:t>
      </w: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 xml:space="preserve">ЧУВАШСКОЙ РЕСПУБЛИКИ </w:t>
      </w: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на 2022 год и на плановый период 2023 и 2024 годов</w:t>
      </w:r>
    </w:p>
    <w:p w:rsidR="009A36FC" w:rsidRPr="009A36FC" w:rsidRDefault="009A36FC" w:rsidP="004E1906">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Доходы бюджета Ибресинского района Чувашской Республики прогнозируются в 2022 году в сумме 565 279,21 тыс. рублей, в 2023 году в сумме 485 491,464 тыс. рублей, в 2024 году в сумме 472 752,988 тыс. рублей.</w:t>
      </w:r>
    </w:p>
    <w:p w:rsidR="009A36FC" w:rsidRPr="009A36FC" w:rsidRDefault="009A36FC" w:rsidP="004E1906">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Структура доходов бюджета Ибресинского района Чувашской Республики на 2022 - 2024 годы представлена в нижеприведенной таблице.</w:t>
      </w:r>
    </w:p>
    <w:p w:rsidR="009A36FC" w:rsidRPr="009A36FC" w:rsidRDefault="009A36FC" w:rsidP="009A36FC">
      <w:pPr>
        <w:spacing w:after="0" w:line="240" w:lineRule="auto"/>
        <w:jc w:val="both"/>
        <w:rPr>
          <w:rFonts w:ascii="Times New Roman" w:eastAsia="Times New Roman" w:hAnsi="Times New Roman" w:cs="Times New Roman"/>
          <w:b/>
          <w:bCs/>
          <w:color w:val="FF0000"/>
          <w:spacing w:val="3"/>
          <w:sz w:val="26"/>
          <w:szCs w:val="26"/>
        </w:rPr>
      </w:pPr>
      <w:r w:rsidRPr="009A36FC">
        <w:rPr>
          <w:rFonts w:ascii="Times New Roman" w:eastAsia="Times New Roman" w:hAnsi="Times New Roman" w:cs="Times New Roman"/>
          <w:b/>
          <w:bCs/>
          <w:color w:val="FF0000"/>
          <w:spacing w:val="3"/>
          <w:sz w:val="26"/>
          <w:szCs w:val="26"/>
        </w:rPr>
        <w:tab/>
      </w:r>
    </w:p>
    <w:p w:rsidR="009A36FC" w:rsidRPr="009A36FC" w:rsidRDefault="009A36FC" w:rsidP="009A36FC">
      <w:pPr>
        <w:spacing w:after="0" w:line="240" w:lineRule="auto"/>
        <w:ind w:right="-144"/>
        <w:jc w:val="center"/>
        <w:rPr>
          <w:rFonts w:ascii="Times New Roman" w:eastAsia="Times New Roman" w:hAnsi="Times New Roman" w:cs="Times New Roman"/>
          <w:b/>
          <w:spacing w:val="3"/>
          <w:sz w:val="26"/>
          <w:szCs w:val="26"/>
        </w:rPr>
      </w:pPr>
      <w:r w:rsidRPr="009A36FC">
        <w:rPr>
          <w:rFonts w:ascii="Times New Roman" w:eastAsia="Times New Roman" w:hAnsi="Times New Roman" w:cs="Times New Roman"/>
          <w:b/>
          <w:spacing w:val="3"/>
          <w:sz w:val="26"/>
          <w:szCs w:val="26"/>
        </w:rPr>
        <w:t>Структура доходов бюджета Ибресинского района</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pacing w:val="3"/>
          <w:sz w:val="26"/>
          <w:szCs w:val="26"/>
        </w:rPr>
        <w:t xml:space="preserve">Чувашской </w:t>
      </w:r>
      <w:r w:rsidRPr="009A36FC">
        <w:rPr>
          <w:rFonts w:ascii="Times New Roman" w:eastAsia="Times New Roman" w:hAnsi="Times New Roman" w:cs="Times New Roman"/>
          <w:b/>
          <w:spacing w:val="-4"/>
          <w:sz w:val="26"/>
          <w:szCs w:val="26"/>
        </w:rPr>
        <w:t>Республики на 2022 - 2024 годы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88"/>
        <w:gridCol w:w="1276"/>
        <w:gridCol w:w="992"/>
        <w:gridCol w:w="1560"/>
        <w:gridCol w:w="992"/>
      </w:tblGrid>
      <w:tr w:rsidR="009A36FC" w:rsidRPr="009A36FC" w:rsidTr="00FC757A">
        <w:trPr>
          <w:trHeight w:val="338"/>
        </w:trPr>
        <w:tc>
          <w:tcPr>
            <w:tcW w:w="2835" w:type="dxa"/>
            <w:vMerge w:val="restart"/>
          </w:tcPr>
          <w:p w:rsidR="009A36FC" w:rsidRPr="009A36FC" w:rsidRDefault="009A36FC" w:rsidP="009A36FC">
            <w:pPr>
              <w:spacing w:after="0" w:line="240" w:lineRule="auto"/>
              <w:jc w:val="center"/>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Показатели</w:t>
            </w:r>
          </w:p>
        </w:tc>
        <w:tc>
          <w:tcPr>
            <w:tcW w:w="1588"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12"/>
                <w:sz w:val="26"/>
                <w:szCs w:val="26"/>
              </w:rPr>
              <w:t>2022 год</w:t>
            </w:r>
          </w:p>
        </w:tc>
        <w:tc>
          <w:tcPr>
            <w:tcW w:w="2268" w:type="dxa"/>
            <w:gridSpan w:val="2"/>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12"/>
                <w:sz w:val="26"/>
                <w:szCs w:val="26"/>
              </w:rPr>
              <w:t>2023 год</w:t>
            </w:r>
          </w:p>
        </w:tc>
        <w:tc>
          <w:tcPr>
            <w:tcW w:w="2552" w:type="dxa"/>
            <w:gridSpan w:val="2"/>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9"/>
                <w:sz w:val="26"/>
                <w:szCs w:val="26"/>
              </w:rPr>
              <w:t>2024год</w:t>
            </w:r>
          </w:p>
        </w:tc>
      </w:tr>
      <w:tr w:rsidR="009A36FC" w:rsidRPr="009A36FC" w:rsidTr="00FC757A">
        <w:trPr>
          <w:trHeight w:val="551"/>
        </w:trPr>
        <w:tc>
          <w:tcPr>
            <w:tcW w:w="2835" w:type="dxa"/>
            <w:vMerge/>
          </w:tcPr>
          <w:p w:rsidR="009A36FC" w:rsidRPr="009A36FC" w:rsidRDefault="009A36FC" w:rsidP="009A36FC">
            <w:pPr>
              <w:spacing w:after="0" w:line="240" w:lineRule="auto"/>
              <w:jc w:val="both"/>
              <w:rPr>
                <w:rFonts w:ascii="Times New Roman" w:eastAsia="Times New Roman" w:hAnsi="Times New Roman" w:cs="Times New Roman"/>
                <w:sz w:val="26"/>
                <w:szCs w:val="26"/>
              </w:rPr>
            </w:pPr>
          </w:p>
        </w:tc>
        <w:tc>
          <w:tcPr>
            <w:tcW w:w="1588"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сумма, </w:t>
            </w:r>
          </w:p>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bCs/>
                <w:sz w:val="26"/>
                <w:szCs w:val="26"/>
              </w:rPr>
              <w:t>тыс. руб.</w:t>
            </w:r>
          </w:p>
        </w:tc>
        <w:tc>
          <w:tcPr>
            <w:tcW w:w="1276" w:type="dxa"/>
            <w:vAlign w:val="center"/>
          </w:tcPr>
          <w:p w:rsidR="009A36FC" w:rsidRPr="009A36FC" w:rsidRDefault="009A36FC" w:rsidP="009A36FC">
            <w:pPr>
              <w:shd w:val="clear" w:color="auto" w:fill="FFFFFF"/>
              <w:spacing w:after="0" w:line="240" w:lineRule="auto"/>
              <w:ind w:left="-108"/>
              <w:jc w:val="center"/>
              <w:rPr>
                <w:rFonts w:ascii="Times New Roman" w:eastAsia="Times New Roman" w:hAnsi="Times New Roman" w:cs="Times New Roman"/>
                <w:spacing w:val="-12"/>
                <w:sz w:val="26"/>
                <w:szCs w:val="26"/>
              </w:rPr>
            </w:pPr>
            <w:r w:rsidRPr="009A36FC">
              <w:rPr>
                <w:rFonts w:ascii="Times New Roman" w:eastAsia="Times New Roman" w:hAnsi="Times New Roman" w:cs="Times New Roman"/>
                <w:bCs/>
                <w:sz w:val="26"/>
                <w:szCs w:val="26"/>
              </w:rPr>
              <w:t>сумма, тыс. руб.</w:t>
            </w:r>
          </w:p>
        </w:tc>
        <w:tc>
          <w:tcPr>
            <w:tcW w:w="992"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pacing w:val="-12"/>
                <w:sz w:val="26"/>
                <w:szCs w:val="26"/>
              </w:rPr>
            </w:pPr>
            <w:proofErr w:type="gramStart"/>
            <w:r w:rsidRPr="009A36FC">
              <w:rPr>
                <w:rFonts w:ascii="Times New Roman" w:eastAsia="Times New Roman" w:hAnsi="Times New Roman" w:cs="Times New Roman"/>
                <w:sz w:val="26"/>
                <w:szCs w:val="26"/>
              </w:rPr>
              <w:t>в</w:t>
            </w:r>
            <w:proofErr w:type="gramEnd"/>
            <w:r w:rsidRPr="009A36FC">
              <w:rPr>
                <w:rFonts w:ascii="Times New Roman" w:eastAsia="Times New Roman" w:hAnsi="Times New Roman" w:cs="Times New Roman"/>
                <w:sz w:val="26"/>
                <w:szCs w:val="26"/>
              </w:rPr>
              <w:t xml:space="preserve"> % </w:t>
            </w:r>
            <w:proofErr w:type="gramStart"/>
            <w:r w:rsidRPr="009A36FC">
              <w:rPr>
                <w:rFonts w:ascii="Times New Roman" w:eastAsia="Times New Roman" w:hAnsi="Times New Roman" w:cs="Times New Roman"/>
                <w:sz w:val="26"/>
                <w:szCs w:val="26"/>
              </w:rPr>
              <w:t>к</w:t>
            </w:r>
            <w:proofErr w:type="gramEnd"/>
            <w:r w:rsidRPr="009A36FC">
              <w:rPr>
                <w:rFonts w:ascii="Times New Roman" w:eastAsia="Times New Roman" w:hAnsi="Times New Roman" w:cs="Times New Roman"/>
                <w:sz w:val="26"/>
                <w:szCs w:val="26"/>
              </w:rPr>
              <w:t xml:space="preserve"> предыдущему году</w:t>
            </w:r>
          </w:p>
        </w:tc>
        <w:tc>
          <w:tcPr>
            <w:tcW w:w="1560"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pacing w:val="-9"/>
                <w:sz w:val="26"/>
                <w:szCs w:val="26"/>
              </w:rPr>
            </w:pPr>
            <w:r w:rsidRPr="009A36FC">
              <w:rPr>
                <w:rFonts w:ascii="Times New Roman" w:eastAsia="Times New Roman" w:hAnsi="Times New Roman" w:cs="Times New Roman"/>
                <w:bCs/>
                <w:sz w:val="26"/>
                <w:szCs w:val="26"/>
              </w:rPr>
              <w:t>сумма, тыс. руб.</w:t>
            </w:r>
          </w:p>
        </w:tc>
        <w:tc>
          <w:tcPr>
            <w:tcW w:w="992"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pacing w:val="-9"/>
                <w:sz w:val="26"/>
                <w:szCs w:val="26"/>
              </w:rPr>
            </w:pPr>
            <w:proofErr w:type="gramStart"/>
            <w:r w:rsidRPr="009A36FC">
              <w:rPr>
                <w:rFonts w:ascii="Times New Roman" w:eastAsia="Times New Roman" w:hAnsi="Times New Roman" w:cs="Times New Roman"/>
                <w:sz w:val="26"/>
                <w:szCs w:val="26"/>
              </w:rPr>
              <w:t>в</w:t>
            </w:r>
            <w:proofErr w:type="gramEnd"/>
            <w:r w:rsidRPr="009A36FC">
              <w:rPr>
                <w:rFonts w:ascii="Times New Roman" w:eastAsia="Times New Roman" w:hAnsi="Times New Roman" w:cs="Times New Roman"/>
                <w:sz w:val="26"/>
                <w:szCs w:val="26"/>
              </w:rPr>
              <w:t xml:space="preserve"> % </w:t>
            </w:r>
            <w:proofErr w:type="gramStart"/>
            <w:r w:rsidRPr="009A36FC">
              <w:rPr>
                <w:rFonts w:ascii="Times New Roman" w:eastAsia="Times New Roman" w:hAnsi="Times New Roman" w:cs="Times New Roman"/>
                <w:sz w:val="26"/>
                <w:szCs w:val="26"/>
              </w:rPr>
              <w:t>к</w:t>
            </w:r>
            <w:proofErr w:type="gramEnd"/>
            <w:r w:rsidRPr="009A36FC">
              <w:rPr>
                <w:rFonts w:ascii="Times New Roman" w:eastAsia="Times New Roman" w:hAnsi="Times New Roman" w:cs="Times New Roman"/>
                <w:sz w:val="26"/>
                <w:szCs w:val="26"/>
              </w:rPr>
              <w:t xml:space="preserve"> предыдущему году</w:t>
            </w:r>
          </w:p>
        </w:tc>
      </w:tr>
      <w:tr w:rsidR="009A36FC" w:rsidRPr="009A36FC" w:rsidTr="00FC757A">
        <w:trPr>
          <w:trHeight w:val="294"/>
        </w:trPr>
        <w:tc>
          <w:tcPr>
            <w:tcW w:w="2835" w:type="dxa"/>
            <w:vAlign w:val="bottom"/>
          </w:tcPr>
          <w:p w:rsidR="009A36FC" w:rsidRPr="009A36FC" w:rsidRDefault="009A36FC" w:rsidP="009A36FC">
            <w:pPr>
              <w:spacing w:after="0" w:line="240" w:lineRule="auto"/>
              <w:ind w:right="33"/>
              <w:jc w:val="both"/>
              <w:rPr>
                <w:rFonts w:ascii="Times New Roman" w:eastAsia="Times New Roman" w:hAnsi="Times New Roman" w:cs="Times New Roman"/>
                <w:sz w:val="26"/>
                <w:szCs w:val="26"/>
              </w:rPr>
            </w:pPr>
            <w:r w:rsidRPr="009A36FC">
              <w:rPr>
                <w:rFonts w:ascii="Times New Roman" w:eastAsia="Times New Roman" w:hAnsi="Times New Roman" w:cs="Times New Roman"/>
                <w:spacing w:val="-6"/>
                <w:sz w:val="26"/>
                <w:szCs w:val="26"/>
              </w:rPr>
              <w:t xml:space="preserve">Доходы, </w:t>
            </w:r>
            <w:r w:rsidRPr="009A36FC">
              <w:rPr>
                <w:rFonts w:ascii="Times New Roman" w:eastAsia="Times New Roman" w:hAnsi="Times New Roman" w:cs="Times New Roman"/>
                <w:sz w:val="26"/>
                <w:szCs w:val="26"/>
              </w:rPr>
              <w:t>всего, тыс. рублей</w:t>
            </w:r>
          </w:p>
        </w:tc>
        <w:tc>
          <w:tcPr>
            <w:tcW w:w="1588" w:type="dxa"/>
            <w:vAlign w:val="bottom"/>
          </w:tcPr>
          <w:p w:rsidR="009A36FC" w:rsidRPr="009A36FC" w:rsidRDefault="009A36FC" w:rsidP="009A36FC">
            <w:pPr>
              <w:shd w:val="clear" w:color="auto" w:fill="FFFFFF"/>
              <w:spacing w:after="0" w:line="240" w:lineRule="auto"/>
              <w:ind w:left="37" w:right="20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565 279,21</w:t>
            </w:r>
          </w:p>
        </w:tc>
        <w:tc>
          <w:tcPr>
            <w:tcW w:w="1276" w:type="dxa"/>
            <w:vAlign w:val="bottom"/>
          </w:tcPr>
          <w:p w:rsidR="009A36FC" w:rsidRPr="009A36FC" w:rsidRDefault="009A36FC" w:rsidP="009A36FC">
            <w:pPr>
              <w:shd w:val="clear" w:color="auto" w:fill="FFFFFF"/>
              <w:tabs>
                <w:tab w:val="center" w:pos="761"/>
              </w:tabs>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485 491,464</w:t>
            </w:r>
          </w:p>
        </w:tc>
        <w:tc>
          <w:tcPr>
            <w:tcW w:w="992" w:type="dxa"/>
            <w:vAlign w:val="bottom"/>
          </w:tcPr>
          <w:p w:rsidR="009A36FC" w:rsidRPr="009A36FC" w:rsidRDefault="009A36FC" w:rsidP="009A36FC">
            <w:pPr>
              <w:shd w:val="clear" w:color="auto" w:fill="FFFFFF"/>
              <w:tabs>
                <w:tab w:val="center" w:pos="761"/>
              </w:tabs>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85,89</w:t>
            </w:r>
          </w:p>
        </w:tc>
        <w:tc>
          <w:tcPr>
            <w:tcW w:w="1560" w:type="dxa"/>
            <w:vAlign w:val="bottom"/>
          </w:tcPr>
          <w:p w:rsidR="009A36FC" w:rsidRPr="009A36FC" w:rsidRDefault="009A36FC" w:rsidP="009A36FC">
            <w:pPr>
              <w:shd w:val="clear" w:color="auto" w:fill="FFFFFF"/>
              <w:tabs>
                <w:tab w:val="center" w:pos="761"/>
              </w:tabs>
              <w:spacing w:after="0" w:line="240" w:lineRule="auto"/>
              <w:ind w:left="37" w:right="63"/>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472 752,988</w:t>
            </w:r>
          </w:p>
        </w:tc>
        <w:tc>
          <w:tcPr>
            <w:tcW w:w="992" w:type="dxa"/>
            <w:vAlign w:val="bottom"/>
          </w:tcPr>
          <w:p w:rsidR="009A36FC" w:rsidRPr="009A36FC" w:rsidRDefault="009A36FC" w:rsidP="009A36FC">
            <w:pPr>
              <w:shd w:val="clear" w:color="auto" w:fill="FFFFFF"/>
              <w:tabs>
                <w:tab w:val="center" w:pos="761"/>
              </w:tabs>
              <w:spacing w:after="0" w:line="240" w:lineRule="auto"/>
              <w:ind w:left="37"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97,38</w:t>
            </w:r>
          </w:p>
        </w:tc>
      </w:tr>
      <w:tr w:rsidR="009A36FC" w:rsidRPr="009A36FC" w:rsidTr="00FC757A">
        <w:trPr>
          <w:trHeight w:val="124"/>
        </w:trPr>
        <w:tc>
          <w:tcPr>
            <w:tcW w:w="2835" w:type="dxa"/>
            <w:vAlign w:val="bottom"/>
          </w:tcPr>
          <w:p w:rsidR="009A36FC" w:rsidRPr="009A36FC" w:rsidRDefault="009A36FC" w:rsidP="009A36FC">
            <w:pPr>
              <w:spacing w:after="0" w:line="240" w:lineRule="auto"/>
              <w:ind w:right="-249"/>
              <w:jc w:val="both"/>
              <w:rPr>
                <w:rFonts w:ascii="Times New Roman" w:eastAsia="Times New Roman" w:hAnsi="Times New Roman" w:cs="Times New Roman"/>
                <w:sz w:val="26"/>
                <w:szCs w:val="26"/>
              </w:rPr>
            </w:pPr>
            <w:r w:rsidRPr="009A36FC">
              <w:rPr>
                <w:rFonts w:ascii="Times New Roman" w:eastAsia="Times New Roman" w:hAnsi="Times New Roman" w:cs="Times New Roman"/>
                <w:spacing w:val="-6"/>
                <w:sz w:val="26"/>
                <w:szCs w:val="26"/>
              </w:rPr>
              <w:t>в том числе:</w:t>
            </w:r>
          </w:p>
        </w:tc>
        <w:tc>
          <w:tcPr>
            <w:tcW w:w="1588" w:type="dxa"/>
            <w:vAlign w:val="bottom"/>
          </w:tcPr>
          <w:p w:rsidR="009A36FC" w:rsidRPr="009A36FC" w:rsidRDefault="009A36FC" w:rsidP="009A36FC">
            <w:pPr>
              <w:spacing w:after="0" w:line="240" w:lineRule="auto"/>
              <w:ind w:right="204"/>
              <w:jc w:val="center"/>
              <w:rPr>
                <w:rFonts w:ascii="Times New Roman" w:eastAsia="Times New Roman" w:hAnsi="Times New Roman" w:cs="Times New Roman"/>
                <w:sz w:val="26"/>
                <w:szCs w:val="26"/>
              </w:rPr>
            </w:pPr>
          </w:p>
        </w:tc>
        <w:tc>
          <w:tcPr>
            <w:tcW w:w="2268" w:type="dxa"/>
            <w:gridSpan w:val="2"/>
            <w:vAlign w:val="bottom"/>
          </w:tcPr>
          <w:p w:rsidR="009A36FC" w:rsidRPr="009A36FC" w:rsidRDefault="009A36FC" w:rsidP="009A36FC">
            <w:pPr>
              <w:tabs>
                <w:tab w:val="center" w:pos="761"/>
              </w:tabs>
              <w:spacing w:after="0" w:line="240" w:lineRule="auto"/>
              <w:jc w:val="center"/>
              <w:rPr>
                <w:rFonts w:ascii="Times New Roman" w:eastAsia="Times New Roman" w:hAnsi="Times New Roman" w:cs="Times New Roman"/>
                <w:sz w:val="26"/>
                <w:szCs w:val="26"/>
                <w:highlight w:val="yellow"/>
              </w:rPr>
            </w:pPr>
          </w:p>
        </w:tc>
        <w:tc>
          <w:tcPr>
            <w:tcW w:w="2552" w:type="dxa"/>
            <w:gridSpan w:val="2"/>
            <w:vAlign w:val="bottom"/>
          </w:tcPr>
          <w:p w:rsidR="009A36FC" w:rsidRPr="009A36FC" w:rsidRDefault="009A36FC" w:rsidP="009A36FC">
            <w:pPr>
              <w:spacing w:after="0" w:line="240" w:lineRule="auto"/>
              <w:ind w:right="63"/>
              <w:jc w:val="center"/>
              <w:rPr>
                <w:rFonts w:ascii="Times New Roman" w:eastAsia="Times New Roman" w:hAnsi="Times New Roman" w:cs="Times New Roman"/>
                <w:sz w:val="26"/>
                <w:szCs w:val="26"/>
                <w:highlight w:val="yellow"/>
              </w:rPr>
            </w:pPr>
          </w:p>
        </w:tc>
      </w:tr>
      <w:tr w:rsidR="009A36FC" w:rsidRPr="009A36FC" w:rsidTr="00FC757A">
        <w:trPr>
          <w:trHeight w:val="124"/>
        </w:trPr>
        <w:tc>
          <w:tcPr>
            <w:tcW w:w="2835" w:type="dxa"/>
            <w:vAlign w:val="bottom"/>
          </w:tcPr>
          <w:p w:rsidR="009A36FC" w:rsidRPr="009A36FC" w:rsidRDefault="009A36FC" w:rsidP="009A36FC">
            <w:pPr>
              <w:spacing w:after="0" w:line="240" w:lineRule="auto"/>
              <w:jc w:val="both"/>
              <w:rPr>
                <w:rFonts w:ascii="Times New Roman" w:eastAsia="Times New Roman" w:hAnsi="Times New Roman" w:cs="Times New Roman"/>
                <w:spacing w:val="-6"/>
                <w:sz w:val="26"/>
                <w:szCs w:val="26"/>
              </w:rPr>
            </w:pPr>
            <w:r w:rsidRPr="009A36FC">
              <w:rPr>
                <w:rFonts w:ascii="Times New Roman" w:eastAsia="Times New Roman" w:hAnsi="Times New Roman" w:cs="Times New Roman"/>
                <w:spacing w:val="-6"/>
                <w:sz w:val="26"/>
                <w:szCs w:val="26"/>
              </w:rPr>
              <w:t>собственные доходы,</w:t>
            </w:r>
            <w:r w:rsidRPr="009A36FC">
              <w:rPr>
                <w:rFonts w:ascii="Times New Roman" w:eastAsia="Times New Roman" w:hAnsi="Times New Roman" w:cs="Times New Roman"/>
                <w:sz w:val="26"/>
                <w:szCs w:val="26"/>
              </w:rPr>
              <w:t xml:space="preserve"> тыс. рублей</w:t>
            </w:r>
          </w:p>
        </w:tc>
        <w:tc>
          <w:tcPr>
            <w:tcW w:w="1588" w:type="dxa"/>
            <w:vAlign w:val="bottom"/>
          </w:tcPr>
          <w:p w:rsidR="009A36FC" w:rsidRPr="009A36FC" w:rsidRDefault="009A36FC" w:rsidP="009A36FC">
            <w:pPr>
              <w:spacing w:after="0" w:line="240" w:lineRule="auto"/>
              <w:ind w:right="20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88 338,75</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84 414,80</w:t>
            </w:r>
          </w:p>
        </w:tc>
        <w:tc>
          <w:tcPr>
            <w:tcW w:w="992" w:type="dxa"/>
            <w:vAlign w:val="bottom"/>
          </w:tcPr>
          <w:p w:rsidR="009A36FC" w:rsidRPr="009A36FC" w:rsidRDefault="009A36FC" w:rsidP="009A36FC">
            <w:pPr>
              <w:tabs>
                <w:tab w:val="center" w:pos="761"/>
              </w:tabs>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95,56</w:t>
            </w:r>
          </w:p>
        </w:tc>
        <w:tc>
          <w:tcPr>
            <w:tcW w:w="1560" w:type="dxa"/>
            <w:vAlign w:val="bottom"/>
          </w:tcPr>
          <w:p w:rsidR="009A36FC" w:rsidRPr="009A36FC" w:rsidRDefault="009A36FC" w:rsidP="009A36FC">
            <w:pPr>
              <w:spacing w:after="0" w:line="240" w:lineRule="auto"/>
              <w:ind w:right="63"/>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95 626,00</w:t>
            </w:r>
          </w:p>
        </w:tc>
        <w:tc>
          <w:tcPr>
            <w:tcW w:w="992" w:type="dxa"/>
            <w:vAlign w:val="bottom"/>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113,28</w:t>
            </w:r>
          </w:p>
        </w:tc>
      </w:tr>
      <w:tr w:rsidR="009A36FC" w:rsidRPr="009A36FC" w:rsidTr="00FC757A">
        <w:trPr>
          <w:trHeight w:val="145"/>
        </w:trPr>
        <w:tc>
          <w:tcPr>
            <w:tcW w:w="2835" w:type="dxa"/>
            <w:vAlign w:val="bottom"/>
          </w:tcPr>
          <w:p w:rsidR="009A36FC" w:rsidRPr="009A36FC" w:rsidRDefault="009A36FC" w:rsidP="009A36FC">
            <w:pPr>
              <w:spacing w:after="0" w:line="240" w:lineRule="auto"/>
              <w:jc w:val="both"/>
              <w:rPr>
                <w:rFonts w:ascii="Times New Roman" w:eastAsia="Times New Roman" w:hAnsi="Times New Roman" w:cs="Times New Roman"/>
                <w:spacing w:val="-6"/>
                <w:sz w:val="26"/>
                <w:szCs w:val="26"/>
              </w:rPr>
            </w:pPr>
            <w:r w:rsidRPr="009A36FC">
              <w:rPr>
                <w:rFonts w:ascii="Times New Roman" w:eastAsia="Times New Roman" w:hAnsi="Times New Roman" w:cs="Times New Roman"/>
                <w:spacing w:val="-4"/>
                <w:sz w:val="26"/>
                <w:szCs w:val="26"/>
              </w:rPr>
              <w:t xml:space="preserve">доля в общем объеме доходов, % </w:t>
            </w:r>
          </w:p>
        </w:tc>
        <w:tc>
          <w:tcPr>
            <w:tcW w:w="1588" w:type="dxa"/>
            <w:vAlign w:val="bottom"/>
          </w:tcPr>
          <w:p w:rsidR="009A36FC" w:rsidRPr="009A36FC" w:rsidRDefault="009A36FC" w:rsidP="009A36FC">
            <w:pPr>
              <w:spacing w:after="0" w:line="240" w:lineRule="auto"/>
              <w:ind w:left="-718" w:right="20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15,63</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17,39</w:t>
            </w:r>
          </w:p>
        </w:tc>
        <w:tc>
          <w:tcPr>
            <w:tcW w:w="992" w:type="dxa"/>
            <w:vAlign w:val="bottom"/>
          </w:tcPr>
          <w:p w:rsidR="009A36FC" w:rsidRPr="009A36FC" w:rsidRDefault="009A36FC" w:rsidP="009A36FC">
            <w:pPr>
              <w:tabs>
                <w:tab w:val="center" w:pos="761"/>
              </w:tabs>
              <w:spacing w:after="0" w:line="240" w:lineRule="auto"/>
              <w:ind w:right="224"/>
              <w:jc w:val="center"/>
              <w:rPr>
                <w:rFonts w:ascii="Times New Roman" w:eastAsia="Times New Roman" w:hAnsi="Times New Roman" w:cs="Times New Roman"/>
                <w:sz w:val="26"/>
                <w:szCs w:val="26"/>
              </w:rPr>
            </w:pPr>
          </w:p>
        </w:tc>
        <w:tc>
          <w:tcPr>
            <w:tcW w:w="1560" w:type="dxa"/>
            <w:vAlign w:val="bottom"/>
          </w:tcPr>
          <w:p w:rsidR="009A36FC" w:rsidRPr="009A36FC" w:rsidRDefault="009A36FC" w:rsidP="009A36FC">
            <w:pPr>
              <w:spacing w:after="0" w:line="240" w:lineRule="auto"/>
              <w:ind w:right="63"/>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20,23</w:t>
            </w:r>
          </w:p>
        </w:tc>
        <w:tc>
          <w:tcPr>
            <w:tcW w:w="992" w:type="dxa"/>
            <w:vAlign w:val="bottom"/>
          </w:tcPr>
          <w:p w:rsidR="009A36FC" w:rsidRPr="009A36FC" w:rsidRDefault="009A36FC" w:rsidP="009A36FC">
            <w:pPr>
              <w:spacing w:after="0" w:line="240" w:lineRule="auto"/>
              <w:ind w:right="224"/>
              <w:jc w:val="center"/>
              <w:rPr>
                <w:rFonts w:ascii="Times New Roman" w:eastAsia="Times New Roman" w:hAnsi="Times New Roman" w:cs="Times New Roman"/>
                <w:sz w:val="26"/>
                <w:szCs w:val="26"/>
              </w:rPr>
            </w:pPr>
          </w:p>
        </w:tc>
      </w:tr>
      <w:tr w:rsidR="009A36FC" w:rsidRPr="009A36FC" w:rsidTr="00FC757A">
        <w:trPr>
          <w:trHeight w:val="145"/>
        </w:trPr>
        <w:tc>
          <w:tcPr>
            <w:tcW w:w="2835" w:type="dxa"/>
            <w:vAlign w:val="bottom"/>
          </w:tcPr>
          <w:p w:rsidR="009A36FC" w:rsidRPr="009A36FC" w:rsidRDefault="009A36FC" w:rsidP="009A36FC">
            <w:pPr>
              <w:spacing w:after="0" w:line="240" w:lineRule="auto"/>
              <w:jc w:val="both"/>
              <w:rPr>
                <w:rFonts w:ascii="Times New Roman" w:eastAsia="Times New Roman" w:hAnsi="Times New Roman" w:cs="Times New Roman"/>
                <w:spacing w:val="-4"/>
                <w:sz w:val="26"/>
                <w:szCs w:val="26"/>
              </w:rPr>
            </w:pPr>
            <w:r w:rsidRPr="009A36FC">
              <w:rPr>
                <w:rFonts w:ascii="Times New Roman" w:eastAsia="Times New Roman" w:hAnsi="Times New Roman" w:cs="Times New Roman"/>
                <w:spacing w:val="-2"/>
                <w:sz w:val="26"/>
                <w:szCs w:val="26"/>
              </w:rPr>
              <w:t xml:space="preserve">безвозмездные </w:t>
            </w:r>
            <w:r w:rsidRPr="009A36FC">
              <w:rPr>
                <w:rFonts w:ascii="Times New Roman" w:eastAsia="Times New Roman" w:hAnsi="Times New Roman" w:cs="Times New Roman"/>
                <w:spacing w:val="-2"/>
                <w:sz w:val="26"/>
                <w:szCs w:val="26"/>
              </w:rPr>
              <w:lastRenderedPageBreak/>
              <w:t>поступления,</w:t>
            </w:r>
            <w:r w:rsidRPr="009A36FC">
              <w:rPr>
                <w:rFonts w:ascii="Times New Roman" w:eastAsia="Times New Roman" w:hAnsi="Times New Roman" w:cs="Times New Roman"/>
                <w:sz w:val="26"/>
                <w:szCs w:val="26"/>
              </w:rPr>
              <w:t xml:space="preserve"> тыс. рублей</w:t>
            </w:r>
          </w:p>
        </w:tc>
        <w:tc>
          <w:tcPr>
            <w:tcW w:w="1588" w:type="dxa"/>
            <w:vAlign w:val="bottom"/>
          </w:tcPr>
          <w:p w:rsidR="009A36FC" w:rsidRPr="009A36FC" w:rsidRDefault="009A36FC" w:rsidP="009A36FC">
            <w:pPr>
              <w:spacing w:after="0" w:line="240" w:lineRule="auto"/>
              <w:ind w:right="20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476 940,4</w:t>
            </w:r>
            <w:r w:rsidRPr="009A36FC">
              <w:rPr>
                <w:rFonts w:ascii="Times New Roman" w:eastAsia="Times New Roman" w:hAnsi="Times New Roman" w:cs="Times New Roman"/>
                <w:sz w:val="26"/>
                <w:szCs w:val="26"/>
              </w:rPr>
              <w:lastRenderedPageBreak/>
              <w:t>6</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401 076,6</w:t>
            </w:r>
            <w:r w:rsidRPr="009A36FC">
              <w:rPr>
                <w:rFonts w:ascii="Times New Roman" w:eastAsia="Times New Roman" w:hAnsi="Times New Roman" w:cs="Times New Roman"/>
                <w:sz w:val="26"/>
                <w:szCs w:val="26"/>
              </w:rPr>
              <w:lastRenderedPageBreak/>
              <w:t>64</w:t>
            </w:r>
          </w:p>
        </w:tc>
        <w:tc>
          <w:tcPr>
            <w:tcW w:w="992" w:type="dxa"/>
            <w:vAlign w:val="bottom"/>
          </w:tcPr>
          <w:p w:rsidR="009A36FC" w:rsidRPr="009A36FC" w:rsidRDefault="009A36FC" w:rsidP="009A36FC">
            <w:pPr>
              <w:tabs>
                <w:tab w:val="center" w:pos="761"/>
              </w:tabs>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84,09</w:t>
            </w:r>
          </w:p>
        </w:tc>
        <w:tc>
          <w:tcPr>
            <w:tcW w:w="1560" w:type="dxa"/>
            <w:vAlign w:val="bottom"/>
          </w:tcPr>
          <w:p w:rsidR="009A36FC" w:rsidRPr="009A36FC" w:rsidRDefault="009A36FC" w:rsidP="009A36FC">
            <w:pPr>
              <w:spacing w:after="0" w:line="240" w:lineRule="auto"/>
              <w:ind w:right="63"/>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377 126,98</w:t>
            </w:r>
            <w:r w:rsidRPr="009A36FC">
              <w:rPr>
                <w:rFonts w:ascii="Times New Roman" w:eastAsia="Times New Roman" w:hAnsi="Times New Roman" w:cs="Times New Roman"/>
                <w:sz w:val="26"/>
                <w:szCs w:val="26"/>
              </w:rPr>
              <w:lastRenderedPageBreak/>
              <w:t>8</w:t>
            </w:r>
          </w:p>
        </w:tc>
        <w:tc>
          <w:tcPr>
            <w:tcW w:w="992" w:type="dxa"/>
            <w:vAlign w:val="bottom"/>
          </w:tcPr>
          <w:p w:rsidR="009A36FC" w:rsidRPr="009A36FC" w:rsidRDefault="009A36FC" w:rsidP="009A36FC">
            <w:pPr>
              <w:spacing w:after="0" w:line="240" w:lineRule="auto"/>
              <w:ind w:right="-108"/>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94,03</w:t>
            </w:r>
          </w:p>
        </w:tc>
      </w:tr>
      <w:tr w:rsidR="009A36FC" w:rsidRPr="009A36FC" w:rsidTr="00FC757A">
        <w:trPr>
          <w:trHeight w:val="145"/>
        </w:trPr>
        <w:tc>
          <w:tcPr>
            <w:tcW w:w="2835" w:type="dxa"/>
          </w:tcPr>
          <w:p w:rsidR="009A36FC" w:rsidRPr="009A36FC" w:rsidRDefault="009A36FC" w:rsidP="009A36FC">
            <w:pPr>
              <w:spacing w:after="0" w:line="240" w:lineRule="auto"/>
              <w:jc w:val="both"/>
              <w:rPr>
                <w:rFonts w:ascii="Times New Roman" w:eastAsia="Times New Roman" w:hAnsi="Times New Roman" w:cs="Times New Roman"/>
                <w:spacing w:val="-2"/>
                <w:sz w:val="26"/>
                <w:szCs w:val="26"/>
              </w:rPr>
            </w:pPr>
            <w:r w:rsidRPr="009A36FC">
              <w:rPr>
                <w:rFonts w:ascii="Times New Roman" w:eastAsia="Times New Roman" w:hAnsi="Times New Roman" w:cs="Times New Roman"/>
                <w:spacing w:val="-4"/>
                <w:sz w:val="26"/>
                <w:szCs w:val="26"/>
              </w:rPr>
              <w:lastRenderedPageBreak/>
              <w:t>доля в общем объеме доходов, %</w:t>
            </w:r>
          </w:p>
        </w:tc>
        <w:tc>
          <w:tcPr>
            <w:tcW w:w="1588" w:type="dxa"/>
            <w:vAlign w:val="bottom"/>
          </w:tcPr>
          <w:p w:rsidR="009A36FC" w:rsidRPr="009A36FC" w:rsidRDefault="009A36FC" w:rsidP="009A36FC">
            <w:pPr>
              <w:spacing w:after="0" w:line="240" w:lineRule="auto"/>
              <w:ind w:right="20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84,37</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82,61</w:t>
            </w:r>
          </w:p>
        </w:tc>
        <w:tc>
          <w:tcPr>
            <w:tcW w:w="992" w:type="dxa"/>
            <w:vAlign w:val="bottom"/>
          </w:tcPr>
          <w:p w:rsidR="009A36FC" w:rsidRPr="009A36FC" w:rsidRDefault="009A36FC" w:rsidP="009A36FC">
            <w:pPr>
              <w:tabs>
                <w:tab w:val="center" w:pos="761"/>
              </w:tabs>
              <w:spacing w:after="0" w:line="240" w:lineRule="auto"/>
              <w:ind w:right="22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х</w:t>
            </w:r>
          </w:p>
        </w:tc>
        <w:tc>
          <w:tcPr>
            <w:tcW w:w="1560" w:type="dxa"/>
            <w:vAlign w:val="bottom"/>
          </w:tcPr>
          <w:p w:rsidR="009A36FC" w:rsidRPr="009A36FC" w:rsidRDefault="009A36FC" w:rsidP="009A36FC">
            <w:pPr>
              <w:spacing w:after="0" w:line="240" w:lineRule="auto"/>
              <w:ind w:right="63"/>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79,77</w:t>
            </w:r>
          </w:p>
        </w:tc>
        <w:tc>
          <w:tcPr>
            <w:tcW w:w="992" w:type="dxa"/>
            <w:vAlign w:val="bottom"/>
          </w:tcPr>
          <w:p w:rsidR="009A36FC" w:rsidRPr="009A36FC" w:rsidRDefault="009A36FC" w:rsidP="009A36FC">
            <w:pPr>
              <w:spacing w:after="0" w:line="240" w:lineRule="auto"/>
              <w:ind w:right="224"/>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х</w:t>
            </w:r>
          </w:p>
        </w:tc>
      </w:tr>
    </w:tbl>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hd w:val="clear" w:color="auto" w:fill="FFFFFF"/>
        <w:spacing w:after="0" w:line="240" w:lineRule="auto"/>
        <w:ind w:left="14" w:right="29"/>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Структура собственных доходов бюджета Ибресинского Чувашской Республики на 2022 - 2024 годы представлена в нижеприведенной таблице.</w:t>
      </w:r>
    </w:p>
    <w:p w:rsidR="009A36FC" w:rsidRPr="009A36FC" w:rsidRDefault="009A36FC" w:rsidP="009A36FC">
      <w:pPr>
        <w:spacing w:after="0" w:line="240" w:lineRule="auto"/>
        <w:jc w:val="center"/>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Структура собственных доходов бюджета Ибресинского района </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Чувашской Республики </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 2022 - 2024 годы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46"/>
        <w:gridCol w:w="1560"/>
        <w:gridCol w:w="1559"/>
      </w:tblGrid>
      <w:tr w:rsidR="009A36FC" w:rsidRPr="009A36FC" w:rsidTr="00FC757A">
        <w:trPr>
          <w:trHeight w:val="547"/>
        </w:trPr>
        <w:tc>
          <w:tcPr>
            <w:tcW w:w="4678" w:type="dxa"/>
            <w:vAlign w:val="center"/>
          </w:tcPr>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Показатели</w:t>
            </w:r>
          </w:p>
        </w:tc>
        <w:tc>
          <w:tcPr>
            <w:tcW w:w="1446"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12"/>
                <w:sz w:val="26"/>
                <w:szCs w:val="26"/>
              </w:rPr>
              <w:t>2022 год</w:t>
            </w:r>
          </w:p>
        </w:tc>
        <w:tc>
          <w:tcPr>
            <w:tcW w:w="1560"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12"/>
                <w:sz w:val="26"/>
                <w:szCs w:val="26"/>
              </w:rPr>
              <w:t>2023 год</w:t>
            </w:r>
          </w:p>
        </w:tc>
        <w:tc>
          <w:tcPr>
            <w:tcW w:w="1559" w:type="dxa"/>
            <w:vAlign w:val="center"/>
          </w:tcPr>
          <w:p w:rsidR="009A36FC" w:rsidRPr="009A36FC" w:rsidRDefault="009A36FC" w:rsidP="009A36FC">
            <w:pPr>
              <w:shd w:val="clear" w:color="auto" w:fill="FFFFFF"/>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pacing w:val="-9"/>
                <w:sz w:val="26"/>
                <w:szCs w:val="26"/>
              </w:rPr>
              <w:t>2024 год</w:t>
            </w:r>
          </w:p>
        </w:tc>
      </w:tr>
      <w:tr w:rsidR="009A36FC" w:rsidRPr="009A36FC" w:rsidTr="00FC757A">
        <w:trPr>
          <w:trHeight w:val="545"/>
        </w:trPr>
        <w:tc>
          <w:tcPr>
            <w:tcW w:w="4678" w:type="dxa"/>
            <w:vAlign w:val="bottom"/>
          </w:tcPr>
          <w:p w:rsidR="009A36FC" w:rsidRPr="009A36FC" w:rsidRDefault="009A36FC" w:rsidP="009A36FC">
            <w:pPr>
              <w:spacing w:after="0" w:line="240" w:lineRule="auto"/>
              <w:ind w:right="-108"/>
              <w:jc w:val="both"/>
              <w:rPr>
                <w:rFonts w:ascii="Times New Roman" w:eastAsia="Times New Roman" w:hAnsi="Times New Roman" w:cs="Times New Roman"/>
                <w:sz w:val="26"/>
                <w:szCs w:val="26"/>
              </w:rPr>
            </w:pPr>
            <w:r w:rsidRPr="009A36FC">
              <w:rPr>
                <w:rFonts w:ascii="Times New Roman" w:eastAsia="Times New Roman" w:hAnsi="Times New Roman" w:cs="Times New Roman"/>
                <w:spacing w:val="-6"/>
                <w:sz w:val="26"/>
                <w:szCs w:val="26"/>
              </w:rPr>
              <w:t xml:space="preserve">Собственные доходы, </w:t>
            </w:r>
            <w:r w:rsidRPr="009A36FC">
              <w:rPr>
                <w:rFonts w:ascii="Times New Roman" w:eastAsia="Times New Roman" w:hAnsi="Times New Roman" w:cs="Times New Roman"/>
                <w:sz w:val="26"/>
                <w:szCs w:val="26"/>
              </w:rPr>
              <w:t>всего, тыс. рублей</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88 338,75</w:t>
            </w: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84 414,80</w:t>
            </w: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95 626,00</w:t>
            </w:r>
          </w:p>
        </w:tc>
      </w:tr>
      <w:tr w:rsidR="009A36FC" w:rsidRPr="009A36FC" w:rsidTr="00FC757A">
        <w:trPr>
          <w:trHeight w:val="123"/>
        </w:trPr>
        <w:tc>
          <w:tcPr>
            <w:tcW w:w="4678" w:type="dxa"/>
            <w:vAlign w:val="bottom"/>
          </w:tcPr>
          <w:p w:rsidR="009A36FC" w:rsidRPr="009A36FC" w:rsidRDefault="009A36FC" w:rsidP="009A36FC">
            <w:pPr>
              <w:spacing w:after="0" w:line="240" w:lineRule="auto"/>
              <w:ind w:left="601" w:right="-249"/>
              <w:rPr>
                <w:rFonts w:ascii="Times New Roman" w:eastAsia="Times New Roman" w:hAnsi="Times New Roman" w:cs="Times New Roman"/>
                <w:sz w:val="26"/>
                <w:szCs w:val="26"/>
              </w:rPr>
            </w:pPr>
            <w:r w:rsidRPr="009A36FC">
              <w:rPr>
                <w:rFonts w:ascii="Times New Roman" w:eastAsia="Times New Roman" w:hAnsi="Times New Roman" w:cs="Times New Roman"/>
                <w:spacing w:val="-6"/>
                <w:sz w:val="26"/>
                <w:szCs w:val="26"/>
              </w:rPr>
              <w:t>в том числе:</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p>
        </w:tc>
      </w:tr>
      <w:tr w:rsidR="009A36FC" w:rsidRPr="009A36FC" w:rsidTr="00FC757A">
        <w:trPr>
          <w:trHeight w:val="412"/>
        </w:trPr>
        <w:tc>
          <w:tcPr>
            <w:tcW w:w="4678" w:type="dxa"/>
            <w:vAlign w:val="bottom"/>
          </w:tcPr>
          <w:p w:rsidR="009A36FC" w:rsidRPr="009A36FC" w:rsidRDefault="009A36FC" w:rsidP="009A36FC">
            <w:pPr>
              <w:spacing w:after="0" w:line="240" w:lineRule="auto"/>
              <w:ind w:right="-249"/>
              <w:rPr>
                <w:rFonts w:ascii="Times New Roman" w:eastAsia="Times New Roman" w:hAnsi="Times New Roman" w:cs="Times New Roman"/>
                <w:sz w:val="26"/>
                <w:szCs w:val="26"/>
              </w:rPr>
            </w:pPr>
            <w:r w:rsidRPr="009A36FC">
              <w:rPr>
                <w:rFonts w:ascii="Times New Roman" w:eastAsia="Times New Roman" w:hAnsi="Times New Roman" w:cs="Times New Roman"/>
                <w:spacing w:val="-6"/>
                <w:sz w:val="26"/>
                <w:szCs w:val="26"/>
              </w:rPr>
              <w:t>налоговые доходы, тыс. рублей</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77 166,30</w:t>
            </w: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74 133,50</w:t>
            </w: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85 482,20</w:t>
            </w:r>
          </w:p>
        </w:tc>
      </w:tr>
      <w:tr w:rsidR="009A36FC" w:rsidRPr="009A36FC" w:rsidTr="00FC757A">
        <w:tc>
          <w:tcPr>
            <w:tcW w:w="4678" w:type="dxa"/>
            <w:vAlign w:val="bottom"/>
          </w:tcPr>
          <w:p w:rsidR="009A36FC" w:rsidRPr="009A36FC" w:rsidRDefault="009A36FC" w:rsidP="009A36FC">
            <w:pPr>
              <w:spacing w:after="0" w:line="240" w:lineRule="auto"/>
              <w:ind w:right="-249"/>
              <w:rPr>
                <w:rFonts w:ascii="Times New Roman" w:eastAsia="Times New Roman" w:hAnsi="Times New Roman" w:cs="Times New Roman"/>
                <w:spacing w:val="-6"/>
                <w:sz w:val="26"/>
                <w:szCs w:val="26"/>
              </w:rPr>
            </w:pPr>
            <w:r w:rsidRPr="009A36FC">
              <w:rPr>
                <w:rFonts w:ascii="Times New Roman" w:eastAsia="Times New Roman" w:hAnsi="Times New Roman" w:cs="Times New Roman"/>
                <w:spacing w:val="-4"/>
                <w:sz w:val="26"/>
                <w:szCs w:val="26"/>
              </w:rPr>
              <w:t>доля в общем объеме доходов, %</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87,35</w:t>
            </w: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87,82</w:t>
            </w: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89,39</w:t>
            </w:r>
          </w:p>
        </w:tc>
      </w:tr>
      <w:tr w:rsidR="009A36FC" w:rsidRPr="009A36FC" w:rsidTr="00FC757A">
        <w:tc>
          <w:tcPr>
            <w:tcW w:w="4678" w:type="dxa"/>
            <w:vAlign w:val="bottom"/>
          </w:tcPr>
          <w:p w:rsidR="009A36FC" w:rsidRPr="009A36FC" w:rsidRDefault="009A36FC" w:rsidP="009A36FC">
            <w:pPr>
              <w:spacing w:after="0" w:line="240" w:lineRule="auto"/>
              <w:ind w:right="176"/>
              <w:rPr>
                <w:rFonts w:ascii="Times New Roman" w:eastAsia="Times New Roman" w:hAnsi="Times New Roman" w:cs="Times New Roman"/>
                <w:spacing w:val="-4"/>
                <w:sz w:val="26"/>
                <w:szCs w:val="26"/>
              </w:rPr>
            </w:pPr>
            <w:r w:rsidRPr="009A36FC">
              <w:rPr>
                <w:rFonts w:ascii="Times New Roman" w:eastAsia="Times New Roman" w:hAnsi="Times New Roman" w:cs="Times New Roman"/>
                <w:spacing w:val="-2"/>
                <w:sz w:val="26"/>
                <w:szCs w:val="26"/>
              </w:rPr>
              <w:t xml:space="preserve">неналоговые доходы, </w:t>
            </w:r>
            <w:r w:rsidRPr="009A36FC">
              <w:rPr>
                <w:rFonts w:ascii="Times New Roman" w:eastAsia="Times New Roman" w:hAnsi="Times New Roman" w:cs="Times New Roman"/>
                <w:spacing w:val="-6"/>
                <w:sz w:val="26"/>
                <w:szCs w:val="26"/>
              </w:rPr>
              <w:t>тыс. рублей</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11 172,45</w:t>
            </w: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10 281,30</w:t>
            </w: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10 143,80</w:t>
            </w:r>
          </w:p>
        </w:tc>
      </w:tr>
      <w:tr w:rsidR="009A36FC" w:rsidRPr="009A36FC" w:rsidTr="00FC757A">
        <w:tc>
          <w:tcPr>
            <w:tcW w:w="4678" w:type="dxa"/>
            <w:vAlign w:val="bottom"/>
          </w:tcPr>
          <w:p w:rsidR="009A36FC" w:rsidRPr="009A36FC" w:rsidRDefault="009A36FC" w:rsidP="009A36FC">
            <w:pPr>
              <w:spacing w:after="0" w:line="240" w:lineRule="auto"/>
              <w:ind w:right="-249"/>
              <w:rPr>
                <w:rFonts w:ascii="Times New Roman" w:eastAsia="Times New Roman" w:hAnsi="Times New Roman" w:cs="Times New Roman"/>
                <w:spacing w:val="-2"/>
                <w:sz w:val="26"/>
                <w:szCs w:val="26"/>
              </w:rPr>
            </w:pPr>
            <w:r w:rsidRPr="009A36FC">
              <w:rPr>
                <w:rFonts w:ascii="Times New Roman" w:eastAsia="Times New Roman" w:hAnsi="Times New Roman" w:cs="Times New Roman"/>
                <w:spacing w:val="-4"/>
                <w:sz w:val="26"/>
                <w:szCs w:val="26"/>
              </w:rPr>
              <w:t>доля в общем объеме доходов, %</w:t>
            </w:r>
          </w:p>
        </w:tc>
        <w:tc>
          <w:tcPr>
            <w:tcW w:w="1446"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12,65</w:t>
            </w:r>
          </w:p>
        </w:tc>
        <w:tc>
          <w:tcPr>
            <w:tcW w:w="1560"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12,18</w:t>
            </w:r>
          </w:p>
        </w:tc>
        <w:tc>
          <w:tcPr>
            <w:tcW w:w="1559" w:type="dxa"/>
            <w:vAlign w:val="bottom"/>
          </w:tcPr>
          <w:p w:rsidR="009A36FC" w:rsidRPr="009A36FC" w:rsidRDefault="009A36FC" w:rsidP="009A36FC">
            <w:pPr>
              <w:spacing w:after="0" w:line="240" w:lineRule="auto"/>
              <w:ind w:right="62"/>
              <w:jc w:val="center"/>
              <w:rPr>
                <w:rFonts w:ascii="Times New Roman" w:eastAsia="Times New Roman" w:hAnsi="Times New Roman" w:cs="Times New Roman"/>
                <w:i/>
                <w:sz w:val="26"/>
                <w:szCs w:val="26"/>
              </w:rPr>
            </w:pPr>
            <w:r w:rsidRPr="009A36FC">
              <w:rPr>
                <w:rFonts w:ascii="Times New Roman" w:eastAsia="Times New Roman" w:hAnsi="Times New Roman" w:cs="Times New Roman"/>
                <w:i/>
                <w:sz w:val="26"/>
                <w:szCs w:val="26"/>
              </w:rPr>
              <w:t>10,61</w:t>
            </w:r>
          </w:p>
        </w:tc>
      </w:tr>
    </w:tbl>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безвозмездных поступлений прогнозируется в 2022 году в сумме 476 940,46 тыс. рублей, в 2023 году в сумме 401 076,664 тыс. рублей и в 2024 году в сумме 377 126,988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указанные суммы включены суммы межбюджетных трансфертов, распределенные проектом закона Чувашской Республики «О республиканском бюджете Чувашской Республики на 2022 год и плановый период 2023 и 2024 годов». </w:t>
      </w:r>
    </w:p>
    <w:p w:rsidR="009A36FC" w:rsidRPr="009A36FC" w:rsidRDefault="009A36FC" w:rsidP="009A36FC">
      <w:pPr>
        <w:spacing w:after="0" w:line="240" w:lineRule="auto"/>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НАЛОГИ НА ПРИБЫЛЬ, ДОХОДЫ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Данную группу налоговых доходов формирует налог на доходы физических лиц. Поступление в бюджет Ибресинского района  Чувашской Республики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58 566,20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54 799,50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65 773,00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2022 году размер дополнительного норматива отчислений от налога на доходы физических лиц составит 48,99%, в 2023 году размер дополнительного норматива отчислений составит 50,73%, в 2024 году составит 70%.</w:t>
      </w:r>
    </w:p>
    <w:p w:rsidR="009A36FC" w:rsidRPr="009A36FC" w:rsidRDefault="009A36FC" w:rsidP="009A36FC">
      <w:pPr>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НАЛОГИ НА ТОВАРЫ, РАБОТЫ И УСЛУГИ</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Данную группу доходов формируют доходы от уплаты акцизов по подакцизным товарам (продукции), производимым на территории Российской Федерации: акцизы на нефтепродукты.</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В соответствии с законодательством в местные бюджеты Чувашской Республики по дифференцированным ставкам будет отчисляться 10 процентов доходов от акцизов на автомобильный и прямогонный бензин, дизельное топливо, моторные масла для дизельных и (или) карбюраторных (</w:t>
      </w:r>
      <w:proofErr w:type="spellStart"/>
      <w:r w:rsidRPr="009A36FC">
        <w:rPr>
          <w:rFonts w:ascii="Times New Roman" w:eastAsia="Times New Roman" w:hAnsi="Times New Roman" w:cs="Times New Roman"/>
          <w:sz w:val="26"/>
          <w:szCs w:val="26"/>
        </w:rPr>
        <w:t>инжекторных</w:t>
      </w:r>
      <w:proofErr w:type="spellEnd"/>
      <w:r w:rsidRPr="009A36FC">
        <w:rPr>
          <w:rFonts w:ascii="Times New Roman" w:eastAsia="Times New Roman" w:hAnsi="Times New Roman" w:cs="Times New Roman"/>
          <w:sz w:val="26"/>
          <w:szCs w:val="26"/>
        </w:rPr>
        <w:t xml:space="preserve">) двигателей, производимые на территории Российской Федерации, являющихся одним из основных источников формирования дорожного фонда муниципального образования. </w:t>
      </w:r>
      <w:proofErr w:type="gramEnd"/>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При этом согласно статье 179.4 Бюджетного кодекса Российской Федерации доходы от поступления акцизов на нефтепродукты (автомобильный бензин, прямогонный бензин, </w:t>
      </w:r>
      <w:r w:rsidRPr="009A36FC">
        <w:rPr>
          <w:rFonts w:ascii="Times New Roman" w:eastAsia="Times New Roman" w:hAnsi="Times New Roman" w:cs="Times New Roman"/>
          <w:sz w:val="26"/>
          <w:szCs w:val="26"/>
        </w:rPr>
        <w:lastRenderedPageBreak/>
        <w:t>дизельное топливо, моторные масла для дизельных и карбюраторных (</w:t>
      </w:r>
      <w:proofErr w:type="spellStart"/>
      <w:r w:rsidRPr="009A36FC">
        <w:rPr>
          <w:rFonts w:ascii="Times New Roman" w:eastAsia="Times New Roman" w:hAnsi="Times New Roman" w:cs="Times New Roman"/>
          <w:sz w:val="26"/>
          <w:szCs w:val="26"/>
        </w:rPr>
        <w:t>инжекторных</w:t>
      </w:r>
      <w:proofErr w:type="spellEnd"/>
      <w:r w:rsidRPr="009A36FC">
        <w:rPr>
          <w:rFonts w:ascii="Times New Roman" w:eastAsia="Times New Roman" w:hAnsi="Times New Roman" w:cs="Times New Roman"/>
          <w:sz w:val="26"/>
          <w:szCs w:val="26"/>
        </w:rPr>
        <w:t>) двигателей), производимые на территории Российской Федерации, подлежащие зачислению в бюджет субъекта Российской Федерации, являются источниками доходов дорожного фонда субъекта Российской Федерации, а с 1 января 2014 года в соответствии с изменениями, внесенными</w:t>
      </w:r>
      <w:proofErr w:type="gramEnd"/>
      <w:r w:rsidRPr="009A36FC">
        <w:rPr>
          <w:rFonts w:ascii="Times New Roman" w:eastAsia="Times New Roman" w:hAnsi="Times New Roman" w:cs="Times New Roman"/>
          <w:sz w:val="26"/>
          <w:szCs w:val="26"/>
        </w:rPr>
        <w:t xml:space="preserve"> </w:t>
      </w:r>
      <w:proofErr w:type="gramStart"/>
      <w:r w:rsidRPr="009A36FC">
        <w:rPr>
          <w:rFonts w:ascii="Times New Roman" w:eastAsia="Times New Roman" w:hAnsi="Times New Roman" w:cs="Times New Roman"/>
          <w:sz w:val="26"/>
          <w:szCs w:val="26"/>
        </w:rPr>
        <w:t xml:space="preserve">в Бюджетный кодекс Российской Федерации Законом от 3 декабря </w:t>
      </w:r>
      <w:smartTag w:uri="urn:schemas-microsoft-com:office:smarttags" w:element="metricconverter">
        <w:smartTagPr>
          <w:attr w:name="ProductID" w:val="2012 г"/>
        </w:smartTagPr>
        <w:r w:rsidRPr="009A36FC">
          <w:rPr>
            <w:rFonts w:ascii="Times New Roman" w:eastAsia="Times New Roman" w:hAnsi="Times New Roman" w:cs="Times New Roman"/>
            <w:sz w:val="26"/>
            <w:szCs w:val="26"/>
          </w:rPr>
          <w:t>2012 г</w:t>
        </w:r>
      </w:smartTag>
      <w:r w:rsidRPr="009A36FC">
        <w:rPr>
          <w:rFonts w:ascii="Times New Roman" w:eastAsia="Times New Roman" w:hAnsi="Times New Roman" w:cs="Times New Roman"/>
          <w:sz w:val="26"/>
          <w:szCs w:val="26"/>
        </w:rPr>
        <w:t>. № 244-ФЗ, – также источниками доходов муниципальных дорожных фондов (10 процентов налоговых доходов консолидированного бюджета Чувашской Республики от указанного налога), для бюджета Ибресинского района размер норматива зачисления от акцизов в проекте закона Чувашской Республики о республиканском бюджете на 2022 год и на плановый период 2023 и 2024 годов запланирован в размере</w:t>
      </w:r>
      <w:proofErr w:type="gramEnd"/>
      <w:r w:rsidRPr="009A36FC">
        <w:rPr>
          <w:rFonts w:ascii="Times New Roman" w:eastAsia="Times New Roman" w:hAnsi="Times New Roman" w:cs="Times New Roman"/>
          <w:sz w:val="26"/>
          <w:szCs w:val="26"/>
        </w:rPr>
        <w:t xml:space="preserve"> 0,3495 (в 2021 году размер составлял 0,3504).</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Поступление доходов от уплаты акцизов по подакцизным товарам (продукции), производимым на территории Российской Федерации, в бюджет Ибресинского района Чувашской Республики прогнозируется в целом</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объеме 5 150,40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объеме 5 202,50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объеме 5 428,40 тыс. рублей.</w:t>
      </w:r>
    </w:p>
    <w:p w:rsidR="009A36FC" w:rsidRPr="009A36FC" w:rsidRDefault="009A36FC" w:rsidP="009A36FC">
      <w:pPr>
        <w:spacing w:after="0" w:line="240" w:lineRule="auto"/>
        <w:jc w:val="center"/>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НАЛОГИ НА СОВОКУПНЫЙ ДОХОД</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Данная группа налоговых платежей представлена налогом, взимаемым в связи с применением упрощенной системы налогообложения, единым сельскохозяйственным налогом и налогом, взимаемым в связи с применением патентной системой налогообложения.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по ним прогнозируется в бюджет Ибресинского района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10 109,70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10 641,50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10 740,80 тыс. рублей.</w:t>
      </w:r>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В целях укрепления доходной базы бюджетов муниципальных районов и городских округов с 1 января 2020 года Законом Чувашской Республики от 7 мая 2019 г. № 35 «О внесении изменений в отдельные законодательные акты Чувашской Республики» установлены нормативы отчислений от УСН в бюджеты муниципальных районов по нормативу 5 процентов.</w:t>
      </w:r>
      <w:proofErr w:type="gramEnd"/>
    </w:p>
    <w:p w:rsidR="009A36FC" w:rsidRPr="009A36FC" w:rsidRDefault="009A36FC" w:rsidP="009A36FC">
      <w:pPr>
        <w:adjustRightInd w:val="0"/>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Для компенсации выпадающих доходов местных бюджетов в связи с отменой с 1 января 2021 года системы налогообложения в виде единого налога на вмененный доход для отдельных видов деятельности Законом Чувашской Республики от 24 ноября 2020 г. № 97 «О внесении изменений в отдельные законодательные акты Чувашской Республики» увеличен норматив отчислений от УСН в бюджеты муниципальных районов – до 25%.</w:t>
      </w:r>
      <w:proofErr w:type="gramEnd"/>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w:t>
      </w:r>
      <w:proofErr w:type="gramStart"/>
      <w:r w:rsidRPr="009A36FC">
        <w:rPr>
          <w:rFonts w:ascii="Times New Roman" w:eastAsia="Times New Roman" w:hAnsi="Times New Roman" w:cs="Times New Roman"/>
          <w:b/>
          <w:sz w:val="26"/>
          <w:szCs w:val="26"/>
        </w:rPr>
        <w:t xml:space="preserve">налога, взимаемого в связи с применением упрощенной системы налогообложения </w:t>
      </w:r>
      <w:r w:rsidRPr="009A36FC">
        <w:rPr>
          <w:rFonts w:ascii="Times New Roman" w:eastAsia="Times New Roman" w:hAnsi="Times New Roman" w:cs="Times New Roman"/>
          <w:sz w:val="26"/>
          <w:szCs w:val="26"/>
        </w:rPr>
        <w:t>в бюджет района прогнозируется</w:t>
      </w:r>
      <w:proofErr w:type="gramEnd"/>
      <w:r w:rsidRPr="009A36FC">
        <w:rPr>
          <w:rFonts w:ascii="Times New Roman" w:eastAsia="Times New Roman" w:hAnsi="Times New Roman" w:cs="Times New Roman"/>
          <w:sz w:val="26"/>
          <w:szCs w:val="26"/>
        </w:rPr>
        <w:t xml:space="preserve">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7 500,00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8 000,00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8 100,00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w:t>
      </w:r>
      <w:r w:rsidRPr="009A36FC">
        <w:rPr>
          <w:rFonts w:ascii="Times New Roman" w:eastAsia="Times New Roman" w:hAnsi="Times New Roman" w:cs="Times New Roman"/>
          <w:b/>
          <w:sz w:val="26"/>
          <w:szCs w:val="26"/>
        </w:rPr>
        <w:t>единого сельскохозяйственного налога</w:t>
      </w:r>
      <w:r w:rsidRPr="009A36FC">
        <w:rPr>
          <w:rFonts w:ascii="Times New Roman" w:eastAsia="Times New Roman" w:hAnsi="Times New Roman" w:cs="Times New Roman"/>
          <w:sz w:val="26"/>
          <w:szCs w:val="26"/>
        </w:rPr>
        <w:t xml:space="preserve"> прогнозируется</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609,70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641,50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640,80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w:t>
      </w:r>
      <w:proofErr w:type="gramStart"/>
      <w:r w:rsidRPr="009A36FC">
        <w:rPr>
          <w:rFonts w:ascii="Times New Roman" w:eastAsia="Times New Roman" w:hAnsi="Times New Roman" w:cs="Times New Roman"/>
          <w:b/>
          <w:sz w:val="26"/>
          <w:szCs w:val="26"/>
        </w:rPr>
        <w:t xml:space="preserve">налога, взимаемого в связи с применением патентной системы налогообложения </w:t>
      </w:r>
      <w:r w:rsidRPr="009A36FC">
        <w:rPr>
          <w:rFonts w:ascii="Times New Roman" w:eastAsia="Times New Roman" w:hAnsi="Times New Roman" w:cs="Times New Roman"/>
          <w:sz w:val="26"/>
          <w:szCs w:val="26"/>
        </w:rPr>
        <w:t>в бюджет района прогнозируется</w:t>
      </w:r>
      <w:proofErr w:type="gramEnd"/>
      <w:r w:rsidRPr="009A36FC">
        <w:rPr>
          <w:rFonts w:ascii="Times New Roman" w:eastAsia="Times New Roman" w:hAnsi="Times New Roman" w:cs="Times New Roman"/>
          <w:sz w:val="26"/>
          <w:szCs w:val="26"/>
        </w:rPr>
        <w:t xml:space="preserve"> в 2022 – 2024 годах в сумме  2 000,0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p>
    <w:p w:rsidR="009A36FC" w:rsidRPr="009A36FC" w:rsidRDefault="009A36FC" w:rsidP="009A36FC">
      <w:pPr>
        <w:shd w:val="clear" w:color="auto" w:fill="FFFFFF"/>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lastRenderedPageBreak/>
        <w:t>НАЛОГИ НА ИМУЩЕСТВО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Данная группа налоговых платежей представлена транспортным налогом.</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связи с созданием муниципальных дорожных фондов и в целях стимулирования муниципальных образований к наращиванию собственного экономического потенциала с 1 января 2014 года установлен норматив отчислений в местные бюджеты от транспортного налога в размере 10 процентов от суммы налога, собранного на территории муниципального района (городского округа).</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w:t>
      </w:r>
      <w:r w:rsidRPr="009A36FC">
        <w:rPr>
          <w:rFonts w:ascii="Times New Roman" w:eastAsia="Times New Roman" w:hAnsi="Times New Roman" w:cs="Times New Roman"/>
          <w:b/>
          <w:sz w:val="26"/>
          <w:szCs w:val="26"/>
        </w:rPr>
        <w:t>транспортного налога</w:t>
      </w:r>
      <w:r w:rsidRPr="009A36FC">
        <w:rPr>
          <w:rFonts w:ascii="Times New Roman" w:eastAsia="Times New Roman" w:hAnsi="Times New Roman" w:cs="Times New Roman"/>
          <w:sz w:val="26"/>
          <w:szCs w:val="26"/>
        </w:rPr>
        <w:t xml:space="preserve"> прогнозируется в 2022-2024 годах в сумме 1 640,00 тыс. рублей ежегодно.</w:t>
      </w:r>
    </w:p>
    <w:p w:rsidR="009A36FC" w:rsidRPr="009A36FC" w:rsidRDefault="009A36FC" w:rsidP="009A36FC">
      <w:pPr>
        <w:spacing w:after="0" w:line="240" w:lineRule="auto"/>
        <w:jc w:val="both"/>
        <w:rPr>
          <w:rFonts w:ascii="Times New Roman" w:eastAsia="Times New Roman" w:hAnsi="Times New Roman" w:cs="Times New Roman"/>
          <w:b/>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ГОСУДАРСТВЕННАЯ ПОШЛИНА</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Государственная пошлина – действующий на всей территории Российской Федерации обязательный платеж, взимаемый за совершение юридически значимых действий, либо выдачу документов уполномоченными на то органами или должностными лицами. Плательщиками являются граждане и юридические лица, обращающиеся за совершением юридически значимых действий или выдачей документов. Государственная пошлина зачисляется в бюджеты всех уровней по нормативам согласно Бюджетному кодексу Российской Федерации.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государственной пошлины в бюджет Ибресинского района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1 700,00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1 850,00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1 900,00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ДОХОДЫ ОТ ИСПОЛЬЗОВАНИЯ ИМУЩЕСТВА, НАХОДЯЩЕГОСЯ В ГОСУДАРСТВЕННОЙ ИЛИ МУНИЦИПАЛЬНОЙ СОБСТВЕННОСТИ</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доходов от использования имущества, находящегося в муниципальной собственности,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1 768,20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905,80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724,80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Основные поступления указанных доходов формируются за счет доходов, получаемых в виде арендной платы за земельные участки, госсобственность на которые не разграничена и земельные участки, находящиеся в муниципальной собственности, от сдачи в аренду имущества, находящегося в оперативном управлении органов управления муниципальных районов (за исключением имущества муниципальных бюджетных и автономных учреждений), а также от поступлений от использования имущества, находящегося в собственности муниципальных</w:t>
      </w:r>
      <w:proofErr w:type="gramEnd"/>
      <w:r w:rsidRPr="009A36FC">
        <w:rPr>
          <w:rFonts w:ascii="Times New Roman" w:eastAsia="Times New Roman" w:hAnsi="Times New Roman" w:cs="Times New Roman"/>
          <w:sz w:val="26"/>
          <w:szCs w:val="26"/>
        </w:rPr>
        <w:t xml:space="preserve"> районов (</w:t>
      </w:r>
      <w:proofErr w:type="spellStart"/>
      <w:r w:rsidRPr="009A36FC">
        <w:rPr>
          <w:rFonts w:ascii="Times New Roman" w:eastAsia="Times New Roman" w:hAnsi="Times New Roman" w:cs="Times New Roman"/>
          <w:sz w:val="26"/>
          <w:szCs w:val="26"/>
        </w:rPr>
        <w:t>соцнайм</w:t>
      </w:r>
      <w:proofErr w:type="spellEnd"/>
      <w:r w:rsidRPr="009A36FC">
        <w:rPr>
          <w:rFonts w:ascii="Times New Roman" w:eastAsia="Times New Roman" w:hAnsi="Times New Roman" w:cs="Times New Roman"/>
          <w:sz w:val="26"/>
          <w:szCs w:val="26"/>
        </w:rPr>
        <w:t xml:space="preserve">). </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ПЛАТЕЖИ ПРИ ПОЛЬЗОВАНИИ ПРИРОДНЫМИ РЕСУРСАМИ</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w:t>
      </w:r>
      <w:proofErr w:type="gramStart"/>
      <w:r w:rsidRPr="009A36FC">
        <w:rPr>
          <w:rFonts w:ascii="Times New Roman" w:eastAsia="Times New Roman" w:hAnsi="Times New Roman" w:cs="Times New Roman"/>
          <w:sz w:val="26"/>
          <w:szCs w:val="26"/>
        </w:rPr>
        <w:t>составе</w:t>
      </w:r>
      <w:proofErr w:type="gramEnd"/>
      <w:r w:rsidRPr="009A36FC">
        <w:rPr>
          <w:rFonts w:ascii="Times New Roman" w:eastAsia="Times New Roman" w:hAnsi="Times New Roman" w:cs="Times New Roman"/>
          <w:sz w:val="26"/>
          <w:szCs w:val="26"/>
        </w:rPr>
        <w:t xml:space="preserve"> данной группы платежей учтена плата за негативное воздействие на окружающую среду.</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платы за негативное воздействие на окружающую среду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800,00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2023 году в сумме 860,00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900,00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ДОХОДЫ ОТ ОКАЗАНИЯ ПЛАТНЫХ УСЛУГ И КОМПЕНСАЦИИ ЗАТРАТ ГОСУДАРСТВА</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 xml:space="preserve">Поступление доходов от оказания платных услуг и компенсации затрат государства прогнозируется в бюджет Ибресинского района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2 560,00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2023 году в сумме 2 665,50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2 669,00 тыс. рублей.</w:t>
      </w:r>
    </w:p>
    <w:p w:rsidR="009A36FC" w:rsidRPr="009A36FC" w:rsidRDefault="009A36FC" w:rsidP="009A36FC">
      <w:pPr>
        <w:spacing w:after="0" w:line="240" w:lineRule="auto"/>
        <w:jc w:val="center"/>
        <w:rPr>
          <w:rFonts w:ascii="Times New Roman" w:eastAsia="Times New Roman" w:hAnsi="Times New Roman" w:cs="Times New Roman"/>
          <w:b/>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ДОХОДЫ ОТ ПРОДАЖИ </w:t>
      </w:r>
      <w:proofErr w:type="gramStart"/>
      <w:r w:rsidRPr="009A36FC">
        <w:rPr>
          <w:rFonts w:ascii="Times New Roman" w:eastAsia="Times New Roman" w:hAnsi="Times New Roman" w:cs="Times New Roman"/>
          <w:b/>
          <w:sz w:val="26"/>
          <w:szCs w:val="26"/>
        </w:rPr>
        <w:t>МАТЕРИАЛЬНЫХ</w:t>
      </w:r>
      <w:proofErr w:type="gramEnd"/>
      <w:r w:rsidRPr="009A36FC">
        <w:rPr>
          <w:rFonts w:ascii="Times New Roman" w:eastAsia="Times New Roman" w:hAnsi="Times New Roman" w:cs="Times New Roman"/>
          <w:b/>
          <w:sz w:val="26"/>
          <w:szCs w:val="26"/>
        </w:rPr>
        <w:t xml:space="preserve"> И </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НЕМАТЕРИАЛЬНЫХ АКТИВОВ</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доходов от продажи материальных и нематериальных активов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3 444,25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3 050,00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2 950,00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В составе данных доходов учтены доходы от реализации имущества, находящегося в собственности муниципальных районов, продажи земельных участков, госсобственность на которые не разграничена и которые расположены в границах поселений и от продажи земельных участков, находящихся в муниципальной собственности.</w:t>
      </w:r>
      <w:proofErr w:type="gramEnd"/>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АДМИНИСТРАТИВНЫЕ ПЛАТЕЖИ И СБОРЫ, ШТРАФЫ, САНКЦИИ, ВОЗМЕЩЕНИЕ УЩЕРБА И ПРОЧИЕ НЕНАЛОГОВЫЕ ДОХОДЫ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Поступление административных платежей и сборов, штрафных санкций и сумм от возмещения ущерба в бюджет Ибресинского района Чувашской Республики прогнозируется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2 600,00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2 800,00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в 2024 году в сумме 2 900,00 тыс. рублей.</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БЕЗВОЗМЕЗДНЫЕ ПОСТУПЛЕНИЯ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Формирование доходов и исполнение расходных обязательств Ибресинского района в значительной степени зависят от финансовой помощи из вышестоящих бюджетов.</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Проектом Решения в соответствии с проектом закона Чувашской Республики «О республиканском бюджете Чувашской Республики на 2022 год и на плановый период 2023 и 2024 годов» в доходах бюджета Ибресинского района Чувашской Республики предусмотрены безвозмездные поступления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 2022 год в сумме 476 940,46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 2023 год в сумме 401 076,664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377 126,988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Часть межбюджетных трансфертов из республиканского бюджета Чувашской Республики будет распределяться отдельными решениями Кабинета министров Чувашской Республики в ходе исполнения республиканского бюджета.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w:t>
      </w:r>
      <w:proofErr w:type="gramStart"/>
      <w:r w:rsidRPr="009A36FC">
        <w:rPr>
          <w:rFonts w:ascii="Times New Roman" w:eastAsia="Times New Roman" w:hAnsi="Times New Roman" w:cs="Times New Roman"/>
          <w:sz w:val="26"/>
          <w:szCs w:val="26"/>
        </w:rPr>
        <w:t>составе</w:t>
      </w:r>
      <w:proofErr w:type="gramEnd"/>
      <w:r w:rsidRPr="009A36FC">
        <w:rPr>
          <w:rFonts w:ascii="Times New Roman" w:eastAsia="Times New Roman" w:hAnsi="Times New Roman" w:cs="Times New Roman"/>
          <w:sz w:val="26"/>
          <w:szCs w:val="26"/>
        </w:rPr>
        <w:t xml:space="preserve"> безвозмездных поступлений в бюджете Ибресинского района прогнозируются: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дотации на выравнивание бюджетной обеспеченности: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56 258,40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31 253,60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21 673,70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объем субсидий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115 704,90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77 251,10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на 2024 год в сумме 67 131,20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объем субвенций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284 766,48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272 411,284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268 161,408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иные межбюджетные трансферты:</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2022 год в сумме 20 210,68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2023 год в сумме 20 160,68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2024 год в сумме 20 160,68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color w:val="FF0000"/>
          <w:sz w:val="26"/>
          <w:szCs w:val="26"/>
        </w:rPr>
      </w:pPr>
      <w:r w:rsidRPr="009A36FC">
        <w:rPr>
          <w:rFonts w:ascii="Times New Roman" w:eastAsia="Times New Roman" w:hAnsi="Times New Roman" w:cs="Times New Roman"/>
          <w:color w:val="FF0000"/>
          <w:sz w:val="26"/>
          <w:szCs w:val="26"/>
        </w:rPr>
        <w:t xml:space="preserve">           </w:t>
      </w:r>
    </w:p>
    <w:p w:rsidR="009A36FC" w:rsidRPr="009A36FC" w:rsidRDefault="009A36FC" w:rsidP="009A36FC">
      <w:pPr>
        <w:tabs>
          <w:tab w:val="left" w:pos="3420"/>
        </w:tabs>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РАСХОДЫ</w:t>
      </w:r>
    </w:p>
    <w:p w:rsidR="009A36FC" w:rsidRPr="009A36FC" w:rsidRDefault="009A36FC" w:rsidP="009A36FC">
      <w:pPr>
        <w:tabs>
          <w:tab w:val="left" w:pos="3420"/>
        </w:tabs>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БЮДЖЕТА ИБРЕСИНСКОГО РАЙОНА</w:t>
      </w:r>
    </w:p>
    <w:p w:rsidR="009A36FC" w:rsidRPr="009A36FC" w:rsidRDefault="009A36FC" w:rsidP="009A36FC">
      <w:pPr>
        <w:tabs>
          <w:tab w:val="left" w:pos="3420"/>
        </w:tabs>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ЧУВАШСКОЙ РЕСПУБЛИКИ </w:t>
      </w:r>
    </w:p>
    <w:p w:rsidR="009A36FC" w:rsidRPr="009A36FC" w:rsidRDefault="009A36FC" w:rsidP="009A36FC">
      <w:pPr>
        <w:tabs>
          <w:tab w:val="left" w:pos="3420"/>
        </w:tabs>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 2022 год и на плановый период 2023 и 2024 годов</w:t>
      </w:r>
    </w:p>
    <w:p w:rsidR="009A36FC" w:rsidRPr="009A36FC" w:rsidRDefault="009A36FC" w:rsidP="009A36FC">
      <w:pPr>
        <w:spacing w:after="0" w:line="240" w:lineRule="auto"/>
        <w:ind w:left="-180" w:right="-185"/>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Объем расходов бюджета Ибресинского района  Чувашской Республики на 2022 - 2024 годы характеризуется следующими данными: </w:t>
      </w:r>
    </w:p>
    <w:p w:rsidR="009A36FC" w:rsidRPr="009A36FC" w:rsidRDefault="009A36FC" w:rsidP="009A36FC">
      <w:pPr>
        <w:spacing w:after="0" w:line="240" w:lineRule="auto"/>
        <w:ind w:left="-180" w:right="-185"/>
        <w:rPr>
          <w:rFonts w:ascii="Times New Roman" w:eastAsia="Times New Roman" w:hAnsi="Times New Roman" w:cs="Times New Roman"/>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29"/>
        <w:gridCol w:w="1276"/>
        <w:gridCol w:w="1134"/>
        <w:gridCol w:w="1276"/>
        <w:gridCol w:w="1134"/>
      </w:tblGrid>
      <w:tr w:rsidR="009A36FC" w:rsidRPr="009A36FC" w:rsidTr="00FC757A">
        <w:trPr>
          <w:trHeight w:val="286"/>
          <w:tblHeader/>
        </w:trPr>
        <w:tc>
          <w:tcPr>
            <w:tcW w:w="2694" w:type="dxa"/>
            <w:vMerge w:val="restart"/>
            <w:vAlign w:val="center"/>
          </w:tcPr>
          <w:p w:rsidR="009A36FC" w:rsidRPr="009A36FC" w:rsidRDefault="009A36FC" w:rsidP="009A36FC">
            <w:pPr>
              <w:spacing w:after="0" w:line="240" w:lineRule="auto"/>
              <w:jc w:val="both"/>
              <w:rPr>
                <w:rFonts w:ascii="Times New Roman" w:eastAsia="Times New Roman" w:hAnsi="Times New Roman" w:cs="Times New Roman"/>
                <w:snapToGrid w:val="0"/>
                <w:sz w:val="26"/>
                <w:szCs w:val="26"/>
                <w:highlight w:val="lightGray"/>
              </w:rPr>
            </w:pPr>
            <w:r w:rsidRPr="009A36FC">
              <w:rPr>
                <w:rFonts w:ascii="Times New Roman" w:eastAsia="Times New Roman" w:hAnsi="Times New Roman" w:cs="Times New Roman"/>
                <w:snapToGrid w:val="0"/>
                <w:sz w:val="26"/>
                <w:szCs w:val="26"/>
              </w:rPr>
              <w:t>Показатели</w:t>
            </w:r>
          </w:p>
        </w:tc>
        <w:tc>
          <w:tcPr>
            <w:tcW w:w="1729" w:type="dxa"/>
            <w:vAlign w:val="center"/>
          </w:tcPr>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2022 год</w:t>
            </w:r>
          </w:p>
        </w:tc>
        <w:tc>
          <w:tcPr>
            <w:tcW w:w="2410" w:type="dxa"/>
            <w:gridSpan w:val="2"/>
            <w:vAlign w:val="center"/>
          </w:tcPr>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2023 год</w:t>
            </w:r>
          </w:p>
        </w:tc>
        <w:tc>
          <w:tcPr>
            <w:tcW w:w="2410" w:type="dxa"/>
            <w:gridSpan w:val="2"/>
            <w:vAlign w:val="center"/>
          </w:tcPr>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2024 год</w:t>
            </w:r>
          </w:p>
        </w:tc>
      </w:tr>
      <w:tr w:rsidR="009A36FC" w:rsidRPr="009A36FC" w:rsidTr="00FC757A">
        <w:trPr>
          <w:trHeight w:val="945"/>
          <w:tblHeader/>
        </w:trPr>
        <w:tc>
          <w:tcPr>
            <w:tcW w:w="2694" w:type="dxa"/>
            <w:vMerge/>
            <w:vAlign w:val="center"/>
          </w:tcPr>
          <w:p w:rsidR="009A36FC" w:rsidRPr="009A36FC" w:rsidRDefault="009A36FC" w:rsidP="009A36FC">
            <w:pPr>
              <w:spacing w:after="0" w:line="240" w:lineRule="auto"/>
              <w:jc w:val="both"/>
              <w:rPr>
                <w:rFonts w:ascii="Times New Roman" w:eastAsia="Times New Roman" w:hAnsi="Times New Roman" w:cs="Times New Roman"/>
                <w:snapToGrid w:val="0"/>
                <w:sz w:val="26"/>
                <w:szCs w:val="26"/>
                <w:highlight w:val="lightGray"/>
              </w:rPr>
            </w:pPr>
          </w:p>
        </w:tc>
        <w:tc>
          <w:tcPr>
            <w:tcW w:w="1729"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сумма,</w:t>
            </w:r>
          </w:p>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тыс. рублей</w:t>
            </w:r>
          </w:p>
        </w:tc>
        <w:tc>
          <w:tcPr>
            <w:tcW w:w="1276" w:type="dxa"/>
            <w:vAlign w:val="center"/>
          </w:tcPr>
          <w:p w:rsidR="009A36FC" w:rsidRPr="009A36FC" w:rsidRDefault="009A36FC" w:rsidP="009A36FC">
            <w:pPr>
              <w:spacing w:after="0" w:line="240" w:lineRule="auto"/>
              <w:ind w:right="-108"/>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сумма,</w:t>
            </w:r>
          </w:p>
          <w:p w:rsidR="009A36FC" w:rsidRPr="009A36FC" w:rsidRDefault="009A36FC" w:rsidP="009A36FC">
            <w:pPr>
              <w:spacing w:after="0" w:line="240" w:lineRule="auto"/>
              <w:ind w:right="-108"/>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тыс. рублей</w:t>
            </w:r>
          </w:p>
        </w:tc>
        <w:tc>
          <w:tcPr>
            <w:tcW w:w="1134" w:type="dxa"/>
            <w:vAlign w:val="center"/>
          </w:tcPr>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proofErr w:type="gramStart"/>
            <w:r w:rsidRPr="009A36FC">
              <w:rPr>
                <w:rFonts w:ascii="Times New Roman" w:eastAsia="Times New Roman" w:hAnsi="Times New Roman" w:cs="Times New Roman"/>
                <w:snapToGrid w:val="0"/>
                <w:sz w:val="26"/>
                <w:szCs w:val="26"/>
              </w:rPr>
              <w:t>в</w:t>
            </w:r>
            <w:proofErr w:type="gramEnd"/>
            <w:r w:rsidRPr="009A36FC">
              <w:rPr>
                <w:rFonts w:ascii="Times New Roman" w:eastAsia="Times New Roman" w:hAnsi="Times New Roman" w:cs="Times New Roman"/>
                <w:snapToGrid w:val="0"/>
                <w:sz w:val="26"/>
                <w:szCs w:val="26"/>
              </w:rPr>
              <w:t xml:space="preserve"> % </w:t>
            </w:r>
            <w:proofErr w:type="gramStart"/>
            <w:r w:rsidRPr="009A36FC">
              <w:rPr>
                <w:rFonts w:ascii="Times New Roman" w:eastAsia="Times New Roman" w:hAnsi="Times New Roman" w:cs="Times New Roman"/>
                <w:snapToGrid w:val="0"/>
                <w:sz w:val="26"/>
                <w:szCs w:val="26"/>
              </w:rPr>
              <w:t>к</w:t>
            </w:r>
            <w:proofErr w:type="gramEnd"/>
            <w:r w:rsidRPr="009A36FC">
              <w:rPr>
                <w:rFonts w:ascii="Times New Roman" w:eastAsia="Times New Roman" w:hAnsi="Times New Roman" w:cs="Times New Roman"/>
                <w:snapToGrid w:val="0"/>
                <w:sz w:val="26"/>
                <w:szCs w:val="26"/>
              </w:rPr>
              <w:t xml:space="preserve"> предыдущему году</w:t>
            </w:r>
          </w:p>
        </w:tc>
        <w:tc>
          <w:tcPr>
            <w:tcW w:w="1276" w:type="dxa"/>
            <w:vAlign w:val="center"/>
          </w:tcPr>
          <w:p w:rsidR="009A36FC" w:rsidRPr="009A36FC" w:rsidRDefault="009A36FC" w:rsidP="009A36FC">
            <w:pPr>
              <w:spacing w:after="0" w:line="240" w:lineRule="auto"/>
              <w:ind w:left="-107"/>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сумма,</w:t>
            </w:r>
          </w:p>
          <w:p w:rsidR="009A36FC" w:rsidRPr="009A36FC" w:rsidRDefault="009A36FC" w:rsidP="009A36FC">
            <w:pPr>
              <w:spacing w:after="0" w:line="240" w:lineRule="auto"/>
              <w:ind w:left="-107"/>
              <w:jc w:val="center"/>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тыс. рублей</w:t>
            </w:r>
          </w:p>
        </w:tc>
        <w:tc>
          <w:tcPr>
            <w:tcW w:w="1134" w:type="dxa"/>
            <w:vAlign w:val="center"/>
          </w:tcPr>
          <w:p w:rsidR="009A36FC" w:rsidRPr="009A36FC" w:rsidRDefault="009A36FC" w:rsidP="009A36FC">
            <w:pPr>
              <w:spacing w:after="0" w:line="240" w:lineRule="auto"/>
              <w:jc w:val="center"/>
              <w:rPr>
                <w:rFonts w:ascii="Times New Roman" w:eastAsia="Times New Roman" w:hAnsi="Times New Roman" w:cs="Times New Roman"/>
                <w:snapToGrid w:val="0"/>
                <w:sz w:val="26"/>
                <w:szCs w:val="26"/>
              </w:rPr>
            </w:pPr>
            <w:proofErr w:type="gramStart"/>
            <w:r w:rsidRPr="009A36FC">
              <w:rPr>
                <w:rFonts w:ascii="Times New Roman" w:eastAsia="Times New Roman" w:hAnsi="Times New Roman" w:cs="Times New Roman"/>
                <w:snapToGrid w:val="0"/>
                <w:sz w:val="26"/>
                <w:szCs w:val="26"/>
              </w:rPr>
              <w:t>в</w:t>
            </w:r>
            <w:proofErr w:type="gramEnd"/>
            <w:r w:rsidRPr="009A36FC">
              <w:rPr>
                <w:rFonts w:ascii="Times New Roman" w:eastAsia="Times New Roman" w:hAnsi="Times New Roman" w:cs="Times New Roman"/>
                <w:snapToGrid w:val="0"/>
                <w:sz w:val="26"/>
                <w:szCs w:val="26"/>
              </w:rPr>
              <w:t xml:space="preserve"> % </w:t>
            </w:r>
            <w:proofErr w:type="gramStart"/>
            <w:r w:rsidRPr="009A36FC">
              <w:rPr>
                <w:rFonts w:ascii="Times New Roman" w:eastAsia="Times New Roman" w:hAnsi="Times New Roman" w:cs="Times New Roman"/>
                <w:snapToGrid w:val="0"/>
                <w:sz w:val="26"/>
                <w:szCs w:val="26"/>
              </w:rPr>
              <w:t>к</w:t>
            </w:r>
            <w:proofErr w:type="gramEnd"/>
            <w:r w:rsidRPr="009A36FC">
              <w:rPr>
                <w:rFonts w:ascii="Times New Roman" w:eastAsia="Times New Roman" w:hAnsi="Times New Roman" w:cs="Times New Roman"/>
                <w:snapToGrid w:val="0"/>
                <w:sz w:val="26"/>
                <w:szCs w:val="26"/>
              </w:rPr>
              <w:t xml:space="preserve"> предыдущему году</w:t>
            </w:r>
          </w:p>
        </w:tc>
      </w:tr>
      <w:tr w:rsidR="009A36FC" w:rsidRPr="009A36FC" w:rsidTr="00FC757A">
        <w:trPr>
          <w:trHeight w:val="339"/>
        </w:trPr>
        <w:tc>
          <w:tcPr>
            <w:tcW w:w="2694" w:type="dxa"/>
            <w:vAlign w:val="bottom"/>
          </w:tcPr>
          <w:p w:rsidR="009A36FC" w:rsidRPr="009A36FC" w:rsidRDefault="009A36FC" w:rsidP="009A36FC">
            <w:pPr>
              <w:tabs>
                <w:tab w:val="center" w:pos="4153"/>
                <w:tab w:val="right" w:pos="8306"/>
              </w:tabs>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Расходы</w:t>
            </w:r>
          </w:p>
        </w:tc>
        <w:tc>
          <w:tcPr>
            <w:tcW w:w="1729"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565 279,21</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485 491,464</w:t>
            </w:r>
          </w:p>
        </w:tc>
        <w:tc>
          <w:tcPr>
            <w:tcW w:w="1134"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85,89</w:t>
            </w:r>
          </w:p>
        </w:tc>
        <w:tc>
          <w:tcPr>
            <w:tcW w:w="1276"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472 752,988</w:t>
            </w:r>
          </w:p>
        </w:tc>
        <w:tc>
          <w:tcPr>
            <w:tcW w:w="1134" w:type="dxa"/>
            <w:vAlign w:val="bottom"/>
          </w:tcPr>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97,38</w:t>
            </w:r>
          </w:p>
        </w:tc>
      </w:tr>
    </w:tbl>
    <w:p w:rsidR="009A36FC" w:rsidRPr="009A36FC" w:rsidRDefault="009A36FC" w:rsidP="009A36FC">
      <w:pPr>
        <w:spacing w:after="0" w:line="240" w:lineRule="auto"/>
        <w:jc w:val="center"/>
        <w:rPr>
          <w:rFonts w:ascii="Times New Roman" w:eastAsia="Times New Roman" w:hAnsi="Times New Roman" w:cs="Times New Roman"/>
          <w:b/>
          <w:bCs/>
          <w:color w:val="FF0000"/>
          <w:sz w:val="26"/>
          <w:szCs w:val="26"/>
        </w:rPr>
      </w:pP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Структура расходов бюджета Ибресинского района Чувашской Республики на 2022 год и на плановый период 2023 и 2024 годов соответствует рекомендованной Минфином России структуре расходов бюджетов субъектов Российской Федерации.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Пояснения к формированию бюджетных ассигнований по разделам и подразделам классификации расходов бюджета Ибресинского района Чувашской Республики на 2022 - 2024 годы приведены в соответствующих разделах настоящей записки.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p>
    <w:p w:rsidR="009A36FC" w:rsidRDefault="009A36FC" w:rsidP="009A36FC">
      <w:pPr>
        <w:widowControl w:val="0"/>
        <w:adjustRightInd w:val="0"/>
        <w:spacing w:after="0" w:line="240" w:lineRule="auto"/>
        <w:jc w:val="center"/>
        <w:rPr>
          <w:rFonts w:ascii="Times New Roman" w:eastAsia="Times New Roman" w:hAnsi="Times New Roman" w:cs="Times New Roman"/>
          <w:b/>
          <w:color w:val="000000"/>
          <w:sz w:val="26"/>
          <w:szCs w:val="26"/>
        </w:rPr>
      </w:pPr>
      <w:r w:rsidRPr="009A36FC">
        <w:rPr>
          <w:rFonts w:ascii="Times New Roman" w:eastAsia="Times New Roman" w:hAnsi="Times New Roman" w:cs="Times New Roman"/>
          <w:b/>
          <w:color w:val="000000"/>
          <w:sz w:val="26"/>
          <w:szCs w:val="26"/>
        </w:rPr>
        <w:t xml:space="preserve">Структура и динамика расходов бюджета Ибресинского района Чувашской Республики по разделам классификации расходов </w:t>
      </w:r>
    </w:p>
    <w:tbl>
      <w:tblPr>
        <w:tblW w:w="10193" w:type="dxa"/>
        <w:tblInd w:w="-318" w:type="dxa"/>
        <w:tblLayout w:type="fixed"/>
        <w:tblLook w:val="04A0" w:firstRow="1" w:lastRow="0" w:firstColumn="1" w:lastColumn="0" w:noHBand="0" w:noVBand="1"/>
      </w:tblPr>
      <w:tblGrid>
        <w:gridCol w:w="3261"/>
        <w:gridCol w:w="1444"/>
        <w:gridCol w:w="810"/>
        <w:gridCol w:w="1444"/>
        <w:gridCol w:w="951"/>
        <w:gridCol w:w="1444"/>
        <w:gridCol w:w="839"/>
      </w:tblGrid>
      <w:tr w:rsidR="009A36FC" w:rsidRPr="009A36FC" w:rsidTr="00FC757A">
        <w:trPr>
          <w:trHeight w:val="330"/>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Показатели</w:t>
            </w:r>
          </w:p>
        </w:tc>
        <w:tc>
          <w:tcPr>
            <w:tcW w:w="6932" w:type="dxa"/>
            <w:gridSpan w:val="6"/>
            <w:tcBorders>
              <w:top w:val="single" w:sz="8" w:space="0" w:color="auto"/>
              <w:left w:val="nil"/>
              <w:bottom w:val="single" w:sz="8" w:space="0" w:color="auto"/>
              <w:right w:val="single" w:sz="8" w:space="0" w:color="000000"/>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 xml:space="preserve">Проект бюджета </w:t>
            </w:r>
            <w:proofErr w:type="gramStart"/>
            <w:r w:rsidRPr="009A36FC">
              <w:rPr>
                <w:rFonts w:ascii="Times New Roman" w:eastAsia="Times New Roman" w:hAnsi="Times New Roman" w:cs="Times New Roman"/>
                <w:color w:val="000000"/>
                <w:sz w:val="24"/>
                <w:szCs w:val="24"/>
              </w:rPr>
              <w:t>на</w:t>
            </w:r>
            <w:proofErr w:type="gramEnd"/>
            <w:r w:rsidRPr="009A36FC">
              <w:rPr>
                <w:rFonts w:ascii="Times New Roman" w:eastAsia="Times New Roman" w:hAnsi="Times New Roman" w:cs="Times New Roman"/>
                <w:color w:val="000000"/>
                <w:sz w:val="24"/>
                <w:szCs w:val="24"/>
              </w:rPr>
              <w:t>:</w:t>
            </w:r>
          </w:p>
        </w:tc>
      </w:tr>
      <w:tr w:rsidR="009A36FC" w:rsidRPr="009A36FC" w:rsidTr="00FC757A">
        <w:trPr>
          <w:trHeight w:val="33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p>
        </w:tc>
        <w:tc>
          <w:tcPr>
            <w:tcW w:w="2254" w:type="dxa"/>
            <w:gridSpan w:val="2"/>
            <w:tcBorders>
              <w:top w:val="single" w:sz="8" w:space="0" w:color="auto"/>
              <w:left w:val="nil"/>
              <w:bottom w:val="single" w:sz="8" w:space="0" w:color="auto"/>
              <w:right w:val="single" w:sz="8" w:space="0" w:color="000000"/>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2022 год</w:t>
            </w:r>
          </w:p>
        </w:tc>
        <w:tc>
          <w:tcPr>
            <w:tcW w:w="2395" w:type="dxa"/>
            <w:gridSpan w:val="2"/>
            <w:tcBorders>
              <w:top w:val="single" w:sz="8" w:space="0" w:color="auto"/>
              <w:left w:val="nil"/>
              <w:bottom w:val="single" w:sz="8" w:space="0" w:color="auto"/>
              <w:right w:val="single" w:sz="8" w:space="0" w:color="000000"/>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2023 год</w:t>
            </w:r>
          </w:p>
        </w:tc>
        <w:tc>
          <w:tcPr>
            <w:tcW w:w="2283" w:type="dxa"/>
            <w:gridSpan w:val="2"/>
            <w:tcBorders>
              <w:top w:val="single" w:sz="8" w:space="0" w:color="auto"/>
              <w:left w:val="nil"/>
              <w:bottom w:val="single" w:sz="8" w:space="0" w:color="auto"/>
              <w:right w:val="single" w:sz="8" w:space="0" w:color="000000"/>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2024 год</w:t>
            </w:r>
          </w:p>
        </w:tc>
      </w:tr>
      <w:tr w:rsidR="009A36FC" w:rsidRPr="009A36FC" w:rsidTr="00FC757A">
        <w:trPr>
          <w:trHeight w:val="159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сумма, тыс. рублей</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доля в общем объеме расходов, %</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сумма, тыс. рублей</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доля в общем объеме расходов, %</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сумма, тыс. рублей</w:t>
            </w:r>
          </w:p>
        </w:tc>
        <w:tc>
          <w:tcPr>
            <w:tcW w:w="839" w:type="dxa"/>
            <w:tcBorders>
              <w:top w:val="nil"/>
              <w:left w:val="nil"/>
              <w:bottom w:val="single" w:sz="8" w:space="0" w:color="000000"/>
              <w:right w:val="single" w:sz="8" w:space="0" w:color="000000"/>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доля в общем объеме расходов, %</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Расходы, всего</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 </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Общегосударственные вопросы</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43 446,310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7,7</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37 870,550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7,8</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35 558,510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7,5</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Национальная оборона</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1 268,100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0,2</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1 314,900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0,3</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1 371,100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0,3</w:t>
            </w:r>
          </w:p>
        </w:tc>
      </w:tr>
      <w:tr w:rsidR="009A36FC" w:rsidRPr="009A36FC" w:rsidTr="00FC757A">
        <w:trPr>
          <w:trHeight w:val="645"/>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lastRenderedPageBreak/>
              <w:t>Национальная безопасность и правоохранительная деятельность</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3 083,190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0,5</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2 967,600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0,6</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2 967,600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0,6</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Национальная   экономика</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58 897,810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10,4</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51 310,500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10,6</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46 899,400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9,9</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Жилищно-коммунальное хозяйство</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19 197,930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3,4</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8 261,630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1,7</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6 245,990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1,3</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Образование</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355 350,030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62,9</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313 095,580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64,5</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310 359,480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65,6</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Культура, кинематография</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24 637,520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4,4</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21 971,120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4,5</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19 389,600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4,1</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Социальная политика</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19 870,480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3,5</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14 820,684</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14 833,208</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Физическая культура и спорт</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310,000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0,1</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310,000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0,1</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310,000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0,1</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Средства массовой информации</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150,000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0,0</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150,000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0,0</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150,000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0,0</w:t>
            </w:r>
          </w:p>
        </w:tc>
      </w:tr>
      <w:tr w:rsidR="009A36FC" w:rsidRPr="009A36FC" w:rsidTr="00FC757A">
        <w:trPr>
          <w:trHeight w:val="96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Межбюджетные трансферты общего характера бюджетам бюджетной системы Российской Федерации</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39 067,840</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6,9</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30 527,200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6,3</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28 803,100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6,1</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Условно утвержденные расходы</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0,0</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2 891,700</w:t>
            </w:r>
          </w:p>
        </w:tc>
        <w:tc>
          <w:tcPr>
            <w:tcW w:w="951"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0,6</w:t>
            </w:r>
          </w:p>
        </w:tc>
        <w:tc>
          <w:tcPr>
            <w:tcW w:w="1444"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right"/>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5 865,000</w:t>
            </w:r>
          </w:p>
        </w:tc>
        <w:tc>
          <w:tcPr>
            <w:tcW w:w="839" w:type="dxa"/>
            <w:tcBorders>
              <w:top w:val="nil"/>
              <w:left w:val="nil"/>
              <w:bottom w:val="single" w:sz="8" w:space="0" w:color="auto"/>
              <w:right w:val="single" w:sz="8" w:space="0" w:color="auto"/>
            </w:tcBorders>
            <w:shd w:val="clear" w:color="auto" w:fill="auto"/>
            <w:vAlign w:val="center"/>
            <w:hideMark/>
          </w:tcPr>
          <w:p w:rsidR="009A36FC" w:rsidRPr="009A36FC" w:rsidRDefault="009A36FC" w:rsidP="009A36FC">
            <w:pPr>
              <w:spacing w:after="0" w:line="240" w:lineRule="auto"/>
              <w:jc w:val="center"/>
              <w:rPr>
                <w:rFonts w:ascii="Times New Roman" w:eastAsia="Times New Roman" w:hAnsi="Times New Roman" w:cs="Times New Roman"/>
                <w:color w:val="000000"/>
                <w:sz w:val="24"/>
                <w:szCs w:val="24"/>
              </w:rPr>
            </w:pPr>
            <w:r w:rsidRPr="009A36FC">
              <w:rPr>
                <w:rFonts w:ascii="Times New Roman" w:eastAsia="Times New Roman" w:hAnsi="Times New Roman" w:cs="Times New Roman"/>
                <w:color w:val="000000"/>
                <w:sz w:val="24"/>
                <w:szCs w:val="24"/>
              </w:rPr>
              <w:t>1,2</w:t>
            </w:r>
          </w:p>
        </w:tc>
      </w:tr>
      <w:tr w:rsidR="009A36FC" w:rsidRPr="009A36FC" w:rsidTr="00FC757A">
        <w:trPr>
          <w:trHeight w:val="330"/>
        </w:trPr>
        <w:tc>
          <w:tcPr>
            <w:tcW w:w="3261" w:type="dxa"/>
            <w:tcBorders>
              <w:top w:val="nil"/>
              <w:left w:val="single" w:sz="8" w:space="0" w:color="auto"/>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ИТОГО</w:t>
            </w:r>
          </w:p>
        </w:tc>
        <w:tc>
          <w:tcPr>
            <w:tcW w:w="1444"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right"/>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565 279,210</w:t>
            </w:r>
          </w:p>
        </w:tc>
        <w:tc>
          <w:tcPr>
            <w:tcW w:w="810"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100,0</w:t>
            </w:r>
          </w:p>
        </w:tc>
        <w:tc>
          <w:tcPr>
            <w:tcW w:w="1444"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right"/>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485 491,464</w:t>
            </w:r>
          </w:p>
        </w:tc>
        <w:tc>
          <w:tcPr>
            <w:tcW w:w="951"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100,0</w:t>
            </w:r>
          </w:p>
        </w:tc>
        <w:tc>
          <w:tcPr>
            <w:tcW w:w="1444"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right"/>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472 752,988</w:t>
            </w:r>
          </w:p>
        </w:tc>
        <w:tc>
          <w:tcPr>
            <w:tcW w:w="839" w:type="dxa"/>
            <w:tcBorders>
              <w:top w:val="nil"/>
              <w:left w:val="nil"/>
              <w:bottom w:val="single" w:sz="8" w:space="0" w:color="auto"/>
              <w:right w:val="single" w:sz="8" w:space="0" w:color="auto"/>
            </w:tcBorders>
            <w:shd w:val="clear" w:color="000000" w:fill="FFFF00"/>
            <w:vAlign w:val="center"/>
            <w:hideMark/>
          </w:tcPr>
          <w:p w:rsidR="009A36FC" w:rsidRPr="009A36FC" w:rsidRDefault="009A36FC" w:rsidP="009A36FC">
            <w:pPr>
              <w:spacing w:after="0" w:line="240" w:lineRule="auto"/>
              <w:jc w:val="center"/>
              <w:rPr>
                <w:rFonts w:ascii="Times New Roman" w:eastAsia="Times New Roman" w:hAnsi="Times New Roman" w:cs="Times New Roman"/>
                <w:b/>
                <w:bCs/>
                <w:color w:val="000000"/>
                <w:sz w:val="24"/>
                <w:szCs w:val="24"/>
              </w:rPr>
            </w:pPr>
            <w:r w:rsidRPr="009A36FC">
              <w:rPr>
                <w:rFonts w:ascii="Times New Roman" w:eastAsia="Times New Roman" w:hAnsi="Times New Roman" w:cs="Times New Roman"/>
                <w:b/>
                <w:bCs/>
                <w:color w:val="000000"/>
                <w:sz w:val="24"/>
                <w:szCs w:val="24"/>
              </w:rPr>
              <w:t>100,0</w:t>
            </w:r>
          </w:p>
        </w:tc>
      </w:tr>
    </w:tbl>
    <w:p w:rsidR="009A36FC" w:rsidRPr="009A36FC" w:rsidRDefault="009A36FC" w:rsidP="009A36FC">
      <w:pPr>
        <w:spacing w:after="0" w:line="240" w:lineRule="auto"/>
        <w:jc w:val="both"/>
        <w:rPr>
          <w:rFonts w:ascii="Times New Roman" w:eastAsia="Times New Roman" w:hAnsi="Times New Roman" w:cs="Times New Roman"/>
          <w:bCs/>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«ОБЩЕГОСУДАРСТВЕННЫЕ ВОПРОСЫ»</w:t>
      </w:r>
    </w:p>
    <w:p w:rsidR="009A36FC" w:rsidRPr="009A36FC" w:rsidRDefault="009A36FC" w:rsidP="009A36FC">
      <w:pPr>
        <w:spacing w:after="0" w:line="240" w:lineRule="auto"/>
        <w:jc w:val="both"/>
        <w:rPr>
          <w:rFonts w:ascii="Times New Roman" w:eastAsia="Times New Roman" w:hAnsi="Times New Roman" w:cs="Times New Roman"/>
          <w:snapToGrid w:val="0"/>
          <w:sz w:val="26"/>
          <w:szCs w:val="26"/>
        </w:rPr>
      </w:pPr>
      <w:r w:rsidRPr="009A36FC">
        <w:rPr>
          <w:rFonts w:ascii="Times New Roman" w:eastAsia="Times New Roman" w:hAnsi="Times New Roman" w:cs="Times New Roman"/>
          <w:color w:val="FF0000"/>
          <w:sz w:val="26"/>
          <w:szCs w:val="26"/>
        </w:rPr>
        <w:tab/>
      </w:r>
      <w:r w:rsidRPr="009A36FC">
        <w:rPr>
          <w:rFonts w:ascii="Times New Roman" w:eastAsia="Times New Roman" w:hAnsi="Times New Roman" w:cs="Times New Roman"/>
          <w:sz w:val="26"/>
          <w:szCs w:val="26"/>
        </w:rPr>
        <w:t xml:space="preserve">В данном </w:t>
      </w:r>
      <w:proofErr w:type="gramStart"/>
      <w:r w:rsidRPr="009A36FC">
        <w:rPr>
          <w:rFonts w:ascii="Times New Roman" w:eastAsia="Times New Roman" w:hAnsi="Times New Roman" w:cs="Times New Roman"/>
          <w:sz w:val="26"/>
          <w:szCs w:val="26"/>
        </w:rPr>
        <w:t>разделе</w:t>
      </w:r>
      <w:proofErr w:type="gramEnd"/>
      <w:r w:rsidRPr="009A36FC">
        <w:rPr>
          <w:rFonts w:ascii="Times New Roman" w:eastAsia="Times New Roman" w:hAnsi="Times New Roman" w:cs="Times New Roman"/>
          <w:sz w:val="26"/>
          <w:szCs w:val="26"/>
        </w:rPr>
        <w:t xml:space="preserve"> предусмотрены расходы на </w:t>
      </w:r>
      <w:r w:rsidRPr="009A36FC">
        <w:rPr>
          <w:rFonts w:ascii="Times New Roman" w:eastAsia="Times New Roman" w:hAnsi="Times New Roman" w:cs="Times New Roman"/>
          <w:snapToGrid w:val="0"/>
          <w:sz w:val="26"/>
          <w:szCs w:val="26"/>
        </w:rPr>
        <w:t>функционирование органов местного самоуправления, обеспечение деятельности МКУ «Центр финансового и хозяйственного обеспечения Ибресинского района», финансового отдела и другие общегосударственные вопросы. Также в данном разделе предусмотрены средства резервного фонда администрации Ибресинского района Чувашской Республики.</w:t>
      </w:r>
    </w:p>
    <w:p w:rsidR="009A36FC" w:rsidRPr="009A36FC" w:rsidRDefault="009A36FC" w:rsidP="009A36FC">
      <w:pPr>
        <w:spacing w:after="0" w:line="240" w:lineRule="auto"/>
        <w:jc w:val="both"/>
        <w:rPr>
          <w:rFonts w:ascii="Times New Roman" w:eastAsia="Times New Roman" w:hAnsi="Times New Roman" w:cs="Times New Roman"/>
          <w:snapToGrid w:val="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Подраздел  «Функционирование </w:t>
      </w:r>
      <w:proofErr w:type="gramStart"/>
      <w:r w:rsidRPr="009A36FC">
        <w:rPr>
          <w:rFonts w:ascii="Times New Roman" w:eastAsia="Times New Roman" w:hAnsi="Times New Roman" w:cs="Times New Roman"/>
          <w:b/>
          <w:sz w:val="26"/>
          <w:szCs w:val="26"/>
        </w:rPr>
        <w:t>законодательных</w:t>
      </w:r>
      <w:proofErr w:type="gramEnd"/>
      <w:r w:rsidRPr="009A36FC">
        <w:rPr>
          <w:rFonts w:ascii="Times New Roman" w:eastAsia="Times New Roman" w:hAnsi="Times New Roman" w:cs="Times New Roman"/>
          <w:b/>
          <w:sz w:val="26"/>
          <w:szCs w:val="26"/>
        </w:rPr>
        <w:t xml:space="preserve"> (представительных)</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органов государственной власти и представительных органов</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муниципальных образований»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sz w:val="26"/>
          <w:szCs w:val="26"/>
        </w:rPr>
        <w:t>Бюджетные ассигнования по данному подразделу предусмотрены в</w:t>
      </w:r>
      <w:r w:rsidRPr="009A36FC">
        <w:rPr>
          <w:rFonts w:ascii="Times New Roman" w:eastAsia="Times New Roman" w:hAnsi="Times New Roman" w:cs="Times New Roman"/>
          <w:bCs/>
          <w:sz w:val="26"/>
          <w:szCs w:val="26"/>
        </w:rPr>
        <w:t xml:space="preserve"> рамках муниципальной программы Ибресинского района «Развитие потенциала муниципального управления».</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napToGrid w:val="0"/>
          <w:sz w:val="26"/>
          <w:szCs w:val="26"/>
        </w:rPr>
        <w:t>По данному подразделу</w:t>
      </w:r>
      <w:r w:rsidRPr="009A36FC">
        <w:rPr>
          <w:rFonts w:ascii="Times New Roman" w:eastAsia="Times New Roman" w:hAnsi="Times New Roman" w:cs="Times New Roman"/>
          <w:sz w:val="26"/>
          <w:szCs w:val="26"/>
        </w:rPr>
        <w:t xml:space="preserve"> предусмотрены расходы на обеспечение деятельности Собрания депутатов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470,0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500,0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500,0 тыс. рублей.</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«Функционирование Правительства Российской Федерации,</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высших исполнительных органов государственной власти субъектов Российской Федерации, местных администраций»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color w:val="FF0000"/>
          <w:sz w:val="26"/>
          <w:szCs w:val="26"/>
        </w:rPr>
        <w:tab/>
      </w:r>
      <w:r w:rsidRPr="009A36FC">
        <w:rPr>
          <w:rFonts w:ascii="Times New Roman" w:eastAsia="Times New Roman" w:hAnsi="Times New Roman" w:cs="Times New Roman"/>
          <w:sz w:val="26"/>
          <w:szCs w:val="26"/>
        </w:rPr>
        <w:t xml:space="preserve">Бюджетные ассигнования по данному подразделу предусмотрены расходы </w:t>
      </w:r>
      <w:proofErr w:type="gramStart"/>
      <w:r w:rsidRPr="009A36FC">
        <w:rPr>
          <w:rFonts w:ascii="Times New Roman" w:eastAsia="Times New Roman" w:hAnsi="Times New Roman" w:cs="Times New Roman"/>
          <w:bCs/>
          <w:sz w:val="26"/>
          <w:szCs w:val="26"/>
        </w:rPr>
        <w:t>на</w:t>
      </w:r>
      <w:proofErr w:type="gramEnd"/>
      <w:r w:rsidRPr="009A36FC">
        <w:rPr>
          <w:rFonts w:ascii="Times New Roman" w:eastAsia="Times New Roman" w:hAnsi="Times New Roman" w:cs="Times New Roman"/>
          <w:bCs/>
          <w:sz w:val="26"/>
          <w:szCs w:val="26"/>
        </w:rPr>
        <w:t>:</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осуществление государственных полномочий Чувашской Республики</w:t>
      </w:r>
      <w:r w:rsidRPr="009A36FC">
        <w:rPr>
          <w:rFonts w:ascii="Times New Roman" w:eastAsia="Times New Roman" w:hAnsi="Times New Roman" w:cs="Times New Roman"/>
          <w:sz w:val="26"/>
          <w:szCs w:val="26"/>
        </w:rPr>
        <w:t xml:space="preserve"> </w:t>
      </w:r>
      <w:r w:rsidRPr="009A36FC">
        <w:rPr>
          <w:rFonts w:ascii="Times New Roman" w:eastAsia="Times New Roman" w:hAnsi="Times New Roman" w:cs="Times New Roman"/>
          <w:bCs/>
          <w:sz w:val="26"/>
          <w:szCs w:val="26"/>
        </w:rPr>
        <w:t>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в 2022 - 2024 годах в сумме 4,6 тыс. рублей ежегодно.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 осуществление государственных полномочий Чувашской Республики в сфере трудовых отношений, за счет субвенции, предоставляемой из республиканского </w:t>
      </w:r>
      <w:r w:rsidRPr="009A36FC">
        <w:rPr>
          <w:rFonts w:ascii="Times New Roman" w:eastAsia="Times New Roman" w:hAnsi="Times New Roman" w:cs="Times New Roman"/>
          <w:bCs/>
          <w:sz w:val="26"/>
          <w:szCs w:val="26"/>
        </w:rPr>
        <w:lastRenderedPageBreak/>
        <w:t>бюджета Чувашской Республики в 2022 году в сумме 60,10 тыс. рублей, в 2023 – 2024 годах в сумме 61,8 тыс. рублей ежегодно.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 на 2022 год в сумме 335,40 тыс. рублей и на 2023 – 2024 годы в сумме 345,0 тыс. рублей ежегодно;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обеспечение деятельности административных комиссий для рассмотрения дел об административных правонарушениях за счет субвенции, предоставляемой из республиканского бюджета на 2022 - 2024 годы в сумме 5,1 тыс. рублей ежегодно.</w:t>
      </w:r>
    </w:p>
    <w:p w:rsidR="009A36FC" w:rsidRPr="009A36FC" w:rsidRDefault="009A36FC" w:rsidP="009A36FC">
      <w:pPr>
        <w:spacing w:after="0" w:line="240" w:lineRule="auto"/>
        <w:jc w:val="both"/>
        <w:outlineLvl w:val="0"/>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содержание Администрации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18 021,98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14 973,00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14 973,00 тыс. рублей.</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«Судебная система»</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proofErr w:type="gramStart"/>
      <w:r w:rsidRPr="009A36FC">
        <w:rPr>
          <w:rFonts w:ascii="Times New Roman" w:eastAsia="Times New Roman" w:hAnsi="Times New Roman" w:cs="Times New Roman"/>
          <w:bCs/>
          <w:sz w:val="26"/>
          <w:szCs w:val="26"/>
        </w:rPr>
        <w:t>Бюджетные ассигнования по данному подразделу предусмотрены в рамках муниципальной программы Ибресинского района Чувашской Республики «Развитие потенциала муниципального управления» на осуществление государственных полномочий по составлению (изменению) списков кандидатов в присяжные заседатели за счет субвенции, предоставляемой из федерального бюджета РФ в 2022 году в сумме 76,20 тыс. рублей, в 2023 году 3,10 тыс. рублей, в 2024 году 2,7 тыс. рублей</w:t>
      </w:r>
      <w:proofErr w:type="gramEnd"/>
    </w:p>
    <w:p w:rsidR="009A36FC" w:rsidRPr="009A36FC" w:rsidRDefault="009A36FC" w:rsidP="009A36FC">
      <w:pPr>
        <w:spacing w:after="0" w:line="240" w:lineRule="auto"/>
        <w:jc w:val="center"/>
        <w:outlineLvl w:val="0"/>
        <w:rPr>
          <w:rFonts w:ascii="Times New Roman" w:eastAsia="Times New Roman" w:hAnsi="Times New Roman" w:cs="Times New Roman"/>
          <w:b/>
          <w:bCs/>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sz w:val="26"/>
          <w:szCs w:val="26"/>
        </w:rPr>
      </w:pPr>
      <w:r w:rsidRPr="009A36FC">
        <w:rPr>
          <w:rFonts w:ascii="Times New Roman" w:eastAsia="Times New Roman" w:hAnsi="Times New Roman" w:cs="Times New Roman"/>
          <w:b/>
          <w:bCs/>
          <w:sz w:val="26"/>
          <w:szCs w:val="26"/>
        </w:rPr>
        <w:t>П</w:t>
      </w:r>
      <w:r w:rsidRPr="009A36FC">
        <w:rPr>
          <w:rFonts w:ascii="Times New Roman" w:eastAsia="Times New Roman" w:hAnsi="Times New Roman" w:cs="Times New Roman"/>
          <w:b/>
          <w:sz w:val="26"/>
          <w:szCs w:val="26"/>
        </w:rPr>
        <w:t xml:space="preserve">одраздел «Обеспечение деятельности </w:t>
      </w:r>
      <w:proofErr w:type="gramStart"/>
      <w:r w:rsidRPr="009A36FC">
        <w:rPr>
          <w:rFonts w:ascii="Times New Roman" w:eastAsia="Times New Roman" w:hAnsi="Times New Roman" w:cs="Times New Roman"/>
          <w:b/>
          <w:sz w:val="26"/>
          <w:szCs w:val="26"/>
        </w:rPr>
        <w:t>финансовых</w:t>
      </w:r>
      <w:proofErr w:type="gramEnd"/>
      <w:r w:rsidRPr="009A36FC">
        <w:rPr>
          <w:rFonts w:ascii="Times New Roman" w:eastAsia="Times New Roman" w:hAnsi="Times New Roman" w:cs="Times New Roman"/>
          <w:b/>
          <w:sz w:val="26"/>
          <w:szCs w:val="26"/>
        </w:rPr>
        <w:t>,</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налоговых и таможенных органов и органов финансового (финансово-бюджетного) надзора»</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Бюджетные ассигнования по данному подразделу предусмотрены на 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обеспечение деятельности финансового отдела администрации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bCs/>
          <w:sz w:val="26"/>
          <w:szCs w:val="26"/>
        </w:rPr>
        <w:t xml:space="preserve"> </w:t>
      </w:r>
      <w:r w:rsidRPr="009A36FC">
        <w:rPr>
          <w:rFonts w:ascii="Times New Roman" w:eastAsia="Times New Roman" w:hAnsi="Times New Roman" w:cs="Times New Roman"/>
          <w:sz w:val="26"/>
          <w:szCs w:val="26"/>
        </w:rPr>
        <w:t>на 2022 год в сумме 5 850,00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2023 год в сумме 5 683,27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2024 год в сумме 5 681,41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осуществление переданных Чувашской Республикой полномочий по расчету и предоставлению дотаций поселениям на выравнивание бюджетной обеспеченности поселений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bCs/>
          <w:sz w:val="26"/>
          <w:szCs w:val="26"/>
        </w:rPr>
        <w:t xml:space="preserve"> </w:t>
      </w:r>
      <w:r w:rsidRPr="009A36FC">
        <w:rPr>
          <w:rFonts w:ascii="Times New Roman" w:eastAsia="Times New Roman" w:hAnsi="Times New Roman" w:cs="Times New Roman"/>
          <w:sz w:val="26"/>
          <w:szCs w:val="26"/>
        </w:rPr>
        <w:t>на 2022 - 2024 годы в сумме 144,1 тыс. рублей ежегодно.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«Резервные фонды»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данном </w:t>
      </w:r>
      <w:proofErr w:type="gramStart"/>
      <w:r w:rsidRPr="009A36FC">
        <w:rPr>
          <w:rFonts w:ascii="Times New Roman" w:eastAsia="Times New Roman" w:hAnsi="Times New Roman" w:cs="Times New Roman"/>
          <w:sz w:val="26"/>
          <w:szCs w:val="26"/>
        </w:rPr>
        <w:t>подразделе</w:t>
      </w:r>
      <w:proofErr w:type="gramEnd"/>
      <w:r w:rsidRPr="009A36FC">
        <w:rPr>
          <w:rFonts w:ascii="Times New Roman" w:eastAsia="Times New Roman" w:hAnsi="Times New Roman" w:cs="Times New Roman"/>
          <w:sz w:val="26"/>
          <w:szCs w:val="26"/>
        </w:rPr>
        <w:t xml:space="preserve"> предусмотрены расходы в рамках муниципальной программы Ибресинского района Чувашской Республики "Управление муниципальными финансами и муниципальным долгом" на реализацию полномочий органов местного самоуправления Ибресинского района Чувашской Республики по формированию резервного фонда органов местного самоуправления Ибресинского района.</w:t>
      </w:r>
    </w:p>
    <w:p w:rsidR="009A36FC" w:rsidRPr="009A36FC" w:rsidRDefault="009A36FC" w:rsidP="009A36FC">
      <w:pPr>
        <w:spacing w:after="0" w:line="240" w:lineRule="auto"/>
        <w:jc w:val="both"/>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 xml:space="preserve">Согласно статье 81 Бюджетного кодекса Российской Федерации </w:t>
      </w:r>
      <w:bookmarkStart w:id="0" w:name="sub_812"/>
      <w:r w:rsidRPr="009A36FC">
        <w:rPr>
          <w:rFonts w:ascii="Times New Roman" w:eastAsia="Times New Roman" w:hAnsi="Times New Roman" w:cs="Times New Roman"/>
          <w:b/>
          <w:bCs/>
          <w:sz w:val="26"/>
          <w:szCs w:val="26"/>
        </w:rPr>
        <w:t>размер резервных фондов местных администраций  не может превышать 3 процента общего объема расходов бюджета.</w:t>
      </w:r>
    </w:p>
    <w:bookmarkEnd w:id="0"/>
    <w:p w:rsidR="009A36FC" w:rsidRPr="009A36FC" w:rsidRDefault="009A36FC" w:rsidP="009A36FC">
      <w:pPr>
        <w:tabs>
          <w:tab w:val="left" w:pos="856"/>
        </w:tabs>
        <w:spacing w:after="0" w:line="240" w:lineRule="auto"/>
        <w:jc w:val="both"/>
        <w:outlineLvl w:val="0"/>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В </w:t>
      </w:r>
      <w:proofErr w:type="gramStart"/>
      <w:r w:rsidRPr="009A36FC">
        <w:rPr>
          <w:rFonts w:ascii="Times New Roman" w:eastAsia="Times New Roman" w:hAnsi="Times New Roman" w:cs="Times New Roman"/>
          <w:bCs/>
          <w:sz w:val="26"/>
          <w:szCs w:val="26"/>
        </w:rPr>
        <w:t>проекте</w:t>
      </w:r>
      <w:proofErr w:type="gramEnd"/>
      <w:r w:rsidRPr="009A36FC">
        <w:rPr>
          <w:rFonts w:ascii="Times New Roman" w:eastAsia="Times New Roman" w:hAnsi="Times New Roman" w:cs="Times New Roman"/>
          <w:bCs/>
          <w:sz w:val="26"/>
          <w:szCs w:val="26"/>
        </w:rPr>
        <w:t xml:space="preserve"> Решения резервный фонд администрации Ибресинского района предусмотрен в 2022- 2024 годах в размере 300,00 тыс. рублей ежегодно.</w:t>
      </w:r>
    </w:p>
    <w:p w:rsidR="009A36FC" w:rsidRPr="009A36FC" w:rsidRDefault="009A36FC" w:rsidP="009A36FC">
      <w:pPr>
        <w:spacing w:after="0" w:line="240" w:lineRule="auto"/>
        <w:jc w:val="both"/>
        <w:outlineLvl w:val="0"/>
        <w:rPr>
          <w:rFonts w:ascii="Times New Roman" w:eastAsia="Times New Roman" w:hAnsi="Times New Roman" w:cs="Times New Roman"/>
          <w:bCs/>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«Другие общегосударственные вопросы»</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lastRenderedPageBreak/>
        <w:t xml:space="preserve">В данном </w:t>
      </w:r>
      <w:proofErr w:type="gramStart"/>
      <w:r w:rsidRPr="009A36FC">
        <w:rPr>
          <w:rFonts w:ascii="Times New Roman" w:eastAsia="Times New Roman" w:hAnsi="Times New Roman" w:cs="Times New Roman"/>
          <w:bCs/>
          <w:sz w:val="26"/>
          <w:szCs w:val="26"/>
        </w:rPr>
        <w:t>подразделе</w:t>
      </w:r>
      <w:proofErr w:type="gramEnd"/>
      <w:r w:rsidRPr="009A36FC">
        <w:rPr>
          <w:rFonts w:ascii="Times New Roman" w:eastAsia="Times New Roman" w:hAnsi="Times New Roman" w:cs="Times New Roman"/>
          <w:bCs/>
          <w:sz w:val="26"/>
          <w:szCs w:val="26"/>
        </w:rPr>
        <w:t xml:space="preserve"> предусмотрены расходы:</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 в 2022 году в сумме 100,00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вовлечение в хозяйственный оборот объектов казны на 2022 год в сумме 186,12 тыс. рублей;</w:t>
      </w:r>
    </w:p>
    <w:p w:rsidR="009A36FC" w:rsidRPr="009A36FC" w:rsidRDefault="009A36FC" w:rsidP="009A36FC">
      <w:pPr>
        <w:spacing w:after="0" w:line="240" w:lineRule="auto"/>
        <w:jc w:val="both"/>
        <w:outlineLvl w:val="0"/>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содержание МКУ «Центр финансового и хозяйственного обеспечения Ибресинского района» и содержание водителей администрации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15 353,18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13 540,80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13 540,80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проведение комплексных кадастровых работ за счет средств федерального бюджета РФ, республиканского бюджета Чувашской Республики в 2023 году в сумме 2 194,30 тыс. рублей и </w:t>
      </w:r>
      <w:proofErr w:type="spellStart"/>
      <w:r w:rsidRPr="009A36FC">
        <w:rPr>
          <w:rFonts w:ascii="Times New Roman" w:eastAsia="Times New Roman" w:hAnsi="Times New Roman" w:cs="Times New Roman"/>
          <w:sz w:val="26"/>
          <w:szCs w:val="26"/>
        </w:rPr>
        <w:t>софинансирование</w:t>
      </w:r>
      <w:proofErr w:type="spellEnd"/>
      <w:r w:rsidRPr="009A36FC">
        <w:rPr>
          <w:rFonts w:ascii="Times New Roman" w:eastAsia="Times New Roman" w:hAnsi="Times New Roman" w:cs="Times New Roman"/>
          <w:sz w:val="26"/>
          <w:szCs w:val="26"/>
        </w:rPr>
        <w:t xml:space="preserve"> за счет средств местного бюджета в сумме 115,48 тыс. рублей.</w:t>
      </w:r>
    </w:p>
    <w:p w:rsidR="009A36FC" w:rsidRPr="009A36FC" w:rsidRDefault="009A36FC" w:rsidP="009A36FC">
      <w:pPr>
        <w:spacing w:after="0" w:line="240" w:lineRule="auto"/>
        <w:jc w:val="both"/>
        <w:rPr>
          <w:rFonts w:ascii="Times New Roman" w:eastAsia="Times New Roman" w:hAnsi="Times New Roman" w:cs="Times New Roman"/>
          <w:b/>
          <w:bCs/>
          <w:color w:val="FF0000"/>
          <w:sz w:val="26"/>
          <w:szCs w:val="26"/>
        </w:rPr>
      </w:pPr>
    </w:p>
    <w:p w:rsidR="009A36FC" w:rsidRPr="009A36FC" w:rsidRDefault="009A36FC" w:rsidP="009A36FC">
      <w:pPr>
        <w:spacing w:after="0" w:line="240" w:lineRule="auto"/>
        <w:ind w:left="283"/>
        <w:jc w:val="center"/>
        <w:rPr>
          <w:rFonts w:ascii="Times New Roman" w:eastAsia="Times New Roman" w:hAnsi="Times New Roman" w:cs="Times New Roman"/>
          <w:b/>
          <w:bCs/>
          <w:snapToGrid w:val="0"/>
          <w:sz w:val="26"/>
          <w:szCs w:val="26"/>
        </w:rPr>
      </w:pPr>
      <w:r w:rsidRPr="009A36FC">
        <w:rPr>
          <w:rFonts w:ascii="Times New Roman" w:eastAsia="Times New Roman" w:hAnsi="Times New Roman" w:cs="Times New Roman"/>
          <w:b/>
          <w:bCs/>
          <w:snapToGrid w:val="0"/>
          <w:sz w:val="26"/>
          <w:szCs w:val="26"/>
        </w:rPr>
        <w:t>Раздел «НАЦИОНАЛЬНАЯ ОБОРОНА»</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данном </w:t>
      </w:r>
      <w:proofErr w:type="gramStart"/>
      <w:r w:rsidRPr="009A36FC">
        <w:rPr>
          <w:rFonts w:ascii="Times New Roman" w:eastAsia="Times New Roman" w:hAnsi="Times New Roman" w:cs="Times New Roman"/>
          <w:sz w:val="26"/>
          <w:szCs w:val="26"/>
        </w:rPr>
        <w:t>разделе</w:t>
      </w:r>
      <w:proofErr w:type="gramEnd"/>
      <w:r w:rsidRPr="009A36FC">
        <w:rPr>
          <w:rFonts w:ascii="Times New Roman" w:eastAsia="Times New Roman" w:hAnsi="Times New Roman" w:cs="Times New Roman"/>
          <w:sz w:val="26"/>
          <w:szCs w:val="26"/>
        </w:rPr>
        <w:t xml:space="preserve"> предусмотрены расходы по расчету и предоставлению субвенций поселениям, органы местного самоуправления которых осуществляют полномочия по первичному воинскому учету.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предусмотрены в соответствии с Федеральным законом от 28 марта </w:t>
      </w:r>
      <w:smartTag w:uri="urn:schemas-microsoft-com:office:smarttags" w:element="metricconverter">
        <w:smartTagPr>
          <w:attr w:name="ProductID" w:val="1998 г"/>
        </w:smartTagPr>
        <w:r w:rsidRPr="009A36FC">
          <w:rPr>
            <w:rFonts w:ascii="Times New Roman" w:eastAsia="Times New Roman" w:hAnsi="Times New Roman" w:cs="Times New Roman"/>
            <w:sz w:val="26"/>
            <w:szCs w:val="26"/>
          </w:rPr>
          <w:t>1998 г</w:t>
        </w:r>
      </w:smartTag>
      <w:r w:rsidRPr="009A36FC">
        <w:rPr>
          <w:rFonts w:ascii="Times New Roman" w:eastAsia="Times New Roman" w:hAnsi="Times New Roman" w:cs="Times New Roman"/>
          <w:sz w:val="26"/>
          <w:szCs w:val="26"/>
        </w:rPr>
        <w:t>. № 53-ФЗ «О воинской обязанности и военной службе» за счет средств федерального бюджета. Указанные средства направляются на выплату заработной платы военно-учетным работникам и материально-технические затраты на их содержание.</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Бюджетные ассигнования бюджета Ибресинского района Чувашской Республики по разделу «Национальная оборона» предусмотрены в рамках муниципальной программы Ибресинского района "Управление муниципальными финансами и муниципальным долгом":</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1 268,10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1 314,90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2024 году в сумме 1 371,10 тыс. рублей. </w:t>
      </w:r>
    </w:p>
    <w:p w:rsidR="009A36FC" w:rsidRPr="009A36FC" w:rsidRDefault="009A36FC" w:rsidP="009A36FC">
      <w:pPr>
        <w:spacing w:after="0" w:line="240" w:lineRule="auto"/>
        <w:ind w:right="-2"/>
        <w:jc w:val="both"/>
        <w:rPr>
          <w:rFonts w:ascii="Times New Roman" w:eastAsia="Times New Roman" w:hAnsi="Times New Roman" w:cs="Times New Roman"/>
          <w:b/>
          <w:bCs/>
          <w:snapToGrid w:val="0"/>
          <w:color w:val="FF0000"/>
          <w:sz w:val="26"/>
          <w:szCs w:val="26"/>
        </w:rPr>
      </w:pPr>
    </w:p>
    <w:p w:rsidR="009A36FC" w:rsidRPr="009A36FC" w:rsidRDefault="009A36FC" w:rsidP="009A36FC">
      <w:pPr>
        <w:spacing w:after="0" w:line="240" w:lineRule="auto"/>
        <w:ind w:right="-2"/>
        <w:jc w:val="center"/>
        <w:rPr>
          <w:rFonts w:ascii="Times New Roman" w:eastAsia="Times New Roman" w:hAnsi="Times New Roman" w:cs="Times New Roman"/>
          <w:b/>
          <w:bCs/>
          <w:snapToGrid w:val="0"/>
          <w:sz w:val="26"/>
          <w:szCs w:val="26"/>
        </w:rPr>
      </w:pPr>
      <w:r w:rsidRPr="009A36FC">
        <w:rPr>
          <w:rFonts w:ascii="Times New Roman" w:eastAsia="Times New Roman" w:hAnsi="Times New Roman" w:cs="Times New Roman"/>
          <w:b/>
          <w:bCs/>
          <w:snapToGrid w:val="0"/>
          <w:sz w:val="26"/>
          <w:szCs w:val="26"/>
        </w:rPr>
        <w:t>Раздел «НАЦИОНАЛЬНАЯ БЕЗОПАСНОСТЬ И ПРАВООХРАНИТЕЛЬНАЯ ДЕЯТЕЛЬНОСТЬ»</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В данном разделе предусмотрены </w:t>
      </w:r>
      <w:r w:rsidRPr="009A36FC">
        <w:rPr>
          <w:rFonts w:ascii="Times New Roman" w:eastAsia="Times New Roman" w:hAnsi="Times New Roman" w:cs="Times New Roman"/>
          <w:bCs/>
          <w:sz w:val="26"/>
          <w:szCs w:val="26"/>
        </w:rPr>
        <w:t>на</w:t>
      </w:r>
      <w:r w:rsidRPr="009A36FC">
        <w:rPr>
          <w:rFonts w:ascii="Times New Roman" w:eastAsia="Times New Roman" w:hAnsi="Times New Roman" w:cs="Times New Roman"/>
          <w:sz w:val="26"/>
          <w:szCs w:val="26"/>
        </w:rPr>
        <w:t xml:space="preserve"> реализацию полномочий Российской Федерации в области государственной регистрации актов гражданского состояния, на защиту населения и территории от чрезвычайных ситуаций природного и техногенного характера.</w:t>
      </w:r>
      <w:proofErr w:type="gramEnd"/>
    </w:p>
    <w:p w:rsidR="009A36FC" w:rsidRPr="009A36FC" w:rsidRDefault="009A36FC" w:rsidP="009A36FC">
      <w:pPr>
        <w:spacing w:after="0" w:line="240" w:lineRule="auto"/>
        <w:jc w:val="center"/>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«Органы юстиции»</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 данному подразделу предусмотрены бюджетные обязательства в рамках муниципальной программы Ибресинского района Чувашской Республики "Развитие потенциала муниципального управления" на</w:t>
      </w:r>
      <w:r w:rsidRPr="009A36FC">
        <w:rPr>
          <w:rFonts w:ascii="Times New Roman" w:eastAsia="Times New Roman" w:hAnsi="Times New Roman" w:cs="Times New Roman"/>
          <w:snapToGrid w:val="0"/>
          <w:sz w:val="26"/>
          <w:szCs w:val="26"/>
          <w:lang w:eastAsia="ja-JP"/>
        </w:rPr>
        <w:t xml:space="preserve"> </w:t>
      </w:r>
      <w:r w:rsidRPr="009A36FC">
        <w:rPr>
          <w:rFonts w:ascii="Times New Roman" w:eastAsia="Times New Roman" w:hAnsi="Times New Roman" w:cs="Times New Roman"/>
          <w:sz w:val="26"/>
          <w:szCs w:val="26"/>
        </w:rPr>
        <w:t>реализацию полномочий Российской Федерации в области государственной регистрации актов гражданского состояния.</w:t>
      </w:r>
    </w:p>
    <w:p w:rsidR="009A36FC" w:rsidRPr="009A36FC" w:rsidRDefault="009A36FC" w:rsidP="009A36FC">
      <w:pPr>
        <w:tabs>
          <w:tab w:val="left" w:pos="0"/>
        </w:tabs>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Общий объем бюджетных ассигнований на исполнение указанных обязательств по подразделу составляет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1 308,00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 xml:space="preserve">в 2023 году в сумме 1 255,40 тыс. рублей,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2024 году в сумме 1 255,40 тыс. рублей. </w:t>
      </w:r>
    </w:p>
    <w:p w:rsidR="009A36FC" w:rsidRPr="009A36FC" w:rsidRDefault="009A36FC" w:rsidP="009A36FC">
      <w:pPr>
        <w:tabs>
          <w:tab w:val="left" w:pos="0"/>
        </w:tabs>
        <w:spacing w:after="0" w:line="240" w:lineRule="auto"/>
        <w:jc w:val="both"/>
        <w:rPr>
          <w:rFonts w:ascii="Times New Roman" w:eastAsia="Times New Roman" w:hAnsi="Times New Roman" w:cs="Times New Roman"/>
          <w:color w:val="FF0000"/>
          <w:sz w:val="26"/>
          <w:szCs w:val="26"/>
        </w:rPr>
      </w:pPr>
      <w:r w:rsidRPr="009A36FC">
        <w:rPr>
          <w:rFonts w:ascii="Times New Roman" w:eastAsia="Times New Roman" w:hAnsi="Times New Roman" w:cs="Times New Roman"/>
          <w:color w:val="FF0000"/>
          <w:sz w:val="26"/>
          <w:szCs w:val="26"/>
        </w:rPr>
        <w:t xml:space="preserve">   </w:t>
      </w:r>
    </w:p>
    <w:p w:rsidR="009A36FC" w:rsidRPr="009A36FC" w:rsidRDefault="009A36FC" w:rsidP="009A36FC">
      <w:pPr>
        <w:spacing w:after="0" w:line="240" w:lineRule="auto"/>
        <w:jc w:val="center"/>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Подраздел «Защита населения и территорий от последствий чрезвычайных ситуаций природного и техногенного характера, гражданская оборона»</w:t>
      </w:r>
    </w:p>
    <w:p w:rsidR="009A36FC" w:rsidRPr="009A36FC" w:rsidRDefault="009A36FC" w:rsidP="009A36FC">
      <w:pPr>
        <w:spacing w:after="0" w:line="240" w:lineRule="auto"/>
        <w:rPr>
          <w:rFonts w:ascii="Times New Roman" w:eastAsia="Times New Roman" w:hAnsi="Times New Roman" w:cs="Times New Roman"/>
          <w:sz w:val="26"/>
          <w:szCs w:val="26"/>
        </w:rPr>
      </w:pPr>
      <w:bookmarkStart w:id="1" w:name="OLE_LINK1"/>
      <w:bookmarkStart w:id="2" w:name="OLE_LINK2"/>
      <w:r w:rsidRPr="009A36FC">
        <w:rPr>
          <w:rFonts w:ascii="Times New Roman" w:eastAsia="Times New Roman" w:hAnsi="Times New Roman" w:cs="Times New Roman"/>
          <w:sz w:val="26"/>
          <w:szCs w:val="26"/>
        </w:rPr>
        <w:t xml:space="preserve">Бюджетные ассигнования по данному подразделу предусмотрены: </w:t>
      </w:r>
    </w:p>
    <w:p w:rsidR="009A36FC" w:rsidRPr="009A36FC" w:rsidRDefault="009A36FC" w:rsidP="009A36FC">
      <w:pPr>
        <w:spacing w:after="0" w:line="240" w:lineRule="auto"/>
        <w:rPr>
          <w:rFonts w:ascii="Times New Roman" w:eastAsia="Times New Roman" w:hAnsi="Times New Roman" w:cs="Times New Roman"/>
          <w:snapToGrid w:val="0"/>
          <w:sz w:val="26"/>
          <w:szCs w:val="26"/>
          <w:lang w:eastAsia="ja-JP"/>
        </w:rPr>
      </w:pPr>
      <w:r w:rsidRPr="009A36FC">
        <w:rPr>
          <w:rFonts w:ascii="Times New Roman" w:eastAsia="Times New Roman" w:hAnsi="Times New Roman" w:cs="Times New Roman"/>
          <w:sz w:val="26"/>
          <w:szCs w:val="26"/>
        </w:rPr>
        <w:t xml:space="preserve">- </w:t>
      </w:r>
      <w:bookmarkEnd w:id="1"/>
      <w:bookmarkEnd w:id="2"/>
      <w:r w:rsidRPr="009A36FC">
        <w:rPr>
          <w:rFonts w:ascii="Times New Roman" w:eastAsia="Times New Roman" w:hAnsi="Times New Roman" w:cs="Times New Roman"/>
          <w:sz w:val="26"/>
          <w:szCs w:val="26"/>
        </w:rPr>
        <w:t>на содержание оперативных дежурных, осуществляющих</w:t>
      </w:r>
      <w:r w:rsidRPr="009A36FC">
        <w:rPr>
          <w:rFonts w:ascii="Times New Roman" w:eastAsia="Times New Roman" w:hAnsi="Times New Roman" w:cs="Times New Roman"/>
          <w:snapToGrid w:val="0"/>
          <w:sz w:val="26"/>
          <w:szCs w:val="26"/>
          <w:lang w:eastAsia="ja-JP"/>
        </w:rPr>
        <w:t xml:space="preserve"> функции в области предупреждения и ликвидации чрезвычайных ситуаций и стихийных бедствий, гражданской обороны</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1 407,59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1 452,20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1 452,20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модернизацию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9A36FC">
        <w:rPr>
          <w:rFonts w:ascii="Times New Roman" w:eastAsia="Times New Roman" w:hAnsi="Times New Roman" w:cs="Times New Roman"/>
          <w:sz w:val="26"/>
          <w:szCs w:val="26"/>
        </w:rPr>
        <w:t>видеофиксации</w:t>
      </w:r>
      <w:proofErr w:type="spellEnd"/>
      <w:r w:rsidRPr="009A36FC">
        <w:rPr>
          <w:rFonts w:ascii="Times New Roman" w:eastAsia="Times New Roman" w:hAnsi="Times New Roman" w:cs="Times New Roman"/>
          <w:sz w:val="26"/>
          <w:szCs w:val="26"/>
        </w:rPr>
        <w:t xml:space="preserve"> преступлений и административных правонарушений на 2022 - 2024 годы в сумме 200,0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«Другие вопросы в области национальной безопасности и правоохранительной деятельности»</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Бюджетные ассигнования по данному подразделу предусмотрены: </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материальное стимулирование деятельности народных дружинников на 2022-2024 годы в сумме 60,0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материально-техническое обеспечение деятельности народных дружинников на 2022 год в сумме 5,0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мероприятия, направленные на снижение количества преступлений, совершаемых несовершеннолетними гражданами в 2022 году в сумме 10,0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реализацию мероприятий, направленных на  предупреждение рецидивной преступности, </w:t>
      </w:r>
      <w:proofErr w:type="spellStart"/>
      <w:r w:rsidRPr="009A36FC">
        <w:rPr>
          <w:rFonts w:ascii="Times New Roman" w:eastAsia="Times New Roman" w:hAnsi="Times New Roman" w:cs="Times New Roman"/>
          <w:sz w:val="26"/>
          <w:szCs w:val="26"/>
        </w:rPr>
        <w:t>ресоциализацию</w:t>
      </w:r>
      <w:proofErr w:type="spellEnd"/>
      <w:r w:rsidRPr="009A36FC">
        <w:rPr>
          <w:rFonts w:ascii="Times New Roman" w:eastAsia="Times New Roman" w:hAnsi="Times New Roman" w:cs="Times New Roman"/>
          <w:sz w:val="26"/>
          <w:szCs w:val="26"/>
        </w:rPr>
        <w:t xml:space="preserve"> и адаптацию лиц, освободившихся из мест лишения свободы в 2022 году в сумме 5,0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реализацию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 на 2022 год в сумме 6,6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 в 2022 году в сумме 10,0 тыс. рублей;</w:t>
      </w:r>
    </w:p>
    <w:p w:rsidR="009A36FC" w:rsidRPr="009A36FC" w:rsidRDefault="009A36FC" w:rsidP="009A36FC">
      <w:pPr>
        <w:tabs>
          <w:tab w:val="left" w:pos="426"/>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комплексные меры противодействия злоупотреблению наркотическими средствами и их незаконному обороту в Чувашской Республике на 2022 год в сумме 5,0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napToGrid w:val="0"/>
          <w:sz w:val="26"/>
          <w:szCs w:val="26"/>
          <w:lang w:eastAsia="ja-JP"/>
        </w:rPr>
      </w:pPr>
      <w:r w:rsidRPr="009A36FC">
        <w:rPr>
          <w:rFonts w:ascii="Times New Roman" w:eastAsia="Times New Roman" w:hAnsi="Times New Roman" w:cs="Times New Roman"/>
          <w:sz w:val="26"/>
          <w:szCs w:val="26"/>
        </w:rPr>
        <w:t xml:space="preserve">- на организацию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 </w:t>
      </w:r>
      <w:r w:rsidRPr="009A36FC">
        <w:rPr>
          <w:rFonts w:ascii="Times New Roman" w:eastAsia="Times New Roman" w:hAnsi="Times New Roman" w:cs="Times New Roman"/>
          <w:snapToGrid w:val="0"/>
          <w:sz w:val="26"/>
          <w:szCs w:val="26"/>
          <w:lang w:eastAsia="ja-JP"/>
        </w:rPr>
        <w:t>на 2022 год в сумме 6,0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napToGrid w:val="0"/>
          <w:sz w:val="26"/>
          <w:szCs w:val="26"/>
          <w:lang w:eastAsia="ja-JP"/>
        </w:rPr>
      </w:pPr>
      <w:r w:rsidRPr="009A36FC">
        <w:rPr>
          <w:rFonts w:ascii="Times New Roman" w:eastAsia="Times New Roman" w:hAnsi="Times New Roman" w:cs="Times New Roman"/>
          <w:snapToGrid w:val="0"/>
          <w:sz w:val="26"/>
          <w:szCs w:val="26"/>
          <w:lang w:eastAsia="ja-JP"/>
        </w:rPr>
        <w:t>- на приобретение (изготовление) информационных материалов по профилактике терроризма и экстремистской деятельности на 2022 год в сумме 10,0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napToGrid w:val="0"/>
          <w:sz w:val="26"/>
          <w:szCs w:val="26"/>
          <w:lang w:eastAsia="ja-JP"/>
        </w:rPr>
      </w:pPr>
      <w:r w:rsidRPr="009A36FC">
        <w:rPr>
          <w:rFonts w:ascii="Times New Roman" w:eastAsia="Times New Roman" w:hAnsi="Times New Roman" w:cs="Times New Roman"/>
          <w:snapToGrid w:val="0"/>
          <w:sz w:val="26"/>
          <w:szCs w:val="26"/>
          <w:lang w:eastAsia="ja-JP"/>
        </w:rPr>
        <w:t xml:space="preserve">- на реализацию противоэпидемических (профилактических) мероприятий в целях недопущения завоза и распространения новой </w:t>
      </w:r>
      <w:proofErr w:type="spellStart"/>
      <w:r w:rsidRPr="009A36FC">
        <w:rPr>
          <w:rFonts w:ascii="Times New Roman" w:eastAsia="Times New Roman" w:hAnsi="Times New Roman" w:cs="Times New Roman"/>
          <w:snapToGrid w:val="0"/>
          <w:sz w:val="26"/>
          <w:szCs w:val="26"/>
          <w:lang w:eastAsia="ja-JP"/>
        </w:rPr>
        <w:t>коронавирусной</w:t>
      </w:r>
      <w:proofErr w:type="spellEnd"/>
      <w:r w:rsidRPr="009A36FC">
        <w:rPr>
          <w:rFonts w:ascii="Times New Roman" w:eastAsia="Times New Roman" w:hAnsi="Times New Roman" w:cs="Times New Roman"/>
          <w:snapToGrid w:val="0"/>
          <w:sz w:val="26"/>
          <w:szCs w:val="26"/>
          <w:lang w:eastAsia="ja-JP"/>
        </w:rPr>
        <w:t xml:space="preserve"> инфекции на 2022 год в сумме 50,0 тыс. рублей.</w:t>
      </w:r>
    </w:p>
    <w:p w:rsidR="009A36FC" w:rsidRPr="009A36FC" w:rsidRDefault="009A36FC" w:rsidP="009A36FC">
      <w:pPr>
        <w:tabs>
          <w:tab w:val="left" w:pos="567"/>
        </w:tabs>
        <w:spacing w:after="0" w:line="240" w:lineRule="auto"/>
        <w:jc w:val="both"/>
        <w:rPr>
          <w:rFonts w:ascii="Times New Roman" w:eastAsia="Times New Roman" w:hAnsi="Times New Roman" w:cs="Times New Roman"/>
          <w:snapToGrid w:val="0"/>
          <w:sz w:val="26"/>
          <w:szCs w:val="26"/>
          <w:lang w:eastAsia="ja-JP"/>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Раздел «НАЦИОНАЛЬНАЯ ЭКОНОМИКА»</w:t>
      </w:r>
    </w:p>
    <w:p w:rsidR="009A36FC" w:rsidRPr="009A36FC" w:rsidRDefault="009A36FC" w:rsidP="009A36FC">
      <w:pPr>
        <w:spacing w:after="0" w:line="240" w:lineRule="auto"/>
        <w:jc w:val="both"/>
        <w:rPr>
          <w:rFonts w:ascii="Times New Roman" w:eastAsia="Times New Roman" w:hAnsi="Times New Roman" w:cs="Times New Roman"/>
          <w:b/>
          <w:sz w:val="26"/>
          <w:szCs w:val="26"/>
        </w:rPr>
      </w:pPr>
      <w:r w:rsidRPr="009A36FC">
        <w:rPr>
          <w:rFonts w:ascii="Times New Roman" w:eastAsia="Times New Roman" w:hAnsi="Times New Roman" w:cs="Times New Roman"/>
          <w:sz w:val="26"/>
          <w:szCs w:val="26"/>
        </w:rPr>
        <w:t xml:space="preserve">В данном </w:t>
      </w:r>
      <w:proofErr w:type="gramStart"/>
      <w:r w:rsidRPr="009A36FC">
        <w:rPr>
          <w:rFonts w:ascii="Times New Roman" w:eastAsia="Times New Roman" w:hAnsi="Times New Roman" w:cs="Times New Roman"/>
          <w:sz w:val="26"/>
          <w:szCs w:val="26"/>
        </w:rPr>
        <w:t>разделе</w:t>
      </w:r>
      <w:proofErr w:type="gramEnd"/>
      <w:r w:rsidRPr="009A36FC">
        <w:rPr>
          <w:rFonts w:ascii="Times New Roman" w:eastAsia="Times New Roman" w:hAnsi="Times New Roman" w:cs="Times New Roman"/>
          <w:sz w:val="26"/>
          <w:szCs w:val="26"/>
        </w:rPr>
        <w:t xml:space="preserve"> предусмотрены расходы по поддержке и развитию сельского хозяйства и рыболовства, дорожного хозяйства.</w:t>
      </w:r>
    </w:p>
    <w:p w:rsidR="009A36FC" w:rsidRPr="009A36FC" w:rsidRDefault="009A36FC" w:rsidP="009A36FC">
      <w:pPr>
        <w:shd w:val="clear" w:color="auto" w:fill="FFFFFF"/>
        <w:tabs>
          <w:tab w:val="left" w:pos="6602"/>
        </w:tabs>
        <w:spacing w:after="0" w:line="240" w:lineRule="auto"/>
        <w:ind w:left="7"/>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«Сельское хозяйство и рыболовство»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 данному подразделу предусмотрены бюджетные обязательства:</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 за счет субвенции, предоставляемой из республиканского бюджета Чувашской Республики на 2022 – 2024 годы в сумме 25,50 тыс. рублей ежегодно.</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реализацию комплекса мероприятий по борьбе с распространением борщевика Сосновского на территории Чувашской Республики на 2022  - 2023 годы в сумме 2 236,50 тыс. рублей ежегодно, на 2024 год в сумме 1 383,60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подготовку проектов межевания земельных участков и на проведение кадастровых работ за счет средств республиканского бюджета Чувашской Республики в 2022 2024 годах в сумме 3,50 тыс. рублей ежегодно.</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«Водное хозяйство»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 данному подразделу предусмотрены бюджетные обязательства:</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капитальный ремонт гидротехнических сооружений, находящихся в муниципальной собственности, за счет средств федерального бюджета РФ, республиканского бюджета Чувашской Республики и </w:t>
      </w:r>
      <w:proofErr w:type="spellStart"/>
      <w:r w:rsidRPr="009A36FC">
        <w:rPr>
          <w:rFonts w:ascii="Times New Roman" w:eastAsia="Times New Roman" w:hAnsi="Times New Roman" w:cs="Times New Roman"/>
          <w:sz w:val="26"/>
          <w:szCs w:val="26"/>
        </w:rPr>
        <w:t>софинансирования</w:t>
      </w:r>
      <w:proofErr w:type="spellEnd"/>
      <w:r w:rsidRPr="009A36FC">
        <w:rPr>
          <w:rFonts w:ascii="Times New Roman" w:eastAsia="Times New Roman" w:hAnsi="Times New Roman" w:cs="Times New Roman"/>
          <w:sz w:val="26"/>
          <w:szCs w:val="26"/>
        </w:rPr>
        <w:t xml:space="preserve"> за счет средств местного бюджета  в 2022 году в сумме 4 406,60 тыс. рублей, в 2023 году в сумме 3 694,10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«Дорожное хозяйство (дорожные фонды)»</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разделу «Дорожное хозяйство» предусмотрен</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2022 год в сумме 45 208,80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2023 год в сумме 45 260,90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2024 год в сумме 45 486,80 тыс. рублей.</w:t>
      </w:r>
    </w:p>
    <w:p w:rsidR="009A36FC" w:rsidRPr="009A36FC" w:rsidRDefault="009A36FC" w:rsidP="009A36FC">
      <w:pPr>
        <w:spacing w:after="0" w:line="240" w:lineRule="auto"/>
        <w:jc w:val="both"/>
        <w:rPr>
          <w:rFonts w:ascii="Times New Roman" w:eastAsia="Times New Roman" w:hAnsi="Times New Roman" w:cs="Times New Roman"/>
          <w:iCs/>
          <w:sz w:val="26"/>
          <w:szCs w:val="26"/>
        </w:rPr>
      </w:pPr>
      <w:r w:rsidRPr="009A36FC">
        <w:rPr>
          <w:rFonts w:ascii="Times New Roman" w:eastAsia="Times New Roman" w:hAnsi="Times New Roman" w:cs="Times New Roman"/>
          <w:bCs/>
          <w:sz w:val="26"/>
          <w:szCs w:val="26"/>
        </w:rPr>
        <w:t xml:space="preserve">В том числе </w:t>
      </w:r>
      <w:proofErr w:type="gramStart"/>
      <w:r w:rsidRPr="009A36FC">
        <w:rPr>
          <w:rFonts w:ascii="Times New Roman" w:eastAsia="Times New Roman" w:hAnsi="Times New Roman" w:cs="Times New Roman"/>
          <w:iCs/>
          <w:sz w:val="26"/>
          <w:szCs w:val="26"/>
        </w:rPr>
        <w:t>на</w:t>
      </w:r>
      <w:proofErr w:type="gramEnd"/>
      <w:r w:rsidRPr="009A36FC">
        <w:rPr>
          <w:rFonts w:ascii="Times New Roman" w:eastAsia="Times New Roman" w:hAnsi="Times New Roman" w:cs="Times New Roman"/>
          <w:iCs/>
          <w:sz w:val="26"/>
          <w:szCs w:val="26"/>
        </w:rPr>
        <w:t>:</w:t>
      </w:r>
    </w:p>
    <w:p w:rsidR="009A36FC" w:rsidRPr="009A36FC" w:rsidRDefault="009A36FC" w:rsidP="009A36FC">
      <w:pPr>
        <w:spacing w:after="0" w:line="240" w:lineRule="auto"/>
        <w:jc w:val="both"/>
        <w:rPr>
          <w:rFonts w:ascii="Times New Roman" w:eastAsia="Times New Roman" w:hAnsi="Times New Roman" w:cs="Times New Roman"/>
          <w:iCs/>
          <w:sz w:val="26"/>
          <w:szCs w:val="26"/>
        </w:rPr>
      </w:pPr>
      <w:r w:rsidRPr="009A36FC">
        <w:rPr>
          <w:rFonts w:ascii="Times New Roman" w:eastAsia="Times New Roman" w:hAnsi="Times New Roman" w:cs="Times New Roman"/>
          <w:iCs/>
          <w:sz w:val="26"/>
          <w:szCs w:val="26"/>
        </w:rPr>
        <w:t>- капитальный ремонт  и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средств местного бюджета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2 000,00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2 000,40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2 100,00 тыс. рублей</w:t>
      </w:r>
    </w:p>
    <w:p w:rsidR="009A36FC" w:rsidRPr="009A36FC" w:rsidRDefault="009A36FC" w:rsidP="009A36FC">
      <w:pPr>
        <w:spacing w:after="0" w:line="240" w:lineRule="auto"/>
        <w:jc w:val="both"/>
        <w:rPr>
          <w:rFonts w:ascii="Times New Roman" w:eastAsia="Times New Roman" w:hAnsi="Times New Roman" w:cs="Times New Roman"/>
          <w:iCs/>
          <w:sz w:val="26"/>
          <w:szCs w:val="26"/>
        </w:rPr>
      </w:pPr>
      <w:r w:rsidRPr="009A36FC">
        <w:rPr>
          <w:rFonts w:ascii="Times New Roman" w:eastAsia="Times New Roman" w:hAnsi="Times New Roman" w:cs="Times New Roman"/>
          <w:iCs/>
          <w:sz w:val="26"/>
          <w:szCs w:val="26"/>
        </w:rPr>
        <w:t xml:space="preserve">-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(за счет средств республиканского бюджета Чувашской Республики и </w:t>
      </w:r>
      <w:proofErr w:type="spellStart"/>
      <w:r w:rsidRPr="009A36FC">
        <w:rPr>
          <w:rFonts w:ascii="Times New Roman" w:eastAsia="Times New Roman" w:hAnsi="Times New Roman" w:cs="Times New Roman"/>
          <w:iCs/>
          <w:sz w:val="26"/>
          <w:szCs w:val="26"/>
        </w:rPr>
        <w:t>софинансирования</w:t>
      </w:r>
      <w:proofErr w:type="spellEnd"/>
      <w:r w:rsidRPr="009A36FC">
        <w:rPr>
          <w:rFonts w:ascii="Times New Roman" w:eastAsia="Times New Roman" w:hAnsi="Times New Roman" w:cs="Times New Roman"/>
          <w:iCs/>
          <w:sz w:val="26"/>
          <w:szCs w:val="26"/>
        </w:rPr>
        <w:t xml:space="preserve"> за счет средств местного бюджета) в 2022 – 2024 годах в сумме 14 119,70 тыс. рублей ежегодно;</w:t>
      </w:r>
    </w:p>
    <w:p w:rsidR="009A36FC" w:rsidRPr="009A36FC" w:rsidRDefault="009A36FC" w:rsidP="009A36FC">
      <w:pPr>
        <w:spacing w:after="0" w:line="240" w:lineRule="auto"/>
        <w:jc w:val="both"/>
        <w:rPr>
          <w:rFonts w:ascii="Times New Roman" w:eastAsia="Times New Roman" w:hAnsi="Times New Roman" w:cs="Times New Roman"/>
          <w:iCs/>
          <w:sz w:val="26"/>
          <w:szCs w:val="26"/>
        </w:rPr>
      </w:pPr>
      <w:r w:rsidRPr="009A36FC">
        <w:rPr>
          <w:rFonts w:ascii="Times New Roman" w:eastAsia="Times New Roman" w:hAnsi="Times New Roman" w:cs="Times New Roman"/>
          <w:iCs/>
          <w:sz w:val="26"/>
          <w:szCs w:val="26"/>
        </w:rPr>
        <w:t>- содержание автомобильных дорог общего пользования местного значения вне границ населенных пунктов в границах муниципального района за счет средств местного бюджета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1 939,30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1 991,00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2 117,30 тыс. рублей</w:t>
      </w:r>
    </w:p>
    <w:p w:rsidR="009A36FC" w:rsidRPr="009A36FC" w:rsidRDefault="009A36FC" w:rsidP="009A36FC">
      <w:pPr>
        <w:spacing w:after="0" w:line="240" w:lineRule="auto"/>
        <w:rPr>
          <w:rFonts w:ascii="Times New Roman" w:eastAsia="Times New Roman" w:hAnsi="Times New Roman" w:cs="Times New Roman"/>
          <w:bCs/>
          <w:iCs/>
          <w:sz w:val="26"/>
          <w:szCs w:val="26"/>
        </w:rPr>
      </w:pPr>
      <w:r w:rsidRPr="009A36FC">
        <w:rPr>
          <w:rFonts w:ascii="Times New Roman" w:eastAsia="Times New Roman" w:hAnsi="Times New Roman" w:cs="Times New Roman"/>
          <w:bCs/>
          <w:iCs/>
          <w:sz w:val="26"/>
          <w:szCs w:val="26"/>
        </w:rPr>
        <w:t xml:space="preserve">- содержание автомобильных дорог общего пользования местного значения вне границ населенных пунктов в границах муниципального района (за счет средств республиканского бюджета Чувашской Республики и </w:t>
      </w:r>
      <w:proofErr w:type="spellStart"/>
      <w:r w:rsidRPr="009A36FC">
        <w:rPr>
          <w:rFonts w:ascii="Times New Roman" w:eastAsia="Times New Roman" w:hAnsi="Times New Roman" w:cs="Times New Roman"/>
          <w:bCs/>
          <w:iCs/>
          <w:sz w:val="26"/>
          <w:szCs w:val="26"/>
        </w:rPr>
        <w:t>софинансирования</w:t>
      </w:r>
      <w:proofErr w:type="spellEnd"/>
      <w:r w:rsidRPr="009A36FC">
        <w:rPr>
          <w:rFonts w:ascii="Times New Roman" w:eastAsia="Times New Roman" w:hAnsi="Times New Roman" w:cs="Times New Roman"/>
          <w:bCs/>
          <w:iCs/>
          <w:sz w:val="26"/>
          <w:szCs w:val="26"/>
        </w:rPr>
        <w:t xml:space="preserve"> за счет средств местного бюджета) на 2022 – 2024 годы в сумме 14 391,00 тыс. рублей ежегодно;</w:t>
      </w:r>
    </w:p>
    <w:p w:rsidR="009A36FC" w:rsidRPr="009A36FC" w:rsidRDefault="009A36FC" w:rsidP="009A36FC">
      <w:pPr>
        <w:spacing w:after="0" w:line="240" w:lineRule="auto"/>
        <w:rPr>
          <w:rFonts w:ascii="Times New Roman" w:eastAsia="Times New Roman" w:hAnsi="Times New Roman" w:cs="Times New Roman"/>
          <w:bCs/>
          <w:iCs/>
          <w:sz w:val="26"/>
          <w:szCs w:val="26"/>
        </w:rPr>
      </w:pPr>
      <w:r w:rsidRPr="009A36FC">
        <w:rPr>
          <w:rFonts w:ascii="Times New Roman" w:eastAsia="Times New Roman" w:hAnsi="Times New Roman" w:cs="Times New Roman"/>
          <w:bCs/>
          <w:iCs/>
          <w:sz w:val="26"/>
          <w:szCs w:val="26"/>
        </w:rPr>
        <w:lastRenderedPageBreak/>
        <w:t>- капитальный ремонт и ремонт автомобильных дорог общего пользования местного значения в границах населенных пунктов поселения (за счет средств республиканского бюджета Чувашской Республики) на 2022 – 2024 годы в сумме 8 055,80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содержание автомобильных дорог общего пользования местного значения в границах населенных пунктов поселения (</w:t>
      </w:r>
      <w:r w:rsidRPr="009A36FC">
        <w:rPr>
          <w:rFonts w:ascii="Times New Roman" w:eastAsia="Times New Roman" w:hAnsi="Times New Roman" w:cs="Times New Roman"/>
          <w:bCs/>
          <w:iCs/>
          <w:sz w:val="26"/>
          <w:szCs w:val="26"/>
        </w:rPr>
        <w:t xml:space="preserve">за счет средств республиканского бюджета Чувашской Республики) </w:t>
      </w:r>
      <w:r w:rsidRPr="009A36FC">
        <w:rPr>
          <w:rFonts w:ascii="Times New Roman" w:eastAsia="Times New Roman" w:hAnsi="Times New Roman" w:cs="Times New Roman"/>
          <w:sz w:val="26"/>
          <w:szCs w:val="26"/>
        </w:rPr>
        <w:t>на 2022  - 2024 годы в сумме 3 421,50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капитальный ремонт и ремонт дворовых территорий многоквартирных домов, проездов к дворовым территориям многоквартирных домов населенных пунктов (</w:t>
      </w:r>
      <w:r w:rsidRPr="009A36FC">
        <w:rPr>
          <w:rFonts w:ascii="Times New Roman" w:eastAsia="Times New Roman" w:hAnsi="Times New Roman" w:cs="Times New Roman"/>
          <w:bCs/>
          <w:iCs/>
          <w:sz w:val="26"/>
          <w:szCs w:val="26"/>
        </w:rPr>
        <w:t xml:space="preserve">за счет средств республиканского бюджета Чувашской Республики)  </w:t>
      </w:r>
      <w:r w:rsidRPr="009A36FC">
        <w:rPr>
          <w:rFonts w:ascii="Times New Roman" w:eastAsia="Times New Roman" w:hAnsi="Times New Roman" w:cs="Times New Roman"/>
          <w:sz w:val="26"/>
          <w:szCs w:val="26"/>
        </w:rPr>
        <w:t>на 2022 – 2024 годы в сумме 1 281,50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«Другие вопросы в области национальной экономики»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По данному подразделу предусмотрены бюджетные ассигнования </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в 2022 году в сумме 6 926,91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napToGrid w:val="0"/>
          <w:sz w:val="26"/>
          <w:szCs w:val="26"/>
        </w:rPr>
      </w:pPr>
      <w:r w:rsidRPr="009A36FC">
        <w:rPr>
          <w:rFonts w:ascii="Times New Roman" w:eastAsia="Times New Roman" w:hAnsi="Times New Roman" w:cs="Times New Roman"/>
          <w:b/>
          <w:snapToGrid w:val="0"/>
          <w:sz w:val="26"/>
          <w:szCs w:val="26"/>
        </w:rPr>
        <w:t>Раздел «ЖИЛИЩНО-КОММУНАЛЬНОЕ ХОЗЯЙСТВО»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 данному разделу предусмотрены расходы на развитие жилищного и коммунального хозяйства и благоустройство. Общий объем бюджетных ассигнований по разделу предусмотрен</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2022 год в сумме 19 197,93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2023 год в сумме 8 261,63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2024 год в сумме 6 245,99 тыс. рублей.</w:t>
      </w:r>
    </w:p>
    <w:p w:rsidR="009A36FC" w:rsidRPr="009A36FC" w:rsidRDefault="009A36FC" w:rsidP="009A36FC">
      <w:pPr>
        <w:spacing w:after="0" w:line="240" w:lineRule="auto"/>
        <w:jc w:val="both"/>
        <w:rPr>
          <w:rFonts w:ascii="Times New Roman" w:eastAsia="Times New Roman" w:hAnsi="Times New Roman" w:cs="Times New Roman"/>
          <w:b/>
          <w:bCs/>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«Жилищное хозяйство»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По данному подразделу предусмотрены бюджетные ассигнования </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реализацию муниципальной программы Ибресинского района Чувашской Республики «Обеспечение граждан в Чувашской Республике доступным и комфортным жильем» на обеспечение жильем многодетных семей за счет субвенции, предоставляемой из республиканского бюджета Чувашской Республики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2022 год в сумме 2 841,70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на 2023 год в сумме 2 637,20 тыс. рублей;</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на обеспечение мероприятий по капитальному ремонту многоквартирных домов, находящихся в муниципальной собственности на 2022 – 2024 годы в сумме 30,00 тыс. рублей ежегодно.</w:t>
      </w:r>
    </w:p>
    <w:p w:rsidR="009A36FC" w:rsidRPr="009A36FC" w:rsidRDefault="009A36FC" w:rsidP="009A36FC">
      <w:pPr>
        <w:keepNext/>
        <w:spacing w:after="0" w:line="240" w:lineRule="auto"/>
        <w:jc w:val="both"/>
        <w:outlineLvl w:val="2"/>
        <w:rPr>
          <w:rFonts w:ascii="Times New Roman" w:eastAsia="Times New Roman" w:hAnsi="Times New Roman" w:cs="Times New Roman"/>
          <w:sz w:val="26"/>
          <w:szCs w:val="26"/>
        </w:rPr>
      </w:pPr>
    </w:p>
    <w:p w:rsidR="009A36FC" w:rsidRPr="009A36FC" w:rsidRDefault="009A36FC" w:rsidP="009A36FC">
      <w:pPr>
        <w:keepNext/>
        <w:spacing w:after="0" w:line="240" w:lineRule="auto"/>
        <w:jc w:val="center"/>
        <w:outlineLvl w:val="2"/>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«Благоустройство»</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В данном </w:t>
      </w:r>
      <w:proofErr w:type="gramStart"/>
      <w:r w:rsidRPr="009A36FC">
        <w:rPr>
          <w:rFonts w:ascii="Times New Roman" w:eastAsia="Times New Roman" w:hAnsi="Times New Roman" w:cs="Times New Roman"/>
          <w:bCs/>
          <w:sz w:val="26"/>
          <w:szCs w:val="26"/>
        </w:rPr>
        <w:t>подразделе</w:t>
      </w:r>
      <w:proofErr w:type="gramEnd"/>
      <w:r w:rsidRPr="009A36FC">
        <w:rPr>
          <w:rFonts w:ascii="Times New Roman" w:eastAsia="Times New Roman" w:hAnsi="Times New Roman" w:cs="Times New Roman"/>
          <w:bCs/>
          <w:sz w:val="26"/>
          <w:szCs w:val="26"/>
        </w:rPr>
        <w:t xml:space="preserve"> предусмотрены расходы </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bCs/>
          <w:sz w:val="26"/>
          <w:szCs w:val="26"/>
        </w:rPr>
        <w:t xml:space="preserve">- в рамках муниципальной  программы Ибресинского района Чувашской Республики "Формирование современной городской среды"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16 326,23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5 594,43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6 215,99 тыс. рублей.</w:t>
      </w:r>
    </w:p>
    <w:p w:rsidR="009A36FC" w:rsidRPr="009A36FC" w:rsidRDefault="009A36FC" w:rsidP="009A36FC">
      <w:pPr>
        <w:spacing w:after="0" w:line="240" w:lineRule="auto"/>
        <w:jc w:val="center"/>
        <w:rPr>
          <w:rFonts w:ascii="Times New Roman" w:eastAsia="Times New Roman" w:hAnsi="Times New Roman" w:cs="Times New Roman"/>
          <w:snapToGrid w:val="0"/>
          <w:color w:val="FF0000"/>
          <w:sz w:val="26"/>
          <w:szCs w:val="26"/>
        </w:rPr>
      </w:pPr>
    </w:p>
    <w:p w:rsidR="009A36FC" w:rsidRPr="009A36FC" w:rsidRDefault="009A36FC" w:rsidP="009A36FC">
      <w:pPr>
        <w:keepNext/>
        <w:spacing w:after="0" w:line="240" w:lineRule="auto"/>
        <w:contextualSpacing/>
        <w:jc w:val="center"/>
        <w:outlineLvl w:val="1"/>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Раздел «ОБРАЗОВАНИЕ»</w:t>
      </w:r>
    </w:p>
    <w:p w:rsidR="009A36FC" w:rsidRPr="009A36FC" w:rsidRDefault="009A36FC" w:rsidP="009A36FC">
      <w:pPr>
        <w:spacing w:after="0" w:line="240" w:lineRule="auto"/>
        <w:contextualSpacing/>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В данном разделе предусмотрены расходы на обеспечение функционирования образовательных учреждений дошкольного, общего и дополнительного образования, на организацию оздоровительной кампании для детей и подростков,  на содержание </w:t>
      </w:r>
      <w:r w:rsidRPr="009A36FC">
        <w:rPr>
          <w:rFonts w:ascii="Times New Roman" w:eastAsia="Times New Roman" w:hAnsi="Times New Roman" w:cs="Times New Roman"/>
          <w:sz w:val="26"/>
          <w:szCs w:val="26"/>
        </w:rPr>
        <w:lastRenderedPageBreak/>
        <w:t>органов местного самоуправления, осуществляющих выработку и реализацию государственной политики в области образования, и на другие цели в области образования.</w:t>
      </w:r>
      <w:proofErr w:type="gramEnd"/>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разделу «Образование»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355 350,03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313 095,58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310 359,48 тыс. рублей.</w:t>
      </w:r>
    </w:p>
    <w:p w:rsidR="009A36FC" w:rsidRPr="009A36FC" w:rsidRDefault="009A36FC" w:rsidP="009A36FC">
      <w:pPr>
        <w:spacing w:after="0" w:line="240" w:lineRule="auto"/>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sz w:val="26"/>
          <w:szCs w:val="26"/>
        </w:rPr>
      </w:pPr>
      <w:r w:rsidRPr="009A36FC">
        <w:rPr>
          <w:rFonts w:ascii="Times New Roman" w:eastAsia="Times New Roman" w:hAnsi="Times New Roman" w:cs="Times New Roman"/>
          <w:b/>
          <w:bCs/>
          <w:sz w:val="26"/>
          <w:szCs w:val="26"/>
        </w:rPr>
        <w:t>Подраздел «Дошкольное образование»</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данному разделу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96 228,706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70 605,48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70 925,20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Бюджетные ассигнования по данному подразделу предусмотрены: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64 477,30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64 512,70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64 512,70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обеспечение деятельности организаций в сфере дошкольного образования за счет средств бюджета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6 111,70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5 937,18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6 256,90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проведение капитального (текущего) ремонта объектов муниципальных образовательных организаций за счет средств бюджета района на 2022 год в сумме 1 239,90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укрепление материально-технической базы муниципальных образовательных организаций (в части модернизации инфраструктуры) на 2022 год в сумме 21 783,60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модернизацию, установку и обслуживание в образовательных организациях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 за счет средств бюджета района на 2022 – 2024 годы в сумме 155,6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85,8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реализацию вопросов местного значения в сфере образования, культуры и физической культуры и спорта на 2022 год в сумме 2 460,606 тыс. рублей.</w:t>
      </w:r>
    </w:p>
    <w:p w:rsidR="009A36FC" w:rsidRPr="009A36FC" w:rsidRDefault="009A36FC" w:rsidP="009A36FC">
      <w:pPr>
        <w:spacing w:after="0" w:line="240" w:lineRule="auto"/>
        <w:jc w:val="center"/>
        <w:outlineLvl w:val="0"/>
        <w:rPr>
          <w:rFonts w:ascii="Times New Roman" w:eastAsia="Times New Roman" w:hAnsi="Times New Roman" w:cs="Times New Roman"/>
          <w:b/>
          <w:bCs/>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«Общее образование»</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данному разделу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223 051,395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213 336,20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210 256,88 тыс. рублей.</w:t>
      </w:r>
    </w:p>
    <w:p w:rsidR="009A36FC" w:rsidRPr="009A36FC" w:rsidRDefault="009A36FC" w:rsidP="009A36FC">
      <w:pPr>
        <w:tabs>
          <w:tab w:val="left" w:pos="720"/>
        </w:tabs>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Бюджетные ассигнования по данному подразделу предусматриваются  </w:t>
      </w:r>
      <w:proofErr w:type="gramStart"/>
      <w:r w:rsidRPr="009A36FC">
        <w:rPr>
          <w:rFonts w:ascii="Times New Roman" w:eastAsia="Times New Roman" w:hAnsi="Times New Roman" w:cs="Times New Roman"/>
          <w:sz w:val="26"/>
          <w:szCs w:val="26"/>
        </w:rPr>
        <w:t>на</w:t>
      </w:r>
      <w:proofErr w:type="gramEnd"/>
      <w:r w:rsidRPr="009A36FC">
        <w:rPr>
          <w:rFonts w:ascii="Times New Roman" w:eastAsia="Times New Roman" w:hAnsi="Times New Roman" w:cs="Times New Roman"/>
          <w:sz w:val="26"/>
          <w:szCs w:val="26"/>
        </w:rPr>
        <w:t>:</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9A36FC">
        <w:rPr>
          <w:rFonts w:ascii="Times New Roman" w:eastAsia="Times New Roman" w:hAnsi="Times New Roman" w:cs="Times New Roman"/>
          <w:sz w:val="26"/>
          <w:szCs w:val="26"/>
        </w:rPr>
        <w:lastRenderedPageBreak/>
        <w:t>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 на 2022 – 2024 годы в сумме 162 309,30 тыс. рублей ежегодно;</w:t>
      </w:r>
      <w:proofErr w:type="gramEnd"/>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обеспечение деятельности начальных, неполных средних и средних школ за счет средств бюджета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21 727,20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19 038,559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19 846,039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2022 -2024 годы в сумме 12 733,6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10 574,90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9 795,70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10 614,40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roofErr w:type="gramEnd"/>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3 137,50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4 705,50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дополнительное финансовое обеспечение мероприятий по организации бесплатного горячего питания детей из многодетных малоимущих семей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4 420,505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4 344,141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4 344,141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проведение капитального (текущего) ремонта объектов муниципальных образовательных организаций за счет средств местного бюджета в 2022 году в сумме 2 150,0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модернизацию, установку и обслуживание в образовательных организациях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 за счет средств бюджета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409,4 тыс. рублей ежегодно;</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реализацию вопросов местного значения в сфере образования, культуры и физической культуры и спорта на 2022 год в сумме 5 588,99 тыс. рублей.</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«Дополнительное образование детей»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данному разделу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23 084,28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20 268,80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20 268,80 тыс. рублей.</w:t>
      </w:r>
    </w:p>
    <w:p w:rsidR="009A36FC" w:rsidRPr="009A36FC" w:rsidRDefault="009A36FC" w:rsidP="009A36FC">
      <w:pPr>
        <w:tabs>
          <w:tab w:val="left" w:pos="720"/>
        </w:tabs>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Бюджетные ассигнования по данному подразделу предусматриваются:</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обеспечение деятельности муниципальных организаций дополнительного образования (ДДТ и ДШИ)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8 224,00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7 979,60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7 979,690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содержание детско-юношеской спортивной школы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12 506,90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на 2023 год в сумме 10 787,00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10 787,00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персонифицированное финансирование дополнительного образования детей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1 545,30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1 502,20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1 502,20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реализацию вопросов местного значения в сфере образования, культуры и физической культуры и спорта на 2022 год в сумме 808,08 тыс. рублей.</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«Молодежная политика»</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данному разделу предусмотрен на 2022 – 2024 годы в сумме 1 994,50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Бюджетные ассигнования по данному подразделу предусмотрены </w:t>
      </w:r>
      <w:proofErr w:type="gramStart"/>
      <w:r w:rsidRPr="009A36FC">
        <w:rPr>
          <w:rFonts w:ascii="Times New Roman" w:eastAsia="Times New Roman" w:hAnsi="Times New Roman" w:cs="Times New Roman"/>
          <w:sz w:val="26"/>
          <w:szCs w:val="26"/>
        </w:rPr>
        <w:t>на</w:t>
      </w:r>
      <w:proofErr w:type="gramEnd"/>
      <w:r w:rsidRPr="009A36FC">
        <w:rPr>
          <w:rFonts w:ascii="Times New Roman" w:eastAsia="Times New Roman" w:hAnsi="Times New Roman" w:cs="Times New Roman"/>
          <w:sz w:val="26"/>
          <w:szCs w:val="26"/>
        </w:rPr>
        <w:t xml:space="preserve">: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проведение мероприятий в области образования для детей и молодежи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5,60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поддержку талантливой и одаренной молодежи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78,90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организацию и проведение мероприятий, направленных на патриотическое воспитание детей и допризывную подготовку молодежи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120,90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организацию отдыха детей в загородных, пришкольных и других лагерях</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789,10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приобретение путевок в детские оздоровительные лагеря</w:t>
      </w:r>
    </w:p>
    <w:p w:rsidR="009A36FC" w:rsidRPr="009A36FC" w:rsidRDefault="009A36FC" w:rsidP="009A36FC">
      <w:pPr>
        <w:tabs>
          <w:tab w:val="left" w:pos="0"/>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2021 – 2023  годы в сумме 1 000,00 тыс. рублей ежегодно.</w:t>
      </w:r>
    </w:p>
    <w:p w:rsidR="009A36FC" w:rsidRPr="009A36FC" w:rsidRDefault="009A36FC" w:rsidP="009A36FC">
      <w:pPr>
        <w:spacing w:after="0" w:line="240" w:lineRule="auto"/>
        <w:jc w:val="both"/>
        <w:rPr>
          <w:rFonts w:ascii="Times New Roman" w:eastAsia="Times New Roman" w:hAnsi="Times New Roman" w:cs="Times New Roman"/>
          <w:b/>
          <w:color w:val="FF0000"/>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«Другие вопросы в области образования»</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Общий объем бюджетных ассигнований по данному разделу предусмотрен</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10 991,149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6 890,60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6 914,10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Бюджетные ассигнования по данному подразделу предусмотрены: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889,80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915,10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915,10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содержание аппарата отдела образования</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1 451,70 тыс. рублей ежегодно;</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 содержание </w:t>
      </w:r>
      <w:proofErr w:type="spellStart"/>
      <w:r w:rsidRPr="009A36FC">
        <w:rPr>
          <w:rFonts w:ascii="Times New Roman" w:eastAsia="Times New Roman" w:hAnsi="Times New Roman" w:cs="Times New Roman"/>
          <w:sz w:val="26"/>
          <w:szCs w:val="26"/>
        </w:rPr>
        <w:t>хозгруппы</w:t>
      </w:r>
      <w:proofErr w:type="spellEnd"/>
      <w:r w:rsidRPr="009A36FC">
        <w:rPr>
          <w:rFonts w:ascii="Times New Roman" w:eastAsia="Times New Roman" w:hAnsi="Times New Roman" w:cs="Times New Roman"/>
          <w:sz w:val="26"/>
          <w:szCs w:val="26"/>
        </w:rPr>
        <w:t xml:space="preserve"> и </w:t>
      </w:r>
      <w:proofErr w:type="spellStart"/>
      <w:r w:rsidRPr="009A36FC">
        <w:rPr>
          <w:rFonts w:ascii="Times New Roman" w:eastAsia="Times New Roman" w:hAnsi="Times New Roman" w:cs="Times New Roman"/>
          <w:sz w:val="26"/>
          <w:szCs w:val="26"/>
        </w:rPr>
        <w:t>логопункта</w:t>
      </w:r>
      <w:proofErr w:type="spellEnd"/>
      <w:r w:rsidRPr="009A36FC">
        <w:rPr>
          <w:rFonts w:ascii="Times New Roman" w:eastAsia="Times New Roman" w:hAnsi="Times New Roman" w:cs="Times New Roman"/>
          <w:sz w:val="26"/>
          <w:szCs w:val="26"/>
        </w:rPr>
        <w:t xml:space="preserve"> отдела образования</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8 649,649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4 523,80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4 547,30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Раздел «КУЛЬТУРА, КИНЕМАТОГРАФИЯ»</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данном </w:t>
      </w:r>
      <w:proofErr w:type="gramStart"/>
      <w:r w:rsidRPr="009A36FC">
        <w:rPr>
          <w:rFonts w:ascii="Times New Roman" w:eastAsia="Times New Roman" w:hAnsi="Times New Roman" w:cs="Times New Roman"/>
          <w:sz w:val="26"/>
          <w:szCs w:val="26"/>
        </w:rPr>
        <w:t>разделе</w:t>
      </w:r>
      <w:proofErr w:type="gramEnd"/>
      <w:r w:rsidRPr="009A36FC">
        <w:rPr>
          <w:rFonts w:ascii="Times New Roman" w:eastAsia="Times New Roman" w:hAnsi="Times New Roman" w:cs="Times New Roman"/>
          <w:sz w:val="26"/>
          <w:szCs w:val="26"/>
        </w:rPr>
        <w:t xml:space="preserve"> предусмотрены расходы на обеспечение функционирования учреждений культуры и искусства, а также расходы на мероприятия в сфере культуры и кинематографии.</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Общий объем бюджетных ассигнований по разделу «Культура и кинематография»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24 637,52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на 2023 год в сумме 21 971,12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19 389,60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color w:val="FF0000"/>
          <w:sz w:val="26"/>
          <w:szCs w:val="26"/>
          <w:highlight w:val="yellow"/>
        </w:rPr>
      </w:pPr>
    </w:p>
    <w:p w:rsidR="009A36FC" w:rsidRPr="009A36FC" w:rsidRDefault="009A36FC" w:rsidP="009A36FC">
      <w:pPr>
        <w:spacing w:after="0" w:line="240" w:lineRule="auto"/>
        <w:jc w:val="center"/>
        <w:outlineLvl w:val="0"/>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«Культура»</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Бюджетные ассигнования по данному подразделу предусмотрены:</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обеспечение деятельности учреждений в сфере культурно – досугового обслуживания населения</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13 984,65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11 989,52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10 408,00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обеспечение деятельности библиотек</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9 581,27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9 000,00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8 000,00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на укрепление материально-технической базы муниципальных библиотек (в части комплектование книжных фондов) на 2022 - 2024 годы в сумме 626,60 тыс. рублей ежегодно;</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организацию и проведение фестивалей, конкурсов,  торжественных вечеров, концертов и иных зрелищных мероприятий за счет средств местного бюджета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165,00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135,00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135,00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организацию конкурсов, выставок и ярмарок с участием организаций агропромышленного комплекса за счет средств местного бюджета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280,00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220,00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220,00 тыс. рублей</w:t>
      </w:r>
    </w:p>
    <w:p w:rsidR="009A36FC" w:rsidRPr="009A36FC" w:rsidRDefault="009A36FC" w:rsidP="009A36FC">
      <w:pPr>
        <w:spacing w:after="0" w:line="240" w:lineRule="auto"/>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«СОЦИАЛЬНАЯ ПОЛИТИКА»</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По данному разделу предусмотрены расходы на пенсионное обеспечение, социальное обслуживание и обеспечение населения, охрану семьи и детства.</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Общий объем бюджетных ассигнований по разделу «Социальная политика»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19 870,48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14 820,684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14 833,208 тыс. рублей.</w:t>
      </w:r>
    </w:p>
    <w:p w:rsidR="009A36FC" w:rsidRPr="009A36FC" w:rsidRDefault="009A36FC" w:rsidP="009A36FC">
      <w:pPr>
        <w:spacing w:after="0" w:line="240" w:lineRule="auto"/>
        <w:ind w:left="283"/>
        <w:rPr>
          <w:rFonts w:ascii="Times New Roman" w:eastAsia="Times New Roman" w:hAnsi="Times New Roman" w:cs="Times New Roman"/>
          <w:sz w:val="26"/>
          <w:szCs w:val="26"/>
        </w:rPr>
      </w:pPr>
    </w:p>
    <w:p w:rsidR="009A36FC" w:rsidRPr="009A36FC" w:rsidRDefault="009A36FC" w:rsidP="009A36FC">
      <w:pPr>
        <w:spacing w:after="0" w:line="240" w:lineRule="auto"/>
        <w:jc w:val="center"/>
        <w:outlineLvl w:val="0"/>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«Пенсионное обеспечение»</w:t>
      </w:r>
    </w:p>
    <w:p w:rsidR="009A36FC" w:rsidRPr="009A36FC" w:rsidRDefault="009A36FC" w:rsidP="009A36FC">
      <w:pPr>
        <w:spacing w:after="0" w:line="240" w:lineRule="auto"/>
        <w:jc w:val="both"/>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t xml:space="preserve">Бюджетные ассигнования по данному подразделу предусмотрены в рамках муниципальной программы Ибресинского района Чувашской Республики "Социальная поддержка граждан на доплаты к пенсиям муниципальных служащих Ибресинского района Чувашской Республики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250,0 тыс. рублей ежегодно.</w:t>
      </w:r>
    </w:p>
    <w:p w:rsidR="009A36FC" w:rsidRPr="009A36FC" w:rsidRDefault="009A36FC" w:rsidP="009A36FC">
      <w:pPr>
        <w:spacing w:after="0" w:line="240" w:lineRule="auto"/>
        <w:ind w:left="283"/>
        <w:jc w:val="center"/>
        <w:rPr>
          <w:rFonts w:ascii="Times New Roman" w:eastAsia="Times New Roman" w:hAnsi="Times New Roman" w:cs="Times New Roman"/>
          <w:b/>
          <w:sz w:val="26"/>
          <w:szCs w:val="26"/>
        </w:rPr>
      </w:pPr>
    </w:p>
    <w:p w:rsidR="009A36FC" w:rsidRPr="009A36FC" w:rsidRDefault="009A36FC" w:rsidP="009A36FC">
      <w:pPr>
        <w:spacing w:after="0" w:line="240" w:lineRule="auto"/>
        <w:ind w:left="283"/>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«Социальное обеспечение населения»</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Общий объем бюджетных ассигнований по данному разделу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7 030,10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6 293,10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6 293,10 тыс. рублей.</w:t>
      </w:r>
    </w:p>
    <w:p w:rsidR="009A36FC" w:rsidRPr="009A36FC" w:rsidRDefault="009A36FC" w:rsidP="009A36FC">
      <w:pPr>
        <w:spacing w:after="0" w:line="240" w:lineRule="auto"/>
        <w:jc w:val="both"/>
        <w:rPr>
          <w:rFonts w:ascii="Times New Roman" w:eastAsia="Times New Roman" w:hAnsi="Times New Roman" w:cs="Times New Roman"/>
          <w:bCs/>
          <w:iCs/>
          <w:sz w:val="26"/>
          <w:szCs w:val="26"/>
        </w:rPr>
      </w:pPr>
      <w:r w:rsidRPr="009A36FC">
        <w:rPr>
          <w:rFonts w:ascii="Times New Roman" w:eastAsia="Times New Roman" w:hAnsi="Times New Roman" w:cs="Times New Roman"/>
          <w:snapToGrid w:val="0"/>
          <w:sz w:val="26"/>
          <w:szCs w:val="26"/>
        </w:rPr>
        <w:t>Б</w:t>
      </w:r>
      <w:r w:rsidRPr="009A36FC">
        <w:rPr>
          <w:rFonts w:ascii="Times New Roman" w:eastAsia="Times New Roman" w:hAnsi="Times New Roman" w:cs="Times New Roman"/>
          <w:bCs/>
          <w:iCs/>
          <w:sz w:val="26"/>
          <w:szCs w:val="26"/>
        </w:rPr>
        <w:t xml:space="preserve">юджетные ассигнования по данному подразделу предусмотрены </w:t>
      </w:r>
      <w:proofErr w:type="gramStart"/>
      <w:r w:rsidRPr="009A36FC">
        <w:rPr>
          <w:rFonts w:ascii="Times New Roman" w:eastAsia="Times New Roman" w:hAnsi="Times New Roman" w:cs="Times New Roman"/>
          <w:bCs/>
          <w:iCs/>
          <w:sz w:val="26"/>
          <w:szCs w:val="26"/>
        </w:rPr>
        <w:t>на</w:t>
      </w:r>
      <w:proofErr w:type="gramEnd"/>
      <w:r w:rsidRPr="009A36FC">
        <w:rPr>
          <w:rFonts w:ascii="Times New Roman" w:eastAsia="Times New Roman" w:hAnsi="Times New Roman" w:cs="Times New Roman"/>
          <w:bCs/>
          <w:iCs/>
          <w:sz w:val="26"/>
          <w:szCs w:val="26"/>
        </w:rPr>
        <w:t>:</w:t>
      </w:r>
    </w:p>
    <w:p w:rsidR="009A36FC" w:rsidRPr="009A36FC" w:rsidRDefault="009A36FC" w:rsidP="009A36FC">
      <w:pPr>
        <w:spacing w:after="0" w:line="240" w:lineRule="auto"/>
        <w:jc w:val="both"/>
        <w:rPr>
          <w:rFonts w:ascii="Times New Roman" w:eastAsia="Times New Roman" w:hAnsi="Times New Roman" w:cs="Times New Roman"/>
          <w:snapToGrid w:val="0"/>
          <w:sz w:val="26"/>
          <w:szCs w:val="26"/>
        </w:rPr>
      </w:pPr>
      <w:r w:rsidRPr="009A36FC">
        <w:rPr>
          <w:rFonts w:ascii="Times New Roman" w:eastAsia="Times New Roman" w:hAnsi="Times New Roman" w:cs="Times New Roman"/>
          <w:snapToGrid w:val="0"/>
          <w:sz w:val="26"/>
          <w:szCs w:val="26"/>
        </w:rPr>
        <w:lastRenderedPageBreak/>
        <w:t xml:space="preserve">- обеспечение мер социальной поддержки отдельных категорий граждан по оплате </w:t>
      </w:r>
      <w:proofErr w:type="spellStart"/>
      <w:r w:rsidRPr="009A36FC">
        <w:rPr>
          <w:rFonts w:ascii="Times New Roman" w:eastAsia="Times New Roman" w:hAnsi="Times New Roman" w:cs="Times New Roman"/>
          <w:snapToGrid w:val="0"/>
          <w:sz w:val="26"/>
          <w:szCs w:val="26"/>
        </w:rPr>
        <w:t>жилищно</w:t>
      </w:r>
      <w:proofErr w:type="spellEnd"/>
      <w:r w:rsidRPr="009A36FC">
        <w:rPr>
          <w:rFonts w:ascii="Times New Roman" w:eastAsia="Times New Roman" w:hAnsi="Times New Roman" w:cs="Times New Roman"/>
          <w:snapToGrid w:val="0"/>
          <w:sz w:val="26"/>
          <w:szCs w:val="26"/>
        </w:rPr>
        <w:t xml:space="preserve"> – коммунальных услуг (работники культуры и образования)</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 2024 годы в сумме 6 193,10 тыс. рублей ежегодно;</w:t>
      </w:r>
    </w:p>
    <w:p w:rsidR="009A36FC" w:rsidRPr="009A36FC" w:rsidRDefault="009A36FC" w:rsidP="009A36FC">
      <w:pPr>
        <w:spacing w:after="0" w:line="240" w:lineRule="auto"/>
        <w:ind w:left="283"/>
        <w:outlineLvl w:val="0"/>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улучшение жилищных условий граждан, проживающих и работающих в сельской местности </w:t>
      </w:r>
    </w:p>
    <w:p w:rsidR="009A36FC" w:rsidRPr="009A36FC" w:rsidRDefault="009A36FC" w:rsidP="009A36FC">
      <w:pPr>
        <w:spacing w:after="0" w:line="240" w:lineRule="auto"/>
        <w:ind w:left="283"/>
        <w:outlineLvl w:val="0"/>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737,00 тыс. рублей;</w:t>
      </w:r>
    </w:p>
    <w:p w:rsidR="009A36FC" w:rsidRPr="009A36FC" w:rsidRDefault="009A36FC" w:rsidP="009A36FC">
      <w:pPr>
        <w:spacing w:after="0" w:line="240" w:lineRule="auto"/>
        <w:ind w:left="283"/>
        <w:outlineLvl w:val="0"/>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оказание материальной помощи гражданам, находящимся в трудной жизненной ситуации за счет средств местного бюджета в 2022 – 2024 годах в сумме 100,00 тыс. рублей.</w:t>
      </w:r>
    </w:p>
    <w:p w:rsidR="009A36FC" w:rsidRPr="009A36FC" w:rsidRDefault="009A36FC" w:rsidP="009A36FC">
      <w:pPr>
        <w:spacing w:after="0" w:line="240" w:lineRule="auto"/>
        <w:ind w:left="283"/>
        <w:outlineLvl w:val="0"/>
        <w:rPr>
          <w:rFonts w:ascii="Times New Roman" w:eastAsia="Times New Roman" w:hAnsi="Times New Roman" w:cs="Times New Roman"/>
          <w:color w:val="FF0000"/>
          <w:sz w:val="26"/>
          <w:szCs w:val="26"/>
        </w:rPr>
      </w:pPr>
    </w:p>
    <w:p w:rsidR="009A36FC" w:rsidRPr="009A36FC" w:rsidRDefault="009A36FC" w:rsidP="009A36FC">
      <w:pPr>
        <w:spacing w:after="0" w:line="240" w:lineRule="auto"/>
        <w:ind w:left="283"/>
        <w:jc w:val="center"/>
        <w:outlineLvl w:val="0"/>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Подраздел  «Охрана семьи и детства»</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Общий объем бюджетных ассигнований по данному разделу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12 590,38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8 277,584 тыс. рублей;</w:t>
      </w:r>
    </w:p>
    <w:p w:rsidR="009A36FC" w:rsidRPr="009A36FC" w:rsidRDefault="009A36FC" w:rsidP="009A36FC">
      <w:pPr>
        <w:shd w:val="clear" w:color="auto" w:fill="FFFFFF"/>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8 290,108 тыс. рублей.</w:t>
      </w:r>
    </w:p>
    <w:p w:rsidR="009A36FC" w:rsidRPr="009A36FC" w:rsidRDefault="009A36FC" w:rsidP="009A36FC">
      <w:pPr>
        <w:tabs>
          <w:tab w:val="left" w:pos="8647"/>
        </w:tabs>
        <w:spacing w:after="0" w:line="240" w:lineRule="auto"/>
        <w:jc w:val="both"/>
        <w:rPr>
          <w:rFonts w:ascii="Times New Roman" w:eastAsia="Times New Roman" w:hAnsi="Times New Roman" w:cs="Times New Roman"/>
          <w:bCs/>
          <w:iCs/>
          <w:kern w:val="28"/>
          <w:sz w:val="26"/>
          <w:szCs w:val="26"/>
        </w:rPr>
      </w:pPr>
      <w:r w:rsidRPr="009A36FC">
        <w:rPr>
          <w:rFonts w:ascii="Times New Roman" w:eastAsia="Times New Roman" w:hAnsi="Times New Roman" w:cs="Times New Roman"/>
          <w:snapToGrid w:val="0"/>
          <w:kern w:val="28"/>
          <w:sz w:val="26"/>
          <w:szCs w:val="26"/>
        </w:rPr>
        <w:t>Б</w:t>
      </w:r>
      <w:r w:rsidRPr="009A36FC">
        <w:rPr>
          <w:rFonts w:ascii="Times New Roman" w:eastAsia="Times New Roman" w:hAnsi="Times New Roman" w:cs="Times New Roman"/>
          <w:bCs/>
          <w:iCs/>
          <w:kern w:val="28"/>
          <w:sz w:val="26"/>
          <w:szCs w:val="26"/>
        </w:rPr>
        <w:t xml:space="preserve">юджетные ассигнования по данному подразделу предусмотрены </w:t>
      </w:r>
      <w:proofErr w:type="gramStart"/>
      <w:r w:rsidRPr="009A36FC">
        <w:rPr>
          <w:rFonts w:ascii="Times New Roman" w:eastAsia="Times New Roman" w:hAnsi="Times New Roman" w:cs="Times New Roman"/>
          <w:bCs/>
          <w:iCs/>
          <w:kern w:val="28"/>
          <w:sz w:val="26"/>
          <w:szCs w:val="26"/>
        </w:rPr>
        <w:t>на</w:t>
      </w:r>
      <w:proofErr w:type="gramEnd"/>
      <w:r w:rsidRPr="009A36FC">
        <w:rPr>
          <w:rFonts w:ascii="Times New Roman" w:eastAsia="Times New Roman" w:hAnsi="Times New Roman" w:cs="Times New Roman"/>
          <w:bCs/>
          <w:iCs/>
          <w:kern w:val="28"/>
          <w:sz w:val="26"/>
          <w:szCs w:val="26"/>
        </w:rPr>
        <w:t xml:space="preserve">: </w:t>
      </w:r>
    </w:p>
    <w:p w:rsidR="009A36FC" w:rsidRPr="009A36FC" w:rsidRDefault="009A36FC" w:rsidP="009A36FC">
      <w:pPr>
        <w:spacing w:after="0" w:line="240" w:lineRule="auto"/>
        <w:jc w:val="both"/>
        <w:rPr>
          <w:rFonts w:ascii="Times New Roman" w:eastAsia="Times New Roman" w:hAnsi="Times New Roman" w:cs="Times New Roman"/>
          <w:bCs/>
          <w:iCs/>
          <w:sz w:val="26"/>
          <w:szCs w:val="26"/>
        </w:rPr>
      </w:pPr>
      <w:r w:rsidRPr="009A36FC">
        <w:rPr>
          <w:rFonts w:ascii="Times New Roman" w:eastAsia="Times New Roman" w:hAnsi="Times New Roman" w:cs="Times New Roman"/>
          <w:bCs/>
          <w:iCs/>
          <w:sz w:val="26"/>
          <w:szCs w:val="26"/>
        </w:rPr>
        <w:t xml:space="preserve">- обеспечение жильем молодых семей в рамках федеральной целевой программы «Жилище»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 2022 год в сумме 6 303,40 тыс. рублей (в том числе </w:t>
      </w:r>
      <w:proofErr w:type="spellStart"/>
      <w:r w:rsidRPr="009A36FC">
        <w:rPr>
          <w:rFonts w:ascii="Times New Roman" w:eastAsia="Times New Roman" w:hAnsi="Times New Roman" w:cs="Times New Roman"/>
          <w:sz w:val="26"/>
          <w:szCs w:val="26"/>
        </w:rPr>
        <w:t>софинансирование</w:t>
      </w:r>
      <w:proofErr w:type="spellEnd"/>
      <w:r w:rsidRPr="009A36FC">
        <w:rPr>
          <w:rFonts w:ascii="Times New Roman" w:eastAsia="Times New Roman" w:hAnsi="Times New Roman" w:cs="Times New Roman"/>
          <w:sz w:val="26"/>
          <w:szCs w:val="26"/>
        </w:rPr>
        <w:t xml:space="preserve"> за счет средств местного бюджета в сумме 600,0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6 120,40 тыс. рублей;</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 2024 год в сумме 6 077,30 тыс. рублей </w:t>
      </w:r>
    </w:p>
    <w:p w:rsidR="009A36FC" w:rsidRPr="009A36FC" w:rsidRDefault="009A36FC" w:rsidP="009A36FC">
      <w:pPr>
        <w:tabs>
          <w:tab w:val="left" w:pos="8647"/>
        </w:tabs>
        <w:spacing w:after="0" w:line="240" w:lineRule="auto"/>
        <w:jc w:val="both"/>
        <w:rPr>
          <w:rFonts w:ascii="Times New Roman" w:eastAsia="Times New Roman" w:hAnsi="Times New Roman" w:cs="Times New Roman"/>
          <w:kern w:val="28"/>
          <w:sz w:val="26"/>
          <w:szCs w:val="26"/>
        </w:rPr>
      </w:pPr>
      <w:r w:rsidRPr="009A36FC">
        <w:rPr>
          <w:rFonts w:ascii="Times New Roman" w:eastAsia="Times New Roman" w:hAnsi="Times New Roman" w:cs="Times New Roman"/>
          <w:bCs/>
          <w:iCs/>
          <w:kern w:val="28"/>
          <w:sz w:val="26"/>
          <w:szCs w:val="26"/>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5 618,58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1 483,284 тыс. рублей;</w:t>
      </w:r>
    </w:p>
    <w:p w:rsidR="009A36FC" w:rsidRPr="009A36FC" w:rsidRDefault="009A36FC" w:rsidP="009A36FC">
      <w:pPr>
        <w:spacing w:after="0" w:line="240" w:lineRule="auto"/>
        <w:rPr>
          <w:rFonts w:ascii="Times New Roman" w:eastAsia="Times New Roman" w:hAnsi="Times New Roman" w:cs="Times New Roman"/>
          <w:color w:val="FF0000"/>
          <w:sz w:val="26"/>
          <w:szCs w:val="26"/>
        </w:rPr>
      </w:pPr>
      <w:r w:rsidRPr="009A36FC">
        <w:rPr>
          <w:rFonts w:ascii="Times New Roman" w:eastAsia="Times New Roman" w:hAnsi="Times New Roman" w:cs="Times New Roman"/>
          <w:sz w:val="26"/>
          <w:szCs w:val="26"/>
        </w:rPr>
        <w:t>на 2024 год в сумме 1 563,408 тыс. рублей</w:t>
      </w:r>
      <w:r w:rsidRPr="009A36FC">
        <w:rPr>
          <w:rFonts w:ascii="Times New Roman" w:eastAsia="Times New Roman" w:hAnsi="Times New Roman" w:cs="Times New Roman"/>
          <w:color w:val="FF0000"/>
          <w:sz w:val="26"/>
          <w:szCs w:val="26"/>
        </w:rPr>
        <w:t xml:space="preserve"> </w:t>
      </w:r>
    </w:p>
    <w:p w:rsidR="009A36FC" w:rsidRPr="009A36FC" w:rsidRDefault="009A36FC" w:rsidP="009A36FC">
      <w:pPr>
        <w:spacing w:after="0" w:line="240" w:lineRule="auto"/>
        <w:jc w:val="both"/>
        <w:rPr>
          <w:rFonts w:ascii="Times New Roman" w:eastAsia="Times New Roman" w:hAnsi="Times New Roman" w:cs="Times New Roman"/>
          <w:bCs/>
          <w:iCs/>
          <w:kern w:val="28"/>
          <w:sz w:val="26"/>
          <w:szCs w:val="26"/>
        </w:rPr>
      </w:pPr>
      <w:r w:rsidRPr="009A36FC">
        <w:rPr>
          <w:rFonts w:ascii="Times New Roman" w:eastAsia="Times New Roman" w:hAnsi="Times New Roman" w:cs="Times New Roman"/>
          <w:bCs/>
          <w:iCs/>
          <w:kern w:val="28"/>
          <w:sz w:val="26"/>
          <w:szCs w:val="26"/>
        </w:rPr>
        <w:t xml:space="preserve">  - на выплату единовременного пособия при всех формах устройства детей, лишенных родительского попечения, в семью</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137,50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143,00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на 2024 год в сумме 148,70 тыс. рублей </w:t>
      </w:r>
    </w:p>
    <w:p w:rsidR="009A36FC" w:rsidRPr="009A36FC" w:rsidRDefault="009A36FC" w:rsidP="009A36FC">
      <w:pPr>
        <w:spacing w:after="0" w:line="240" w:lineRule="auto"/>
        <w:jc w:val="both"/>
        <w:rPr>
          <w:rFonts w:ascii="Times New Roman" w:eastAsia="Times New Roman" w:hAnsi="Times New Roman" w:cs="Times New Roman"/>
          <w:bCs/>
          <w:iCs/>
          <w:kern w:val="28"/>
          <w:sz w:val="26"/>
          <w:szCs w:val="26"/>
        </w:rPr>
      </w:pPr>
      <w:r w:rsidRPr="009A36FC">
        <w:rPr>
          <w:rFonts w:ascii="Times New Roman" w:eastAsia="Times New Roman" w:hAnsi="Times New Roman" w:cs="Times New Roman"/>
          <w:bCs/>
          <w:iCs/>
          <w:kern w:val="28"/>
          <w:sz w:val="26"/>
          <w:szCs w:val="26"/>
        </w:rPr>
        <w:t xml:space="preserve">         - на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w:t>
      </w:r>
    </w:p>
    <w:p w:rsidR="009A36FC" w:rsidRPr="009A36FC" w:rsidRDefault="009A36FC" w:rsidP="009A36FC">
      <w:pPr>
        <w:tabs>
          <w:tab w:val="left" w:pos="709"/>
        </w:tabs>
        <w:spacing w:after="0" w:line="240" w:lineRule="auto"/>
        <w:jc w:val="both"/>
        <w:rPr>
          <w:rFonts w:ascii="Times New Roman" w:eastAsia="Times New Roman" w:hAnsi="Times New Roman" w:cs="Times New Roman"/>
          <w:bCs/>
          <w:iCs/>
          <w:kern w:val="28"/>
          <w:sz w:val="26"/>
          <w:szCs w:val="26"/>
        </w:rPr>
      </w:pPr>
      <w:r w:rsidRPr="009A36FC">
        <w:rPr>
          <w:rFonts w:ascii="Times New Roman" w:eastAsia="Times New Roman" w:hAnsi="Times New Roman" w:cs="Times New Roman"/>
          <w:bCs/>
          <w:iCs/>
          <w:kern w:val="28"/>
          <w:sz w:val="26"/>
          <w:szCs w:val="26"/>
        </w:rPr>
        <w:t>на 2022 – 2024 годы в сумме 306,90 тыс. рублей ежегодно;</w:t>
      </w:r>
    </w:p>
    <w:p w:rsidR="009A36FC" w:rsidRPr="009A36FC" w:rsidRDefault="009A36FC" w:rsidP="009A36FC">
      <w:pPr>
        <w:spacing w:after="0" w:line="240" w:lineRule="auto"/>
        <w:rPr>
          <w:rFonts w:ascii="Times New Roman" w:eastAsia="Times New Roman" w:hAnsi="Times New Roman" w:cs="Times New Roman"/>
          <w:bCs/>
          <w:iCs/>
          <w:kern w:val="28"/>
          <w:sz w:val="26"/>
          <w:szCs w:val="26"/>
        </w:rPr>
      </w:pPr>
      <w:proofErr w:type="gramStart"/>
      <w:r w:rsidRPr="009A36FC">
        <w:rPr>
          <w:rFonts w:ascii="Times New Roman" w:eastAsia="Times New Roman" w:hAnsi="Times New Roman" w:cs="Times New Roman"/>
          <w:bCs/>
          <w:iCs/>
          <w:kern w:val="28"/>
          <w:sz w:val="26"/>
          <w:szCs w:val="26"/>
        </w:rPr>
        <w:t>- на 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roofErr w:type="gramEnd"/>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74,00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74,00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49,40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 на выплату компенсации затрат на получение </w:t>
      </w:r>
      <w:proofErr w:type="gramStart"/>
      <w:r w:rsidRPr="009A36FC">
        <w:rPr>
          <w:rFonts w:ascii="Times New Roman" w:eastAsia="Times New Roman" w:hAnsi="Times New Roman" w:cs="Times New Roman"/>
          <w:sz w:val="26"/>
          <w:szCs w:val="26"/>
        </w:rPr>
        <w:t>обучающимися</w:t>
      </w:r>
      <w:proofErr w:type="gramEnd"/>
      <w:r w:rsidRPr="009A36FC">
        <w:rPr>
          <w:rFonts w:ascii="Times New Roman" w:eastAsia="Times New Roman" w:hAnsi="Times New Roman" w:cs="Times New Roman"/>
          <w:sz w:val="26"/>
          <w:szCs w:val="26"/>
        </w:rPr>
        <w:t xml:space="preserve"> начального общего, основного общего, среднего общего образования в форме семейного образования </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150,00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150,00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на 2024 год в сумме 144,40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«ФИЗИЧЕСКАЯ КУЛЬТУРА И СПОРТ»</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iCs/>
          <w:sz w:val="26"/>
          <w:szCs w:val="26"/>
        </w:rPr>
        <w:t xml:space="preserve">Бюджетные ассигнования по данному подразделу предусмотрены в рамках муниципальной программы Ибресинского района  Чувашской Республики "Развитие физической культуры и спорта" на пропаганду физической культуры и спорта </w:t>
      </w:r>
      <w:r w:rsidRPr="009A36FC">
        <w:rPr>
          <w:rFonts w:ascii="Times New Roman" w:eastAsia="Times New Roman" w:hAnsi="Times New Roman" w:cs="Times New Roman"/>
          <w:bCs/>
          <w:sz w:val="26"/>
          <w:szCs w:val="26"/>
        </w:rPr>
        <w:t>на 2022 - 2024 годы в сумме 310,0 тыс. рублей ежегодно.</w:t>
      </w:r>
    </w:p>
    <w:p w:rsidR="009A36FC" w:rsidRPr="009A36FC" w:rsidRDefault="009A36FC" w:rsidP="009A36FC">
      <w:pPr>
        <w:spacing w:after="0" w:line="240" w:lineRule="auto"/>
        <w:jc w:val="both"/>
        <w:rPr>
          <w:rFonts w:ascii="Times New Roman" w:eastAsia="Times New Roman" w:hAnsi="Times New Roman" w:cs="Times New Roman"/>
          <w:b/>
          <w:bCs/>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«СРЕДСТВА МАССОВОЙ ИНФОРМАЦИИ»</w:t>
      </w:r>
    </w:p>
    <w:p w:rsidR="009A36FC" w:rsidRPr="009A36FC" w:rsidRDefault="009A36FC" w:rsidP="009A36FC">
      <w:pPr>
        <w:spacing w:after="0" w:line="240" w:lineRule="auto"/>
        <w:jc w:val="both"/>
        <w:rPr>
          <w:rFonts w:ascii="Times New Roman" w:eastAsia="Times New Roman" w:hAnsi="Times New Roman" w:cs="Times New Roman"/>
          <w:bCs/>
          <w:sz w:val="26"/>
          <w:szCs w:val="26"/>
        </w:rPr>
      </w:pPr>
      <w:r w:rsidRPr="009A36FC">
        <w:rPr>
          <w:rFonts w:ascii="Times New Roman" w:eastAsia="Times New Roman" w:hAnsi="Times New Roman" w:cs="Times New Roman"/>
          <w:iCs/>
          <w:sz w:val="26"/>
          <w:szCs w:val="26"/>
        </w:rPr>
        <w:t xml:space="preserve">Бюджетные ассигнования по данному подразделу предусмотрены в рамках муниципальной программы Ибресинского района  Чувашской Республики "Цифровое общество" на муниципальную поддержку печатных средств массовой информации </w:t>
      </w:r>
      <w:r w:rsidRPr="009A36FC">
        <w:rPr>
          <w:rFonts w:ascii="Times New Roman" w:eastAsia="Times New Roman" w:hAnsi="Times New Roman" w:cs="Times New Roman"/>
          <w:bCs/>
          <w:sz w:val="26"/>
          <w:szCs w:val="26"/>
        </w:rPr>
        <w:t>на 2022 - 2024 годы в сумме 150,00 тыс. рублей ежегодно.</w:t>
      </w:r>
    </w:p>
    <w:p w:rsidR="009A36FC" w:rsidRPr="009A36FC" w:rsidRDefault="009A36FC" w:rsidP="009A36FC">
      <w:pPr>
        <w:spacing w:after="0" w:line="240" w:lineRule="auto"/>
        <w:jc w:val="both"/>
        <w:rPr>
          <w:rFonts w:ascii="Times New Roman" w:eastAsia="Times New Roman" w:hAnsi="Times New Roman" w:cs="Times New Roman"/>
          <w:b/>
          <w:bCs/>
          <w:sz w:val="26"/>
          <w:szCs w:val="26"/>
        </w:rPr>
      </w:pPr>
    </w:p>
    <w:p w:rsidR="009A36FC" w:rsidRPr="009A36FC" w:rsidRDefault="009A36FC" w:rsidP="009A36FC">
      <w:pPr>
        <w:spacing w:after="0" w:line="240" w:lineRule="auto"/>
        <w:ind w:left="283"/>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«МЕЖБЮДЖЕТНЫЕ ТРАНСФЕРТЫ ОБЩЕГО ХАРАКТЕРА БЮДЖЕТАМ СУБЪЕКТОВ РОССИЙСКОЙ ФЕДЕРАЦИИ И МУНИЦИПАЛЬНЫХ ОБРАЗОВАНИЙ»</w:t>
      </w:r>
    </w:p>
    <w:p w:rsidR="009A36FC" w:rsidRPr="009A36FC" w:rsidRDefault="009A36FC" w:rsidP="009A36FC">
      <w:pPr>
        <w:spacing w:after="0" w:line="240" w:lineRule="auto"/>
        <w:jc w:val="both"/>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Общий объем межбюджетных трансфертов, направляемых из бюджета Ибресинского района Чувашской Республики бюджетам поселений района  запланирован на 2022 год и на плановый период 2023 и 2024 годов исходя из необходимости средств органам местного самоуправления поселений для финансового обеспечения выполнения расходных обязательств по реализации возложенных законодательством Российской Федерации и законодательством Чувашской Республики функций и задач.</w:t>
      </w:r>
      <w:proofErr w:type="gramEnd"/>
    </w:p>
    <w:p w:rsidR="009A36FC" w:rsidRPr="009A36FC" w:rsidRDefault="009A36FC" w:rsidP="009A36FC">
      <w:pPr>
        <w:spacing w:after="0" w:line="240" w:lineRule="auto"/>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Межбюджетные трансферты из бюджета Ибресинского района Чувашской Республики предоставляются в форме дотаций на выравнивание бюджетной обеспеченности и дотаций на поддержку мер по обеспечению сбалансированности бюджетов, которые учитываются в расходах бюджета Ибресинского района Чувашской Республики по соответствующим разделам подразделам классификации расходов бюджета Ибресинского района Чувашской Республики, а также иных межбюджетных трансфертов, имеющих целевое назначение.</w:t>
      </w:r>
      <w:proofErr w:type="gramEnd"/>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Общий объем </w:t>
      </w:r>
      <w:proofErr w:type="gramStart"/>
      <w:r w:rsidRPr="009A36FC">
        <w:rPr>
          <w:rFonts w:ascii="Times New Roman" w:eastAsia="Times New Roman" w:hAnsi="Times New Roman" w:cs="Times New Roman"/>
          <w:sz w:val="26"/>
          <w:szCs w:val="26"/>
        </w:rPr>
        <w:t>межбюджетных трансфертов, предоставляемых из бюджета Ибресинского района Чувашской Республики бюджетам поселений района  планируется</w:t>
      </w:r>
      <w:proofErr w:type="gramEnd"/>
      <w:r w:rsidRPr="009A36FC">
        <w:rPr>
          <w:rFonts w:ascii="Times New Roman" w:eastAsia="Times New Roman" w:hAnsi="Times New Roman" w:cs="Times New Roman"/>
          <w:sz w:val="26"/>
          <w:szCs w:val="26"/>
        </w:rPr>
        <w:t xml:space="preserve"> </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2022 году в сумме 39 067,84 тыс. рублей, </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2023 году в сумме 30 527,20 тыс. рублей, </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2024 году в сумме 28 803,10 тыс. рублей. </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r w:rsidRPr="009A36FC">
        <w:rPr>
          <w:rFonts w:ascii="Times New Roman" w:eastAsia="Times New Roman" w:hAnsi="Times New Roman" w:cs="Times New Roman"/>
          <w:color w:val="FF0000"/>
          <w:sz w:val="26"/>
          <w:szCs w:val="26"/>
        </w:rPr>
        <w:tab/>
      </w: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«Дотации на выравнивание бюджетной обеспеченности субъектов РФ и муниципальных образований»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Дотации на выравнивание бюджетной обеспеченности поселений предусматриваются в бюджете Ибресинского района Чувашской Республики в целях выравнивания бюджетной обеспеченности поселений.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Проектом Решения предусмотрены дотации бюджетам поселений в рамках муниципальной программы Ибресинского района Чувашской Республики "Управление муниципальными финансами и муниципальным долгом" на предоставление дотации на выравнивание бюджетной обеспеченности сельских поселений Ибресинского района</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2022 год в сумме 38 541,20 тыс. рублей;</w:t>
      </w:r>
    </w:p>
    <w:p w:rsidR="009A36FC" w:rsidRPr="009A36FC" w:rsidRDefault="009A36FC" w:rsidP="009A36FC">
      <w:pPr>
        <w:tabs>
          <w:tab w:val="left" w:pos="709"/>
        </w:tabs>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2023 год в сумме 30 527,20 тыс. рублей;</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на 2024 год в сумме 28 803,10 тыс. рублей.</w:t>
      </w:r>
    </w:p>
    <w:p w:rsidR="009A36FC" w:rsidRPr="009A36FC" w:rsidRDefault="009A36FC" w:rsidP="009A36FC">
      <w:pPr>
        <w:spacing w:after="0" w:line="240" w:lineRule="auto"/>
        <w:jc w:val="center"/>
        <w:rPr>
          <w:rFonts w:ascii="Times New Roman" w:eastAsia="Times New Roman" w:hAnsi="Times New Roman" w:cs="Times New Roman"/>
          <w:b/>
          <w:bCs/>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Подраздел «Иные дотации»</w:t>
      </w:r>
    </w:p>
    <w:p w:rsidR="009A36FC" w:rsidRPr="009A36FC" w:rsidRDefault="009A36FC" w:rsidP="009A36FC">
      <w:pPr>
        <w:spacing w:after="0" w:line="240" w:lineRule="auto"/>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lastRenderedPageBreak/>
        <w:t xml:space="preserve">В </w:t>
      </w:r>
      <w:proofErr w:type="gramStart"/>
      <w:r w:rsidRPr="009A36FC">
        <w:rPr>
          <w:rFonts w:ascii="Times New Roman" w:eastAsia="Times New Roman" w:hAnsi="Times New Roman" w:cs="Times New Roman"/>
          <w:sz w:val="26"/>
          <w:szCs w:val="26"/>
        </w:rPr>
        <w:t>целях</w:t>
      </w:r>
      <w:proofErr w:type="gramEnd"/>
      <w:r w:rsidRPr="009A36FC">
        <w:rPr>
          <w:rFonts w:ascii="Times New Roman" w:eastAsia="Times New Roman" w:hAnsi="Times New Roman" w:cs="Times New Roman"/>
          <w:sz w:val="26"/>
          <w:szCs w:val="26"/>
        </w:rPr>
        <w:t xml:space="preserve"> обеспечения финансовых возможностей органов местного самоуправления по осуществлению своих полномочий по вопросам местного значения в бюджете Ибресинского района  предусматриваются ежегодно дотации на поддержку мер по обеспечению сбалансированности бюджетов поселений. </w:t>
      </w:r>
    </w:p>
    <w:p w:rsidR="009A36FC" w:rsidRPr="009A36FC" w:rsidRDefault="009A36FC" w:rsidP="009A36FC">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Проектом Решения предусмотрены дотации на поддержку мер по обеспечению сбалансированности бюджетов поселений Ибресинского района на 2022 год в сумме 526,64 тыс. рублей.</w:t>
      </w:r>
    </w:p>
    <w:p w:rsidR="009A36FC" w:rsidRPr="009A36FC" w:rsidRDefault="009A36FC" w:rsidP="009A36FC">
      <w:pPr>
        <w:spacing w:after="0" w:line="240" w:lineRule="auto"/>
        <w:jc w:val="both"/>
        <w:rPr>
          <w:rFonts w:ascii="Times New Roman" w:eastAsia="Times New Roman" w:hAnsi="Times New Roman" w:cs="Times New Roman"/>
          <w:color w:val="FF0000"/>
          <w:sz w:val="26"/>
          <w:szCs w:val="26"/>
        </w:rPr>
      </w:pPr>
    </w:p>
    <w:p w:rsidR="009A36FC" w:rsidRPr="009A36FC" w:rsidRDefault="009A36FC" w:rsidP="009A36FC">
      <w:pPr>
        <w:spacing w:after="0" w:line="240" w:lineRule="auto"/>
        <w:jc w:val="center"/>
        <w:rPr>
          <w:rFonts w:ascii="Times New Roman" w:eastAsia="Times New Roman" w:hAnsi="Times New Roman" w:cs="Times New Roman"/>
          <w:b/>
          <w:bCs/>
          <w:sz w:val="26"/>
          <w:szCs w:val="26"/>
        </w:rPr>
      </w:pPr>
      <w:r w:rsidRPr="009A36FC">
        <w:rPr>
          <w:rFonts w:ascii="Times New Roman" w:eastAsia="Times New Roman" w:hAnsi="Times New Roman" w:cs="Times New Roman"/>
          <w:b/>
          <w:bCs/>
          <w:sz w:val="26"/>
          <w:szCs w:val="26"/>
        </w:rPr>
        <w:t>Раздел «УСЛОВНО УТВЕРЖДЕННЫЕ РАСХОДЫ»</w:t>
      </w:r>
    </w:p>
    <w:p w:rsidR="009A36FC" w:rsidRPr="009A36FC" w:rsidRDefault="009A36FC" w:rsidP="009A36FC">
      <w:pPr>
        <w:spacing w:after="0" w:line="240" w:lineRule="auto"/>
        <w:rPr>
          <w:rFonts w:ascii="Times New Roman" w:eastAsia="Times New Roman" w:hAnsi="Times New Roman" w:cs="Times New Roman"/>
          <w:sz w:val="26"/>
          <w:szCs w:val="26"/>
        </w:rPr>
      </w:pPr>
      <w:proofErr w:type="gramStart"/>
      <w:r w:rsidRPr="009A36FC">
        <w:rPr>
          <w:rFonts w:ascii="Times New Roman" w:eastAsia="Times New Roman" w:hAnsi="Times New Roman" w:cs="Times New Roman"/>
          <w:sz w:val="26"/>
          <w:szCs w:val="26"/>
        </w:rPr>
        <w:t>Согласно статье 184.1 Бюджетного кодекса Российской Федерации и нормативно правовым актом о бюджете устанавливается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w:t>
      </w:r>
      <w:proofErr w:type="gramEnd"/>
      <w:r w:rsidRPr="009A36FC">
        <w:rPr>
          <w:rFonts w:ascii="Times New Roman" w:eastAsia="Times New Roman" w:hAnsi="Times New Roman" w:cs="Times New Roman"/>
          <w:sz w:val="26"/>
          <w:szCs w:val="26"/>
        </w:rPr>
        <w:t xml:space="preserve"> </w:t>
      </w:r>
      <w:proofErr w:type="gramStart"/>
      <w:r w:rsidRPr="009A36FC">
        <w:rPr>
          <w:rFonts w:ascii="Times New Roman" w:eastAsia="Times New Roman" w:hAnsi="Times New Roman" w:cs="Times New Roman"/>
          <w:sz w:val="26"/>
          <w:szCs w:val="26"/>
        </w:rPr>
        <w:t>Федерации, имеющих целевое назначение), на второй год планового периода в объеме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9A36FC" w:rsidRPr="009A36FC" w:rsidRDefault="009A36FC" w:rsidP="009A36FC">
      <w:pPr>
        <w:spacing w:after="0" w:line="240" w:lineRule="auto"/>
        <w:rPr>
          <w:rFonts w:ascii="Times New Roman" w:eastAsia="Times New Roman" w:hAnsi="Times New Roman" w:cs="Times New Roman"/>
          <w:b/>
          <w:sz w:val="26"/>
          <w:szCs w:val="26"/>
        </w:rPr>
      </w:pPr>
      <w:r w:rsidRPr="009A36FC">
        <w:rPr>
          <w:rFonts w:ascii="Times New Roman" w:eastAsia="Times New Roman" w:hAnsi="Times New Roman" w:cs="Times New Roman"/>
          <w:sz w:val="26"/>
          <w:szCs w:val="26"/>
        </w:rPr>
        <w:t xml:space="preserve">Проектом </w:t>
      </w:r>
      <w:proofErr w:type="gramStart"/>
      <w:r w:rsidRPr="009A36FC">
        <w:rPr>
          <w:rFonts w:ascii="Times New Roman" w:eastAsia="Times New Roman" w:hAnsi="Times New Roman" w:cs="Times New Roman"/>
          <w:sz w:val="26"/>
          <w:szCs w:val="26"/>
        </w:rPr>
        <w:t>решения</w:t>
      </w:r>
      <w:proofErr w:type="gramEnd"/>
      <w:r w:rsidRPr="009A36FC">
        <w:rPr>
          <w:rFonts w:ascii="Times New Roman" w:eastAsia="Times New Roman" w:hAnsi="Times New Roman" w:cs="Times New Roman"/>
          <w:sz w:val="26"/>
          <w:szCs w:val="26"/>
        </w:rPr>
        <w:t xml:space="preserve"> условно утверждаемые расходы предусмотрены в 2023 году в сумме 2 891,70 тыс. рублей (2,5% общего объема собственных расходов бюджета Ибресинского района Чувашской Республики), в 2024 году 5 865,00  тыс. рублей (5,0%).</w:t>
      </w:r>
      <w:r w:rsidRPr="009A36FC">
        <w:rPr>
          <w:rFonts w:ascii="Times New Roman" w:eastAsia="Times New Roman" w:hAnsi="Times New Roman" w:cs="Times New Roman"/>
          <w:sz w:val="26"/>
          <w:szCs w:val="26"/>
        </w:rPr>
        <w:tab/>
      </w:r>
    </w:p>
    <w:p w:rsidR="009A36FC" w:rsidRPr="009A36FC" w:rsidRDefault="009A36FC" w:rsidP="009A36FC">
      <w:pPr>
        <w:spacing w:after="0" w:line="240" w:lineRule="auto"/>
        <w:jc w:val="center"/>
        <w:rPr>
          <w:rFonts w:ascii="Times New Roman" w:eastAsia="Times New Roman" w:hAnsi="Times New Roman" w:cs="Times New Roman"/>
          <w:b/>
          <w:sz w:val="26"/>
          <w:szCs w:val="26"/>
        </w:rPr>
      </w:pP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ИСТОЧНИКИ ФИНАНСИРОВАНИЯ ДЕФИЦИТА</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БЮДЖЕТА ИБРЕСИНСКОГО РАЙОНА</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 xml:space="preserve">ЧУВАШСКОЙ РЕСПУБЛИКИ </w:t>
      </w:r>
    </w:p>
    <w:p w:rsidR="009A36FC" w:rsidRPr="009A36FC" w:rsidRDefault="009A36FC" w:rsidP="009A36FC">
      <w:pPr>
        <w:spacing w:after="0" w:line="240" w:lineRule="auto"/>
        <w:jc w:val="center"/>
        <w:rPr>
          <w:rFonts w:ascii="Times New Roman" w:eastAsia="Times New Roman" w:hAnsi="Times New Roman" w:cs="Times New Roman"/>
          <w:b/>
          <w:sz w:val="26"/>
          <w:szCs w:val="26"/>
        </w:rPr>
      </w:pPr>
      <w:r w:rsidRPr="009A36FC">
        <w:rPr>
          <w:rFonts w:ascii="Times New Roman" w:eastAsia="Times New Roman" w:hAnsi="Times New Roman" w:cs="Times New Roman"/>
          <w:b/>
          <w:sz w:val="26"/>
          <w:szCs w:val="26"/>
        </w:rPr>
        <w:t>на 2022 год и на плановый период 2023 и 2024 годов</w:t>
      </w:r>
    </w:p>
    <w:p w:rsidR="009A36FC" w:rsidRPr="009A36FC" w:rsidRDefault="009A36FC" w:rsidP="004E1906">
      <w:pPr>
        <w:spacing w:after="0" w:line="240" w:lineRule="auto"/>
        <w:jc w:val="both"/>
        <w:rPr>
          <w:rFonts w:ascii="Times New Roman" w:eastAsia="Times New Roman" w:hAnsi="Times New Roman" w:cs="Times New Roman"/>
          <w:sz w:val="26"/>
          <w:szCs w:val="26"/>
        </w:rPr>
      </w:pPr>
      <w:r w:rsidRPr="009A36FC">
        <w:rPr>
          <w:rFonts w:ascii="Times New Roman" w:eastAsia="Times New Roman" w:hAnsi="Times New Roman" w:cs="Times New Roman"/>
          <w:sz w:val="26"/>
          <w:szCs w:val="26"/>
        </w:rPr>
        <w:t xml:space="preserve">В </w:t>
      </w:r>
      <w:proofErr w:type="gramStart"/>
      <w:r w:rsidRPr="009A36FC">
        <w:rPr>
          <w:rFonts w:ascii="Times New Roman" w:eastAsia="Times New Roman" w:hAnsi="Times New Roman" w:cs="Times New Roman"/>
          <w:sz w:val="26"/>
          <w:szCs w:val="26"/>
        </w:rPr>
        <w:t>проекте</w:t>
      </w:r>
      <w:proofErr w:type="gramEnd"/>
      <w:r w:rsidRPr="009A36FC">
        <w:rPr>
          <w:rFonts w:ascii="Times New Roman" w:eastAsia="Times New Roman" w:hAnsi="Times New Roman" w:cs="Times New Roman"/>
          <w:sz w:val="26"/>
          <w:szCs w:val="26"/>
        </w:rPr>
        <w:t xml:space="preserve"> Решения о бюджете на 2022 год и на плановый период 2023 и 2024 годов  дефицит бюджета не прогнозируется.</w:t>
      </w:r>
    </w:p>
    <w:p w:rsidR="009A36FC" w:rsidRPr="009A36FC" w:rsidRDefault="009A36FC" w:rsidP="004E1906">
      <w:pPr>
        <w:spacing w:after="0" w:line="240" w:lineRule="auto"/>
        <w:jc w:val="both"/>
        <w:rPr>
          <w:rFonts w:ascii="Times New Roman" w:eastAsia="Times New Roman" w:hAnsi="Times New Roman" w:cs="Times New Roman"/>
          <w:b/>
          <w:bCs/>
          <w:color w:val="000000"/>
          <w:sz w:val="26"/>
          <w:szCs w:val="26"/>
        </w:rPr>
      </w:pPr>
      <w:r w:rsidRPr="009A36FC">
        <w:rPr>
          <w:rFonts w:ascii="Times New Roman" w:eastAsia="Times New Roman" w:hAnsi="Times New Roman" w:cs="Times New Roman"/>
          <w:b/>
          <w:bCs/>
          <w:color w:val="000000"/>
          <w:sz w:val="26"/>
          <w:szCs w:val="26"/>
        </w:rPr>
        <w:t>РЕШИЛИ:</w:t>
      </w:r>
    </w:p>
    <w:p w:rsidR="009A36FC" w:rsidRPr="009A36FC" w:rsidRDefault="009A36FC" w:rsidP="004E1906">
      <w:pPr>
        <w:tabs>
          <w:tab w:val="left" w:pos="0"/>
          <w:tab w:val="left" w:pos="709"/>
        </w:tabs>
        <w:spacing w:after="0" w:line="240" w:lineRule="auto"/>
        <w:jc w:val="both"/>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 xml:space="preserve">Информацию о проекте </w:t>
      </w:r>
      <w:r w:rsidRPr="009A36FC">
        <w:rPr>
          <w:rFonts w:ascii="Times New Roman" w:eastAsia="Times New Roman" w:hAnsi="Times New Roman" w:cs="Times New Roman"/>
          <w:bCs/>
          <w:color w:val="000000"/>
          <w:sz w:val="26"/>
          <w:szCs w:val="26"/>
        </w:rPr>
        <w:t>решения Собрания депутатов Ибресинского района «</w:t>
      </w:r>
      <w:r w:rsidRPr="009A36FC">
        <w:rPr>
          <w:rFonts w:ascii="Times New Roman" w:eastAsia="Times New Roman" w:hAnsi="Times New Roman" w:cs="Times New Roman"/>
          <w:bCs/>
          <w:sz w:val="26"/>
          <w:szCs w:val="26"/>
        </w:rPr>
        <w:t>О бюджете Ибресинского района Чувашской Республики на 2022 год и на плановый период 2023 и 2024 годов»</w:t>
      </w:r>
      <w:r w:rsidRPr="009A36FC">
        <w:rPr>
          <w:rFonts w:ascii="Times New Roman" w:eastAsia="Times New Roman" w:hAnsi="Times New Roman" w:cs="Times New Roman"/>
          <w:bCs/>
          <w:color w:val="000000"/>
          <w:sz w:val="26"/>
          <w:szCs w:val="26"/>
        </w:rPr>
        <w:t xml:space="preserve">  принять  </w:t>
      </w:r>
      <w:r w:rsidRPr="009A36FC">
        <w:rPr>
          <w:rFonts w:ascii="Times New Roman" w:eastAsia="Times New Roman" w:hAnsi="Times New Roman" w:cs="Times New Roman"/>
          <w:color w:val="000000"/>
          <w:sz w:val="26"/>
          <w:szCs w:val="26"/>
        </w:rPr>
        <w:t>к сведению.</w:t>
      </w:r>
    </w:p>
    <w:p w:rsidR="009A36FC" w:rsidRPr="009A36FC" w:rsidRDefault="009A36FC" w:rsidP="009A36FC">
      <w:pPr>
        <w:spacing w:after="0" w:line="240" w:lineRule="auto"/>
        <w:jc w:val="both"/>
        <w:rPr>
          <w:rFonts w:ascii="Times New Roman" w:eastAsia="Times New Roman" w:hAnsi="Times New Roman" w:cs="Times New Roman"/>
          <w:bCs/>
          <w:color w:val="000000"/>
          <w:sz w:val="26"/>
          <w:szCs w:val="26"/>
        </w:rPr>
      </w:pPr>
      <w:r w:rsidRPr="009A36FC">
        <w:rPr>
          <w:rFonts w:ascii="Times New Roman" w:eastAsia="Times New Roman" w:hAnsi="Times New Roman" w:cs="Times New Roman"/>
          <w:color w:val="000000"/>
          <w:sz w:val="26"/>
          <w:szCs w:val="26"/>
        </w:rPr>
        <w:t xml:space="preserve">Рекомендовать Собранию депутатов Ибресинского района принять предлагаемый </w:t>
      </w:r>
      <w:r w:rsidRPr="009A36FC">
        <w:rPr>
          <w:rFonts w:ascii="Times New Roman" w:eastAsia="Times New Roman" w:hAnsi="Times New Roman" w:cs="Times New Roman"/>
          <w:bCs/>
          <w:color w:val="000000"/>
          <w:sz w:val="26"/>
          <w:szCs w:val="26"/>
        </w:rPr>
        <w:t>решения Собрания депутатов Ибресинского района «</w:t>
      </w:r>
      <w:r w:rsidRPr="009A36FC">
        <w:rPr>
          <w:rFonts w:ascii="Times New Roman" w:eastAsia="Times New Roman" w:hAnsi="Times New Roman" w:cs="Times New Roman"/>
          <w:bCs/>
          <w:sz w:val="26"/>
          <w:szCs w:val="26"/>
        </w:rPr>
        <w:t xml:space="preserve">О бюджете Ибресинского района Чувашской Республики на 2022 год и на плановый период 2023 и 2024 годов» </w:t>
      </w:r>
      <w:r w:rsidRPr="009A36FC">
        <w:rPr>
          <w:rFonts w:ascii="Times New Roman" w:eastAsia="Times New Roman" w:hAnsi="Times New Roman" w:cs="Times New Roman"/>
          <w:color w:val="000000"/>
          <w:sz w:val="26"/>
          <w:szCs w:val="26"/>
        </w:rPr>
        <w:t xml:space="preserve">с учетом замечаний и предложений выступивших и граждан района. </w:t>
      </w:r>
    </w:p>
    <w:p w:rsidR="009A36FC" w:rsidRPr="009A36FC" w:rsidRDefault="009A36FC" w:rsidP="009A36FC">
      <w:pPr>
        <w:spacing w:after="0" w:line="240" w:lineRule="auto"/>
        <w:jc w:val="both"/>
        <w:rPr>
          <w:rFonts w:ascii="Times New Roman" w:eastAsia="Times New Roman" w:hAnsi="Times New Roman" w:cs="Times New Roman"/>
          <w:color w:val="000000"/>
          <w:sz w:val="26"/>
          <w:szCs w:val="26"/>
        </w:rPr>
      </w:pPr>
    </w:p>
    <w:p w:rsidR="009A36FC" w:rsidRPr="009A36FC" w:rsidRDefault="009A36FC" w:rsidP="009A36FC">
      <w:pPr>
        <w:spacing w:after="0" w:line="240" w:lineRule="auto"/>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 xml:space="preserve">Председатель </w:t>
      </w:r>
    </w:p>
    <w:p w:rsidR="009A36FC" w:rsidRPr="009A36FC" w:rsidRDefault="009A36FC" w:rsidP="009A36FC">
      <w:pPr>
        <w:spacing w:after="0" w:line="240" w:lineRule="auto"/>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 xml:space="preserve">Собрания депутатов Ибресинского района                                                </w:t>
      </w:r>
      <w:proofErr w:type="spellStart"/>
      <w:r w:rsidRPr="009A36FC">
        <w:rPr>
          <w:rFonts w:ascii="Times New Roman" w:eastAsia="Times New Roman" w:hAnsi="Times New Roman" w:cs="Times New Roman"/>
          <w:color w:val="000000"/>
          <w:sz w:val="26"/>
          <w:szCs w:val="26"/>
        </w:rPr>
        <w:t>В.Е.Романов</w:t>
      </w:r>
      <w:proofErr w:type="spellEnd"/>
      <w:r w:rsidRPr="009A36FC">
        <w:rPr>
          <w:rFonts w:ascii="Times New Roman" w:eastAsia="Times New Roman" w:hAnsi="Times New Roman" w:cs="Times New Roman"/>
          <w:color w:val="000000"/>
          <w:sz w:val="26"/>
          <w:szCs w:val="26"/>
        </w:rPr>
        <w:t xml:space="preserve">                                  </w:t>
      </w:r>
    </w:p>
    <w:p w:rsidR="009A36FC" w:rsidRPr="009A36FC" w:rsidRDefault="009A36FC" w:rsidP="009A36FC">
      <w:pPr>
        <w:spacing w:after="0" w:line="240" w:lineRule="auto"/>
        <w:rPr>
          <w:rFonts w:ascii="Times New Roman" w:eastAsia="Times New Roman" w:hAnsi="Times New Roman" w:cs="Times New Roman"/>
          <w:color w:val="000000"/>
          <w:sz w:val="26"/>
          <w:szCs w:val="26"/>
        </w:rPr>
      </w:pPr>
    </w:p>
    <w:p w:rsidR="009A36FC" w:rsidRPr="009A36FC" w:rsidRDefault="009A36FC" w:rsidP="009A36FC">
      <w:pPr>
        <w:spacing w:after="0" w:line="240" w:lineRule="auto"/>
        <w:rPr>
          <w:rFonts w:ascii="Times New Roman" w:eastAsia="Times New Roman" w:hAnsi="Times New Roman" w:cs="Times New Roman"/>
          <w:color w:val="000000"/>
          <w:sz w:val="26"/>
          <w:szCs w:val="26"/>
        </w:rPr>
      </w:pPr>
      <w:r w:rsidRPr="009A36FC">
        <w:rPr>
          <w:rFonts w:ascii="Times New Roman" w:eastAsia="Times New Roman" w:hAnsi="Times New Roman" w:cs="Times New Roman"/>
          <w:color w:val="000000"/>
          <w:sz w:val="26"/>
          <w:szCs w:val="26"/>
        </w:rPr>
        <w:t xml:space="preserve">Секретарь </w:t>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r>
      <w:r w:rsidRPr="009A36FC">
        <w:rPr>
          <w:rFonts w:ascii="Times New Roman" w:eastAsia="Times New Roman" w:hAnsi="Times New Roman" w:cs="Times New Roman"/>
          <w:color w:val="000000"/>
          <w:sz w:val="26"/>
          <w:szCs w:val="26"/>
        </w:rPr>
        <w:tab/>
        <w:t xml:space="preserve">                     </w:t>
      </w:r>
      <w:r w:rsidRPr="009A36FC">
        <w:rPr>
          <w:rFonts w:ascii="Times New Roman" w:eastAsia="Times New Roman" w:hAnsi="Times New Roman" w:cs="Times New Roman"/>
          <w:color w:val="000000"/>
          <w:sz w:val="26"/>
          <w:szCs w:val="26"/>
        </w:rPr>
        <w:tab/>
        <w:t xml:space="preserve">            </w:t>
      </w:r>
      <w:proofErr w:type="spellStart"/>
      <w:r w:rsidRPr="009A36FC">
        <w:rPr>
          <w:rFonts w:ascii="Times New Roman" w:eastAsia="Times New Roman" w:hAnsi="Times New Roman" w:cs="Times New Roman"/>
          <w:color w:val="000000"/>
          <w:sz w:val="26"/>
          <w:szCs w:val="26"/>
        </w:rPr>
        <w:t>К.Р.Иванова</w:t>
      </w:r>
      <w:proofErr w:type="spellEnd"/>
      <w:r w:rsidRPr="009A36FC">
        <w:rPr>
          <w:rFonts w:ascii="Times New Roman" w:eastAsia="Times New Roman" w:hAnsi="Times New Roman" w:cs="Times New Roman"/>
          <w:color w:val="000000"/>
          <w:sz w:val="26"/>
          <w:szCs w:val="26"/>
        </w:rPr>
        <w:t xml:space="preserve"> </w:t>
      </w:r>
    </w:p>
    <w:p w:rsidR="009A36FC" w:rsidRPr="009A36FC" w:rsidRDefault="009A36FC" w:rsidP="009A36FC">
      <w:pPr>
        <w:spacing w:after="0"/>
        <w:ind w:firstLine="709"/>
        <w:jc w:val="both"/>
        <w:rPr>
          <w:rFonts w:ascii="Times New Roman" w:eastAsia="Times New Roman" w:hAnsi="Times New Roman" w:cs="Times New Roman"/>
          <w:color w:val="000000"/>
          <w:sz w:val="26"/>
          <w:szCs w:val="26"/>
        </w:rPr>
      </w:pPr>
    </w:p>
    <w:p w:rsidR="00553D4B" w:rsidRDefault="00553D4B" w:rsidP="00553D4B">
      <w:pPr>
        <w:spacing w:after="0" w:line="240" w:lineRule="auto"/>
        <w:rPr>
          <w:rFonts w:ascii="Times New Roman" w:eastAsia="Times New Roman" w:hAnsi="Times New Roman" w:cs="Times New Roman"/>
          <w:sz w:val="24"/>
          <w:szCs w:val="24"/>
        </w:rPr>
      </w:pPr>
    </w:p>
    <w:p w:rsidR="00AD495F" w:rsidRDefault="00AD495F" w:rsidP="00553D4B">
      <w:pPr>
        <w:spacing w:after="0" w:line="240" w:lineRule="auto"/>
        <w:rPr>
          <w:rFonts w:ascii="Times New Roman" w:eastAsia="Times New Roman" w:hAnsi="Times New Roman" w:cs="Times New Roman"/>
          <w:sz w:val="24"/>
          <w:szCs w:val="24"/>
        </w:rPr>
      </w:pPr>
    </w:p>
    <w:p w:rsidR="00AD495F" w:rsidRDefault="00AD495F" w:rsidP="00553D4B">
      <w:pPr>
        <w:spacing w:after="0" w:line="240" w:lineRule="auto"/>
        <w:rPr>
          <w:rFonts w:ascii="Times New Roman" w:eastAsia="Times New Roman" w:hAnsi="Times New Roman" w:cs="Times New Roman"/>
          <w:sz w:val="24"/>
          <w:szCs w:val="24"/>
        </w:rPr>
      </w:pPr>
    </w:p>
    <w:p w:rsidR="00AD495F" w:rsidRDefault="00AD495F" w:rsidP="00553D4B">
      <w:pPr>
        <w:spacing w:after="0" w:line="240" w:lineRule="auto"/>
        <w:rPr>
          <w:rFonts w:ascii="Times New Roman" w:eastAsia="Times New Roman" w:hAnsi="Times New Roman" w:cs="Times New Roman"/>
          <w:sz w:val="24"/>
          <w:szCs w:val="24"/>
        </w:rPr>
      </w:pPr>
    </w:p>
    <w:p w:rsidR="002464CC" w:rsidRPr="002464CC" w:rsidRDefault="002464CC" w:rsidP="002464CC">
      <w:pPr>
        <w:spacing w:after="0" w:line="240" w:lineRule="auto"/>
        <w:jc w:val="center"/>
        <w:rPr>
          <w:rFonts w:ascii="Times New Roman" w:eastAsia="Times New Roman" w:hAnsi="Times New Roman" w:cs="Times New Roman"/>
          <w:b/>
          <w:sz w:val="26"/>
          <w:szCs w:val="26"/>
        </w:rPr>
      </w:pPr>
      <w:r w:rsidRPr="002464CC">
        <w:rPr>
          <w:rFonts w:ascii="Times New Roman" w:eastAsia="Times New Roman" w:hAnsi="Times New Roman" w:cs="Times New Roman"/>
          <w:b/>
          <w:sz w:val="26"/>
          <w:szCs w:val="26"/>
        </w:rPr>
        <w:t xml:space="preserve">Извещение о проведении торгов по открытой форме подачи заявок и предложений на право заключения договора аренды и договора купли-продажи из земель </w:t>
      </w:r>
      <w:r w:rsidRPr="002464CC">
        <w:rPr>
          <w:rFonts w:ascii="Times New Roman" w:eastAsia="Times New Roman" w:hAnsi="Times New Roman" w:cs="Times New Roman"/>
          <w:b/>
          <w:sz w:val="26"/>
          <w:szCs w:val="26"/>
        </w:rPr>
        <w:lastRenderedPageBreak/>
        <w:t>сельскохозяйственного назначения, из земель населенных пунктов расположенного на территории Ибресинского района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Администрация Ибресинского района  извещает о проведении 17.01.2022 года в 14 часов 00 минут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и договора купли-продажи земельных участков из земель сельскохозяйственного назначения, из земель населенных пунктов государственная собственность,  на которые не разграничена.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xml:space="preserve">Лот 1. Адрес (местонахождение) Участка:  Чувашская Республика, Ибресинский район,    Березовское сельское поселение,  п. Орел, ул. Овражная. Кадастровый номер Участка - 21:10:220401:263. Категория земель – земли населенных пунктов. Вид разрешенного использования Участка –   религиозное использование. Общая площадь Участка – 360 </w:t>
      </w:r>
      <w:proofErr w:type="spellStart"/>
      <w:r w:rsidRPr="002464CC">
        <w:rPr>
          <w:rFonts w:ascii="Times New Roman" w:eastAsia="Times New Roman" w:hAnsi="Times New Roman" w:cs="Times New Roman"/>
          <w:sz w:val="26"/>
          <w:szCs w:val="26"/>
        </w:rPr>
        <w:t>кв.м</w:t>
      </w:r>
      <w:proofErr w:type="spellEnd"/>
      <w:r w:rsidRPr="002464CC">
        <w:rPr>
          <w:rFonts w:ascii="Times New Roman" w:eastAsia="Times New Roman" w:hAnsi="Times New Roman" w:cs="Times New Roman"/>
          <w:sz w:val="26"/>
          <w:szCs w:val="26"/>
        </w:rPr>
        <w:t>. Вид права – собственность. Обременения: отсутствуют.</w:t>
      </w:r>
    </w:p>
    <w:p w:rsidR="002464CC" w:rsidRPr="002464CC" w:rsidRDefault="002464CC" w:rsidP="002464CC">
      <w:pPr>
        <w:spacing w:after="0" w:line="240" w:lineRule="auto"/>
        <w:jc w:val="both"/>
        <w:rPr>
          <w:rFonts w:ascii="Times New Roman" w:eastAsia="Times New Roman" w:hAnsi="Times New Roman" w:cs="Times New Roman"/>
          <w:sz w:val="26"/>
          <w:szCs w:val="26"/>
        </w:rPr>
      </w:pPr>
      <w:proofErr w:type="gramStart"/>
      <w:r w:rsidRPr="002464CC">
        <w:rPr>
          <w:rFonts w:ascii="Times New Roman" w:eastAsia="Times New Roman" w:hAnsi="Times New Roman" w:cs="Times New Roman"/>
          <w:sz w:val="26"/>
          <w:szCs w:val="26"/>
        </w:rPr>
        <w:t>Предельные размеры земельных участков (минимальные и (или) максимальные и допустимые параметры разрешенного строительства объекта капитального строительства установлены в Правилах землепользования и застройки Березовского сельского поселения Ибресинского района Чувашской Республики, утвержденные Собранием Депутатов Березовского сельского поселения Ибресинского района Чувашской Республики №20/1 от 08.07.2021</w:t>
      </w:r>
      <w:proofErr w:type="gramEnd"/>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Технические условия подключения объекта к сетям инженерно-технического обеспечения:</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xml:space="preserve">Электроснабжение. В </w:t>
      </w:r>
      <w:proofErr w:type="gramStart"/>
      <w:r w:rsidRPr="002464CC">
        <w:rPr>
          <w:rFonts w:ascii="Times New Roman" w:eastAsia="Times New Roman" w:hAnsi="Times New Roman" w:cs="Times New Roman"/>
          <w:sz w:val="26"/>
          <w:szCs w:val="26"/>
        </w:rPr>
        <w:t>соответствии</w:t>
      </w:r>
      <w:proofErr w:type="gramEnd"/>
      <w:r w:rsidRPr="002464CC">
        <w:rPr>
          <w:rFonts w:ascii="Times New Roman" w:eastAsia="Times New Roman" w:hAnsi="Times New Roman" w:cs="Times New Roman"/>
          <w:sz w:val="26"/>
          <w:szCs w:val="26"/>
        </w:rPr>
        <w:t xml:space="preserve"> с техническими условиями, выданными Филиал ПАО «</w:t>
      </w:r>
      <w:proofErr w:type="spellStart"/>
      <w:r w:rsidRPr="002464CC">
        <w:rPr>
          <w:rFonts w:ascii="Times New Roman" w:eastAsia="Times New Roman" w:hAnsi="Times New Roman" w:cs="Times New Roman"/>
          <w:sz w:val="26"/>
          <w:szCs w:val="26"/>
        </w:rPr>
        <w:t>Россети</w:t>
      </w:r>
      <w:proofErr w:type="spellEnd"/>
      <w:r w:rsidRPr="002464CC">
        <w:rPr>
          <w:rFonts w:ascii="Times New Roman" w:eastAsia="Times New Roman" w:hAnsi="Times New Roman" w:cs="Times New Roman"/>
          <w:sz w:val="26"/>
          <w:szCs w:val="26"/>
        </w:rPr>
        <w:t xml:space="preserve"> Волга»- «</w:t>
      </w:r>
      <w:proofErr w:type="spellStart"/>
      <w:r w:rsidRPr="002464CC">
        <w:rPr>
          <w:rFonts w:ascii="Times New Roman" w:eastAsia="Times New Roman" w:hAnsi="Times New Roman" w:cs="Times New Roman"/>
          <w:sz w:val="26"/>
          <w:szCs w:val="26"/>
        </w:rPr>
        <w:t>Чувашэнерго</w:t>
      </w:r>
      <w:proofErr w:type="spellEnd"/>
      <w:r w:rsidRPr="002464CC">
        <w:rPr>
          <w:rFonts w:ascii="Times New Roman" w:eastAsia="Times New Roman" w:hAnsi="Times New Roman" w:cs="Times New Roman"/>
          <w:sz w:val="26"/>
          <w:szCs w:val="26"/>
        </w:rPr>
        <w:t xml:space="preserve">». Максимальная мощность присоединяемых </w:t>
      </w:r>
      <w:proofErr w:type="spellStart"/>
      <w:r w:rsidRPr="002464CC">
        <w:rPr>
          <w:rFonts w:ascii="Times New Roman" w:eastAsia="Times New Roman" w:hAnsi="Times New Roman" w:cs="Times New Roman"/>
          <w:sz w:val="26"/>
          <w:szCs w:val="26"/>
        </w:rPr>
        <w:t>энергопринимающих</w:t>
      </w:r>
      <w:proofErr w:type="spellEnd"/>
      <w:r w:rsidRPr="002464CC">
        <w:rPr>
          <w:rFonts w:ascii="Times New Roman" w:eastAsia="Times New Roman" w:hAnsi="Times New Roman" w:cs="Times New Roman"/>
          <w:sz w:val="26"/>
          <w:szCs w:val="26"/>
        </w:rPr>
        <w:t xml:space="preserve"> устройств заявителя составляет: 15,0 кВт. Категория надежности: 3. Класс напряжения электрических сетей, к которым осуществляется технологические присоединение: 0,4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Точк</w:t>
      </w:r>
      <w:proofErr w:type="gramStart"/>
      <w:r w:rsidRPr="002464CC">
        <w:rPr>
          <w:rFonts w:ascii="Times New Roman" w:eastAsia="Times New Roman" w:hAnsi="Times New Roman" w:cs="Times New Roman"/>
          <w:sz w:val="26"/>
          <w:szCs w:val="26"/>
        </w:rPr>
        <w:t>а(</w:t>
      </w:r>
      <w:proofErr w:type="gramEnd"/>
      <w:r w:rsidRPr="002464CC">
        <w:rPr>
          <w:rFonts w:ascii="Times New Roman" w:eastAsia="Times New Roman" w:hAnsi="Times New Roman" w:cs="Times New Roman"/>
          <w:sz w:val="26"/>
          <w:szCs w:val="26"/>
        </w:rPr>
        <w:t xml:space="preserve">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2464CC">
        <w:rPr>
          <w:rFonts w:ascii="Times New Roman" w:eastAsia="Times New Roman" w:hAnsi="Times New Roman" w:cs="Times New Roman"/>
          <w:sz w:val="26"/>
          <w:szCs w:val="26"/>
        </w:rPr>
        <w:t>энергопринимающих</w:t>
      </w:r>
      <w:proofErr w:type="spellEnd"/>
      <w:r w:rsidRPr="002464CC">
        <w:rPr>
          <w:rFonts w:ascii="Times New Roman" w:eastAsia="Times New Roman" w:hAnsi="Times New Roman" w:cs="Times New Roman"/>
          <w:sz w:val="26"/>
          <w:szCs w:val="26"/>
        </w:rPr>
        <w:t xml:space="preserve"> устройств по каждой точке присоединения (кВт): опора № 23 ВЛ-0,4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№1 от КТП-10/0,4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№3/60 </w:t>
      </w:r>
      <w:proofErr w:type="spellStart"/>
      <w:r w:rsidRPr="002464CC">
        <w:rPr>
          <w:rFonts w:ascii="Times New Roman" w:eastAsia="Times New Roman" w:hAnsi="Times New Roman" w:cs="Times New Roman"/>
          <w:sz w:val="26"/>
          <w:szCs w:val="26"/>
        </w:rPr>
        <w:t>кВА</w:t>
      </w:r>
      <w:proofErr w:type="spellEnd"/>
      <w:r w:rsidRPr="002464CC">
        <w:rPr>
          <w:rFonts w:ascii="Times New Roman" w:eastAsia="Times New Roman" w:hAnsi="Times New Roman" w:cs="Times New Roman"/>
          <w:sz w:val="26"/>
          <w:szCs w:val="26"/>
        </w:rPr>
        <w:t xml:space="preserve"> по ВЛ-10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Березовка от ПС 110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Ибреси, расположенная на расстоянии не далее 15 метров во внешнюю сторону от границы участка заявителя – 15,0 кВт. Основной источник питания: ПС 110 </w:t>
      </w:r>
      <w:proofErr w:type="spellStart"/>
      <w:r w:rsidRPr="002464CC">
        <w:rPr>
          <w:rFonts w:ascii="Times New Roman" w:eastAsia="Times New Roman" w:hAnsi="Times New Roman" w:cs="Times New Roman"/>
          <w:sz w:val="26"/>
          <w:szCs w:val="26"/>
        </w:rPr>
        <w:t>кВ</w:t>
      </w:r>
      <w:proofErr w:type="spellEnd"/>
      <w:r w:rsidRPr="002464CC">
        <w:rPr>
          <w:rFonts w:ascii="Times New Roman" w:eastAsia="Times New Roman" w:hAnsi="Times New Roman" w:cs="Times New Roman"/>
          <w:sz w:val="26"/>
          <w:szCs w:val="26"/>
        </w:rPr>
        <w:t xml:space="preserve"> Ибреси. Резервный источник питания: не требуется. Технические условия действительны в течение двух лет со дня заключения договора об осуществлении технологического присоединения к электрическим сетям.</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xml:space="preserve">Газоснабжение. В </w:t>
      </w:r>
      <w:proofErr w:type="gramStart"/>
      <w:r w:rsidRPr="002464CC">
        <w:rPr>
          <w:rFonts w:ascii="Times New Roman" w:eastAsia="Times New Roman" w:hAnsi="Times New Roman" w:cs="Times New Roman"/>
          <w:sz w:val="26"/>
          <w:szCs w:val="26"/>
        </w:rPr>
        <w:t>соответствии</w:t>
      </w:r>
      <w:proofErr w:type="gramEnd"/>
      <w:r w:rsidRPr="002464CC">
        <w:rPr>
          <w:rFonts w:ascii="Times New Roman" w:eastAsia="Times New Roman" w:hAnsi="Times New Roman" w:cs="Times New Roman"/>
          <w:sz w:val="26"/>
          <w:szCs w:val="26"/>
        </w:rPr>
        <w:t xml:space="preserve"> с техническими условиями, выданными АО «Газпром газораспределение Чебоксары» филиал в </w:t>
      </w:r>
      <w:proofErr w:type="spellStart"/>
      <w:r w:rsidRPr="002464CC">
        <w:rPr>
          <w:rFonts w:ascii="Times New Roman" w:eastAsia="Times New Roman" w:hAnsi="Times New Roman" w:cs="Times New Roman"/>
          <w:sz w:val="26"/>
          <w:szCs w:val="26"/>
        </w:rPr>
        <w:t>пгт</w:t>
      </w:r>
      <w:proofErr w:type="spellEnd"/>
      <w:r w:rsidRPr="002464CC">
        <w:rPr>
          <w:rFonts w:ascii="Times New Roman" w:eastAsia="Times New Roman" w:hAnsi="Times New Roman" w:cs="Times New Roman"/>
          <w:sz w:val="26"/>
          <w:szCs w:val="26"/>
        </w:rPr>
        <w:t xml:space="preserve">. Вурнары. Возможной точкой присоединения газоиспользующего оборудования на данном земельном участке, является газопровод </w:t>
      </w:r>
      <w:proofErr w:type="gramStart"/>
      <w:r w:rsidRPr="002464CC">
        <w:rPr>
          <w:rFonts w:ascii="Times New Roman" w:eastAsia="Times New Roman" w:hAnsi="Times New Roman" w:cs="Times New Roman"/>
          <w:sz w:val="26"/>
          <w:szCs w:val="26"/>
        </w:rPr>
        <w:t>Р</w:t>
      </w:r>
      <w:proofErr w:type="gramEnd"/>
      <w:r w:rsidRPr="002464CC">
        <w:rPr>
          <w:rFonts w:ascii="Times New Roman" w:eastAsia="Times New Roman" w:hAnsi="Times New Roman" w:cs="Times New Roman"/>
          <w:sz w:val="26"/>
          <w:szCs w:val="26"/>
        </w:rPr>
        <w:t>ﻛ0,003 МПа ø63</w:t>
      </w:r>
      <w:r w:rsidRPr="002464CC">
        <w:rPr>
          <w:rFonts w:ascii="Times New Roman" w:eastAsia="Times New Roman" w:hAnsi="Times New Roman" w:cs="Times New Roman" w:hint="eastAsia"/>
          <w:sz w:val="26"/>
          <w:szCs w:val="26"/>
        </w:rPr>
        <w:t>мм</w:t>
      </w:r>
      <w:r w:rsidRPr="002464CC">
        <w:rPr>
          <w:rFonts w:ascii="Times New Roman" w:eastAsia="Times New Roman" w:hAnsi="Times New Roman" w:cs="Times New Roman"/>
          <w:sz w:val="26"/>
          <w:szCs w:val="26"/>
        </w:rPr>
        <w:t>, проложенный по ул. Овражная в п. Орел Ибресинского района Чувашской Республики.</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Подключения</w:t>
      </w:r>
      <w:r w:rsidRPr="002464CC">
        <w:rPr>
          <w:rFonts w:ascii="Times New Roman" w:eastAsia="Times New Roman" w:hAnsi="Times New Roman" w:cs="Times New Roman"/>
          <w:sz w:val="26"/>
          <w:szCs w:val="26"/>
        </w:rPr>
        <w:t xml:space="preserve"> к сетям связи (телефонизация, интернет).  В </w:t>
      </w:r>
      <w:proofErr w:type="gramStart"/>
      <w:r w:rsidRPr="002464CC">
        <w:rPr>
          <w:rFonts w:ascii="Times New Roman" w:eastAsia="Times New Roman" w:hAnsi="Times New Roman" w:cs="Times New Roman"/>
          <w:sz w:val="26"/>
          <w:szCs w:val="26"/>
        </w:rPr>
        <w:t>соответствии</w:t>
      </w:r>
      <w:proofErr w:type="gramEnd"/>
      <w:r w:rsidRPr="002464CC">
        <w:rPr>
          <w:rFonts w:ascii="Times New Roman" w:eastAsia="Times New Roman" w:hAnsi="Times New Roman" w:cs="Times New Roman"/>
          <w:sz w:val="26"/>
          <w:szCs w:val="26"/>
        </w:rPr>
        <w:t xml:space="preserve"> с техническими условиями, выданными ПАО «Ростелеком». Подключение возможно.</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Водоснабжение</w:t>
      </w:r>
      <w:r w:rsidRPr="002464CC">
        <w:rPr>
          <w:rFonts w:ascii="Times New Roman" w:eastAsia="Times New Roman" w:hAnsi="Times New Roman" w:cs="Times New Roman"/>
          <w:sz w:val="26"/>
          <w:szCs w:val="26"/>
        </w:rPr>
        <w:t>. В соответствии с техническими условиями, выданными МП «ДЕЗ ЖКХ Ибресинского района» возможность подключения к централизованным сетям вод</w:t>
      </w:r>
      <w:proofErr w:type="gramStart"/>
      <w:r w:rsidRPr="002464CC">
        <w:rPr>
          <w:rFonts w:ascii="Times New Roman" w:eastAsia="Times New Roman" w:hAnsi="Times New Roman" w:cs="Times New Roman"/>
          <w:sz w:val="26"/>
          <w:szCs w:val="26"/>
        </w:rPr>
        <w:t>о-</w:t>
      </w:r>
      <w:proofErr w:type="gramEnd"/>
      <w:r w:rsidRPr="002464CC">
        <w:rPr>
          <w:rFonts w:ascii="Times New Roman" w:eastAsia="Times New Roman" w:hAnsi="Times New Roman" w:cs="Times New Roman"/>
          <w:sz w:val="26"/>
          <w:szCs w:val="26"/>
        </w:rPr>
        <w:t xml:space="preserve"> и теплоснабжения отсутствует.</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Водоотведение</w:t>
      </w:r>
      <w:r w:rsidRPr="002464CC">
        <w:rPr>
          <w:rFonts w:ascii="Times New Roman" w:eastAsia="Times New Roman" w:hAnsi="Times New Roman" w:cs="Times New Roman"/>
          <w:sz w:val="26"/>
          <w:szCs w:val="26"/>
        </w:rPr>
        <w:t xml:space="preserve">.  В </w:t>
      </w:r>
      <w:proofErr w:type="gramStart"/>
      <w:r w:rsidRPr="002464CC">
        <w:rPr>
          <w:rFonts w:ascii="Times New Roman" w:eastAsia="Times New Roman" w:hAnsi="Times New Roman" w:cs="Times New Roman"/>
          <w:sz w:val="26"/>
          <w:szCs w:val="26"/>
        </w:rPr>
        <w:t>соответствии</w:t>
      </w:r>
      <w:proofErr w:type="gramEnd"/>
      <w:r w:rsidRPr="002464CC">
        <w:rPr>
          <w:rFonts w:ascii="Times New Roman" w:eastAsia="Times New Roman" w:hAnsi="Times New Roman" w:cs="Times New Roman"/>
          <w:sz w:val="26"/>
          <w:szCs w:val="26"/>
        </w:rPr>
        <w:t xml:space="preserve"> с техническими условиями, выданными ООО «</w:t>
      </w:r>
      <w:proofErr w:type="spellStart"/>
      <w:r w:rsidRPr="002464CC">
        <w:rPr>
          <w:rFonts w:ascii="Times New Roman" w:eastAsia="Times New Roman" w:hAnsi="Times New Roman" w:cs="Times New Roman"/>
          <w:sz w:val="26"/>
          <w:szCs w:val="26"/>
        </w:rPr>
        <w:t>КаналСеть</w:t>
      </w:r>
      <w:proofErr w:type="spellEnd"/>
      <w:r w:rsidRPr="002464CC">
        <w:rPr>
          <w:rFonts w:ascii="Times New Roman" w:eastAsia="Times New Roman" w:hAnsi="Times New Roman" w:cs="Times New Roman"/>
          <w:sz w:val="26"/>
          <w:szCs w:val="26"/>
        </w:rPr>
        <w:t>+». Не имеется возможность подключения к центральным системам водоотведения.</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Начальный</w:t>
      </w:r>
      <w:r w:rsidRPr="002464CC">
        <w:rPr>
          <w:rFonts w:ascii="Times New Roman" w:eastAsia="Times New Roman" w:hAnsi="Times New Roman" w:cs="Times New Roman"/>
          <w:sz w:val="26"/>
          <w:szCs w:val="26"/>
        </w:rPr>
        <w:t xml:space="preserve"> размер продажи земельного участка: 17172 (семнадцать тысяч сто семьдесят два) рубля 00 копеек. Размер задатка на участие в аукционе устанавливается в сумме: </w:t>
      </w:r>
      <w:r w:rsidRPr="002464CC">
        <w:rPr>
          <w:rFonts w:ascii="Times New Roman" w:eastAsia="Times New Roman" w:hAnsi="Times New Roman" w:cs="Times New Roman"/>
          <w:sz w:val="26"/>
          <w:szCs w:val="26"/>
        </w:rPr>
        <w:lastRenderedPageBreak/>
        <w:t>17172 (семнадцать тысяч сто семьдесят два) рубля 00 копеек (100 % от начального размера п</w:t>
      </w:r>
      <w:r w:rsidRPr="002464CC">
        <w:rPr>
          <w:rFonts w:ascii="Times New Roman" w:eastAsia="Times New Roman" w:hAnsi="Times New Roman" w:cs="Times New Roman" w:hint="eastAsia"/>
          <w:sz w:val="26"/>
          <w:szCs w:val="26"/>
        </w:rPr>
        <w:t>родажи</w:t>
      </w:r>
      <w:r w:rsidRPr="002464CC">
        <w:rPr>
          <w:rFonts w:ascii="Times New Roman" w:eastAsia="Times New Roman" w:hAnsi="Times New Roman" w:cs="Times New Roman"/>
          <w:sz w:val="26"/>
          <w:szCs w:val="26"/>
        </w:rPr>
        <w:t xml:space="preserve"> земельного участка). Величина повышения начальной цены (шаг аукциона) – 515 (пятьсот пятнадцать) рублей 16 копеек (3 % от начального размера продажи земельного участка) и не изменяется в течение всего аукциона.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Лот 2. Адрес (местонахождение) Участка:  Чувашская Республика, Ибресинский район,   Ширтанское сельское поселение. Кадастровый номер Участка - 21:10:150101:1675. Категория земель – земли сельскохозяйственного назначения. Вид разрешенного использова</w:t>
      </w:r>
      <w:r w:rsidRPr="002464CC">
        <w:rPr>
          <w:rFonts w:ascii="Times New Roman" w:eastAsia="Times New Roman" w:hAnsi="Times New Roman" w:cs="Times New Roman" w:hint="eastAsia"/>
          <w:sz w:val="26"/>
          <w:szCs w:val="26"/>
        </w:rPr>
        <w:t>ния</w:t>
      </w:r>
      <w:r w:rsidRPr="002464CC">
        <w:rPr>
          <w:rFonts w:ascii="Times New Roman" w:eastAsia="Times New Roman" w:hAnsi="Times New Roman" w:cs="Times New Roman"/>
          <w:sz w:val="26"/>
          <w:szCs w:val="26"/>
        </w:rPr>
        <w:t xml:space="preserve"> Участка –   сельскохозяйственное использование. Общая площадь Участка – 2131 </w:t>
      </w:r>
      <w:proofErr w:type="spellStart"/>
      <w:r w:rsidRPr="002464CC">
        <w:rPr>
          <w:rFonts w:ascii="Times New Roman" w:eastAsia="Times New Roman" w:hAnsi="Times New Roman" w:cs="Times New Roman"/>
          <w:sz w:val="26"/>
          <w:szCs w:val="26"/>
        </w:rPr>
        <w:t>кв.м</w:t>
      </w:r>
      <w:proofErr w:type="spellEnd"/>
      <w:r w:rsidRPr="002464CC">
        <w:rPr>
          <w:rFonts w:ascii="Times New Roman" w:eastAsia="Times New Roman" w:hAnsi="Times New Roman" w:cs="Times New Roman"/>
          <w:sz w:val="26"/>
          <w:szCs w:val="26"/>
        </w:rPr>
        <w:t>. Вид права – собственность. Обременения: Ограничения прав на земельный участок, предусмотренные статьями 56, 56.1 Земельного кодекса Российской Федерации.</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Начальный</w:t>
      </w:r>
      <w:r w:rsidRPr="002464CC">
        <w:rPr>
          <w:rFonts w:ascii="Times New Roman" w:eastAsia="Times New Roman" w:hAnsi="Times New Roman" w:cs="Times New Roman"/>
          <w:sz w:val="26"/>
          <w:szCs w:val="26"/>
        </w:rPr>
        <w:t xml:space="preserve"> размер продажи земельного участка: 6243 (шесть тысяч двести сорок три) рубля 83 копейки. Размер задатка на участие в аукционе устанавливается в сумме: 6243 (шесть тысяч двести сорок три) рубля 83 копейки (100 % от начального размера продажи земел</w:t>
      </w:r>
      <w:r w:rsidRPr="002464CC">
        <w:rPr>
          <w:rFonts w:ascii="Times New Roman" w:eastAsia="Times New Roman" w:hAnsi="Times New Roman" w:cs="Times New Roman" w:hint="eastAsia"/>
          <w:sz w:val="26"/>
          <w:szCs w:val="26"/>
        </w:rPr>
        <w:t>ьного</w:t>
      </w:r>
      <w:r w:rsidRPr="002464CC">
        <w:rPr>
          <w:rFonts w:ascii="Times New Roman" w:eastAsia="Times New Roman" w:hAnsi="Times New Roman" w:cs="Times New Roman"/>
          <w:sz w:val="26"/>
          <w:szCs w:val="26"/>
        </w:rPr>
        <w:t xml:space="preserve"> участка). Величина повышения начальной цены (шаг аукциона) – 187 (сто восемьдесят семь) рублей 31 копейка (3 % от начального размера продажи земельного участка) и не изменяется в течение всего аукциона.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Лот</w:t>
      </w:r>
      <w:r w:rsidRPr="002464CC">
        <w:rPr>
          <w:rFonts w:ascii="Times New Roman" w:eastAsia="Times New Roman" w:hAnsi="Times New Roman" w:cs="Times New Roman"/>
          <w:sz w:val="26"/>
          <w:szCs w:val="26"/>
        </w:rPr>
        <w:t xml:space="preserve"> 3. Адрес (местонахождение) Участка:  Чувашская Республика, Ибресинский район,  Чувашско-</w:t>
      </w:r>
      <w:proofErr w:type="spellStart"/>
      <w:r w:rsidRPr="002464CC">
        <w:rPr>
          <w:rFonts w:ascii="Times New Roman" w:eastAsia="Times New Roman" w:hAnsi="Times New Roman" w:cs="Times New Roman"/>
          <w:sz w:val="26"/>
          <w:szCs w:val="26"/>
        </w:rPr>
        <w:t>Тимяшское</w:t>
      </w:r>
      <w:proofErr w:type="spellEnd"/>
      <w:r w:rsidRPr="002464CC">
        <w:rPr>
          <w:rFonts w:ascii="Times New Roman" w:eastAsia="Times New Roman" w:hAnsi="Times New Roman" w:cs="Times New Roman"/>
          <w:sz w:val="26"/>
          <w:szCs w:val="26"/>
        </w:rPr>
        <w:t xml:space="preserve"> сельское поселение. Кадастровый номер Участка – 21:10:130901:248. Категория земель – земли сельскохозяйственного назначения. Вид разрешенного использовани</w:t>
      </w:r>
      <w:r w:rsidRPr="002464CC">
        <w:rPr>
          <w:rFonts w:ascii="Times New Roman" w:eastAsia="Times New Roman" w:hAnsi="Times New Roman" w:cs="Times New Roman" w:hint="eastAsia"/>
          <w:sz w:val="26"/>
          <w:szCs w:val="26"/>
        </w:rPr>
        <w:t>я</w:t>
      </w:r>
      <w:r w:rsidRPr="002464CC">
        <w:rPr>
          <w:rFonts w:ascii="Times New Roman" w:eastAsia="Times New Roman" w:hAnsi="Times New Roman" w:cs="Times New Roman"/>
          <w:sz w:val="26"/>
          <w:szCs w:val="26"/>
        </w:rPr>
        <w:t xml:space="preserve"> Участка - сельскохозяйственное использование.                                                                                        Общая площадь Участка –  5157 </w:t>
      </w:r>
      <w:proofErr w:type="spellStart"/>
      <w:r w:rsidRPr="002464CC">
        <w:rPr>
          <w:rFonts w:ascii="Times New Roman" w:eastAsia="Times New Roman" w:hAnsi="Times New Roman" w:cs="Times New Roman"/>
          <w:sz w:val="26"/>
          <w:szCs w:val="26"/>
        </w:rPr>
        <w:t>кв.м</w:t>
      </w:r>
      <w:proofErr w:type="spellEnd"/>
      <w:r w:rsidRPr="002464CC">
        <w:rPr>
          <w:rFonts w:ascii="Times New Roman" w:eastAsia="Times New Roman" w:hAnsi="Times New Roman" w:cs="Times New Roman"/>
          <w:sz w:val="26"/>
          <w:szCs w:val="26"/>
        </w:rPr>
        <w:t>.  Вид права –    аренда, сроком на 49 (сорок девять) лет. Обременения:  Ограничение пр</w:t>
      </w:r>
      <w:r w:rsidRPr="002464CC">
        <w:rPr>
          <w:rFonts w:ascii="Times New Roman" w:eastAsia="Times New Roman" w:hAnsi="Times New Roman" w:cs="Times New Roman" w:hint="eastAsia"/>
          <w:sz w:val="26"/>
          <w:szCs w:val="26"/>
        </w:rPr>
        <w:t>ав</w:t>
      </w:r>
      <w:r w:rsidRPr="002464CC">
        <w:rPr>
          <w:rFonts w:ascii="Times New Roman" w:eastAsia="Times New Roman" w:hAnsi="Times New Roman" w:cs="Times New Roman"/>
          <w:sz w:val="26"/>
          <w:szCs w:val="26"/>
        </w:rPr>
        <w:t xml:space="preserve"> на земельный участок, предусмотренные статьями 56, 56.1 Земельного кодекса Российской Федерации; срок действия: с 26.11.2021.</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Начальный</w:t>
      </w:r>
      <w:r w:rsidRPr="002464CC">
        <w:rPr>
          <w:rFonts w:ascii="Times New Roman" w:eastAsia="Times New Roman" w:hAnsi="Times New Roman" w:cs="Times New Roman"/>
          <w:sz w:val="26"/>
          <w:szCs w:val="26"/>
        </w:rPr>
        <w:t xml:space="preserve"> размер аренды земельного участка: 226 (двести двадцать шесть) рублей 65 копеек. Размер задатка на участие в аукционе устанавливается в сумме: 226 (двести двадцать шесть) рублей 65 копеек (100 % от начального размера аренды земельного участка). Ве</w:t>
      </w:r>
      <w:r w:rsidRPr="002464CC">
        <w:rPr>
          <w:rFonts w:ascii="Times New Roman" w:eastAsia="Times New Roman" w:hAnsi="Times New Roman" w:cs="Times New Roman" w:hint="eastAsia"/>
          <w:sz w:val="26"/>
          <w:szCs w:val="26"/>
        </w:rPr>
        <w:t>личина</w:t>
      </w:r>
      <w:r w:rsidRPr="002464CC">
        <w:rPr>
          <w:rFonts w:ascii="Times New Roman" w:eastAsia="Times New Roman" w:hAnsi="Times New Roman" w:cs="Times New Roman"/>
          <w:sz w:val="26"/>
          <w:szCs w:val="26"/>
        </w:rPr>
        <w:t xml:space="preserve"> повышения начальной цены (шаг аукциона) – 6 (шесть) рублей 80 копеек (3 % от начального размера аренды земельного участка) и не изменяется в течение всего аукциона.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Для</w:t>
      </w:r>
      <w:r w:rsidRPr="002464CC">
        <w:rPr>
          <w:rFonts w:ascii="Times New Roman" w:eastAsia="Times New Roman" w:hAnsi="Times New Roman" w:cs="Times New Roman"/>
          <w:sz w:val="26"/>
          <w:szCs w:val="26"/>
        </w:rPr>
        <w:t xml:space="preserve"> участия в аукционе претенденты должны представить в срок по 10.01.2022 года (включительно) следующие документы:</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xml:space="preserve">-надлежащим образом заверенный перевод </w:t>
      </w:r>
      <w:proofErr w:type="gramStart"/>
      <w:r w:rsidRPr="002464CC">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464CC">
        <w:rPr>
          <w:rFonts w:ascii="Times New Roman" w:eastAsia="Times New Roman" w:hAnsi="Times New Roman" w:cs="Times New Roman"/>
          <w:sz w:val="26"/>
          <w:szCs w:val="26"/>
        </w:rPr>
        <w:t>, если заявителем является иностранное юридическое лицо;</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документы, подтверждающие внесение задатка.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Документы</w:t>
      </w:r>
      <w:r w:rsidRPr="002464CC">
        <w:rPr>
          <w:rFonts w:ascii="Times New Roman" w:eastAsia="Times New Roman" w:hAnsi="Times New Roman" w:cs="Times New Roman"/>
          <w:sz w:val="26"/>
          <w:szCs w:val="26"/>
        </w:rPr>
        <w:t>,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w:t>
      </w:r>
      <w:r w:rsidRPr="002464CC">
        <w:rPr>
          <w:rFonts w:ascii="Times New Roman" w:eastAsia="Times New Roman" w:hAnsi="Times New Roman" w:cs="Times New Roman" w:hint="eastAsia"/>
          <w:sz w:val="26"/>
          <w:szCs w:val="26"/>
        </w:rPr>
        <w:t>упления</w:t>
      </w:r>
      <w:r w:rsidRPr="002464CC">
        <w:rPr>
          <w:rFonts w:ascii="Times New Roman" w:eastAsia="Times New Roman" w:hAnsi="Times New Roman" w:cs="Times New Roman"/>
          <w:sz w:val="26"/>
          <w:szCs w:val="26"/>
        </w:rPr>
        <w:t>.</w:t>
      </w:r>
    </w:p>
    <w:p w:rsidR="002464CC" w:rsidRPr="002464CC" w:rsidRDefault="002464CC" w:rsidP="002464CC">
      <w:pPr>
        <w:spacing w:after="0" w:line="240" w:lineRule="auto"/>
        <w:jc w:val="both"/>
        <w:rPr>
          <w:rFonts w:ascii="Times New Roman" w:eastAsia="Times New Roman" w:hAnsi="Times New Roman" w:cs="Times New Roman"/>
          <w:sz w:val="26"/>
          <w:szCs w:val="26"/>
        </w:rPr>
      </w:pPr>
      <w:proofErr w:type="gramStart"/>
      <w:r w:rsidRPr="002464CC">
        <w:rPr>
          <w:rFonts w:ascii="Times New Roman" w:eastAsia="Times New Roman" w:hAnsi="Times New Roman" w:cs="Times New Roman" w:hint="eastAsia"/>
          <w:sz w:val="26"/>
          <w:szCs w:val="26"/>
        </w:rPr>
        <w:t>Извещение</w:t>
      </w:r>
      <w:r w:rsidRPr="002464CC">
        <w:rPr>
          <w:rFonts w:ascii="Times New Roman" w:eastAsia="Times New Roman" w:hAnsi="Times New Roman" w:cs="Times New Roman"/>
          <w:sz w:val="26"/>
          <w:szCs w:val="26"/>
        </w:rPr>
        <w:t xml:space="preserve">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w:t>
      </w:r>
      <w:r w:rsidRPr="002464CC">
        <w:rPr>
          <w:rFonts w:ascii="Times New Roman" w:eastAsia="Times New Roman" w:hAnsi="Times New Roman" w:cs="Times New Roman" w:hint="eastAsia"/>
          <w:sz w:val="26"/>
          <w:szCs w:val="26"/>
        </w:rPr>
        <w:t>бресинского</w:t>
      </w:r>
      <w:r w:rsidRPr="002464CC">
        <w:rPr>
          <w:rFonts w:ascii="Times New Roman" w:eastAsia="Times New Roman" w:hAnsi="Times New Roman" w:cs="Times New Roman"/>
          <w:sz w:val="26"/>
          <w:szCs w:val="26"/>
        </w:rPr>
        <w:t xml:space="preserve"> района Чувашской 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2464CC">
        <w:rPr>
          <w:rFonts w:ascii="Times New Roman" w:eastAsia="Times New Roman" w:hAnsi="Times New Roman" w:cs="Times New Roman"/>
          <w:sz w:val="26"/>
          <w:szCs w:val="26"/>
        </w:rPr>
        <w:t xml:space="preserve"> данного </w:t>
      </w:r>
      <w:r w:rsidRPr="002464CC">
        <w:rPr>
          <w:rFonts w:ascii="Times New Roman" w:eastAsia="Times New Roman" w:hAnsi="Times New Roman" w:cs="Times New Roman"/>
          <w:sz w:val="26"/>
          <w:szCs w:val="26"/>
        </w:rPr>
        <w:lastRenderedPageBreak/>
        <w:t>решения. Организатор аукциона в течение трех дней со дн</w:t>
      </w:r>
      <w:r w:rsidRPr="002464CC">
        <w:rPr>
          <w:rFonts w:ascii="Times New Roman" w:eastAsia="Times New Roman" w:hAnsi="Times New Roman" w:cs="Times New Roman" w:hint="eastAsia"/>
          <w:sz w:val="26"/>
          <w:szCs w:val="26"/>
        </w:rPr>
        <w:t>я</w:t>
      </w:r>
      <w:r w:rsidRPr="002464CC">
        <w:rPr>
          <w:rFonts w:ascii="Times New Roman" w:eastAsia="Times New Roman" w:hAnsi="Times New Roman" w:cs="Times New Roman"/>
          <w:sz w:val="26"/>
          <w:szCs w:val="26"/>
        </w:rPr>
        <w:t xml:space="preserve"> принятия решения об отказе в проведен</w:t>
      </w:r>
      <w:proofErr w:type="gramStart"/>
      <w:r w:rsidRPr="002464CC">
        <w:rPr>
          <w:rFonts w:ascii="Times New Roman" w:eastAsia="Times New Roman" w:hAnsi="Times New Roman" w:cs="Times New Roman"/>
          <w:sz w:val="26"/>
          <w:szCs w:val="26"/>
        </w:rPr>
        <w:t>ии ау</w:t>
      </w:r>
      <w:proofErr w:type="gramEnd"/>
      <w:r w:rsidRPr="002464CC">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Дата</w:t>
      </w:r>
      <w:r w:rsidRPr="002464CC">
        <w:rPr>
          <w:rFonts w:ascii="Times New Roman" w:eastAsia="Times New Roman" w:hAnsi="Times New Roman" w:cs="Times New Roman"/>
          <w:sz w:val="26"/>
          <w:szCs w:val="26"/>
        </w:rPr>
        <w:t xml:space="preserve"> начала приема заявок 13.12.2021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Заявитель</w:t>
      </w:r>
      <w:r w:rsidRPr="002464CC">
        <w:rPr>
          <w:rFonts w:ascii="Times New Roman" w:eastAsia="Times New Roman" w:hAnsi="Times New Roman" w:cs="Times New Roman"/>
          <w:sz w:val="26"/>
          <w:szCs w:val="26"/>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hint="eastAsia"/>
          <w:sz w:val="26"/>
          <w:szCs w:val="26"/>
        </w:rPr>
        <w:t>Исполнение</w:t>
      </w:r>
      <w:r w:rsidRPr="002464CC">
        <w:rPr>
          <w:rFonts w:ascii="Times New Roman" w:eastAsia="Times New Roman" w:hAnsi="Times New Roman" w:cs="Times New Roman"/>
          <w:sz w:val="26"/>
          <w:szCs w:val="26"/>
        </w:rPr>
        <w:t xml:space="preserve"> обязанности по внесению суммы задатка третьими лицами не допускается.</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Задаток перечисляется на счет: УФК по Чувашской Республике (администрация Ибресинского района Чувашской Республики), Отделение-НБ Чувашская Республика Банка  России//УФК по Чувашской Республике г. Чебоксары № счета получателя платежа 03232643976130001500, КПП 210501001, ИНН 2105002182 , БИК  019706900,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w:t>
      </w:r>
      <w:r w:rsidRPr="002464CC">
        <w:rPr>
          <w:rFonts w:ascii="Times New Roman" w:eastAsia="Times New Roman" w:hAnsi="Times New Roman" w:cs="Times New Roman" w:hint="eastAsia"/>
          <w:sz w:val="26"/>
          <w:szCs w:val="26"/>
        </w:rPr>
        <w:t>рения</w:t>
      </w:r>
      <w:r w:rsidRPr="002464CC">
        <w:rPr>
          <w:rFonts w:ascii="Times New Roman" w:eastAsia="Times New Roman" w:hAnsi="Times New Roman" w:cs="Times New Roman"/>
          <w:sz w:val="26"/>
          <w:szCs w:val="26"/>
        </w:rPr>
        <w:t xml:space="preserve">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2464CC">
        <w:rPr>
          <w:rFonts w:ascii="Times New Roman" w:eastAsia="Times New Roman" w:hAnsi="Times New Roman" w:cs="Times New Roman"/>
          <w:sz w:val="26"/>
          <w:szCs w:val="26"/>
        </w:rPr>
        <w:t xml:space="preserve">через десять дней со дня размещения информации о результатах аукциона на официальном </w:t>
      </w:r>
      <w:r w:rsidRPr="002464CC">
        <w:rPr>
          <w:rFonts w:ascii="Times New Roman" w:eastAsia="Times New Roman" w:hAnsi="Times New Roman" w:cs="Times New Roman" w:hint="eastAsia"/>
          <w:sz w:val="26"/>
          <w:szCs w:val="26"/>
        </w:rPr>
        <w:t>сайте</w:t>
      </w:r>
      <w:r w:rsidRPr="002464CC">
        <w:rPr>
          <w:rFonts w:ascii="Times New Roman" w:eastAsia="Times New Roman" w:hAnsi="Times New Roman" w:cs="Times New Roman"/>
          <w:sz w:val="26"/>
          <w:szCs w:val="26"/>
        </w:rPr>
        <w:t xml:space="preserve"> Российской Федерации в сети</w:t>
      </w:r>
      <w:proofErr w:type="gramEnd"/>
      <w:r w:rsidRPr="002464CC">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2464CC" w:rsidRPr="002464CC" w:rsidRDefault="002464CC" w:rsidP="002464CC">
      <w:pPr>
        <w:spacing w:after="0" w:line="240" w:lineRule="auto"/>
        <w:jc w:val="both"/>
        <w:rPr>
          <w:rFonts w:ascii="Times New Roman" w:eastAsia="Times New Roman" w:hAnsi="Times New Roman" w:cs="Times New Roman"/>
          <w:sz w:val="26"/>
          <w:szCs w:val="26"/>
        </w:rPr>
      </w:pPr>
      <w:proofErr w:type="gramStart"/>
      <w:r w:rsidRPr="002464CC">
        <w:rPr>
          <w:rFonts w:ascii="Times New Roman" w:eastAsia="Times New Roman" w:hAnsi="Times New Roman" w:cs="Times New Roman"/>
          <w:sz w:val="26"/>
          <w:szCs w:val="26"/>
        </w:rPr>
        <w:t>Извещение о проведении аукциона на право заключения договора аренды и договора купли-продажи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roofErr w:type="gramEnd"/>
    </w:p>
    <w:p w:rsidR="002464CC" w:rsidRPr="002464CC" w:rsidRDefault="002464CC" w:rsidP="002464CC">
      <w:pPr>
        <w:spacing w:after="0" w:line="240" w:lineRule="auto"/>
        <w:jc w:val="both"/>
        <w:rPr>
          <w:rFonts w:ascii="Times New Roman" w:eastAsia="Times New Roman" w:hAnsi="Times New Roman" w:cs="Times New Roman"/>
          <w:sz w:val="26"/>
          <w:szCs w:val="26"/>
        </w:rPr>
      </w:pPr>
      <w:r w:rsidRPr="002464CC">
        <w:rPr>
          <w:rFonts w:ascii="Times New Roman" w:eastAsia="Times New Roman" w:hAnsi="Times New Roman" w:cs="Times New Roman"/>
          <w:sz w:val="26"/>
          <w:szCs w:val="26"/>
        </w:rPr>
        <w:t>Прием заявок, оформление документов для участия на торгах, ознакомление с формой заявки, проектом договора аренды, договора купли-продажи, осмотр земельных участков на местности (с предварительным согласованием с претендентами) осуществляются в раб</w:t>
      </w:r>
      <w:r w:rsidRPr="002464CC">
        <w:rPr>
          <w:rFonts w:ascii="Times New Roman" w:eastAsia="Times New Roman" w:hAnsi="Times New Roman" w:cs="Times New Roman" w:hint="eastAsia"/>
          <w:sz w:val="26"/>
          <w:szCs w:val="26"/>
        </w:rPr>
        <w:t>очие</w:t>
      </w:r>
      <w:r w:rsidRPr="002464CC">
        <w:rPr>
          <w:rFonts w:ascii="Times New Roman" w:eastAsia="Times New Roman" w:hAnsi="Times New Roman" w:cs="Times New Roman"/>
          <w:sz w:val="26"/>
          <w:szCs w:val="26"/>
        </w:rPr>
        <w:t xml:space="preserve"> дни с 13.12.2021 года по 10.01.2022 года в </w:t>
      </w:r>
      <w:proofErr w:type="spellStart"/>
      <w:r w:rsidRPr="002464CC">
        <w:rPr>
          <w:rFonts w:ascii="Times New Roman" w:eastAsia="Times New Roman" w:hAnsi="Times New Roman" w:cs="Times New Roman"/>
          <w:sz w:val="26"/>
          <w:szCs w:val="26"/>
        </w:rPr>
        <w:t>каб</w:t>
      </w:r>
      <w:proofErr w:type="spellEnd"/>
      <w:r w:rsidRPr="002464CC">
        <w:rPr>
          <w:rFonts w:ascii="Times New Roman" w:eastAsia="Times New Roman" w:hAnsi="Times New Roman" w:cs="Times New Roman"/>
          <w:sz w:val="26"/>
          <w:szCs w:val="26"/>
        </w:rPr>
        <w:t>. 304 по адресу: п. Ибреси, ул. Маресьева, дом № 49.</w:t>
      </w:r>
    </w:p>
    <w:p w:rsidR="002464CC" w:rsidRPr="002464CC" w:rsidRDefault="002464CC" w:rsidP="002464CC">
      <w:pPr>
        <w:spacing w:after="0" w:line="240" w:lineRule="auto"/>
        <w:jc w:val="both"/>
        <w:rPr>
          <w:rFonts w:ascii="Times New Roman" w:eastAsia="Times New Roman" w:hAnsi="Times New Roman" w:cs="Times New Roman"/>
          <w:sz w:val="26"/>
          <w:szCs w:val="26"/>
        </w:rPr>
      </w:pPr>
    </w:p>
    <w:p w:rsidR="00AD495F" w:rsidRDefault="00AD495F" w:rsidP="002464CC">
      <w:pPr>
        <w:spacing w:after="0" w:line="240" w:lineRule="auto"/>
        <w:jc w:val="both"/>
        <w:rPr>
          <w:rFonts w:ascii="Times New Roman" w:eastAsia="Times New Roman" w:hAnsi="Times New Roman" w:cs="Times New Roman"/>
          <w:sz w:val="26"/>
          <w:szCs w:val="26"/>
        </w:rPr>
      </w:pPr>
    </w:p>
    <w:p w:rsidR="004E1906" w:rsidRDefault="004E1906" w:rsidP="002464CC">
      <w:pPr>
        <w:spacing w:after="0" w:line="240" w:lineRule="auto"/>
        <w:jc w:val="both"/>
        <w:rPr>
          <w:rFonts w:ascii="Times New Roman" w:eastAsia="Times New Roman" w:hAnsi="Times New Roman" w:cs="Times New Roman"/>
          <w:sz w:val="26"/>
          <w:szCs w:val="26"/>
        </w:rPr>
      </w:pPr>
    </w:p>
    <w:p w:rsidR="004E1906" w:rsidRDefault="004E1906" w:rsidP="002464CC">
      <w:pPr>
        <w:spacing w:after="0" w:line="240" w:lineRule="auto"/>
        <w:jc w:val="both"/>
        <w:rPr>
          <w:rFonts w:ascii="Times New Roman" w:eastAsia="Times New Roman" w:hAnsi="Times New Roman" w:cs="Times New Roman"/>
          <w:sz w:val="26"/>
          <w:szCs w:val="26"/>
        </w:rPr>
      </w:pPr>
    </w:p>
    <w:p w:rsidR="004E1906" w:rsidRDefault="004E1906" w:rsidP="002464CC">
      <w:pPr>
        <w:spacing w:after="0" w:line="240" w:lineRule="auto"/>
        <w:jc w:val="both"/>
        <w:rPr>
          <w:rFonts w:ascii="Times New Roman" w:eastAsia="Times New Roman" w:hAnsi="Times New Roman" w:cs="Times New Roman"/>
          <w:sz w:val="26"/>
          <w:szCs w:val="26"/>
        </w:rPr>
      </w:pPr>
    </w:p>
    <w:p w:rsidR="004E1906" w:rsidRDefault="004E1906" w:rsidP="002464CC">
      <w:pPr>
        <w:spacing w:after="0" w:line="240" w:lineRule="auto"/>
        <w:jc w:val="both"/>
        <w:rPr>
          <w:rFonts w:ascii="Times New Roman" w:eastAsia="Times New Roman" w:hAnsi="Times New Roman" w:cs="Times New Roman"/>
          <w:sz w:val="26"/>
          <w:szCs w:val="26"/>
        </w:rPr>
      </w:pPr>
    </w:p>
    <w:p w:rsidR="004E1906" w:rsidRDefault="004E1906" w:rsidP="002464CC">
      <w:pPr>
        <w:spacing w:after="0" w:line="240" w:lineRule="auto"/>
        <w:jc w:val="both"/>
        <w:rPr>
          <w:rFonts w:ascii="Times New Roman" w:eastAsia="Times New Roman" w:hAnsi="Times New Roman" w:cs="Times New Roman"/>
          <w:sz w:val="26"/>
          <w:szCs w:val="26"/>
        </w:rPr>
      </w:pPr>
    </w:p>
    <w:p w:rsidR="004E1906" w:rsidRPr="002464CC" w:rsidRDefault="004E1906" w:rsidP="002464CC">
      <w:pPr>
        <w:spacing w:after="0" w:line="240" w:lineRule="auto"/>
        <w:jc w:val="both"/>
        <w:rPr>
          <w:rFonts w:ascii="Times New Roman" w:eastAsia="Times New Roman" w:hAnsi="Times New Roman" w:cs="Times New Roman"/>
          <w:sz w:val="26"/>
          <w:szCs w:val="26"/>
        </w:rPr>
      </w:pPr>
    </w:p>
    <w:tbl>
      <w:tblPr>
        <w:tblW w:w="9806" w:type="dxa"/>
        <w:tblLook w:val="0000" w:firstRow="0" w:lastRow="0" w:firstColumn="0" w:lastColumn="0" w:noHBand="0" w:noVBand="0"/>
      </w:tblPr>
      <w:tblGrid>
        <w:gridCol w:w="4248"/>
        <w:gridCol w:w="1338"/>
        <w:gridCol w:w="4220"/>
      </w:tblGrid>
      <w:tr w:rsidR="00FC757A" w:rsidRPr="00FC757A" w:rsidTr="00FC757A">
        <w:trPr>
          <w:cantSplit/>
          <w:trHeight w:val="420"/>
        </w:trPr>
        <w:tc>
          <w:tcPr>
            <w:tcW w:w="4248" w:type="dxa"/>
          </w:tcPr>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57A">
              <w:rPr>
                <w:rFonts w:ascii="Courier New" w:eastAsia="Times New Roman" w:hAnsi="Courier New" w:cs="Courier New"/>
                <w:b/>
                <w:sz w:val="26"/>
                <w:szCs w:val="26"/>
              </w:rPr>
              <w:lastRenderedPageBreak/>
              <w:t xml:space="preserve">                                                                                                                                    </w:t>
            </w:r>
            <w:r w:rsidRPr="00FC757A">
              <w:rPr>
                <w:rFonts w:ascii="Times New Roman" w:eastAsia="Times New Roman" w:hAnsi="Times New Roman" w:cs="Times New Roman"/>
                <w:b/>
                <w:bCs/>
                <w:color w:val="000000"/>
                <w:sz w:val="26"/>
                <w:szCs w:val="26"/>
              </w:rPr>
              <w:t>ЧĂ</w:t>
            </w:r>
            <w:proofErr w:type="gramStart"/>
            <w:r w:rsidRPr="00FC757A">
              <w:rPr>
                <w:rFonts w:ascii="Times New Roman" w:eastAsia="Times New Roman" w:hAnsi="Times New Roman" w:cs="Times New Roman"/>
                <w:b/>
                <w:bCs/>
                <w:color w:val="000000"/>
                <w:sz w:val="26"/>
                <w:szCs w:val="26"/>
              </w:rPr>
              <w:t>ВАШ</w:t>
            </w:r>
            <w:proofErr w:type="gramEnd"/>
            <w:r w:rsidRPr="00FC757A">
              <w:rPr>
                <w:rFonts w:ascii="Times New Roman" w:eastAsia="Times New Roman" w:hAnsi="Times New Roman" w:cs="Times New Roman"/>
                <w:b/>
                <w:bCs/>
                <w:color w:val="000000"/>
                <w:sz w:val="26"/>
                <w:szCs w:val="26"/>
              </w:rPr>
              <w:t xml:space="preserve"> РЕСПУБЛИКИ</w:t>
            </w:r>
          </w:p>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338" w:type="dxa"/>
            <w:vMerge w:val="restart"/>
          </w:tcPr>
          <w:p w:rsidR="00FC757A" w:rsidRPr="00FC757A" w:rsidRDefault="00FC757A" w:rsidP="004E1906">
            <w:pPr>
              <w:spacing w:after="0" w:line="240" w:lineRule="auto"/>
              <w:jc w:val="center"/>
              <w:rPr>
                <w:rFonts w:ascii="Times New Roman" w:eastAsia="Times New Roman" w:hAnsi="Times New Roman" w:cs="Times New Roman"/>
                <w:sz w:val="26"/>
                <w:szCs w:val="26"/>
              </w:rPr>
            </w:pPr>
            <w:r w:rsidRPr="00FC757A">
              <w:rPr>
                <w:rFonts w:ascii="Times New Roman" w:eastAsia="Times New Roman" w:hAnsi="Times New Roman" w:cs="Times New Roman"/>
                <w:noProof/>
                <w:sz w:val="26"/>
                <w:szCs w:val="26"/>
              </w:rPr>
              <w:drawing>
                <wp:anchor distT="0" distB="0" distL="114300" distR="114300" simplePos="0" relativeHeight="251686912" behindDoc="0" locked="0" layoutInCell="1" allowOverlap="1" wp14:anchorId="723F929E" wp14:editId="0BE8A76B">
                  <wp:simplePos x="0" y="0"/>
                  <wp:positionH relativeFrom="column">
                    <wp:posOffset>-34925</wp:posOffset>
                  </wp:positionH>
                  <wp:positionV relativeFrom="paragraph">
                    <wp:posOffset>-27305</wp:posOffset>
                  </wp:positionV>
                  <wp:extent cx="720090" cy="720090"/>
                  <wp:effectExtent l="0" t="0" r="0" b="0"/>
                  <wp:wrapNone/>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b/>
                <w:bCs/>
                <w:sz w:val="26"/>
                <w:szCs w:val="26"/>
              </w:rPr>
            </w:pPr>
            <w:r w:rsidRPr="00FC757A">
              <w:rPr>
                <w:rFonts w:ascii="Times New Roman" w:eastAsia="Times New Roman" w:hAnsi="Times New Roman" w:cs="Times New Roman"/>
                <w:b/>
                <w:bCs/>
                <w:sz w:val="26"/>
                <w:szCs w:val="26"/>
              </w:rPr>
              <w:t xml:space="preserve">                                 </w:t>
            </w:r>
          </w:p>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b/>
                <w:bCs/>
                <w:sz w:val="26"/>
                <w:szCs w:val="26"/>
              </w:rPr>
            </w:pPr>
            <w:r w:rsidRPr="00FC757A">
              <w:rPr>
                <w:rFonts w:ascii="Times New Roman" w:eastAsia="Times New Roman" w:hAnsi="Times New Roman" w:cs="Times New Roman"/>
                <w:b/>
                <w:bCs/>
                <w:sz w:val="26"/>
                <w:szCs w:val="26"/>
              </w:rPr>
              <w:t>ЧУВАШСКАЯ РЕСПУБЛИКА</w:t>
            </w:r>
          </w:p>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sz w:val="26"/>
                <w:szCs w:val="26"/>
              </w:rPr>
            </w:pPr>
          </w:p>
        </w:tc>
      </w:tr>
      <w:tr w:rsidR="00FC757A" w:rsidRPr="00FC757A" w:rsidTr="00FC757A">
        <w:trPr>
          <w:cantSplit/>
          <w:trHeight w:val="2472"/>
        </w:trPr>
        <w:tc>
          <w:tcPr>
            <w:tcW w:w="4248" w:type="dxa"/>
          </w:tcPr>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FC757A">
              <w:rPr>
                <w:rFonts w:ascii="Times New Roman" w:eastAsia="Times New Roman" w:hAnsi="Times New Roman" w:cs="Times New Roman"/>
                <w:b/>
                <w:bCs/>
                <w:sz w:val="26"/>
                <w:szCs w:val="26"/>
              </w:rPr>
              <w:t xml:space="preserve">ЙĚПРЕÇ РАЙОНĚН </w:t>
            </w:r>
          </w:p>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FC757A">
              <w:rPr>
                <w:rFonts w:ascii="Times New Roman" w:eastAsia="Times New Roman" w:hAnsi="Times New Roman" w:cs="Times New Roman"/>
                <w:b/>
                <w:bCs/>
                <w:sz w:val="26"/>
                <w:szCs w:val="26"/>
              </w:rPr>
              <w:t xml:space="preserve">АДМИНИСТРАЦИЙĚ </w:t>
            </w:r>
          </w:p>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C757A" w:rsidRPr="00FC757A" w:rsidRDefault="00FC757A" w:rsidP="004E190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57A">
              <w:rPr>
                <w:rFonts w:ascii="Times New Roman" w:eastAsia="Times New Roman" w:hAnsi="Times New Roman" w:cs="Times New Roman"/>
                <w:b/>
                <w:bCs/>
                <w:color w:val="000000"/>
                <w:sz w:val="26"/>
                <w:szCs w:val="26"/>
              </w:rPr>
              <w:t>ЙЫШĂНУ</w:t>
            </w:r>
          </w:p>
          <w:p w:rsidR="00FC757A" w:rsidRPr="00FC757A" w:rsidRDefault="00FC757A" w:rsidP="004E1906">
            <w:pPr>
              <w:spacing w:after="0" w:line="240" w:lineRule="auto"/>
              <w:rPr>
                <w:rFonts w:ascii="Times New Roman" w:eastAsia="Times New Roman" w:hAnsi="Times New Roman" w:cs="Times New Roman"/>
                <w:sz w:val="26"/>
                <w:szCs w:val="26"/>
              </w:rPr>
            </w:pPr>
          </w:p>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C757A">
              <w:rPr>
                <w:rFonts w:ascii="Times New Roman" w:eastAsia="Times New Roman" w:hAnsi="Times New Roman" w:cs="Times New Roman"/>
                <w:color w:val="000000"/>
                <w:sz w:val="26"/>
                <w:szCs w:val="26"/>
              </w:rPr>
              <w:t>01.12.2021          686 №</w:t>
            </w:r>
          </w:p>
          <w:p w:rsidR="00FC757A" w:rsidRPr="00FC757A" w:rsidRDefault="00FC757A" w:rsidP="004E1906">
            <w:pPr>
              <w:spacing w:after="0" w:line="240" w:lineRule="auto"/>
              <w:jc w:val="center"/>
              <w:rPr>
                <w:rFonts w:ascii="Times New Roman" w:eastAsia="Times New Roman" w:hAnsi="Times New Roman" w:cs="Times New Roman"/>
                <w:color w:val="000000"/>
                <w:sz w:val="26"/>
                <w:szCs w:val="26"/>
              </w:rPr>
            </w:pPr>
          </w:p>
          <w:p w:rsidR="00FC757A" w:rsidRPr="00FC757A" w:rsidRDefault="00FC757A" w:rsidP="004E1906">
            <w:pPr>
              <w:spacing w:after="0" w:line="240" w:lineRule="auto"/>
              <w:jc w:val="center"/>
              <w:rPr>
                <w:rFonts w:ascii="Times New Roman" w:eastAsia="Times New Roman" w:hAnsi="Times New Roman" w:cs="Times New Roman"/>
                <w:color w:val="000000"/>
                <w:sz w:val="26"/>
                <w:szCs w:val="26"/>
              </w:rPr>
            </w:pPr>
            <w:proofErr w:type="gramStart"/>
            <w:r w:rsidRPr="00FC757A">
              <w:rPr>
                <w:rFonts w:ascii="Times New Roman" w:eastAsia="Times New Roman" w:hAnsi="Times New Roman" w:cs="Times New Roman"/>
                <w:color w:val="000000"/>
                <w:sz w:val="26"/>
                <w:szCs w:val="26"/>
              </w:rPr>
              <w:t>хула</w:t>
            </w:r>
            <w:proofErr w:type="gramEnd"/>
            <w:r w:rsidRPr="00FC757A">
              <w:rPr>
                <w:rFonts w:ascii="Times New Roman" w:eastAsia="Times New Roman" w:hAnsi="Times New Roman" w:cs="Times New Roman"/>
                <w:color w:val="000000"/>
                <w:sz w:val="26"/>
                <w:szCs w:val="26"/>
              </w:rPr>
              <w:t xml:space="preserve"> </w:t>
            </w:r>
            <w:proofErr w:type="spellStart"/>
            <w:r w:rsidRPr="00FC757A">
              <w:rPr>
                <w:rFonts w:ascii="Times New Roman" w:eastAsia="Times New Roman" w:hAnsi="Times New Roman" w:cs="Times New Roman"/>
                <w:color w:val="000000"/>
                <w:sz w:val="26"/>
                <w:szCs w:val="26"/>
              </w:rPr>
              <w:t>евěрлě</w:t>
            </w:r>
            <w:proofErr w:type="spellEnd"/>
            <w:r w:rsidRPr="00FC757A">
              <w:rPr>
                <w:rFonts w:ascii="Times New Roman" w:eastAsia="Times New Roman" w:hAnsi="Times New Roman" w:cs="Times New Roman"/>
                <w:color w:val="000000"/>
                <w:sz w:val="26"/>
                <w:szCs w:val="26"/>
              </w:rPr>
              <w:t xml:space="preserve"> </w:t>
            </w:r>
            <w:proofErr w:type="spellStart"/>
            <w:r w:rsidRPr="00FC757A">
              <w:rPr>
                <w:rFonts w:ascii="Times New Roman" w:eastAsia="Times New Roman" w:hAnsi="Times New Roman" w:cs="Times New Roman"/>
                <w:color w:val="000000"/>
                <w:sz w:val="26"/>
                <w:szCs w:val="26"/>
              </w:rPr>
              <w:t>Йěпреç</w:t>
            </w:r>
            <w:proofErr w:type="spellEnd"/>
            <w:r w:rsidRPr="00FC757A">
              <w:rPr>
                <w:rFonts w:ascii="Times New Roman" w:eastAsia="Times New Roman" w:hAnsi="Times New Roman" w:cs="Times New Roman"/>
                <w:color w:val="000000"/>
                <w:sz w:val="26"/>
                <w:szCs w:val="26"/>
              </w:rPr>
              <w:t xml:space="preserve"> поселок </w:t>
            </w:r>
          </w:p>
        </w:tc>
        <w:tc>
          <w:tcPr>
            <w:tcW w:w="0" w:type="auto"/>
            <w:vMerge/>
            <w:vAlign w:val="center"/>
          </w:tcPr>
          <w:p w:rsidR="00FC757A" w:rsidRPr="00FC757A" w:rsidRDefault="00FC757A" w:rsidP="004E1906">
            <w:pPr>
              <w:spacing w:after="0" w:line="240" w:lineRule="auto"/>
              <w:rPr>
                <w:rFonts w:ascii="Times New Roman" w:eastAsia="Times New Roman" w:hAnsi="Times New Roman" w:cs="Times New Roman"/>
                <w:sz w:val="26"/>
                <w:szCs w:val="26"/>
              </w:rPr>
            </w:pPr>
          </w:p>
        </w:tc>
        <w:tc>
          <w:tcPr>
            <w:tcW w:w="4220" w:type="dxa"/>
          </w:tcPr>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57A">
              <w:rPr>
                <w:rFonts w:ascii="Times New Roman" w:eastAsia="Times New Roman" w:hAnsi="Times New Roman" w:cs="Times New Roman"/>
                <w:b/>
                <w:bCs/>
                <w:color w:val="000000"/>
                <w:sz w:val="26"/>
                <w:szCs w:val="26"/>
              </w:rPr>
              <w:t xml:space="preserve"> АДМИНИСТРАЦИЯ</w:t>
            </w:r>
          </w:p>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C757A">
              <w:rPr>
                <w:rFonts w:ascii="Times New Roman" w:eastAsia="Times New Roman" w:hAnsi="Times New Roman" w:cs="Times New Roman"/>
                <w:b/>
                <w:bCs/>
                <w:color w:val="000000"/>
                <w:sz w:val="26"/>
                <w:szCs w:val="26"/>
              </w:rPr>
              <w:t>ИБРЕСИНСКОГО РАЙОНА</w:t>
            </w:r>
            <w:r w:rsidRPr="00FC757A">
              <w:rPr>
                <w:rFonts w:ascii="Times New Roman" w:eastAsia="Times New Roman" w:hAnsi="Times New Roman" w:cs="Times New Roman"/>
                <w:color w:val="000000"/>
                <w:sz w:val="26"/>
                <w:szCs w:val="26"/>
              </w:rPr>
              <w:t xml:space="preserve"> </w:t>
            </w:r>
          </w:p>
          <w:p w:rsidR="00FC757A" w:rsidRPr="00FC757A" w:rsidRDefault="00FC757A" w:rsidP="004E1906">
            <w:pPr>
              <w:spacing w:after="0" w:line="240" w:lineRule="auto"/>
              <w:rPr>
                <w:rFonts w:ascii="Times New Roman" w:eastAsia="Times New Roman" w:hAnsi="Times New Roman" w:cs="Times New Roman"/>
                <w:sz w:val="26"/>
                <w:szCs w:val="26"/>
              </w:rPr>
            </w:pPr>
          </w:p>
          <w:p w:rsidR="00FC757A" w:rsidRPr="00FC757A" w:rsidRDefault="00FC757A" w:rsidP="004E1906">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757A">
              <w:rPr>
                <w:rFonts w:ascii="Times New Roman" w:eastAsia="Times New Roman" w:hAnsi="Times New Roman" w:cs="Times New Roman"/>
                <w:b/>
                <w:bCs/>
                <w:color w:val="000000"/>
                <w:sz w:val="26"/>
                <w:szCs w:val="26"/>
              </w:rPr>
              <w:t>ПОСТАНОВЛЕНИЕ</w:t>
            </w:r>
          </w:p>
          <w:p w:rsidR="00FC757A" w:rsidRPr="00FC757A" w:rsidRDefault="00FC757A" w:rsidP="004E1906">
            <w:pPr>
              <w:spacing w:after="0" w:line="240" w:lineRule="auto"/>
              <w:rPr>
                <w:rFonts w:ascii="Times New Roman" w:eastAsia="Times New Roman" w:hAnsi="Times New Roman" w:cs="Times New Roman"/>
                <w:sz w:val="26"/>
                <w:szCs w:val="26"/>
              </w:rPr>
            </w:pPr>
          </w:p>
          <w:p w:rsidR="00FC757A" w:rsidRPr="00FC757A" w:rsidRDefault="00FC757A" w:rsidP="004E1906">
            <w:pPr>
              <w:spacing w:after="0" w:line="240" w:lineRule="auto"/>
              <w:jc w:val="center"/>
              <w:rPr>
                <w:rFonts w:ascii="Times New Roman" w:eastAsia="Times New Roman" w:hAnsi="Times New Roman" w:cs="Times New Roman"/>
                <w:sz w:val="26"/>
                <w:szCs w:val="26"/>
              </w:rPr>
            </w:pPr>
            <w:r w:rsidRPr="00FC757A">
              <w:rPr>
                <w:rFonts w:ascii="Times New Roman" w:eastAsia="Times New Roman" w:hAnsi="Times New Roman" w:cs="Times New Roman"/>
                <w:sz w:val="26"/>
                <w:szCs w:val="26"/>
              </w:rPr>
              <w:t>01.12.2021            № 686</w:t>
            </w:r>
          </w:p>
          <w:p w:rsidR="00FC757A" w:rsidRPr="00FC757A" w:rsidRDefault="00FC757A" w:rsidP="004E1906">
            <w:pPr>
              <w:spacing w:after="0" w:line="240" w:lineRule="auto"/>
              <w:jc w:val="center"/>
              <w:rPr>
                <w:rFonts w:ascii="Times New Roman" w:eastAsia="Times New Roman" w:hAnsi="Times New Roman" w:cs="Times New Roman"/>
                <w:color w:val="000000"/>
                <w:sz w:val="26"/>
                <w:szCs w:val="26"/>
              </w:rPr>
            </w:pPr>
          </w:p>
          <w:p w:rsidR="00FC757A" w:rsidRPr="00FC757A" w:rsidRDefault="00FC757A" w:rsidP="004E1906">
            <w:pPr>
              <w:spacing w:after="0" w:line="240" w:lineRule="auto"/>
              <w:jc w:val="center"/>
              <w:rPr>
                <w:rFonts w:ascii="Times New Roman" w:eastAsia="Times New Roman" w:hAnsi="Times New Roman" w:cs="Times New Roman"/>
                <w:sz w:val="26"/>
                <w:szCs w:val="26"/>
              </w:rPr>
            </w:pPr>
            <w:r w:rsidRPr="00FC757A">
              <w:rPr>
                <w:rFonts w:ascii="Times New Roman" w:eastAsia="Times New Roman" w:hAnsi="Times New Roman" w:cs="Times New Roman"/>
                <w:color w:val="000000"/>
                <w:sz w:val="26"/>
                <w:szCs w:val="26"/>
              </w:rPr>
              <w:t>поселок городского типа Ибреси</w:t>
            </w:r>
          </w:p>
        </w:tc>
      </w:tr>
    </w:tbl>
    <w:p w:rsidR="00FC757A" w:rsidRPr="00FC757A" w:rsidRDefault="00FC757A" w:rsidP="00FC757A">
      <w:pPr>
        <w:spacing w:after="0" w:line="240" w:lineRule="auto"/>
        <w:jc w:val="both"/>
        <w:rPr>
          <w:rFonts w:ascii="Times New Roman" w:eastAsia="Times New Roman" w:hAnsi="Times New Roman" w:cs="Times New Roman"/>
          <w:b/>
          <w:bCs/>
          <w:sz w:val="26"/>
          <w:szCs w:val="26"/>
        </w:rPr>
      </w:pPr>
    </w:p>
    <w:p w:rsidR="00FC757A" w:rsidRPr="00B463DF" w:rsidRDefault="00FC757A" w:rsidP="00FC757A">
      <w:pPr>
        <w:tabs>
          <w:tab w:val="left" w:pos="4678"/>
        </w:tabs>
        <w:spacing w:after="0" w:line="240" w:lineRule="atLeast"/>
        <w:ind w:right="4676"/>
        <w:jc w:val="both"/>
        <w:rPr>
          <w:rFonts w:ascii="Times New Roman" w:eastAsia="Times New Roman" w:hAnsi="Times New Roman" w:cs="Times New Roman"/>
          <w:b/>
          <w:sz w:val="26"/>
          <w:szCs w:val="26"/>
        </w:rPr>
      </w:pPr>
      <w:r w:rsidRPr="00B463DF">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30.12.2020 №673 «Об утверждении перечня объектов для отбывания наказания в виде исправительных и обязательных работ»</w:t>
      </w:r>
    </w:p>
    <w:p w:rsidR="00FC757A" w:rsidRPr="00B463DF" w:rsidRDefault="00FC757A" w:rsidP="00FC757A">
      <w:pPr>
        <w:spacing w:after="0" w:line="240" w:lineRule="atLeast"/>
        <w:ind w:right="4676"/>
        <w:jc w:val="both"/>
        <w:rPr>
          <w:rFonts w:ascii="Times New Roman" w:eastAsia="Times New Roman" w:hAnsi="Times New Roman" w:cs="Times New Roman"/>
          <w:b/>
          <w:bCs/>
          <w:sz w:val="26"/>
          <w:szCs w:val="26"/>
        </w:rPr>
      </w:pPr>
    </w:p>
    <w:p w:rsidR="00FC757A" w:rsidRPr="00B463DF" w:rsidRDefault="00FC757A" w:rsidP="00FC757A">
      <w:pPr>
        <w:spacing w:after="0" w:line="240" w:lineRule="atLeast"/>
        <w:ind w:right="-2"/>
        <w:jc w:val="both"/>
        <w:rPr>
          <w:rFonts w:ascii="Times New Roman" w:eastAsia="Times New Roman" w:hAnsi="Times New Roman" w:cs="Times New Roman"/>
          <w:bCs/>
          <w:sz w:val="26"/>
          <w:szCs w:val="26"/>
        </w:rPr>
      </w:pPr>
      <w:r w:rsidRPr="00B463DF">
        <w:rPr>
          <w:rFonts w:ascii="Times New Roman" w:eastAsia="Times New Roman" w:hAnsi="Times New Roman" w:cs="Times New Roman"/>
          <w:sz w:val="26"/>
          <w:szCs w:val="26"/>
        </w:rPr>
        <w:t xml:space="preserve">В </w:t>
      </w:r>
      <w:proofErr w:type="gramStart"/>
      <w:r w:rsidRPr="00B463DF">
        <w:rPr>
          <w:rFonts w:ascii="Times New Roman" w:eastAsia="Times New Roman" w:hAnsi="Times New Roman" w:cs="Times New Roman"/>
          <w:sz w:val="26"/>
          <w:szCs w:val="26"/>
        </w:rPr>
        <w:t>соответствии</w:t>
      </w:r>
      <w:proofErr w:type="gramEnd"/>
      <w:r w:rsidRPr="00B463DF">
        <w:rPr>
          <w:rFonts w:ascii="Times New Roman" w:eastAsia="Times New Roman" w:hAnsi="Times New Roman" w:cs="Times New Roman"/>
          <w:sz w:val="26"/>
          <w:szCs w:val="26"/>
        </w:rPr>
        <w:t xml:space="preserve"> со </w:t>
      </w:r>
      <w:hyperlink r:id="rId9" w:anchor="/document/10108000/entry/50" w:history="1">
        <w:r w:rsidRPr="00B463DF">
          <w:rPr>
            <w:rFonts w:ascii="Times New Roman" w:eastAsia="Times New Roman" w:hAnsi="Times New Roman" w:cs="Times New Roman"/>
            <w:sz w:val="26"/>
            <w:szCs w:val="26"/>
          </w:rPr>
          <w:t>статьей 50</w:t>
        </w:r>
      </w:hyperlink>
      <w:r w:rsidRPr="00B463DF">
        <w:rPr>
          <w:rFonts w:ascii="Times New Roman" w:eastAsia="Times New Roman" w:hAnsi="Times New Roman" w:cs="Times New Roman"/>
          <w:sz w:val="26"/>
          <w:szCs w:val="26"/>
        </w:rPr>
        <w:t> Уголовного кодекса Российской Федерации, с </w:t>
      </w:r>
      <w:hyperlink r:id="rId10" w:anchor="/document/1306500/entry/540" w:history="1">
        <w:r w:rsidRPr="00B463DF">
          <w:rPr>
            <w:rFonts w:ascii="Times New Roman" w:eastAsia="Times New Roman" w:hAnsi="Times New Roman" w:cs="Times New Roman"/>
            <w:sz w:val="26"/>
            <w:szCs w:val="26"/>
          </w:rPr>
          <w:t>частью 1 статьи 39</w:t>
        </w:r>
      </w:hyperlink>
      <w:r w:rsidRPr="00B463DF">
        <w:rPr>
          <w:rFonts w:ascii="Times New Roman" w:eastAsia="Times New Roman" w:hAnsi="Times New Roman" w:cs="Times New Roman"/>
          <w:sz w:val="26"/>
          <w:szCs w:val="26"/>
        </w:rPr>
        <w:t xml:space="preserve"> Уголовно-исполнительного кодекса Российской Федерации, письмом </w:t>
      </w:r>
      <w:proofErr w:type="spellStart"/>
      <w:r w:rsidRPr="00B463DF">
        <w:rPr>
          <w:rFonts w:ascii="Times New Roman" w:eastAsia="Times New Roman" w:hAnsi="Times New Roman" w:cs="Times New Roman"/>
          <w:sz w:val="26"/>
          <w:szCs w:val="26"/>
        </w:rPr>
        <w:t>Канашского</w:t>
      </w:r>
      <w:proofErr w:type="spellEnd"/>
      <w:r w:rsidRPr="00B463DF">
        <w:rPr>
          <w:rFonts w:ascii="Times New Roman" w:eastAsia="Times New Roman" w:hAnsi="Times New Roman" w:cs="Times New Roman"/>
          <w:sz w:val="26"/>
          <w:szCs w:val="26"/>
        </w:rPr>
        <w:t xml:space="preserve"> межмуниципального филиала ФКУ УИИ УФСИН России по Чувашской Республике - Чувашии" от 29.10.2021 N 21/ТО/41/5-1320, администрация Ибресинского района Чувашской Республики постановляет:</w:t>
      </w:r>
    </w:p>
    <w:p w:rsidR="00FC757A" w:rsidRPr="00B463DF" w:rsidRDefault="00FC757A" w:rsidP="00FC757A">
      <w:pPr>
        <w:spacing w:after="0" w:line="240" w:lineRule="atLeast"/>
        <w:ind w:right="-2"/>
        <w:jc w:val="both"/>
        <w:rPr>
          <w:rFonts w:ascii="Times New Roman" w:eastAsia="Times New Roman" w:hAnsi="Times New Roman" w:cs="Times New Roman"/>
          <w:bCs/>
          <w:sz w:val="26"/>
          <w:szCs w:val="26"/>
        </w:rPr>
      </w:pPr>
      <w:r w:rsidRPr="00B463DF">
        <w:rPr>
          <w:rFonts w:ascii="Times New Roman" w:eastAsia="Times New Roman" w:hAnsi="Times New Roman" w:cs="Times New Roman"/>
          <w:sz w:val="26"/>
          <w:szCs w:val="26"/>
          <w:lang w:eastAsia="ar-SA"/>
        </w:rPr>
        <w:t xml:space="preserve">1. Внести  в </w:t>
      </w:r>
      <w:r w:rsidRPr="00B463DF">
        <w:rPr>
          <w:rFonts w:ascii="Times New Roman" w:eastAsia="Times New Roman" w:hAnsi="Times New Roman" w:cs="Times New Roman"/>
          <w:sz w:val="26"/>
          <w:szCs w:val="26"/>
        </w:rPr>
        <w:t>постановление администрации Ибресинского района Чувашской Республики  от 30.12.2020 № 673 «Об утверждении перечня объектов для отбывания наказания в виде исправительных и обязательных работ»</w:t>
      </w:r>
      <w:r w:rsidRPr="00B463DF">
        <w:rPr>
          <w:rFonts w:ascii="Times New Roman" w:eastAsia="Times New Roman" w:hAnsi="Times New Roman" w:cs="Times New Roman"/>
          <w:bCs/>
          <w:sz w:val="26"/>
          <w:szCs w:val="26"/>
        </w:rPr>
        <w:t xml:space="preserve"> (далее – постановление) следующее изменение:</w:t>
      </w:r>
    </w:p>
    <w:p w:rsidR="00FC757A" w:rsidRPr="00B463DF" w:rsidRDefault="00FC757A" w:rsidP="00FC757A">
      <w:pPr>
        <w:spacing w:after="0" w:line="240" w:lineRule="atLeast"/>
        <w:ind w:right="-2"/>
        <w:jc w:val="both"/>
        <w:rPr>
          <w:rFonts w:ascii="Times New Roman" w:eastAsia="Times New Roman" w:hAnsi="Times New Roman" w:cs="Times New Roman"/>
          <w:sz w:val="26"/>
          <w:szCs w:val="26"/>
        </w:rPr>
      </w:pPr>
      <w:r w:rsidRPr="00B463DF">
        <w:rPr>
          <w:rFonts w:ascii="Times New Roman" w:eastAsia="Times New Roman" w:hAnsi="Times New Roman" w:cs="Times New Roman"/>
          <w:bCs/>
          <w:sz w:val="26"/>
          <w:szCs w:val="26"/>
        </w:rPr>
        <w:t>1)</w:t>
      </w:r>
      <w:r w:rsidRPr="00B463DF">
        <w:rPr>
          <w:rFonts w:ascii="Times New Roman" w:eastAsia="Times New Roman" w:hAnsi="Times New Roman" w:cs="Times New Roman"/>
          <w:sz w:val="26"/>
          <w:szCs w:val="26"/>
        </w:rPr>
        <w:t xml:space="preserve"> Приложение №1 к постановлению  «Перечень объектов для отбывания наказания осужденными к исправительным работам, не имеющим основного места работы, состоящими на учете </w:t>
      </w:r>
      <w:proofErr w:type="spellStart"/>
      <w:r w:rsidRPr="00B463DF">
        <w:rPr>
          <w:rFonts w:ascii="Times New Roman" w:eastAsia="Times New Roman" w:hAnsi="Times New Roman" w:cs="Times New Roman"/>
          <w:sz w:val="26"/>
          <w:szCs w:val="26"/>
        </w:rPr>
        <w:t>Канашского</w:t>
      </w:r>
      <w:proofErr w:type="spellEnd"/>
      <w:r w:rsidRPr="00B463DF">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 - Чувашии  на территории Ибресинского района Чувашской Республики дополнить пунктами 41,  42 следующего содержания:</w:t>
      </w:r>
    </w:p>
    <w:p w:rsidR="00FC757A" w:rsidRPr="00B463DF" w:rsidRDefault="00FC757A" w:rsidP="00FC757A">
      <w:pPr>
        <w:spacing w:after="0" w:line="240" w:lineRule="atLeast"/>
        <w:ind w:right="-2"/>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9008"/>
      </w:tblGrid>
      <w:tr w:rsidR="00FC757A" w:rsidRPr="00B463DF" w:rsidTr="00FC757A">
        <w:tc>
          <w:tcPr>
            <w:tcW w:w="456" w:type="dxa"/>
          </w:tcPr>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r w:rsidRPr="00B463DF">
              <w:rPr>
                <w:rFonts w:ascii="Times New Roman" w:eastAsia="Times New Roman" w:hAnsi="Times New Roman" w:cs="Times New Roman"/>
                <w:bCs/>
                <w:sz w:val="26"/>
                <w:szCs w:val="26"/>
              </w:rPr>
              <w:t>41</w:t>
            </w:r>
          </w:p>
        </w:tc>
        <w:tc>
          <w:tcPr>
            <w:tcW w:w="9008" w:type="dxa"/>
          </w:tcPr>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proofErr w:type="gramStart"/>
            <w:r w:rsidRPr="00B463DF">
              <w:rPr>
                <w:rFonts w:ascii="Times New Roman" w:eastAsia="Times New Roman" w:hAnsi="Times New Roman" w:cs="Times New Roman"/>
                <w:bCs/>
                <w:sz w:val="26"/>
                <w:szCs w:val="26"/>
              </w:rPr>
              <w:t>ООО «Старт»,  Чувашская Республика, Ибресинский район, п. Ибреси, ул. Первомайская, д. 23</w:t>
            </w:r>
            <w:proofErr w:type="gramEnd"/>
          </w:p>
        </w:tc>
      </w:tr>
      <w:tr w:rsidR="00FC757A" w:rsidRPr="00B463DF" w:rsidTr="00FC757A">
        <w:tc>
          <w:tcPr>
            <w:tcW w:w="456" w:type="dxa"/>
          </w:tcPr>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r w:rsidRPr="00B463DF">
              <w:rPr>
                <w:rFonts w:ascii="Times New Roman" w:eastAsia="Times New Roman" w:hAnsi="Times New Roman" w:cs="Times New Roman"/>
                <w:bCs/>
                <w:sz w:val="26"/>
                <w:szCs w:val="26"/>
              </w:rPr>
              <w:t>42</w:t>
            </w:r>
          </w:p>
        </w:tc>
        <w:tc>
          <w:tcPr>
            <w:tcW w:w="9008" w:type="dxa"/>
          </w:tcPr>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r w:rsidRPr="00B463DF">
              <w:rPr>
                <w:rFonts w:ascii="Times New Roman" w:eastAsia="Times New Roman" w:hAnsi="Times New Roman" w:cs="Times New Roman"/>
                <w:bCs/>
                <w:sz w:val="26"/>
                <w:szCs w:val="26"/>
              </w:rPr>
              <w:t>ИП «Валеев Р.Т.»,  Чувашская Республика, Ибресинский район, п. Ибреси, ул. Мира, д. 9а</w:t>
            </w:r>
          </w:p>
        </w:tc>
      </w:tr>
    </w:tbl>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r w:rsidRPr="00B463DF">
        <w:rPr>
          <w:rFonts w:ascii="Times New Roman" w:eastAsia="Times New Roman" w:hAnsi="Times New Roman" w:cs="Times New Roman"/>
          <w:bCs/>
          <w:sz w:val="26"/>
          <w:szCs w:val="26"/>
        </w:rPr>
        <w:t xml:space="preserve"> </w:t>
      </w:r>
    </w:p>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bCs/>
          <w:sz w:val="26"/>
          <w:szCs w:val="26"/>
        </w:rPr>
      </w:pPr>
      <w:r w:rsidRPr="00B463DF">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FC757A" w:rsidRDefault="00FC757A" w:rsidP="00FC757A">
      <w:pPr>
        <w:autoSpaceDE w:val="0"/>
        <w:autoSpaceDN w:val="0"/>
        <w:adjustRightInd w:val="0"/>
        <w:spacing w:after="0" w:line="240" w:lineRule="atLeast"/>
        <w:jc w:val="both"/>
        <w:rPr>
          <w:rFonts w:ascii="Times New Roman" w:eastAsia="Times New Roman" w:hAnsi="Times New Roman" w:cs="Times New Roman"/>
          <w:sz w:val="26"/>
          <w:szCs w:val="26"/>
        </w:rPr>
      </w:pPr>
    </w:p>
    <w:p w:rsidR="00B463DF" w:rsidRPr="00B463DF" w:rsidRDefault="00B463DF" w:rsidP="00FC757A">
      <w:pPr>
        <w:autoSpaceDE w:val="0"/>
        <w:autoSpaceDN w:val="0"/>
        <w:adjustRightInd w:val="0"/>
        <w:spacing w:after="0" w:line="240" w:lineRule="atLeast"/>
        <w:jc w:val="both"/>
        <w:rPr>
          <w:rFonts w:ascii="Times New Roman" w:eastAsia="Times New Roman" w:hAnsi="Times New Roman" w:cs="Times New Roman"/>
          <w:sz w:val="26"/>
          <w:szCs w:val="26"/>
        </w:rPr>
      </w:pPr>
    </w:p>
    <w:p w:rsidR="00FC757A" w:rsidRPr="00B463DF" w:rsidRDefault="00FC757A" w:rsidP="00FC757A">
      <w:pPr>
        <w:autoSpaceDE w:val="0"/>
        <w:autoSpaceDN w:val="0"/>
        <w:adjustRightInd w:val="0"/>
        <w:spacing w:after="0" w:line="240" w:lineRule="atLeast"/>
        <w:jc w:val="both"/>
        <w:rPr>
          <w:rFonts w:ascii="Times New Roman" w:eastAsia="Times New Roman" w:hAnsi="Times New Roman" w:cs="Times New Roman"/>
          <w:sz w:val="26"/>
          <w:szCs w:val="26"/>
        </w:rPr>
      </w:pPr>
      <w:proofErr w:type="spellStart"/>
      <w:r w:rsidRPr="00B463DF">
        <w:rPr>
          <w:rFonts w:ascii="Times New Roman" w:eastAsia="Times New Roman" w:hAnsi="Times New Roman" w:cs="Times New Roman"/>
          <w:sz w:val="26"/>
          <w:szCs w:val="26"/>
        </w:rPr>
        <w:t>Врио</w:t>
      </w:r>
      <w:proofErr w:type="spellEnd"/>
      <w:r w:rsidRPr="00B463DF">
        <w:rPr>
          <w:rFonts w:ascii="Times New Roman" w:eastAsia="Times New Roman" w:hAnsi="Times New Roman" w:cs="Times New Roman"/>
          <w:sz w:val="26"/>
          <w:szCs w:val="26"/>
        </w:rPr>
        <w:t xml:space="preserve"> главы администрации</w:t>
      </w:r>
    </w:p>
    <w:p w:rsidR="00FC757A" w:rsidRPr="00B463DF" w:rsidRDefault="00FC757A" w:rsidP="00FC757A">
      <w:pPr>
        <w:autoSpaceDE w:val="0"/>
        <w:autoSpaceDN w:val="0"/>
        <w:adjustRightInd w:val="0"/>
        <w:spacing w:after="0" w:line="240" w:lineRule="atLeast"/>
        <w:rPr>
          <w:rFonts w:ascii="Times New Roman" w:eastAsia="Times New Roman" w:hAnsi="Times New Roman" w:cs="Times New Roman"/>
          <w:sz w:val="26"/>
          <w:szCs w:val="26"/>
        </w:rPr>
      </w:pPr>
      <w:r w:rsidRPr="00B463DF">
        <w:rPr>
          <w:rFonts w:ascii="Times New Roman" w:eastAsia="Times New Roman" w:hAnsi="Times New Roman" w:cs="Times New Roman"/>
          <w:sz w:val="26"/>
          <w:szCs w:val="26"/>
        </w:rPr>
        <w:t xml:space="preserve">Ибресинского района   </w:t>
      </w:r>
    </w:p>
    <w:p w:rsidR="00FC757A" w:rsidRPr="00B463DF" w:rsidRDefault="00FC757A" w:rsidP="00FC757A">
      <w:pPr>
        <w:autoSpaceDE w:val="0"/>
        <w:autoSpaceDN w:val="0"/>
        <w:adjustRightInd w:val="0"/>
        <w:spacing w:after="0" w:line="240" w:lineRule="atLeast"/>
        <w:rPr>
          <w:rFonts w:ascii="Times New Roman" w:eastAsia="Times New Roman" w:hAnsi="Times New Roman" w:cs="Times New Roman"/>
          <w:sz w:val="26"/>
          <w:szCs w:val="26"/>
        </w:rPr>
      </w:pPr>
      <w:r w:rsidRPr="00B463DF">
        <w:rPr>
          <w:rFonts w:ascii="Times New Roman" w:eastAsia="Times New Roman" w:hAnsi="Times New Roman" w:cs="Times New Roman"/>
          <w:sz w:val="26"/>
          <w:szCs w:val="26"/>
        </w:rPr>
        <w:t>Чувашской Республики                                                                                    И.В. Алексеева</w:t>
      </w:r>
    </w:p>
    <w:p w:rsidR="00FC757A" w:rsidRDefault="00FC757A" w:rsidP="00FC757A">
      <w:pPr>
        <w:autoSpaceDE w:val="0"/>
        <w:autoSpaceDN w:val="0"/>
        <w:adjustRightInd w:val="0"/>
        <w:spacing w:after="0" w:line="240" w:lineRule="auto"/>
        <w:jc w:val="both"/>
        <w:rPr>
          <w:rFonts w:ascii="Times New Roman" w:eastAsia="Times New Roman" w:hAnsi="Times New Roman" w:cs="Times New Roman"/>
          <w:sz w:val="26"/>
          <w:szCs w:val="26"/>
        </w:rPr>
      </w:pPr>
    </w:p>
    <w:p w:rsidR="00B463DF" w:rsidRPr="00B463DF" w:rsidRDefault="00B463DF" w:rsidP="00FC757A">
      <w:pPr>
        <w:autoSpaceDE w:val="0"/>
        <w:autoSpaceDN w:val="0"/>
        <w:adjustRightInd w:val="0"/>
        <w:spacing w:after="0" w:line="240" w:lineRule="auto"/>
        <w:jc w:val="both"/>
        <w:rPr>
          <w:rFonts w:ascii="Times New Roman" w:eastAsia="Times New Roman" w:hAnsi="Times New Roman" w:cs="Times New Roman"/>
          <w:sz w:val="26"/>
          <w:szCs w:val="26"/>
        </w:rPr>
      </w:pPr>
    </w:p>
    <w:p w:rsidR="00FC757A" w:rsidRPr="00FC757A" w:rsidRDefault="00FC757A" w:rsidP="00FC757A">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FC757A">
        <w:rPr>
          <w:rFonts w:ascii="Times New Roman" w:eastAsia="Times New Roman" w:hAnsi="Times New Roman" w:cs="Times New Roman"/>
          <w:sz w:val="16"/>
          <w:szCs w:val="16"/>
        </w:rPr>
        <w:t>И.Н.Михайлова</w:t>
      </w:r>
      <w:proofErr w:type="spellEnd"/>
    </w:p>
    <w:p w:rsidR="00FC757A" w:rsidRPr="00FC757A" w:rsidRDefault="00FC757A" w:rsidP="00FC757A">
      <w:pPr>
        <w:autoSpaceDE w:val="0"/>
        <w:autoSpaceDN w:val="0"/>
        <w:adjustRightInd w:val="0"/>
        <w:spacing w:after="0" w:line="240" w:lineRule="auto"/>
        <w:jc w:val="both"/>
        <w:rPr>
          <w:rFonts w:ascii="Times New Roman" w:eastAsia="Times New Roman" w:hAnsi="Times New Roman" w:cs="Times New Roman"/>
          <w:sz w:val="16"/>
          <w:szCs w:val="16"/>
        </w:rPr>
      </w:pPr>
      <w:r w:rsidRPr="00FC757A">
        <w:rPr>
          <w:rFonts w:ascii="Times New Roman" w:eastAsia="Times New Roman" w:hAnsi="Times New Roman" w:cs="Times New Roman"/>
          <w:sz w:val="16"/>
          <w:szCs w:val="16"/>
        </w:rPr>
        <w:t>2-12-29</w:t>
      </w:r>
    </w:p>
    <w:p w:rsidR="002464CC" w:rsidRDefault="002464CC" w:rsidP="00553D4B">
      <w:pPr>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CE6F0D" w:rsidRPr="00CE6F0D" w:rsidTr="00CB72A2">
        <w:trPr>
          <w:cantSplit/>
          <w:trHeight w:val="420"/>
        </w:trPr>
        <w:tc>
          <w:tcPr>
            <w:tcW w:w="4248" w:type="dxa"/>
          </w:tcPr>
          <w:p w:rsidR="00CE6F0D" w:rsidRPr="00CE6F0D" w:rsidRDefault="00CE6F0D" w:rsidP="00CE6F0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E6F0D">
              <w:rPr>
                <w:rFonts w:ascii="Courier New" w:eastAsia="Times New Roman" w:hAnsi="Courier New" w:cs="Courier New"/>
                <w:noProof/>
                <w:sz w:val="20"/>
                <w:szCs w:val="20"/>
              </w:rPr>
              <w:lastRenderedPageBreak/>
              <w:drawing>
                <wp:anchor distT="0" distB="0" distL="114300" distR="114300" simplePos="0" relativeHeight="251688960" behindDoc="0" locked="0" layoutInCell="1" allowOverlap="1" wp14:anchorId="70763737" wp14:editId="023119DE">
                  <wp:simplePos x="0" y="0"/>
                  <wp:positionH relativeFrom="column">
                    <wp:posOffset>2743200</wp:posOffset>
                  </wp:positionH>
                  <wp:positionV relativeFrom="paragraph">
                    <wp:posOffset>80010</wp:posOffset>
                  </wp:positionV>
                  <wp:extent cx="720090" cy="720090"/>
                  <wp:effectExtent l="19050" t="0" r="3810" b="0"/>
                  <wp:wrapNone/>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p w:rsidR="00CE6F0D" w:rsidRPr="00CE6F0D" w:rsidRDefault="00CE6F0D" w:rsidP="00CE6F0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E6F0D">
              <w:rPr>
                <w:rFonts w:ascii="Times New Roman" w:eastAsia="Times New Roman" w:hAnsi="Times New Roman" w:cs="Times New Roman"/>
                <w:b/>
                <w:bCs/>
                <w:color w:val="000000"/>
                <w:sz w:val="24"/>
                <w:szCs w:val="20"/>
              </w:rPr>
              <w:t>ЧĂ</w:t>
            </w:r>
            <w:proofErr w:type="gramStart"/>
            <w:r w:rsidRPr="00CE6F0D">
              <w:rPr>
                <w:rFonts w:ascii="Times New Roman" w:eastAsia="Times New Roman" w:hAnsi="Times New Roman" w:cs="Times New Roman"/>
                <w:b/>
                <w:bCs/>
                <w:color w:val="000000"/>
                <w:sz w:val="24"/>
                <w:szCs w:val="20"/>
              </w:rPr>
              <w:t>ВАШ</w:t>
            </w:r>
            <w:proofErr w:type="gramEnd"/>
            <w:r w:rsidRPr="00CE6F0D">
              <w:rPr>
                <w:rFonts w:ascii="Times New Roman" w:eastAsia="Times New Roman" w:hAnsi="Times New Roman" w:cs="Times New Roman"/>
                <w:b/>
                <w:bCs/>
                <w:color w:val="000000"/>
                <w:sz w:val="24"/>
                <w:szCs w:val="20"/>
              </w:rPr>
              <w:t xml:space="preserve"> РЕСПУБЛИКИ</w:t>
            </w:r>
          </w:p>
          <w:p w:rsidR="00CE6F0D" w:rsidRPr="00CE6F0D" w:rsidRDefault="00CE6F0D" w:rsidP="00CE6F0D">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E6F0D" w:rsidRPr="00CE6F0D" w:rsidRDefault="00CE6F0D" w:rsidP="00CE6F0D">
            <w:pPr>
              <w:spacing w:after="0" w:line="240" w:lineRule="auto"/>
              <w:jc w:val="center"/>
              <w:rPr>
                <w:rFonts w:ascii="Times New Roman" w:eastAsia="Times New Roman" w:hAnsi="Times New Roman" w:cs="Times New Roman"/>
                <w:sz w:val="24"/>
                <w:szCs w:val="24"/>
              </w:rPr>
            </w:pPr>
          </w:p>
        </w:tc>
        <w:tc>
          <w:tcPr>
            <w:tcW w:w="4220" w:type="dxa"/>
          </w:tcPr>
          <w:p w:rsidR="00CE6F0D" w:rsidRPr="00CE6F0D" w:rsidRDefault="00CE6F0D" w:rsidP="00CE6F0D">
            <w:pPr>
              <w:spacing w:after="0" w:line="240" w:lineRule="auto"/>
              <w:rPr>
                <w:rFonts w:ascii="Times New Roman" w:eastAsia="Times New Roman" w:hAnsi="Times New Roman" w:cs="Times New Roman"/>
                <w:sz w:val="24"/>
                <w:szCs w:val="24"/>
              </w:rPr>
            </w:pPr>
          </w:p>
          <w:p w:rsidR="00CE6F0D" w:rsidRPr="00CE6F0D" w:rsidRDefault="00CE6F0D" w:rsidP="00CE6F0D">
            <w:pPr>
              <w:autoSpaceDE w:val="0"/>
              <w:autoSpaceDN w:val="0"/>
              <w:adjustRightInd w:val="0"/>
              <w:spacing w:after="0" w:line="192" w:lineRule="auto"/>
              <w:jc w:val="center"/>
              <w:rPr>
                <w:rFonts w:ascii="Times New Roman" w:eastAsia="Times New Roman" w:hAnsi="Times New Roman" w:cs="Times New Roman"/>
                <w:b/>
                <w:bCs/>
                <w:sz w:val="24"/>
                <w:szCs w:val="20"/>
              </w:rPr>
            </w:pPr>
            <w:r w:rsidRPr="00CE6F0D">
              <w:rPr>
                <w:rFonts w:ascii="Times New Roman" w:eastAsia="Times New Roman" w:hAnsi="Times New Roman" w:cs="Times New Roman"/>
                <w:b/>
                <w:bCs/>
                <w:sz w:val="24"/>
                <w:szCs w:val="20"/>
              </w:rPr>
              <w:t>ЧУВАШСКАЯ РЕСПУБЛИКА</w:t>
            </w:r>
          </w:p>
          <w:p w:rsidR="00CE6F0D" w:rsidRPr="00CE6F0D" w:rsidRDefault="00CE6F0D" w:rsidP="00CE6F0D">
            <w:pPr>
              <w:autoSpaceDE w:val="0"/>
              <w:autoSpaceDN w:val="0"/>
              <w:adjustRightInd w:val="0"/>
              <w:spacing w:after="0" w:line="192" w:lineRule="auto"/>
              <w:jc w:val="center"/>
              <w:rPr>
                <w:rFonts w:ascii="Courier New" w:eastAsia="Times New Roman" w:hAnsi="Courier New" w:cs="Courier New"/>
                <w:sz w:val="24"/>
                <w:szCs w:val="20"/>
              </w:rPr>
            </w:pPr>
          </w:p>
        </w:tc>
      </w:tr>
      <w:tr w:rsidR="00CE6F0D" w:rsidRPr="00CE6F0D" w:rsidTr="00CB72A2">
        <w:trPr>
          <w:cantSplit/>
          <w:trHeight w:val="2472"/>
        </w:trPr>
        <w:tc>
          <w:tcPr>
            <w:tcW w:w="4248" w:type="dxa"/>
          </w:tcPr>
          <w:p w:rsidR="00CE6F0D" w:rsidRPr="00CE6F0D" w:rsidRDefault="00CE6F0D" w:rsidP="00CE6F0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E6F0D">
              <w:rPr>
                <w:rFonts w:ascii="Times New Roman" w:eastAsia="Times New Roman" w:hAnsi="Times New Roman" w:cs="Times New Roman"/>
                <w:b/>
                <w:bCs/>
                <w:sz w:val="24"/>
                <w:szCs w:val="20"/>
              </w:rPr>
              <w:t xml:space="preserve">ЙĚПРЕÇ РАЙОН </w:t>
            </w:r>
          </w:p>
          <w:p w:rsidR="00CE6F0D" w:rsidRPr="00CE6F0D" w:rsidRDefault="00CE6F0D" w:rsidP="00CE6F0D">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E6F0D">
              <w:rPr>
                <w:rFonts w:ascii="Times New Roman" w:eastAsia="Times New Roman" w:hAnsi="Times New Roman" w:cs="Times New Roman"/>
                <w:b/>
                <w:bCs/>
                <w:sz w:val="24"/>
                <w:szCs w:val="20"/>
              </w:rPr>
              <w:t xml:space="preserve">АДМИНИСТРАЦИЙĚ </w:t>
            </w:r>
          </w:p>
          <w:p w:rsidR="00CE6F0D" w:rsidRPr="00CE6F0D" w:rsidRDefault="00CE6F0D" w:rsidP="00CE6F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E6F0D" w:rsidRPr="00CE6F0D" w:rsidRDefault="00CE6F0D" w:rsidP="00CE6F0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E6F0D">
              <w:rPr>
                <w:rFonts w:ascii="Times New Roman" w:eastAsia="Times New Roman" w:hAnsi="Times New Roman" w:cs="Times New Roman"/>
                <w:b/>
                <w:bCs/>
                <w:noProof/>
                <w:color w:val="000000"/>
                <w:sz w:val="26"/>
                <w:szCs w:val="20"/>
              </w:rPr>
              <w:t>ЙЫШĂНУ</w:t>
            </w:r>
          </w:p>
          <w:p w:rsidR="00CE6F0D" w:rsidRPr="00CE6F0D" w:rsidRDefault="00CE6F0D" w:rsidP="00CE6F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E6F0D" w:rsidRPr="00CE6F0D" w:rsidRDefault="00CE6F0D" w:rsidP="00CE6F0D">
            <w:pPr>
              <w:spacing w:after="0" w:line="240" w:lineRule="auto"/>
              <w:rPr>
                <w:rFonts w:ascii="Times New Roman" w:eastAsia="Times New Roman" w:hAnsi="Times New Roman" w:cs="Times New Roman"/>
                <w:sz w:val="24"/>
                <w:szCs w:val="24"/>
              </w:rPr>
            </w:pPr>
          </w:p>
          <w:p w:rsidR="00CE6F0D" w:rsidRPr="00CE6F0D" w:rsidRDefault="00CE6F0D" w:rsidP="00CE6F0D">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E6F0D">
              <w:rPr>
                <w:rFonts w:ascii="Times New Roman" w:eastAsia="Times New Roman" w:hAnsi="Times New Roman" w:cs="Times New Roman"/>
                <w:color w:val="000000"/>
                <w:sz w:val="24"/>
                <w:szCs w:val="20"/>
              </w:rPr>
              <w:t xml:space="preserve">03.12.2021         </w:t>
            </w:r>
            <w:r w:rsidRPr="00CE6F0D">
              <w:rPr>
                <w:rFonts w:ascii="Times New Roman" w:eastAsia="Times New Roman" w:hAnsi="Times New Roman" w:cs="Times New Roman"/>
                <w:color w:val="000000"/>
                <w:sz w:val="24"/>
                <w:szCs w:val="20"/>
                <w:u w:val="single"/>
              </w:rPr>
              <w:t>691</w:t>
            </w:r>
            <w:r w:rsidRPr="00CE6F0D">
              <w:rPr>
                <w:rFonts w:ascii="Times New Roman" w:eastAsia="Times New Roman" w:hAnsi="Times New Roman" w:cs="Times New Roman"/>
                <w:color w:val="000000"/>
                <w:sz w:val="24"/>
                <w:szCs w:val="20"/>
              </w:rPr>
              <w:t xml:space="preserve"> №</w:t>
            </w:r>
          </w:p>
          <w:p w:rsidR="00CE6F0D" w:rsidRPr="00CE6F0D" w:rsidRDefault="00CE6F0D" w:rsidP="00CE6F0D">
            <w:pPr>
              <w:spacing w:after="0" w:line="240" w:lineRule="auto"/>
              <w:jc w:val="center"/>
              <w:rPr>
                <w:rFonts w:ascii="Times New Roman" w:eastAsia="Times New Roman" w:hAnsi="Times New Roman" w:cs="Times New Roman"/>
                <w:color w:val="000000"/>
                <w:sz w:val="24"/>
                <w:szCs w:val="24"/>
              </w:rPr>
            </w:pPr>
          </w:p>
          <w:p w:rsidR="00CE6F0D" w:rsidRPr="00CE6F0D" w:rsidRDefault="00CE6F0D" w:rsidP="00CE6F0D">
            <w:pPr>
              <w:spacing w:after="0" w:line="240" w:lineRule="auto"/>
              <w:jc w:val="center"/>
              <w:rPr>
                <w:rFonts w:ascii="Times New Roman" w:eastAsia="Times New Roman" w:hAnsi="Times New Roman" w:cs="Times New Roman"/>
                <w:color w:val="000000"/>
                <w:sz w:val="24"/>
                <w:szCs w:val="24"/>
              </w:rPr>
            </w:pPr>
            <w:proofErr w:type="gramStart"/>
            <w:r w:rsidRPr="00CE6F0D">
              <w:rPr>
                <w:rFonts w:ascii="Times New Roman" w:eastAsia="Times New Roman" w:hAnsi="Times New Roman" w:cs="Times New Roman"/>
                <w:color w:val="000000"/>
                <w:sz w:val="26"/>
                <w:szCs w:val="26"/>
              </w:rPr>
              <w:t>хула</w:t>
            </w:r>
            <w:proofErr w:type="gramEnd"/>
            <w:r w:rsidRPr="00CE6F0D">
              <w:rPr>
                <w:rFonts w:ascii="Times New Roman" w:eastAsia="Times New Roman" w:hAnsi="Times New Roman" w:cs="Times New Roman"/>
                <w:color w:val="000000"/>
                <w:sz w:val="26"/>
                <w:szCs w:val="26"/>
              </w:rPr>
              <w:t xml:space="preserve"> </w:t>
            </w:r>
            <w:proofErr w:type="spellStart"/>
            <w:r w:rsidRPr="00CE6F0D">
              <w:rPr>
                <w:rFonts w:ascii="Times New Roman" w:eastAsia="Times New Roman" w:hAnsi="Times New Roman" w:cs="Times New Roman"/>
                <w:color w:val="000000"/>
                <w:sz w:val="26"/>
                <w:szCs w:val="26"/>
              </w:rPr>
              <w:t>евěрлě</w:t>
            </w:r>
            <w:proofErr w:type="spellEnd"/>
            <w:r w:rsidRPr="00CE6F0D">
              <w:rPr>
                <w:rFonts w:ascii="Times New Roman" w:eastAsia="Times New Roman" w:hAnsi="Times New Roman" w:cs="Times New Roman"/>
                <w:color w:val="000000"/>
                <w:sz w:val="26"/>
                <w:szCs w:val="26"/>
              </w:rPr>
              <w:t xml:space="preserve"> </w:t>
            </w:r>
            <w:proofErr w:type="spellStart"/>
            <w:r w:rsidRPr="00CE6F0D">
              <w:rPr>
                <w:rFonts w:ascii="Times New Roman" w:eastAsia="Times New Roman" w:hAnsi="Times New Roman" w:cs="Times New Roman"/>
                <w:color w:val="000000"/>
                <w:sz w:val="26"/>
                <w:szCs w:val="26"/>
              </w:rPr>
              <w:t>Йěпреç</w:t>
            </w:r>
            <w:proofErr w:type="spellEnd"/>
            <w:r w:rsidRPr="00CE6F0D">
              <w:rPr>
                <w:rFonts w:ascii="Times New Roman" w:eastAsia="Times New Roman" w:hAnsi="Times New Roman" w:cs="Times New Roman"/>
                <w:color w:val="000000"/>
                <w:sz w:val="26"/>
                <w:szCs w:val="26"/>
              </w:rPr>
              <w:t xml:space="preserve"> поселок</w:t>
            </w:r>
          </w:p>
        </w:tc>
        <w:tc>
          <w:tcPr>
            <w:tcW w:w="1338" w:type="dxa"/>
            <w:vMerge/>
            <w:vAlign w:val="center"/>
          </w:tcPr>
          <w:p w:rsidR="00CE6F0D" w:rsidRPr="00CE6F0D" w:rsidRDefault="00CE6F0D" w:rsidP="00CE6F0D">
            <w:pPr>
              <w:spacing w:after="0" w:line="240" w:lineRule="auto"/>
              <w:rPr>
                <w:rFonts w:ascii="Times New Roman" w:eastAsia="Times New Roman" w:hAnsi="Times New Roman" w:cs="Times New Roman"/>
                <w:sz w:val="24"/>
                <w:szCs w:val="24"/>
              </w:rPr>
            </w:pPr>
          </w:p>
        </w:tc>
        <w:tc>
          <w:tcPr>
            <w:tcW w:w="4220" w:type="dxa"/>
          </w:tcPr>
          <w:p w:rsidR="00CE6F0D" w:rsidRPr="00CE6F0D" w:rsidRDefault="00CE6F0D" w:rsidP="00CE6F0D">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E6F0D">
              <w:rPr>
                <w:rFonts w:ascii="Times New Roman" w:eastAsia="Times New Roman" w:hAnsi="Times New Roman" w:cs="Times New Roman"/>
                <w:b/>
                <w:bCs/>
                <w:color w:val="000000"/>
                <w:sz w:val="24"/>
                <w:szCs w:val="20"/>
              </w:rPr>
              <w:t xml:space="preserve"> АДМИНИСТРАЦИЯ</w:t>
            </w:r>
          </w:p>
          <w:p w:rsidR="00CE6F0D" w:rsidRPr="00CE6F0D" w:rsidRDefault="00CE6F0D" w:rsidP="00CE6F0D">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E6F0D">
              <w:rPr>
                <w:rFonts w:ascii="Times New Roman" w:eastAsia="Times New Roman" w:hAnsi="Times New Roman" w:cs="Times New Roman"/>
                <w:b/>
                <w:bCs/>
                <w:color w:val="000000"/>
                <w:sz w:val="24"/>
                <w:szCs w:val="20"/>
              </w:rPr>
              <w:t>ИБРЕСИНСКОГО РАЙОНА</w:t>
            </w:r>
            <w:r w:rsidRPr="00CE6F0D">
              <w:rPr>
                <w:rFonts w:ascii="Times New Roman" w:eastAsia="Times New Roman" w:hAnsi="Times New Roman" w:cs="Times New Roman"/>
                <w:color w:val="000000"/>
                <w:sz w:val="24"/>
                <w:szCs w:val="20"/>
              </w:rPr>
              <w:t xml:space="preserve"> </w:t>
            </w:r>
          </w:p>
          <w:p w:rsidR="00CE6F0D" w:rsidRPr="00CE6F0D" w:rsidRDefault="00CE6F0D" w:rsidP="00CE6F0D">
            <w:pPr>
              <w:spacing w:after="0" w:line="240" w:lineRule="auto"/>
              <w:rPr>
                <w:rFonts w:ascii="Times New Roman" w:eastAsia="Times New Roman" w:hAnsi="Times New Roman" w:cs="Times New Roman"/>
                <w:sz w:val="24"/>
                <w:szCs w:val="24"/>
              </w:rPr>
            </w:pPr>
          </w:p>
          <w:p w:rsidR="00CE6F0D" w:rsidRPr="00CE6F0D" w:rsidRDefault="00CE6F0D" w:rsidP="00CE6F0D">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E6F0D">
              <w:rPr>
                <w:rFonts w:ascii="Times New Roman" w:eastAsia="Times New Roman" w:hAnsi="Times New Roman" w:cs="Times New Roman"/>
                <w:b/>
                <w:bCs/>
                <w:noProof/>
                <w:color w:val="000000"/>
                <w:sz w:val="26"/>
                <w:szCs w:val="20"/>
              </w:rPr>
              <w:t>ПОСТАНОВЛЕНИЕ</w:t>
            </w:r>
          </w:p>
          <w:p w:rsidR="00CE6F0D" w:rsidRPr="00CE6F0D" w:rsidRDefault="00CE6F0D" w:rsidP="00CE6F0D">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E6F0D" w:rsidRPr="00CE6F0D" w:rsidRDefault="00CE6F0D" w:rsidP="00CE6F0D">
            <w:pPr>
              <w:spacing w:after="0" w:line="240" w:lineRule="auto"/>
              <w:rPr>
                <w:rFonts w:ascii="Times New Roman" w:eastAsia="Times New Roman" w:hAnsi="Times New Roman" w:cs="Times New Roman"/>
                <w:sz w:val="24"/>
                <w:szCs w:val="24"/>
              </w:rPr>
            </w:pPr>
          </w:p>
          <w:p w:rsidR="00CE6F0D" w:rsidRPr="00CE6F0D" w:rsidRDefault="00CE6F0D" w:rsidP="00CE6F0D">
            <w:pPr>
              <w:spacing w:after="0" w:line="240" w:lineRule="auto"/>
              <w:jc w:val="center"/>
              <w:rPr>
                <w:rFonts w:ascii="Times New Roman" w:eastAsia="Times New Roman" w:hAnsi="Times New Roman" w:cs="Times New Roman"/>
                <w:sz w:val="24"/>
                <w:szCs w:val="24"/>
              </w:rPr>
            </w:pPr>
            <w:r w:rsidRPr="00CE6F0D">
              <w:rPr>
                <w:rFonts w:ascii="Times New Roman" w:eastAsia="Times New Roman" w:hAnsi="Times New Roman" w:cs="Times New Roman"/>
                <w:sz w:val="24"/>
                <w:szCs w:val="24"/>
              </w:rPr>
              <w:t xml:space="preserve">03.12.2021   №  </w:t>
            </w:r>
            <w:r w:rsidRPr="00CE6F0D">
              <w:rPr>
                <w:rFonts w:ascii="Times New Roman" w:eastAsia="Times New Roman" w:hAnsi="Times New Roman" w:cs="Times New Roman"/>
                <w:sz w:val="24"/>
                <w:szCs w:val="24"/>
                <w:u w:val="single"/>
              </w:rPr>
              <w:t>691</w:t>
            </w:r>
          </w:p>
          <w:p w:rsidR="00CE6F0D" w:rsidRPr="00CE6F0D" w:rsidRDefault="00CE6F0D" w:rsidP="00CE6F0D">
            <w:pPr>
              <w:spacing w:after="0" w:line="240" w:lineRule="auto"/>
              <w:ind w:left="148"/>
              <w:jc w:val="center"/>
              <w:rPr>
                <w:rFonts w:ascii="Times New Roman" w:eastAsia="Times New Roman" w:hAnsi="Times New Roman" w:cs="Times New Roman"/>
                <w:color w:val="000000"/>
                <w:sz w:val="24"/>
                <w:szCs w:val="24"/>
              </w:rPr>
            </w:pPr>
          </w:p>
          <w:p w:rsidR="00CE6F0D" w:rsidRPr="00CE6F0D" w:rsidRDefault="00CE6F0D" w:rsidP="00CE6F0D">
            <w:pPr>
              <w:spacing w:after="0" w:line="240" w:lineRule="auto"/>
              <w:ind w:left="148"/>
              <w:jc w:val="center"/>
              <w:rPr>
                <w:rFonts w:ascii="Times New Roman" w:eastAsia="Times New Roman" w:hAnsi="Times New Roman" w:cs="Times New Roman"/>
                <w:sz w:val="24"/>
                <w:szCs w:val="24"/>
              </w:rPr>
            </w:pPr>
            <w:r w:rsidRPr="00CE6F0D">
              <w:rPr>
                <w:rFonts w:ascii="Times New Roman" w:eastAsia="Times New Roman" w:hAnsi="Times New Roman" w:cs="Times New Roman"/>
                <w:color w:val="000000"/>
                <w:sz w:val="26"/>
                <w:szCs w:val="26"/>
              </w:rPr>
              <w:t>поселок городского типа Ибреси</w:t>
            </w:r>
          </w:p>
        </w:tc>
      </w:tr>
    </w:tbl>
    <w:p w:rsidR="00CE6F0D" w:rsidRPr="00CE6F0D" w:rsidRDefault="00CE6F0D" w:rsidP="00CE6F0D">
      <w:pPr>
        <w:spacing w:after="0" w:line="240" w:lineRule="auto"/>
        <w:ind w:firstLine="709"/>
        <w:rPr>
          <w:rFonts w:ascii="Times New Roman" w:eastAsia="Times New Roman" w:hAnsi="Times New Roman" w:cs="Times New Roman"/>
          <w:sz w:val="24"/>
          <w:szCs w:val="24"/>
        </w:rPr>
      </w:pPr>
    </w:p>
    <w:p w:rsidR="00CE6F0D" w:rsidRPr="00CE6F0D" w:rsidRDefault="00CE6F0D" w:rsidP="00CE6F0D">
      <w:pPr>
        <w:spacing w:after="0" w:line="240" w:lineRule="auto"/>
        <w:ind w:right="5215"/>
        <w:jc w:val="both"/>
        <w:rPr>
          <w:rFonts w:ascii="Times New Roman" w:eastAsia="Times New Roman" w:hAnsi="Times New Roman" w:cs="Times New Roman"/>
          <w:sz w:val="26"/>
          <w:szCs w:val="26"/>
        </w:rPr>
      </w:pPr>
      <w:r w:rsidRPr="00CE6F0D">
        <w:rPr>
          <w:rFonts w:ascii="Times New Roman" w:eastAsia="Times New Roman" w:hAnsi="Times New Roman" w:cs="Times New Roman"/>
          <w:b/>
          <w:sz w:val="26"/>
          <w:szCs w:val="26"/>
        </w:rPr>
        <w:t>О внесении изменений в постановление администрации Ибресинского района от 04.08.2017 № 436 «О                  создании жилищной комиссии при администрации Ибресинского района Чувашской Республики»</w:t>
      </w:r>
    </w:p>
    <w:p w:rsidR="00CE6F0D" w:rsidRPr="00CE6F0D" w:rsidRDefault="00CE6F0D" w:rsidP="00CE6F0D">
      <w:pPr>
        <w:spacing w:after="0" w:line="240" w:lineRule="auto"/>
        <w:ind w:right="5215"/>
        <w:jc w:val="both"/>
        <w:rPr>
          <w:rFonts w:ascii="Times New Roman" w:eastAsia="Times New Roman" w:hAnsi="Times New Roman" w:cs="Times New Roman"/>
          <w:sz w:val="26"/>
          <w:szCs w:val="26"/>
        </w:rPr>
      </w:pPr>
    </w:p>
    <w:p w:rsidR="00CE6F0D" w:rsidRPr="00CE6F0D" w:rsidRDefault="00CE6F0D" w:rsidP="004F3814">
      <w:pPr>
        <w:spacing w:after="0" w:line="240" w:lineRule="auto"/>
        <w:jc w:val="both"/>
        <w:rPr>
          <w:rFonts w:ascii="Times New Roman" w:eastAsia="Times New Roman" w:hAnsi="Times New Roman" w:cs="Times New Roman"/>
          <w:sz w:val="26"/>
          <w:szCs w:val="26"/>
        </w:rPr>
      </w:pPr>
      <w:proofErr w:type="gramStart"/>
      <w:r w:rsidRPr="00CE6F0D">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со </w:t>
      </w:r>
      <w:hyperlink r:id="rId12" w:history="1">
        <w:r w:rsidRPr="00CE6F0D">
          <w:rPr>
            <w:rFonts w:ascii="Times New Roman" w:eastAsia="Times New Roman" w:hAnsi="Times New Roman" w:cs="Times New Roman"/>
            <w:sz w:val="26"/>
            <w:szCs w:val="26"/>
          </w:rPr>
          <w:t>статьей 14</w:t>
        </w:r>
      </w:hyperlink>
      <w:r w:rsidRPr="00CE6F0D">
        <w:rPr>
          <w:rFonts w:ascii="Times New Roman" w:eastAsia="Times New Roman" w:hAnsi="Times New Roman" w:cs="Times New Roman"/>
          <w:sz w:val="26"/>
          <w:szCs w:val="26"/>
        </w:rPr>
        <w:t xml:space="preserve"> Жилищного кодекса Российской Федерации, </w:t>
      </w:r>
      <w:hyperlink r:id="rId13" w:history="1">
        <w:r w:rsidRPr="00CE6F0D">
          <w:rPr>
            <w:rFonts w:ascii="Times New Roman" w:eastAsia="Times New Roman" w:hAnsi="Times New Roman" w:cs="Times New Roman"/>
            <w:sz w:val="26"/>
            <w:szCs w:val="26"/>
          </w:rPr>
          <w:t>Законом</w:t>
        </w:r>
      </w:hyperlink>
      <w:r w:rsidRPr="00CE6F0D">
        <w:rPr>
          <w:rFonts w:ascii="Times New Roman" w:eastAsia="Times New Roman" w:hAnsi="Times New Roman" w:cs="Times New Roman"/>
          <w:sz w:val="26"/>
          <w:szCs w:val="26"/>
        </w:rPr>
        <w:t xml:space="preserve"> Чувашской Республики от 17 октября 2005 года N 42 "О регулировании жилищных отношений", </w:t>
      </w:r>
      <w:hyperlink r:id="rId14" w:history="1">
        <w:r w:rsidRPr="00CE6F0D">
          <w:rPr>
            <w:rFonts w:ascii="Times New Roman" w:eastAsia="Times New Roman" w:hAnsi="Times New Roman" w:cs="Times New Roman"/>
            <w:sz w:val="26"/>
            <w:szCs w:val="26"/>
          </w:rPr>
          <w:t>Уставом</w:t>
        </w:r>
      </w:hyperlink>
      <w:r w:rsidRPr="00CE6F0D">
        <w:rPr>
          <w:rFonts w:ascii="Times New Roman" w:eastAsia="Times New Roman" w:hAnsi="Times New Roman" w:cs="Times New Roman"/>
          <w:sz w:val="26"/>
          <w:szCs w:val="26"/>
        </w:rPr>
        <w:t xml:space="preserve"> Ибресинского района Чувашской Республики администрация Ибресинского района Чувашской</w:t>
      </w:r>
      <w:proofErr w:type="gramEnd"/>
      <w:r w:rsidRPr="00CE6F0D">
        <w:rPr>
          <w:rFonts w:ascii="Times New Roman" w:eastAsia="Times New Roman" w:hAnsi="Times New Roman" w:cs="Times New Roman"/>
          <w:sz w:val="26"/>
          <w:szCs w:val="26"/>
        </w:rPr>
        <w:t xml:space="preserve"> Республики постановляет: </w:t>
      </w:r>
    </w:p>
    <w:p w:rsidR="00CE6F0D" w:rsidRPr="00CE6F0D" w:rsidRDefault="00CE6F0D" w:rsidP="004F3814">
      <w:pPr>
        <w:spacing w:after="0" w:line="240" w:lineRule="auto"/>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1. Внести в постановление администрации Ибресинского района от 04.08.2017 № 436 «О создании жилищной комиссии при администрации Ибресинского района Чувашской Республики» следующие изменения:</w:t>
      </w:r>
    </w:p>
    <w:p w:rsidR="004F3814" w:rsidRDefault="00CE6F0D" w:rsidP="004F3814">
      <w:pPr>
        <w:spacing w:after="0" w:line="240" w:lineRule="auto"/>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1.1. Приложение № 1 к постановлению администрации Ибресинского района от 04.08.2017 № 436 изложить в новой редакции согласно приложению к настоящему </w:t>
      </w:r>
      <w:r w:rsidR="004F3814" w:rsidRPr="00CE6F0D">
        <w:rPr>
          <w:rFonts w:ascii="Times New Roman" w:eastAsia="Times New Roman" w:hAnsi="Times New Roman" w:cs="Times New Roman"/>
          <w:sz w:val="26"/>
          <w:szCs w:val="26"/>
        </w:rPr>
        <w:t>постановлению.</w:t>
      </w:r>
    </w:p>
    <w:p w:rsidR="00CE6F0D" w:rsidRPr="00CE6F0D" w:rsidRDefault="00CE6F0D" w:rsidP="004F3814">
      <w:pPr>
        <w:spacing w:after="0" w:line="240" w:lineRule="auto"/>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2. </w:t>
      </w:r>
      <w:proofErr w:type="gramStart"/>
      <w:r w:rsidRPr="00CE6F0D">
        <w:rPr>
          <w:rFonts w:ascii="Times New Roman" w:eastAsia="Times New Roman" w:hAnsi="Times New Roman" w:cs="Times New Roman"/>
          <w:sz w:val="26"/>
          <w:szCs w:val="26"/>
        </w:rPr>
        <w:t>Контроль за</w:t>
      </w:r>
      <w:proofErr w:type="gramEnd"/>
      <w:r w:rsidRPr="00CE6F0D">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 Андрееву М.Д.</w:t>
      </w:r>
    </w:p>
    <w:p w:rsidR="00CE6F0D" w:rsidRDefault="00CE6F0D" w:rsidP="004F3814">
      <w:pPr>
        <w:spacing w:after="0" w:line="240" w:lineRule="auto"/>
        <w:ind w:right="-5"/>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4F3814" w:rsidRPr="00CE6F0D" w:rsidRDefault="004F3814" w:rsidP="004F3814">
      <w:pPr>
        <w:spacing w:after="0" w:line="240" w:lineRule="auto"/>
        <w:ind w:right="-5"/>
        <w:jc w:val="both"/>
        <w:rPr>
          <w:rFonts w:ascii="Times New Roman" w:eastAsia="Times New Roman" w:hAnsi="Times New Roman" w:cs="Times New Roman"/>
          <w:sz w:val="26"/>
          <w:szCs w:val="26"/>
        </w:rPr>
      </w:pPr>
    </w:p>
    <w:p w:rsidR="00CE6F0D" w:rsidRPr="00CE6F0D" w:rsidRDefault="00CE6F0D" w:rsidP="00CE6F0D">
      <w:pPr>
        <w:spacing w:after="0" w:line="240" w:lineRule="auto"/>
        <w:jc w:val="both"/>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724"/>
        <w:gridCol w:w="4725"/>
      </w:tblGrid>
      <w:tr w:rsidR="00CE6F0D" w:rsidRPr="00CE6F0D" w:rsidTr="004F3814">
        <w:tc>
          <w:tcPr>
            <w:tcW w:w="4724" w:type="dxa"/>
          </w:tcPr>
          <w:p w:rsidR="00CE6F0D" w:rsidRPr="00CE6F0D" w:rsidRDefault="00CE6F0D" w:rsidP="004F3814">
            <w:pPr>
              <w:spacing w:after="0" w:line="240" w:lineRule="auto"/>
              <w:jc w:val="both"/>
              <w:rPr>
                <w:rFonts w:ascii="Times New Roman" w:eastAsia="Times New Roman" w:hAnsi="Times New Roman" w:cs="Times New Roman"/>
                <w:bCs/>
                <w:sz w:val="26"/>
                <w:szCs w:val="26"/>
              </w:rPr>
            </w:pPr>
            <w:proofErr w:type="spellStart"/>
            <w:r w:rsidRPr="00CE6F0D">
              <w:rPr>
                <w:rFonts w:ascii="Times New Roman" w:eastAsia="Times New Roman" w:hAnsi="Times New Roman" w:cs="Times New Roman"/>
                <w:bCs/>
                <w:sz w:val="26"/>
                <w:szCs w:val="26"/>
              </w:rPr>
              <w:t>Врио</w:t>
            </w:r>
            <w:proofErr w:type="spellEnd"/>
            <w:r w:rsidRPr="00CE6F0D">
              <w:rPr>
                <w:rFonts w:ascii="Times New Roman" w:eastAsia="Times New Roman" w:hAnsi="Times New Roman" w:cs="Times New Roman"/>
                <w:bCs/>
                <w:sz w:val="26"/>
                <w:szCs w:val="26"/>
              </w:rPr>
              <w:t xml:space="preserve"> главы администрации</w:t>
            </w:r>
          </w:p>
          <w:p w:rsidR="00CE6F0D" w:rsidRPr="00CE6F0D" w:rsidRDefault="00CE6F0D" w:rsidP="004F3814">
            <w:pPr>
              <w:spacing w:after="0" w:line="240" w:lineRule="auto"/>
              <w:jc w:val="both"/>
              <w:rPr>
                <w:rFonts w:ascii="Times New Roman" w:eastAsia="Times New Roman" w:hAnsi="Times New Roman" w:cs="Times New Roman"/>
                <w:bCs/>
                <w:sz w:val="26"/>
                <w:szCs w:val="26"/>
              </w:rPr>
            </w:pPr>
            <w:r w:rsidRPr="00CE6F0D">
              <w:rPr>
                <w:rFonts w:ascii="Times New Roman" w:eastAsia="Times New Roman" w:hAnsi="Times New Roman" w:cs="Times New Roman"/>
                <w:bCs/>
                <w:sz w:val="26"/>
                <w:szCs w:val="26"/>
              </w:rPr>
              <w:t>Ибресинского района</w:t>
            </w:r>
          </w:p>
          <w:p w:rsidR="00CE6F0D" w:rsidRPr="004F3814" w:rsidRDefault="00CE6F0D" w:rsidP="004F3814">
            <w:pPr>
              <w:spacing w:after="0" w:line="240" w:lineRule="auto"/>
              <w:jc w:val="both"/>
              <w:rPr>
                <w:rFonts w:ascii="Times New Roman" w:eastAsia="Times New Roman" w:hAnsi="Times New Roman" w:cs="Times New Roman"/>
                <w:bCs/>
                <w:sz w:val="26"/>
                <w:szCs w:val="26"/>
              </w:rPr>
            </w:pPr>
          </w:p>
          <w:p w:rsidR="00CE6F0D" w:rsidRPr="00CE6F0D" w:rsidRDefault="00CE6F0D" w:rsidP="004F3814">
            <w:pPr>
              <w:spacing w:after="0" w:line="240" w:lineRule="auto"/>
              <w:jc w:val="both"/>
              <w:rPr>
                <w:rFonts w:ascii="Times New Roman" w:eastAsia="Times New Roman" w:hAnsi="Times New Roman" w:cs="Times New Roman"/>
                <w:bCs/>
                <w:sz w:val="26"/>
                <w:szCs w:val="26"/>
              </w:rPr>
            </w:pPr>
          </w:p>
        </w:tc>
        <w:tc>
          <w:tcPr>
            <w:tcW w:w="4725" w:type="dxa"/>
          </w:tcPr>
          <w:p w:rsidR="00CE6F0D" w:rsidRPr="00CE6F0D" w:rsidRDefault="00CE6F0D" w:rsidP="004F3814">
            <w:pPr>
              <w:spacing w:after="0" w:line="240" w:lineRule="auto"/>
              <w:jc w:val="both"/>
              <w:rPr>
                <w:rFonts w:ascii="Times New Roman" w:eastAsia="Times New Roman" w:hAnsi="Times New Roman" w:cs="Times New Roman"/>
                <w:bCs/>
                <w:sz w:val="26"/>
                <w:szCs w:val="26"/>
              </w:rPr>
            </w:pPr>
          </w:p>
          <w:p w:rsidR="00CE6F0D" w:rsidRPr="00CE6F0D" w:rsidRDefault="00CE6F0D" w:rsidP="004F3814">
            <w:pPr>
              <w:spacing w:after="0" w:line="240" w:lineRule="auto"/>
              <w:jc w:val="both"/>
              <w:rPr>
                <w:rFonts w:ascii="Times New Roman" w:eastAsia="Times New Roman" w:hAnsi="Times New Roman" w:cs="Times New Roman"/>
                <w:bCs/>
                <w:sz w:val="26"/>
                <w:szCs w:val="26"/>
              </w:rPr>
            </w:pPr>
            <w:r w:rsidRPr="00CE6F0D">
              <w:rPr>
                <w:rFonts w:ascii="Times New Roman" w:eastAsia="Times New Roman" w:hAnsi="Times New Roman" w:cs="Times New Roman"/>
                <w:bCs/>
                <w:sz w:val="26"/>
                <w:szCs w:val="26"/>
              </w:rPr>
              <w:t xml:space="preserve">                                        И.В. Алексеева</w:t>
            </w:r>
          </w:p>
        </w:tc>
      </w:tr>
    </w:tbl>
    <w:p w:rsidR="00CE6F0D" w:rsidRPr="00CE6F0D" w:rsidRDefault="00CE6F0D" w:rsidP="00CE6F0D">
      <w:pPr>
        <w:spacing w:after="0" w:line="240" w:lineRule="auto"/>
        <w:jc w:val="both"/>
        <w:rPr>
          <w:rFonts w:ascii="Times New Roman" w:eastAsia="Times New Roman" w:hAnsi="Times New Roman" w:cs="Times New Roman"/>
          <w:sz w:val="16"/>
          <w:szCs w:val="16"/>
        </w:rPr>
      </w:pPr>
      <w:r w:rsidRPr="00CE6F0D">
        <w:rPr>
          <w:rFonts w:ascii="Times New Roman" w:eastAsia="Times New Roman" w:hAnsi="Times New Roman" w:cs="Times New Roman"/>
          <w:sz w:val="16"/>
          <w:szCs w:val="16"/>
        </w:rPr>
        <w:t>Исп. Е.Г. Иванова</w:t>
      </w:r>
    </w:p>
    <w:p w:rsidR="00CE6F0D" w:rsidRPr="00CE6F0D" w:rsidRDefault="00CE6F0D" w:rsidP="00CE6F0D">
      <w:pPr>
        <w:spacing w:after="0" w:line="240" w:lineRule="auto"/>
        <w:jc w:val="both"/>
        <w:rPr>
          <w:rFonts w:ascii="Times New Roman" w:eastAsia="Times New Roman" w:hAnsi="Times New Roman" w:cs="Times New Roman"/>
          <w:sz w:val="16"/>
          <w:szCs w:val="16"/>
        </w:rPr>
      </w:pPr>
      <w:r w:rsidRPr="00CE6F0D">
        <w:rPr>
          <w:rFonts w:ascii="Times New Roman" w:eastAsia="Times New Roman" w:hAnsi="Times New Roman" w:cs="Times New Roman"/>
          <w:sz w:val="16"/>
          <w:szCs w:val="16"/>
        </w:rPr>
        <w:t>8(83538)21256</w:t>
      </w:r>
    </w:p>
    <w:p w:rsidR="00CE6F0D" w:rsidRPr="00CE6F0D" w:rsidRDefault="00CE6F0D" w:rsidP="00CE6F0D">
      <w:pPr>
        <w:spacing w:after="0" w:line="240" w:lineRule="auto"/>
        <w:jc w:val="both"/>
        <w:rPr>
          <w:rFonts w:ascii="Times New Roman" w:eastAsia="Times New Roman" w:hAnsi="Times New Roman" w:cs="Times New Roman"/>
          <w:i/>
          <w:sz w:val="16"/>
          <w:szCs w:val="16"/>
        </w:rPr>
      </w:pPr>
    </w:p>
    <w:p w:rsidR="00CE6F0D" w:rsidRPr="00CE6F0D" w:rsidRDefault="00CE6F0D" w:rsidP="00CE6F0D">
      <w:pPr>
        <w:spacing w:after="0" w:line="240" w:lineRule="auto"/>
        <w:jc w:val="both"/>
        <w:rPr>
          <w:rFonts w:ascii="Times New Roman" w:eastAsia="Times New Roman" w:hAnsi="Times New Roman" w:cs="Times New Roman"/>
          <w:i/>
          <w:sz w:val="16"/>
          <w:szCs w:val="16"/>
        </w:rPr>
      </w:pPr>
    </w:p>
    <w:p w:rsidR="00CE6F0D" w:rsidRPr="00CE6F0D" w:rsidRDefault="00CE6F0D" w:rsidP="00CE6F0D">
      <w:pPr>
        <w:spacing w:after="0" w:line="240" w:lineRule="auto"/>
        <w:ind w:right="-5"/>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                                                                              Приложение к постановлению</w:t>
      </w:r>
    </w:p>
    <w:p w:rsidR="00CE6F0D" w:rsidRPr="00CE6F0D" w:rsidRDefault="00CE6F0D" w:rsidP="00CE6F0D">
      <w:pPr>
        <w:spacing w:after="0" w:line="240" w:lineRule="auto"/>
        <w:ind w:right="-5"/>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                                                                              администрации Ибресинского района</w:t>
      </w:r>
    </w:p>
    <w:p w:rsidR="00CE6F0D" w:rsidRPr="00CE6F0D" w:rsidRDefault="00CE6F0D" w:rsidP="00CE6F0D">
      <w:pPr>
        <w:spacing w:after="0" w:line="240" w:lineRule="auto"/>
        <w:ind w:right="-5"/>
        <w:jc w:val="both"/>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                                                                              от «</w:t>
      </w:r>
      <w:r w:rsidRPr="00CE6F0D">
        <w:rPr>
          <w:rFonts w:ascii="Times New Roman" w:eastAsia="Times New Roman" w:hAnsi="Times New Roman" w:cs="Times New Roman"/>
          <w:sz w:val="26"/>
          <w:szCs w:val="26"/>
          <w:u w:val="single"/>
        </w:rPr>
        <w:t>03</w:t>
      </w:r>
      <w:r w:rsidRPr="00CE6F0D">
        <w:rPr>
          <w:rFonts w:ascii="Times New Roman" w:eastAsia="Times New Roman" w:hAnsi="Times New Roman" w:cs="Times New Roman"/>
          <w:sz w:val="26"/>
          <w:szCs w:val="26"/>
        </w:rPr>
        <w:t xml:space="preserve">» декабря 2021 № </w:t>
      </w:r>
      <w:r w:rsidRPr="00CE6F0D">
        <w:rPr>
          <w:rFonts w:ascii="Times New Roman" w:eastAsia="Times New Roman" w:hAnsi="Times New Roman" w:cs="Times New Roman"/>
          <w:sz w:val="26"/>
          <w:szCs w:val="26"/>
          <w:u w:val="single"/>
        </w:rPr>
        <w:t>691</w:t>
      </w:r>
    </w:p>
    <w:p w:rsidR="00CE6F0D" w:rsidRPr="00CE6F0D" w:rsidRDefault="00CE6F0D" w:rsidP="00CE6F0D">
      <w:pPr>
        <w:spacing w:after="0" w:line="240" w:lineRule="auto"/>
        <w:ind w:right="-5" w:firstLine="720"/>
        <w:jc w:val="both"/>
        <w:rPr>
          <w:rFonts w:ascii="Times New Roman" w:eastAsia="Times New Roman" w:hAnsi="Times New Roman" w:cs="Times New Roman"/>
          <w:sz w:val="26"/>
          <w:szCs w:val="26"/>
        </w:rPr>
      </w:pPr>
    </w:p>
    <w:p w:rsidR="00CE6F0D" w:rsidRPr="00CE6F0D" w:rsidRDefault="00CE6F0D" w:rsidP="00CE6F0D">
      <w:pPr>
        <w:spacing w:after="0" w:line="240" w:lineRule="auto"/>
        <w:ind w:firstLine="567"/>
        <w:jc w:val="both"/>
        <w:rPr>
          <w:rFonts w:ascii="Times New Roman" w:eastAsia="Times New Roman" w:hAnsi="Times New Roman" w:cs="Times New Roman"/>
          <w:b/>
          <w:sz w:val="26"/>
          <w:szCs w:val="26"/>
        </w:rPr>
      </w:pPr>
    </w:p>
    <w:p w:rsidR="00CE6F0D" w:rsidRPr="00CE6F0D" w:rsidRDefault="00CE6F0D" w:rsidP="00CE6F0D">
      <w:pPr>
        <w:spacing w:after="0" w:line="240" w:lineRule="auto"/>
        <w:ind w:right="-5"/>
        <w:jc w:val="center"/>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 xml:space="preserve">Состав жилищной комиссии </w:t>
      </w:r>
    </w:p>
    <w:p w:rsidR="00CE6F0D" w:rsidRPr="00CE6F0D" w:rsidRDefault="00CE6F0D" w:rsidP="00CE6F0D">
      <w:pPr>
        <w:spacing w:after="0" w:line="240" w:lineRule="auto"/>
        <w:ind w:right="-5"/>
        <w:jc w:val="center"/>
        <w:rPr>
          <w:rFonts w:ascii="Times New Roman" w:eastAsia="Times New Roman" w:hAnsi="Times New Roman" w:cs="Times New Roman"/>
          <w:sz w:val="26"/>
          <w:szCs w:val="26"/>
        </w:rPr>
      </w:pPr>
      <w:r w:rsidRPr="00CE6F0D">
        <w:rPr>
          <w:rFonts w:ascii="Times New Roman" w:eastAsia="Times New Roman" w:hAnsi="Times New Roman" w:cs="Times New Roman"/>
          <w:sz w:val="26"/>
          <w:szCs w:val="26"/>
        </w:rPr>
        <w:t>при администрации Ибресинского района Чувашской Республики</w:t>
      </w:r>
    </w:p>
    <w:p w:rsidR="00CE6F0D" w:rsidRPr="00CE6F0D" w:rsidRDefault="00CE6F0D" w:rsidP="00CE6F0D">
      <w:pPr>
        <w:spacing w:after="0" w:line="240" w:lineRule="auto"/>
        <w:ind w:right="-5"/>
        <w:jc w:val="both"/>
        <w:rPr>
          <w:rFonts w:ascii="Times New Roman" w:eastAsia="Times New Roman" w:hAnsi="Times New Roman" w:cs="Times New Roman"/>
          <w:sz w:val="26"/>
          <w:szCs w:val="26"/>
        </w:rPr>
      </w:pPr>
    </w:p>
    <w:tbl>
      <w:tblPr>
        <w:tblStyle w:val="aff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7371"/>
      </w:tblGrid>
      <w:tr w:rsidR="00CE6F0D" w:rsidRPr="00CE6F0D" w:rsidTr="00CB72A2">
        <w:trPr>
          <w:cnfStyle w:val="100000000000" w:firstRow="1" w:lastRow="0" w:firstColumn="0" w:lastColumn="0" w:oddVBand="0" w:evenVBand="0" w:oddHBand="0" w:evenHBand="0" w:firstRowFirstColumn="0" w:firstRowLastColumn="0" w:lastRowFirstColumn="0" w:lastRowLastColumn="0"/>
        </w:trPr>
        <w:tc>
          <w:tcPr>
            <w:tcW w:w="2518" w:type="dxa"/>
          </w:tcPr>
          <w:p w:rsidR="00CE6F0D" w:rsidRPr="00CE6F0D" w:rsidRDefault="00CE6F0D" w:rsidP="00CE6F0D">
            <w:pPr>
              <w:ind w:right="-5"/>
              <w:jc w:val="both"/>
              <w:rPr>
                <w:sz w:val="26"/>
                <w:szCs w:val="26"/>
              </w:rPr>
            </w:pPr>
            <w:r w:rsidRPr="00CE6F0D">
              <w:rPr>
                <w:sz w:val="26"/>
                <w:szCs w:val="26"/>
              </w:rPr>
              <w:t>А</w:t>
            </w:r>
            <w:r w:rsidRPr="00CE6F0D">
              <w:rPr>
                <w:caps w:val="0"/>
                <w:sz w:val="26"/>
                <w:szCs w:val="26"/>
              </w:rPr>
              <w:t>ндреева</w:t>
            </w:r>
            <w:r w:rsidRPr="00CE6F0D">
              <w:rPr>
                <w:sz w:val="26"/>
                <w:szCs w:val="26"/>
              </w:rPr>
              <w:t xml:space="preserve"> М.Д.</w:t>
            </w:r>
          </w:p>
        </w:tc>
        <w:tc>
          <w:tcPr>
            <w:tcW w:w="7371" w:type="dxa"/>
          </w:tcPr>
          <w:p w:rsidR="00CE6F0D" w:rsidRPr="00CE6F0D" w:rsidRDefault="00CE6F0D" w:rsidP="00CE6F0D">
            <w:pPr>
              <w:jc w:val="both"/>
              <w:rPr>
                <w:sz w:val="26"/>
                <w:szCs w:val="26"/>
              </w:rPr>
            </w:pPr>
            <w:r w:rsidRPr="00CE6F0D">
              <w:rPr>
                <w:sz w:val="26"/>
                <w:szCs w:val="26"/>
              </w:rPr>
              <w:t xml:space="preserve">– </w:t>
            </w:r>
            <w:r w:rsidRPr="00CE6F0D">
              <w:rPr>
                <w:caps w:val="0"/>
                <w:sz w:val="26"/>
                <w:szCs w:val="26"/>
              </w:rPr>
              <w:t xml:space="preserve">заместитель главы администрации района - начальник отдела строительства и развития общественной инфраструктуры                         администрации </w:t>
            </w:r>
            <w:r>
              <w:rPr>
                <w:caps w:val="0"/>
                <w:sz w:val="26"/>
                <w:szCs w:val="26"/>
              </w:rPr>
              <w:t>И</w:t>
            </w:r>
            <w:r w:rsidRPr="00CE6F0D">
              <w:rPr>
                <w:caps w:val="0"/>
                <w:sz w:val="26"/>
                <w:szCs w:val="26"/>
              </w:rPr>
              <w:t xml:space="preserve">бресинского района </w:t>
            </w:r>
            <w:r>
              <w:rPr>
                <w:caps w:val="0"/>
                <w:sz w:val="26"/>
                <w:szCs w:val="26"/>
              </w:rPr>
              <w:t>Ч</w:t>
            </w:r>
            <w:r w:rsidRPr="00CE6F0D">
              <w:rPr>
                <w:caps w:val="0"/>
                <w:sz w:val="26"/>
                <w:szCs w:val="26"/>
              </w:rPr>
              <w:t xml:space="preserve">увашской </w:t>
            </w:r>
            <w:r>
              <w:rPr>
                <w:caps w:val="0"/>
                <w:sz w:val="26"/>
                <w:szCs w:val="26"/>
              </w:rPr>
              <w:t>Р</w:t>
            </w:r>
            <w:r w:rsidRPr="00CE6F0D">
              <w:rPr>
                <w:caps w:val="0"/>
                <w:sz w:val="26"/>
                <w:szCs w:val="26"/>
              </w:rPr>
              <w:t>еспублики -   председатель комиссии</w:t>
            </w:r>
            <w:r w:rsidRPr="00CE6F0D">
              <w:rPr>
                <w:sz w:val="26"/>
                <w:szCs w:val="26"/>
              </w:rPr>
              <w:t>.</w:t>
            </w:r>
          </w:p>
        </w:tc>
      </w:tr>
      <w:tr w:rsidR="00CE6F0D" w:rsidRPr="00CE6F0D" w:rsidTr="00CB72A2">
        <w:tc>
          <w:tcPr>
            <w:tcW w:w="2518" w:type="dxa"/>
          </w:tcPr>
          <w:p w:rsidR="00CE6F0D" w:rsidRPr="00CE6F0D" w:rsidRDefault="00CE6F0D" w:rsidP="00CE6F0D">
            <w:pPr>
              <w:ind w:right="-5"/>
              <w:jc w:val="both"/>
              <w:rPr>
                <w:sz w:val="26"/>
                <w:szCs w:val="26"/>
              </w:rPr>
            </w:pPr>
          </w:p>
        </w:tc>
        <w:tc>
          <w:tcPr>
            <w:tcW w:w="7371" w:type="dxa"/>
          </w:tcPr>
          <w:p w:rsidR="00CE6F0D" w:rsidRPr="00CE6F0D" w:rsidRDefault="00CE6F0D" w:rsidP="00CE6F0D">
            <w:pPr>
              <w:jc w:val="both"/>
              <w:rPr>
                <w:sz w:val="26"/>
                <w:szCs w:val="26"/>
              </w:rPr>
            </w:pPr>
          </w:p>
        </w:tc>
      </w:tr>
      <w:tr w:rsidR="00CE6F0D" w:rsidRPr="00CE6F0D" w:rsidTr="00CB72A2">
        <w:tc>
          <w:tcPr>
            <w:tcW w:w="2518" w:type="dxa"/>
          </w:tcPr>
          <w:p w:rsidR="00CE6F0D" w:rsidRPr="00CE6F0D" w:rsidRDefault="00CE6F0D" w:rsidP="00CE6F0D">
            <w:pPr>
              <w:ind w:right="-5"/>
              <w:jc w:val="both"/>
              <w:rPr>
                <w:sz w:val="26"/>
                <w:szCs w:val="26"/>
              </w:rPr>
            </w:pPr>
            <w:r w:rsidRPr="00CE6F0D">
              <w:rPr>
                <w:sz w:val="26"/>
                <w:szCs w:val="26"/>
              </w:rPr>
              <w:t>Лаврентьева Т.И.</w:t>
            </w:r>
          </w:p>
        </w:tc>
        <w:tc>
          <w:tcPr>
            <w:tcW w:w="7371" w:type="dxa"/>
          </w:tcPr>
          <w:p w:rsidR="00CE6F0D" w:rsidRPr="00CE6F0D" w:rsidRDefault="00CE6F0D" w:rsidP="00CE6F0D">
            <w:pPr>
              <w:jc w:val="both"/>
              <w:rPr>
                <w:sz w:val="26"/>
                <w:szCs w:val="26"/>
              </w:rPr>
            </w:pPr>
            <w:r w:rsidRPr="00CE6F0D">
              <w:rPr>
                <w:sz w:val="26"/>
                <w:szCs w:val="26"/>
              </w:rPr>
              <w:t>- временно исполняющий обязанности заместителя главы                  администрации района – начальник отдела образования                         администрации Ибресинского района Чувашской Республики - заместитель председателя комиссии.</w:t>
            </w:r>
          </w:p>
          <w:p w:rsidR="00CE6F0D" w:rsidRPr="00CE6F0D" w:rsidRDefault="00CE6F0D" w:rsidP="00CE6F0D">
            <w:pPr>
              <w:jc w:val="both"/>
              <w:rPr>
                <w:sz w:val="26"/>
                <w:szCs w:val="26"/>
              </w:rPr>
            </w:pPr>
          </w:p>
        </w:tc>
      </w:tr>
      <w:tr w:rsidR="00CE6F0D" w:rsidRPr="00CE6F0D" w:rsidTr="00CB72A2">
        <w:tc>
          <w:tcPr>
            <w:tcW w:w="2518" w:type="dxa"/>
          </w:tcPr>
          <w:p w:rsidR="00CE6F0D" w:rsidRPr="00CE6F0D" w:rsidRDefault="00CE6F0D" w:rsidP="00CE6F0D">
            <w:pPr>
              <w:ind w:right="-5"/>
              <w:jc w:val="both"/>
              <w:rPr>
                <w:sz w:val="26"/>
                <w:szCs w:val="26"/>
              </w:rPr>
            </w:pPr>
            <w:r w:rsidRPr="00CE6F0D">
              <w:rPr>
                <w:sz w:val="26"/>
                <w:szCs w:val="26"/>
              </w:rPr>
              <w:t>Иванова Е.Г.</w:t>
            </w:r>
          </w:p>
        </w:tc>
        <w:tc>
          <w:tcPr>
            <w:tcW w:w="7371" w:type="dxa"/>
          </w:tcPr>
          <w:p w:rsidR="00CE6F0D" w:rsidRPr="00CE6F0D" w:rsidRDefault="00CE6F0D" w:rsidP="00CE6F0D">
            <w:pPr>
              <w:jc w:val="both"/>
              <w:rPr>
                <w:sz w:val="26"/>
                <w:szCs w:val="26"/>
              </w:rPr>
            </w:pPr>
            <w:r w:rsidRPr="00CE6F0D">
              <w:rPr>
                <w:sz w:val="26"/>
                <w:szCs w:val="26"/>
              </w:rPr>
              <w:t>- главный специалист-эксперт отдела строительства и развития общественной инфраструктуры администрации Ибресинского района Чувашской Республики -  секретарь комиссии.</w:t>
            </w:r>
          </w:p>
          <w:p w:rsidR="00CE6F0D" w:rsidRPr="00CE6F0D" w:rsidRDefault="00CE6F0D" w:rsidP="00CE6F0D">
            <w:pPr>
              <w:jc w:val="both"/>
              <w:rPr>
                <w:sz w:val="26"/>
                <w:szCs w:val="26"/>
              </w:rPr>
            </w:pPr>
          </w:p>
        </w:tc>
      </w:tr>
      <w:tr w:rsidR="00CE6F0D" w:rsidRPr="00CE6F0D" w:rsidTr="00CB72A2">
        <w:tc>
          <w:tcPr>
            <w:tcW w:w="9889" w:type="dxa"/>
            <w:gridSpan w:val="2"/>
          </w:tcPr>
          <w:p w:rsidR="00CE6F0D" w:rsidRPr="00CE6F0D" w:rsidRDefault="00CE6F0D" w:rsidP="00CE6F0D">
            <w:pPr>
              <w:ind w:right="-5"/>
              <w:jc w:val="both"/>
              <w:rPr>
                <w:sz w:val="26"/>
                <w:szCs w:val="26"/>
              </w:rPr>
            </w:pPr>
            <w:r w:rsidRPr="00CE6F0D">
              <w:rPr>
                <w:sz w:val="26"/>
                <w:szCs w:val="26"/>
              </w:rPr>
              <w:t>Члены комиссии:</w:t>
            </w:r>
          </w:p>
          <w:p w:rsidR="00CE6F0D" w:rsidRPr="00CE6F0D" w:rsidRDefault="00CE6F0D" w:rsidP="00CE6F0D">
            <w:pPr>
              <w:ind w:right="-5"/>
              <w:jc w:val="both"/>
              <w:rPr>
                <w:sz w:val="26"/>
                <w:szCs w:val="26"/>
              </w:rPr>
            </w:pPr>
          </w:p>
        </w:tc>
      </w:tr>
      <w:tr w:rsidR="00CE6F0D" w:rsidRPr="00CE6F0D" w:rsidTr="00CB72A2">
        <w:tc>
          <w:tcPr>
            <w:tcW w:w="2518" w:type="dxa"/>
          </w:tcPr>
          <w:p w:rsidR="00CE6F0D" w:rsidRPr="00CE6F0D" w:rsidRDefault="00CE6F0D" w:rsidP="00CE6F0D">
            <w:pPr>
              <w:jc w:val="both"/>
              <w:rPr>
                <w:sz w:val="26"/>
                <w:szCs w:val="26"/>
              </w:rPr>
            </w:pPr>
            <w:r w:rsidRPr="00CE6F0D">
              <w:rPr>
                <w:sz w:val="26"/>
                <w:szCs w:val="26"/>
              </w:rPr>
              <w:t>Михайлова И.Н.</w:t>
            </w:r>
          </w:p>
        </w:tc>
        <w:tc>
          <w:tcPr>
            <w:tcW w:w="7371" w:type="dxa"/>
          </w:tcPr>
          <w:p w:rsidR="00CE6F0D" w:rsidRPr="00CE6F0D" w:rsidRDefault="00CE6F0D" w:rsidP="00CE6F0D">
            <w:pPr>
              <w:ind w:right="-5"/>
              <w:jc w:val="both"/>
              <w:rPr>
                <w:sz w:val="26"/>
                <w:szCs w:val="26"/>
              </w:rPr>
            </w:pPr>
            <w:r w:rsidRPr="00CE6F0D">
              <w:rPr>
                <w:sz w:val="26"/>
                <w:szCs w:val="26"/>
              </w:rPr>
              <w:t xml:space="preserve">- заведующий </w:t>
            </w:r>
            <w:proofErr w:type="gramStart"/>
            <w:r w:rsidRPr="00CE6F0D">
              <w:rPr>
                <w:sz w:val="26"/>
                <w:szCs w:val="26"/>
              </w:rPr>
              <w:t>юридическим</w:t>
            </w:r>
            <w:proofErr w:type="gramEnd"/>
            <w:r w:rsidRPr="00CE6F0D">
              <w:rPr>
                <w:sz w:val="26"/>
                <w:szCs w:val="26"/>
              </w:rPr>
              <w:t xml:space="preserve"> сектором администрации                        Ибресинского района Чувашской Республики;</w:t>
            </w:r>
          </w:p>
        </w:tc>
      </w:tr>
      <w:tr w:rsidR="00CE6F0D" w:rsidRPr="00CE6F0D" w:rsidTr="00CB72A2">
        <w:tc>
          <w:tcPr>
            <w:tcW w:w="2518" w:type="dxa"/>
          </w:tcPr>
          <w:p w:rsidR="00CE6F0D" w:rsidRPr="00CE6F0D" w:rsidRDefault="00CE6F0D" w:rsidP="00CE6F0D">
            <w:pPr>
              <w:jc w:val="both"/>
              <w:rPr>
                <w:sz w:val="26"/>
                <w:szCs w:val="26"/>
              </w:rPr>
            </w:pPr>
            <w:r w:rsidRPr="00CE6F0D">
              <w:rPr>
                <w:sz w:val="26"/>
                <w:szCs w:val="26"/>
              </w:rPr>
              <w:t>Чернова Н.А.</w:t>
            </w:r>
          </w:p>
        </w:tc>
        <w:tc>
          <w:tcPr>
            <w:tcW w:w="7371" w:type="dxa"/>
          </w:tcPr>
          <w:p w:rsidR="00CE6F0D" w:rsidRPr="00CE6F0D" w:rsidRDefault="00CE6F0D" w:rsidP="00CE6F0D">
            <w:pPr>
              <w:jc w:val="both"/>
              <w:rPr>
                <w:sz w:val="26"/>
                <w:szCs w:val="26"/>
              </w:rPr>
            </w:pPr>
            <w:r w:rsidRPr="00CE6F0D">
              <w:rPr>
                <w:sz w:val="26"/>
                <w:szCs w:val="26"/>
              </w:rPr>
              <w:t>- начальник отдела экономики и управления имуществом                 администрации Ибресинского района Чувашской Республики;</w:t>
            </w:r>
          </w:p>
        </w:tc>
      </w:tr>
      <w:tr w:rsidR="00CE6F0D" w:rsidRPr="00CE6F0D" w:rsidTr="00CB72A2">
        <w:tc>
          <w:tcPr>
            <w:tcW w:w="2518" w:type="dxa"/>
          </w:tcPr>
          <w:p w:rsidR="00CE6F0D" w:rsidRPr="00CE6F0D" w:rsidRDefault="00CE6F0D" w:rsidP="00CE6F0D">
            <w:pPr>
              <w:jc w:val="both"/>
              <w:rPr>
                <w:sz w:val="26"/>
                <w:szCs w:val="26"/>
              </w:rPr>
            </w:pPr>
            <w:r w:rsidRPr="00CE6F0D">
              <w:rPr>
                <w:sz w:val="26"/>
                <w:szCs w:val="26"/>
              </w:rPr>
              <w:t xml:space="preserve">Зиновьева О.В. </w:t>
            </w:r>
          </w:p>
          <w:p w:rsidR="00CE6F0D" w:rsidRPr="00CE6F0D" w:rsidRDefault="00CE6F0D" w:rsidP="00CE6F0D">
            <w:pPr>
              <w:jc w:val="both"/>
              <w:rPr>
                <w:sz w:val="26"/>
                <w:szCs w:val="26"/>
              </w:rPr>
            </w:pPr>
          </w:p>
          <w:p w:rsidR="00CE6F0D" w:rsidRPr="00CE6F0D" w:rsidRDefault="00CE6F0D" w:rsidP="00CE6F0D">
            <w:pPr>
              <w:jc w:val="both"/>
              <w:rPr>
                <w:sz w:val="26"/>
                <w:szCs w:val="26"/>
              </w:rPr>
            </w:pPr>
            <w:r w:rsidRPr="00CE6F0D">
              <w:rPr>
                <w:sz w:val="26"/>
                <w:szCs w:val="26"/>
              </w:rPr>
              <w:t>Александрова Е.В.</w:t>
            </w:r>
          </w:p>
        </w:tc>
        <w:tc>
          <w:tcPr>
            <w:tcW w:w="7371" w:type="dxa"/>
          </w:tcPr>
          <w:p w:rsidR="00CE6F0D" w:rsidRPr="00CE6F0D" w:rsidRDefault="00CE6F0D" w:rsidP="00CE6F0D">
            <w:pPr>
              <w:jc w:val="both"/>
              <w:rPr>
                <w:sz w:val="26"/>
                <w:szCs w:val="26"/>
              </w:rPr>
            </w:pPr>
            <w:r w:rsidRPr="00CE6F0D">
              <w:rPr>
                <w:sz w:val="26"/>
                <w:szCs w:val="26"/>
              </w:rPr>
              <w:t>- начальник финансового отдела администрации Ибресинского района Чувашской Республики;</w:t>
            </w:r>
          </w:p>
          <w:p w:rsidR="00CE6F0D" w:rsidRPr="00CE6F0D" w:rsidRDefault="00CE6F0D" w:rsidP="00CE6F0D">
            <w:pPr>
              <w:jc w:val="both"/>
              <w:rPr>
                <w:sz w:val="26"/>
                <w:szCs w:val="26"/>
              </w:rPr>
            </w:pPr>
            <w:r w:rsidRPr="00CE6F0D">
              <w:rPr>
                <w:sz w:val="26"/>
                <w:szCs w:val="26"/>
              </w:rPr>
              <w:t>- исполняющий обязанности заместителя начальника отдела - главный архитектор отдела строительства и развития                         общественной инфраструктуры администрации Ибресинского района Чувашской Республик.</w:t>
            </w:r>
          </w:p>
          <w:p w:rsidR="00CE6F0D" w:rsidRPr="00CE6F0D" w:rsidRDefault="00CE6F0D" w:rsidP="00CE6F0D">
            <w:pPr>
              <w:jc w:val="both"/>
              <w:rPr>
                <w:sz w:val="26"/>
                <w:szCs w:val="26"/>
              </w:rPr>
            </w:pPr>
          </w:p>
        </w:tc>
      </w:tr>
    </w:tbl>
    <w:p w:rsidR="00CE6F0D" w:rsidRPr="00CE6F0D" w:rsidRDefault="00CE6F0D" w:rsidP="00CE6F0D">
      <w:pPr>
        <w:spacing w:after="0" w:line="240" w:lineRule="auto"/>
        <w:jc w:val="both"/>
        <w:rPr>
          <w:rFonts w:ascii="Times New Roman" w:eastAsia="Times New Roman" w:hAnsi="Times New Roman" w:cs="Times New Roman"/>
          <w:b/>
          <w:sz w:val="26"/>
          <w:szCs w:val="26"/>
        </w:rPr>
      </w:pPr>
    </w:p>
    <w:p w:rsidR="00CE6F0D" w:rsidRPr="00CE6F0D" w:rsidRDefault="00CE6F0D" w:rsidP="00CE6F0D">
      <w:pPr>
        <w:spacing w:after="0" w:line="240" w:lineRule="auto"/>
        <w:jc w:val="both"/>
        <w:rPr>
          <w:rFonts w:ascii="Times New Roman" w:eastAsia="Times New Roman" w:hAnsi="Times New Roman" w:cs="Times New Roman"/>
          <w:b/>
          <w:sz w:val="26"/>
          <w:szCs w:val="26"/>
        </w:rPr>
      </w:pPr>
    </w:p>
    <w:tbl>
      <w:tblPr>
        <w:tblW w:w="9806" w:type="dxa"/>
        <w:tblLook w:val="0000" w:firstRow="0" w:lastRow="0" w:firstColumn="0" w:lastColumn="0" w:noHBand="0" w:noVBand="0"/>
      </w:tblPr>
      <w:tblGrid>
        <w:gridCol w:w="4248"/>
        <w:gridCol w:w="1338"/>
        <w:gridCol w:w="4220"/>
      </w:tblGrid>
      <w:tr w:rsidR="00CB72A2" w:rsidRPr="00CB72A2" w:rsidTr="00CB72A2">
        <w:trPr>
          <w:cantSplit/>
          <w:trHeight w:val="420"/>
        </w:trPr>
        <w:tc>
          <w:tcPr>
            <w:tcW w:w="4248" w:type="dxa"/>
          </w:tcPr>
          <w:p w:rsidR="00CB72A2" w:rsidRPr="00CB72A2" w:rsidRDefault="00CB72A2" w:rsidP="00CB72A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B72A2">
              <w:rPr>
                <w:rFonts w:ascii="Courier New" w:eastAsia="Times New Roman" w:hAnsi="Courier New" w:cs="Courier New"/>
                <w:noProof/>
                <w:sz w:val="20"/>
                <w:szCs w:val="20"/>
              </w:rPr>
              <w:drawing>
                <wp:anchor distT="0" distB="0" distL="114300" distR="114300" simplePos="0" relativeHeight="251691008" behindDoc="0" locked="0" layoutInCell="1" allowOverlap="1" wp14:anchorId="2A0DB064" wp14:editId="6A34A618">
                  <wp:simplePos x="0" y="0"/>
                  <wp:positionH relativeFrom="column">
                    <wp:posOffset>2743200</wp:posOffset>
                  </wp:positionH>
                  <wp:positionV relativeFrom="paragraph">
                    <wp:posOffset>80010</wp:posOffset>
                  </wp:positionV>
                  <wp:extent cx="720090" cy="720090"/>
                  <wp:effectExtent l="19050" t="0" r="3810" b="0"/>
                  <wp:wrapNone/>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p w:rsidR="00CB72A2" w:rsidRPr="00CB72A2" w:rsidRDefault="00CB72A2" w:rsidP="00CB72A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B72A2">
              <w:rPr>
                <w:rFonts w:ascii="Times New Roman" w:eastAsia="Times New Roman" w:hAnsi="Times New Roman" w:cs="Times New Roman"/>
                <w:b/>
                <w:bCs/>
                <w:color w:val="000000"/>
                <w:sz w:val="24"/>
                <w:szCs w:val="20"/>
              </w:rPr>
              <w:t>ЧĂ</w:t>
            </w:r>
            <w:proofErr w:type="gramStart"/>
            <w:r w:rsidRPr="00CB72A2">
              <w:rPr>
                <w:rFonts w:ascii="Times New Roman" w:eastAsia="Times New Roman" w:hAnsi="Times New Roman" w:cs="Times New Roman"/>
                <w:b/>
                <w:bCs/>
                <w:color w:val="000000"/>
                <w:sz w:val="24"/>
                <w:szCs w:val="20"/>
              </w:rPr>
              <w:t>ВАШ</w:t>
            </w:r>
            <w:proofErr w:type="gramEnd"/>
            <w:r w:rsidRPr="00CB72A2">
              <w:rPr>
                <w:rFonts w:ascii="Times New Roman" w:eastAsia="Times New Roman" w:hAnsi="Times New Roman" w:cs="Times New Roman"/>
                <w:b/>
                <w:bCs/>
                <w:color w:val="000000"/>
                <w:sz w:val="24"/>
                <w:szCs w:val="20"/>
              </w:rPr>
              <w:t xml:space="preserve"> РЕСПУБЛИКИ</w:t>
            </w:r>
          </w:p>
          <w:p w:rsidR="00CB72A2" w:rsidRPr="00CB72A2" w:rsidRDefault="00CB72A2" w:rsidP="00CB72A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B72A2" w:rsidRPr="00CB72A2" w:rsidRDefault="00CB72A2" w:rsidP="00CB72A2">
            <w:pPr>
              <w:spacing w:after="0" w:line="240" w:lineRule="auto"/>
              <w:jc w:val="center"/>
              <w:rPr>
                <w:rFonts w:ascii="Times New Roman" w:eastAsia="Times New Roman" w:hAnsi="Times New Roman" w:cs="Times New Roman"/>
                <w:sz w:val="24"/>
                <w:szCs w:val="24"/>
              </w:rPr>
            </w:pPr>
          </w:p>
        </w:tc>
        <w:tc>
          <w:tcPr>
            <w:tcW w:w="4220" w:type="dxa"/>
          </w:tcPr>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autoSpaceDE w:val="0"/>
              <w:autoSpaceDN w:val="0"/>
              <w:adjustRightInd w:val="0"/>
              <w:spacing w:after="0" w:line="192" w:lineRule="auto"/>
              <w:jc w:val="center"/>
              <w:rPr>
                <w:rFonts w:ascii="Times New Roman" w:eastAsia="Times New Roman" w:hAnsi="Times New Roman" w:cs="Times New Roman"/>
                <w:b/>
                <w:bCs/>
                <w:sz w:val="24"/>
                <w:szCs w:val="20"/>
              </w:rPr>
            </w:pPr>
            <w:r w:rsidRPr="00CB72A2">
              <w:rPr>
                <w:rFonts w:ascii="Times New Roman" w:eastAsia="Times New Roman" w:hAnsi="Times New Roman" w:cs="Times New Roman"/>
                <w:b/>
                <w:bCs/>
                <w:sz w:val="24"/>
                <w:szCs w:val="20"/>
              </w:rPr>
              <w:t>ЧУВАШСКАЯ РЕСПУБЛИКА</w:t>
            </w:r>
          </w:p>
          <w:p w:rsidR="00CB72A2" w:rsidRPr="00CB72A2" w:rsidRDefault="00CB72A2" w:rsidP="00CB72A2">
            <w:pPr>
              <w:autoSpaceDE w:val="0"/>
              <w:autoSpaceDN w:val="0"/>
              <w:adjustRightInd w:val="0"/>
              <w:spacing w:after="0" w:line="192" w:lineRule="auto"/>
              <w:jc w:val="center"/>
              <w:rPr>
                <w:rFonts w:ascii="Courier New" w:eastAsia="Times New Roman" w:hAnsi="Courier New" w:cs="Courier New"/>
                <w:sz w:val="24"/>
                <w:szCs w:val="20"/>
              </w:rPr>
            </w:pPr>
          </w:p>
        </w:tc>
      </w:tr>
      <w:tr w:rsidR="00CB72A2" w:rsidRPr="00CB72A2" w:rsidTr="00CB72A2">
        <w:trPr>
          <w:cantSplit/>
          <w:trHeight w:val="2472"/>
        </w:trPr>
        <w:tc>
          <w:tcPr>
            <w:tcW w:w="4248" w:type="dxa"/>
          </w:tcPr>
          <w:p w:rsidR="00CB72A2" w:rsidRPr="00CB72A2" w:rsidRDefault="00CB72A2" w:rsidP="00CB72A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B72A2">
              <w:rPr>
                <w:rFonts w:ascii="Times New Roman" w:eastAsia="Times New Roman" w:hAnsi="Times New Roman" w:cs="Times New Roman"/>
                <w:b/>
                <w:bCs/>
                <w:sz w:val="24"/>
                <w:szCs w:val="20"/>
              </w:rPr>
              <w:t xml:space="preserve">ЙĚПРЕÇ РАЙОН </w:t>
            </w:r>
          </w:p>
          <w:p w:rsidR="00CB72A2" w:rsidRPr="00CB72A2" w:rsidRDefault="00CB72A2" w:rsidP="00CB72A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B72A2">
              <w:rPr>
                <w:rFonts w:ascii="Times New Roman" w:eastAsia="Times New Roman" w:hAnsi="Times New Roman" w:cs="Times New Roman"/>
                <w:b/>
                <w:bCs/>
                <w:sz w:val="24"/>
                <w:szCs w:val="20"/>
              </w:rPr>
              <w:t xml:space="preserve">АДМИНИСТРАЦИЙĚ </w:t>
            </w: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2A2">
              <w:rPr>
                <w:rFonts w:ascii="Times New Roman" w:eastAsia="Times New Roman" w:hAnsi="Times New Roman" w:cs="Times New Roman"/>
                <w:b/>
                <w:bCs/>
                <w:noProof/>
                <w:color w:val="000000"/>
                <w:sz w:val="26"/>
                <w:szCs w:val="20"/>
              </w:rPr>
              <w:t>ЙЫШĂНУ</w:t>
            </w: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B72A2">
              <w:rPr>
                <w:rFonts w:ascii="Times New Roman" w:eastAsia="Times New Roman" w:hAnsi="Times New Roman" w:cs="Times New Roman"/>
                <w:color w:val="000000"/>
                <w:sz w:val="24"/>
                <w:szCs w:val="20"/>
              </w:rPr>
              <w:t xml:space="preserve">03.12.2021         </w:t>
            </w:r>
            <w:r w:rsidRPr="00CB72A2">
              <w:rPr>
                <w:rFonts w:ascii="Times New Roman" w:eastAsia="Times New Roman" w:hAnsi="Times New Roman" w:cs="Times New Roman"/>
                <w:color w:val="000000"/>
                <w:sz w:val="24"/>
                <w:szCs w:val="20"/>
                <w:u w:val="single"/>
              </w:rPr>
              <w:t>692</w:t>
            </w:r>
            <w:r w:rsidRPr="00CB72A2">
              <w:rPr>
                <w:rFonts w:ascii="Times New Roman" w:eastAsia="Times New Roman" w:hAnsi="Times New Roman" w:cs="Times New Roman"/>
                <w:color w:val="000000"/>
                <w:sz w:val="24"/>
                <w:szCs w:val="20"/>
              </w:rPr>
              <w:t xml:space="preserve"> №</w:t>
            </w:r>
          </w:p>
          <w:p w:rsidR="00CB72A2" w:rsidRPr="00CB72A2" w:rsidRDefault="00CB72A2" w:rsidP="00CB72A2">
            <w:pPr>
              <w:spacing w:after="0" w:line="240" w:lineRule="auto"/>
              <w:jc w:val="center"/>
              <w:rPr>
                <w:rFonts w:ascii="Times New Roman" w:eastAsia="Times New Roman" w:hAnsi="Times New Roman" w:cs="Times New Roman"/>
                <w:color w:val="000000"/>
                <w:sz w:val="24"/>
                <w:szCs w:val="24"/>
              </w:rPr>
            </w:pPr>
          </w:p>
          <w:p w:rsidR="00CB72A2" w:rsidRPr="00CB72A2" w:rsidRDefault="00CB72A2" w:rsidP="00CB72A2">
            <w:pPr>
              <w:spacing w:after="0" w:line="240" w:lineRule="auto"/>
              <w:jc w:val="center"/>
              <w:rPr>
                <w:rFonts w:ascii="Times New Roman" w:eastAsia="Times New Roman" w:hAnsi="Times New Roman" w:cs="Times New Roman"/>
                <w:color w:val="000000"/>
                <w:sz w:val="24"/>
                <w:szCs w:val="24"/>
              </w:rPr>
            </w:pPr>
            <w:proofErr w:type="gramStart"/>
            <w:r w:rsidRPr="00CB72A2">
              <w:rPr>
                <w:rFonts w:ascii="Times New Roman" w:eastAsia="Times New Roman" w:hAnsi="Times New Roman" w:cs="Times New Roman"/>
                <w:color w:val="000000"/>
                <w:sz w:val="24"/>
                <w:szCs w:val="24"/>
              </w:rPr>
              <w:t>хула</w:t>
            </w:r>
            <w:proofErr w:type="gramEnd"/>
            <w:r w:rsidRPr="00CB72A2">
              <w:rPr>
                <w:rFonts w:ascii="Times New Roman" w:eastAsia="Times New Roman" w:hAnsi="Times New Roman" w:cs="Times New Roman"/>
                <w:color w:val="000000"/>
                <w:sz w:val="24"/>
                <w:szCs w:val="24"/>
              </w:rPr>
              <w:t xml:space="preserve"> </w:t>
            </w:r>
            <w:proofErr w:type="spellStart"/>
            <w:r w:rsidRPr="00CB72A2">
              <w:rPr>
                <w:rFonts w:ascii="Times New Roman" w:eastAsia="Times New Roman" w:hAnsi="Times New Roman" w:cs="Times New Roman"/>
                <w:color w:val="000000"/>
                <w:sz w:val="24"/>
                <w:szCs w:val="24"/>
              </w:rPr>
              <w:t>евěрлě</w:t>
            </w:r>
            <w:proofErr w:type="spellEnd"/>
            <w:r w:rsidRPr="00CB72A2">
              <w:rPr>
                <w:rFonts w:ascii="Times New Roman" w:eastAsia="Times New Roman" w:hAnsi="Times New Roman" w:cs="Times New Roman"/>
                <w:color w:val="000000"/>
                <w:sz w:val="24"/>
                <w:szCs w:val="24"/>
              </w:rPr>
              <w:t xml:space="preserve"> </w:t>
            </w:r>
            <w:proofErr w:type="spellStart"/>
            <w:r w:rsidRPr="00CB72A2">
              <w:rPr>
                <w:rFonts w:ascii="Times New Roman" w:eastAsia="Times New Roman" w:hAnsi="Times New Roman" w:cs="Times New Roman"/>
                <w:color w:val="000000"/>
                <w:sz w:val="24"/>
                <w:szCs w:val="24"/>
              </w:rPr>
              <w:t>Йěпреç</w:t>
            </w:r>
            <w:proofErr w:type="spellEnd"/>
            <w:r w:rsidRPr="00CB72A2">
              <w:rPr>
                <w:rFonts w:ascii="Times New Roman" w:eastAsia="Times New Roman" w:hAnsi="Times New Roman" w:cs="Times New Roman"/>
                <w:color w:val="000000"/>
                <w:sz w:val="24"/>
                <w:szCs w:val="24"/>
              </w:rPr>
              <w:t xml:space="preserve"> поселок</w:t>
            </w:r>
          </w:p>
        </w:tc>
        <w:tc>
          <w:tcPr>
            <w:tcW w:w="1338" w:type="dxa"/>
            <w:vMerge/>
            <w:vAlign w:val="center"/>
          </w:tcPr>
          <w:p w:rsidR="00CB72A2" w:rsidRPr="00CB72A2" w:rsidRDefault="00CB72A2" w:rsidP="00CB72A2">
            <w:pPr>
              <w:spacing w:after="0" w:line="240" w:lineRule="auto"/>
              <w:rPr>
                <w:rFonts w:ascii="Times New Roman" w:eastAsia="Times New Roman" w:hAnsi="Times New Roman" w:cs="Times New Roman"/>
                <w:sz w:val="24"/>
                <w:szCs w:val="24"/>
              </w:rPr>
            </w:pPr>
          </w:p>
        </w:tc>
        <w:tc>
          <w:tcPr>
            <w:tcW w:w="4220" w:type="dxa"/>
          </w:tcPr>
          <w:p w:rsidR="00CB72A2" w:rsidRPr="00CB72A2" w:rsidRDefault="00CB72A2" w:rsidP="00CB72A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72A2">
              <w:rPr>
                <w:rFonts w:ascii="Times New Roman" w:eastAsia="Times New Roman" w:hAnsi="Times New Roman" w:cs="Times New Roman"/>
                <w:b/>
                <w:bCs/>
                <w:color w:val="000000"/>
                <w:sz w:val="24"/>
                <w:szCs w:val="20"/>
              </w:rPr>
              <w:t xml:space="preserve"> АДМИНИСТРАЦИЯ</w:t>
            </w: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B72A2">
              <w:rPr>
                <w:rFonts w:ascii="Times New Roman" w:eastAsia="Times New Roman" w:hAnsi="Times New Roman" w:cs="Times New Roman"/>
                <w:b/>
                <w:bCs/>
                <w:color w:val="000000"/>
                <w:sz w:val="24"/>
                <w:szCs w:val="20"/>
              </w:rPr>
              <w:t>ИБРЕСИНСКОГО РАЙОНА</w:t>
            </w:r>
            <w:r w:rsidRPr="00CB72A2">
              <w:rPr>
                <w:rFonts w:ascii="Times New Roman" w:eastAsia="Times New Roman" w:hAnsi="Times New Roman" w:cs="Times New Roman"/>
                <w:color w:val="000000"/>
                <w:sz w:val="24"/>
                <w:szCs w:val="20"/>
              </w:rPr>
              <w:t xml:space="preserve"> </w:t>
            </w: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2A2">
              <w:rPr>
                <w:rFonts w:ascii="Times New Roman" w:eastAsia="Times New Roman" w:hAnsi="Times New Roman" w:cs="Times New Roman"/>
                <w:b/>
                <w:bCs/>
                <w:noProof/>
                <w:color w:val="000000"/>
                <w:sz w:val="26"/>
                <w:szCs w:val="20"/>
              </w:rPr>
              <w:t>ПОСТАНОВЛЕНИЕ</w:t>
            </w: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spacing w:after="0" w:line="240" w:lineRule="auto"/>
              <w:jc w:val="center"/>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03.12.2021   №  </w:t>
            </w:r>
            <w:r w:rsidRPr="00CB72A2">
              <w:rPr>
                <w:rFonts w:ascii="Times New Roman" w:eastAsia="Times New Roman" w:hAnsi="Times New Roman" w:cs="Times New Roman"/>
                <w:sz w:val="24"/>
                <w:szCs w:val="24"/>
                <w:u w:val="single"/>
              </w:rPr>
              <w:t>692</w:t>
            </w:r>
          </w:p>
          <w:p w:rsidR="00CB72A2" w:rsidRPr="00CB72A2" w:rsidRDefault="00CB72A2" w:rsidP="00CB72A2">
            <w:pPr>
              <w:spacing w:after="0" w:line="240" w:lineRule="auto"/>
              <w:ind w:left="148"/>
              <w:jc w:val="center"/>
              <w:rPr>
                <w:rFonts w:ascii="Times New Roman" w:eastAsia="Times New Roman" w:hAnsi="Times New Roman" w:cs="Times New Roman"/>
                <w:color w:val="000000"/>
                <w:sz w:val="24"/>
                <w:szCs w:val="24"/>
              </w:rPr>
            </w:pPr>
          </w:p>
          <w:p w:rsidR="00CB72A2" w:rsidRPr="00CB72A2" w:rsidRDefault="00CB72A2" w:rsidP="00CB72A2">
            <w:pPr>
              <w:spacing w:after="0" w:line="240" w:lineRule="auto"/>
              <w:ind w:left="148"/>
              <w:jc w:val="center"/>
              <w:rPr>
                <w:rFonts w:ascii="Times New Roman" w:eastAsia="Times New Roman" w:hAnsi="Times New Roman" w:cs="Times New Roman"/>
                <w:sz w:val="24"/>
                <w:szCs w:val="24"/>
              </w:rPr>
            </w:pPr>
            <w:r w:rsidRPr="00CB72A2">
              <w:rPr>
                <w:rFonts w:ascii="Times New Roman" w:eastAsia="Times New Roman" w:hAnsi="Times New Roman" w:cs="Times New Roman"/>
                <w:color w:val="000000"/>
                <w:sz w:val="24"/>
                <w:szCs w:val="24"/>
              </w:rPr>
              <w:t>поселок городского типа Ибреси</w:t>
            </w:r>
          </w:p>
        </w:tc>
      </w:tr>
    </w:tbl>
    <w:p w:rsidR="00CB72A2" w:rsidRPr="00CB72A2" w:rsidRDefault="00CB72A2" w:rsidP="00CB72A2">
      <w:pPr>
        <w:spacing w:after="0" w:line="240" w:lineRule="auto"/>
        <w:ind w:firstLine="709"/>
        <w:rPr>
          <w:rFonts w:ascii="Times New Roman" w:eastAsia="Times New Roman" w:hAnsi="Times New Roman" w:cs="Times New Roman"/>
          <w:sz w:val="24"/>
          <w:szCs w:val="24"/>
        </w:rPr>
      </w:pPr>
    </w:p>
    <w:p w:rsidR="00CB72A2" w:rsidRPr="00CB72A2" w:rsidRDefault="00CB72A2" w:rsidP="00CB72A2">
      <w:pPr>
        <w:tabs>
          <w:tab w:val="left" w:pos="4962"/>
        </w:tabs>
        <w:spacing w:after="0" w:line="240" w:lineRule="auto"/>
        <w:ind w:right="4820"/>
        <w:jc w:val="both"/>
        <w:rPr>
          <w:rFonts w:ascii="Times New Roman" w:eastAsia="Times New Roman" w:hAnsi="Times New Roman" w:cs="Times New Roman"/>
          <w:b/>
          <w:sz w:val="26"/>
          <w:szCs w:val="26"/>
        </w:rPr>
      </w:pPr>
      <w:r w:rsidRPr="00CB72A2">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03.07.2019 № 392 «О комиссии по обследованию жилых помещений, приобретаемых для детей – сирот и детей, </w:t>
      </w:r>
      <w:r w:rsidRPr="00CB72A2">
        <w:rPr>
          <w:rFonts w:ascii="Times New Roman" w:eastAsia="Times New Roman" w:hAnsi="Times New Roman" w:cs="Times New Roman"/>
          <w:b/>
          <w:sz w:val="26"/>
          <w:szCs w:val="26"/>
        </w:rPr>
        <w:lastRenderedPageBreak/>
        <w:t>оставшихся без попечения родителей, лиц из числа детей-сирот и детей, оставшихся без попечения родителей»</w:t>
      </w:r>
    </w:p>
    <w:p w:rsidR="00CB72A2" w:rsidRPr="00CB72A2" w:rsidRDefault="00CB72A2" w:rsidP="00CB72A2">
      <w:pPr>
        <w:spacing w:after="0" w:line="240" w:lineRule="auto"/>
        <w:ind w:right="5215"/>
        <w:jc w:val="both"/>
        <w:rPr>
          <w:rFonts w:ascii="Times New Roman" w:eastAsia="Times New Roman" w:hAnsi="Times New Roman" w:cs="Times New Roman"/>
          <w:sz w:val="26"/>
          <w:szCs w:val="26"/>
        </w:rPr>
      </w:pPr>
    </w:p>
    <w:p w:rsidR="00CB72A2" w:rsidRPr="00CB72A2" w:rsidRDefault="00CB72A2" w:rsidP="00CB72A2">
      <w:pPr>
        <w:spacing w:after="0" w:line="240" w:lineRule="auto"/>
        <w:jc w:val="both"/>
        <w:rPr>
          <w:rFonts w:ascii="Times New Roman" w:eastAsia="Times New Roman" w:hAnsi="Times New Roman" w:cs="Times New Roman"/>
          <w:sz w:val="26"/>
          <w:szCs w:val="26"/>
        </w:rPr>
      </w:pPr>
      <w:proofErr w:type="gramStart"/>
      <w:r w:rsidRPr="00CB72A2">
        <w:rPr>
          <w:rFonts w:ascii="Times New Roman" w:eastAsia="Times New Roman" w:hAnsi="Times New Roman" w:cs="Times New Roman"/>
          <w:sz w:val="26"/>
          <w:szCs w:val="26"/>
        </w:rPr>
        <w:t>В целях упорядочения деятельности по приобретению жилых помещений для обеспечения детей – сирот и детей, оставшихся без попечения родителей, лиц из числа детей-сирот и детей, оставшихся без попечения родителей жилой площадью на территории Ибресинского района, 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30.11.2006 № 55 «О</w:t>
      </w:r>
      <w:proofErr w:type="gramEnd"/>
      <w:r w:rsidRPr="00CB72A2">
        <w:rPr>
          <w:rFonts w:ascii="Times New Roman" w:eastAsia="Times New Roman" w:hAnsi="Times New Roman" w:cs="Times New Roman"/>
          <w:sz w:val="26"/>
          <w:szCs w:val="26"/>
        </w:rPr>
        <w:t xml:space="preserve"> </w:t>
      </w:r>
      <w:proofErr w:type="gramStart"/>
      <w:r w:rsidRPr="00CB72A2">
        <w:rPr>
          <w:rFonts w:ascii="Times New Roman" w:eastAsia="Times New Roman" w:hAnsi="Times New Roman" w:cs="Times New Roman"/>
          <w:sz w:val="26"/>
          <w:szCs w:val="26"/>
        </w:rPr>
        <w:t>наделении</w:t>
      </w:r>
      <w:proofErr w:type="gramEnd"/>
      <w:r w:rsidRPr="00CB72A2">
        <w:rPr>
          <w:rFonts w:ascii="Times New Roman" w:eastAsia="Times New Roman" w:hAnsi="Times New Roman" w:cs="Times New Roman"/>
          <w:sz w:val="26"/>
          <w:szCs w:val="26"/>
        </w:rPr>
        <w:t xml:space="preserve"> органов местного самоуправления в Чувашской Республике отдельными государственными полномочиями», администрация Ибресинского района постановляет:</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1. Внести в постановление администрации Ибресинского района от 03.07.2019 №  392 «О комиссии по обследованию жилых помещений, приобретаемых для детей – сирот и детей, оставшихся без попечения родителей, лиц из числа детей-сирот и детей, оставшихся без попечения родителей» следующие изменения:</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1.1. Приложение № 2 к постановлению администрации Ибресинского района от 03.07.2019 № 392 изложить в новой редакции согласно приложению к настоящему постановлению.</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 xml:space="preserve"> 2. </w:t>
      </w:r>
      <w:proofErr w:type="gramStart"/>
      <w:r w:rsidRPr="00CB72A2">
        <w:rPr>
          <w:rFonts w:ascii="Times New Roman" w:eastAsia="Times New Roman" w:hAnsi="Times New Roman" w:cs="Times New Roman"/>
          <w:sz w:val="26"/>
          <w:szCs w:val="26"/>
        </w:rPr>
        <w:t>Контроль за</w:t>
      </w:r>
      <w:proofErr w:type="gramEnd"/>
      <w:r w:rsidRPr="00CB72A2">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 Андрееву М.Д.</w:t>
      </w:r>
    </w:p>
    <w:p w:rsidR="00CB72A2" w:rsidRPr="00CB72A2" w:rsidRDefault="00CB72A2" w:rsidP="00CB72A2">
      <w:pPr>
        <w:spacing w:after="0" w:line="240" w:lineRule="auto"/>
        <w:ind w:right="-5"/>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CB72A2" w:rsidRPr="00CB72A2" w:rsidRDefault="00CB72A2" w:rsidP="00CB72A2">
      <w:pPr>
        <w:spacing w:after="0" w:line="240" w:lineRule="auto"/>
        <w:jc w:val="both"/>
        <w:rPr>
          <w:rFonts w:ascii="Times New Roman" w:eastAsia="Times New Roman" w:hAnsi="Times New Roman" w:cs="Times New Roman"/>
          <w:sz w:val="26"/>
          <w:szCs w:val="26"/>
        </w:rPr>
      </w:pPr>
    </w:p>
    <w:p w:rsidR="00CB72A2" w:rsidRPr="00CB72A2" w:rsidRDefault="00CB72A2" w:rsidP="00CB72A2">
      <w:pPr>
        <w:spacing w:after="0" w:line="240" w:lineRule="auto"/>
        <w:jc w:val="both"/>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724"/>
        <w:gridCol w:w="4725"/>
      </w:tblGrid>
      <w:tr w:rsidR="00CB72A2" w:rsidRPr="00CB72A2" w:rsidTr="00CB72A2">
        <w:tc>
          <w:tcPr>
            <w:tcW w:w="4724" w:type="dxa"/>
          </w:tcPr>
          <w:p w:rsidR="00CB72A2" w:rsidRPr="00CB72A2" w:rsidRDefault="00CB72A2" w:rsidP="00CB72A2">
            <w:pPr>
              <w:spacing w:after="0" w:line="240" w:lineRule="auto"/>
              <w:jc w:val="both"/>
              <w:rPr>
                <w:rFonts w:ascii="Times New Roman" w:eastAsia="Times New Roman" w:hAnsi="Times New Roman" w:cs="Times New Roman"/>
                <w:b/>
                <w:bCs/>
                <w:sz w:val="26"/>
                <w:szCs w:val="26"/>
              </w:rPr>
            </w:pPr>
            <w:proofErr w:type="spellStart"/>
            <w:r w:rsidRPr="00CB72A2">
              <w:rPr>
                <w:rFonts w:ascii="Times New Roman" w:eastAsia="Times New Roman" w:hAnsi="Times New Roman" w:cs="Times New Roman"/>
                <w:b/>
                <w:bCs/>
                <w:sz w:val="26"/>
                <w:szCs w:val="26"/>
              </w:rPr>
              <w:t>Врио</w:t>
            </w:r>
            <w:proofErr w:type="spellEnd"/>
            <w:r w:rsidRPr="00CB72A2">
              <w:rPr>
                <w:rFonts w:ascii="Times New Roman" w:eastAsia="Times New Roman" w:hAnsi="Times New Roman" w:cs="Times New Roman"/>
                <w:b/>
                <w:bCs/>
                <w:sz w:val="26"/>
                <w:szCs w:val="26"/>
              </w:rPr>
              <w:t xml:space="preserve"> главы администрации</w:t>
            </w:r>
          </w:p>
          <w:p w:rsidR="00CB72A2" w:rsidRPr="00CB72A2" w:rsidRDefault="00CB72A2" w:rsidP="00CB72A2">
            <w:pPr>
              <w:spacing w:after="0" w:line="240" w:lineRule="auto"/>
              <w:jc w:val="both"/>
              <w:rPr>
                <w:rFonts w:ascii="Times New Roman" w:eastAsia="Times New Roman" w:hAnsi="Times New Roman" w:cs="Times New Roman"/>
                <w:b/>
                <w:bCs/>
                <w:sz w:val="26"/>
                <w:szCs w:val="26"/>
              </w:rPr>
            </w:pPr>
            <w:r w:rsidRPr="00CB72A2">
              <w:rPr>
                <w:rFonts w:ascii="Times New Roman" w:eastAsia="Times New Roman" w:hAnsi="Times New Roman" w:cs="Times New Roman"/>
                <w:b/>
                <w:bCs/>
                <w:sz w:val="26"/>
                <w:szCs w:val="26"/>
              </w:rPr>
              <w:t>Ибресинского района</w:t>
            </w:r>
          </w:p>
        </w:tc>
        <w:tc>
          <w:tcPr>
            <w:tcW w:w="4725" w:type="dxa"/>
          </w:tcPr>
          <w:p w:rsidR="00CB72A2" w:rsidRPr="00CB72A2" w:rsidRDefault="00CB72A2" w:rsidP="00CB72A2">
            <w:pPr>
              <w:spacing w:after="0" w:line="240" w:lineRule="auto"/>
              <w:jc w:val="both"/>
              <w:rPr>
                <w:rFonts w:ascii="Times New Roman" w:eastAsia="Times New Roman" w:hAnsi="Times New Roman" w:cs="Times New Roman"/>
                <w:b/>
                <w:bCs/>
                <w:sz w:val="26"/>
                <w:szCs w:val="26"/>
              </w:rPr>
            </w:pPr>
          </w:p>
          <w:p w:rsidR="00CB72A2" w:rsidRPr="00CB72A2" w:rsidRDefault="00CB72A2" w:rsidP="00CB72A2">
            <w:pPr>
              <w:spacing w:after="0" w:line="240" w:lineRule="auto"/>
              <w:jc w:val="both"/>
              <w:rPr>
                <w:rFonts w:ascii="Times New Roman" w:eastAsia="Times New Roman" w:hAnsi="Times New Roman" w:cs="Times New Roman"/>
                <w:b/>
                <w:bCs/>
                <w:sz w:val="26"/>
                <w:szCs w:val="26"/>
              </w:rPr>
            </w:pPr>
            <w:r w:rsidRPr="00CB72A2">
              <w:rPr>
                <w:rFonts w:ascii="Times New Roman" w:eastAsia="Times New Roman" w:hAnsi="Times New Roman" w:cs="Times New Roman"/>
                <w:b/>
                <w:bCs/>
                <w:sz w:val="26"/>
                <w:szCs w:val="26"/>
              </w:rPr>
              <w:t xml:space="preserve">                                       И.В. Алексеева</w:t>
            </w:r>
          </w:p>
        </w:tc>
      </w:tr>
    </w:tbl>
    <w:p w:rsidR="00CB72A2" w:rsidRDefault="00CB72A2" w:rsidP="00CB72A2">
      <w:pPr>
        <w:spacing w:after="0" w:line="240" w:lineRule="auto"/>
        <w:jc w:val="both"/>
        <w:rPr>
          <w:rFonts w:ascii="Times New Roman" w:eastAsia="Times New Roman" w:hAnsi="Times New Roman" w:cs="Times New Roman"/>
          <w:i/>
          <w:sz w:val="16"/>
          <w:szCs w:val="16"/>
        </w:rPr>
      </w:pPr>
    </w:p>
    <w:p w:rsid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jc w:val="both"/>
        <w:rPr>
          <w:rFonts w:ascii="Times New Roman" w:eastAsia="Times New Roman" w:hAnsi="Times New Roman" w:cs="Times New Roman"/>
          <w:i/>
          <w:sz w:val="16"/>
          <w:szCs w:val="16"/>
        </w:rPr>
      </w:pPr>
      <w:r w:rsidRPr="00CB72A2">
        <w:rPr>
          <w:rFonts w:ascii="Times New Roman" w:eastAsia="Times New Roman" w:hAnsi="Times New Roman" w:cs="Times New Roman"/>
          <w:i/>
          <w:sz w:val="16"/>
          <w:szCs w:val="16"/>
        </w:rPr>
        <w:t>Исп. Е.Г. Иванова</w:t>
      </w:r>
    </w:p>
    <w:p w:rsidR="00CB72A2" w:rsidRPr="00CB72A2" w:rsidRDefault="00CB72A2" w:rsidP="00CB72A2">
      <w:pPr>
        <w:spacing w:after="0" w:line="240" w:lineRule="auto"/>
        <w:jc w:val="both"/>
        <w:rPr>
          <w:rFonts w:ascii="Times New Roman" w:eastAsia="Times New Roman" w:hAnsi="Times New Roman" w:cs="Times New Roman"/>
          <w:i/>
          <w:sz w:val="16"/>
          <w:szCs w:val="16"/>
        </w:rPr>
      </w:pPr>
      <w:r w:rsidRPr="00CB72A2">
        <w:rPr>
          <w:rFonts w:ascii="Times New Roman" w:eastAsia="Times New Roman" w:hAnsi="Times New Roman" w:cs="Times New Roman"/>
          <w:i/>
          <w:sz w:val="16"/>
          <w:szCs w:val="16"/>
        </w:rPr>
        <w:t>8(83538)21256</w:t>
      </w:r>
    </w:p>
    <w:p w:rsidR="00CB72A2" w:rsidRP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ind w:right="-5"/>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Приложение </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к постановлению </w:t>
      </w:r>
    </w:p>
    <w:p w:rsidR="00CB72A2" w:rsidRPr="00CB72A2" w:rsidRDefault="00CB72A2" w:rsidP="00CB72A2">
      <w:pPr>
        <w:tabs>
          <w:tab w:val="left" w:pos="5529"/>
        </w:tabs>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администрации Ибресинского района </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от «</w:t>
      </w:r>
      <w:r w:rsidRPr="00CB72A2">
        <w:rPr>
          <w:rFonts w:ascii="Times New Roman" w:eastAsia="Times New Roman" w:hAnsi="Times New Roman" w:cs="Times New Roman"/>
          <w:sz w:val="24"/>
          <w:szCs w:val="24"/>
          <w:u w:val="single"/>
        </w:rPr>
        <w:t>03</w:t>
      </w:r>
      <w:r w:rsidRPr="00CB72A2">
        <w:rPr>
          <w:rFonts w:ascii="Times New Roman" w:eastAsia="Times New Roman" w:hAnsi="Times New Roman" w:cs="Times New Roman"/>
          <w:sz w:val="24"/>
          <w:szCs w:val="24"/>
        </w:rPr>
        <w:t xml:space="preserve">» декабря 2021 № </w:t>
      </w:r>
      <w:r w:rsidRPr="00CB72A2">
        <w:rPr>
          <w:rFonts w:ascii="Times New Roman" w:eastAsia="Times New Roman" w:hAnsi="Times New Roman" w:cs="Times New Roman"/>
          <w:sz w:val="24"/>
          <w:szCs w:val="24"/>
          <w:u w:val="single"/>
        </w:rPr>
        <w:t>692</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p>
    <w:p w:rsidR="00CB72A2" w:rsidRPr="00CB72A2" w:rsidRDefault="00CB72A2" w:rsidP="00CB72A2">
      <w:pPr>
        <w:shd w:val="clear" w:color="auto" w:fill="FFFFFF"/>
        <w:spacing w:after="0" w:line="240" w:lineRule="auto"/>
        <w:ind w:firstLine="709"/>
        <w:jc w:val="center"/>
        <w:rPr>
          <w:rFonts w:ascii="Times New Roman" w:eastAsia="Times New Roman" w:hAnsi="Times New Roman" w:cs="Times New Roman"/>
          <w:b/>
          <w:spacing w:val="-9"/>
          <w:sz w:val="26"/>
          <w:szCs w:val="26"/>
        </w:rPr>
      </w:pPr>
    </w:p>
    <w:p w:rsidR="00CB72A2" w:rsidRPr="00CB72A2" w:rsidRDefault="00CB72A2" w:rsidP="00CB72A2">
      <w:pPr>
        <w:shd w:val="clear" w:color="auto" w:fill="FFFFFF"/>
        <w:spacing w:after="0" w:line="240" w:lineRule="auto"/>
        <w:jc w:val="center"/>
        <w:rPr>
          <w:rFonts w:ascii="Times New Roman" w:eastAsia="Times New Roman" w:hAnsi="Times New Roman" w:cs="Times New Roman"/>
          <w:b/>
          <w:sz w:val="26"/>
          <w:szCs w:val="26"/>
        </w:rPr>
      </w:pPr>
      <w:r w:rsidRPr="00CB72A2">
        <w:rPr>
          <w:rFonts w:ascii="Times New Roman" w:eastAsia="Times New Roman" w:hAnsi="Times New Roman" w:cs="Times New Roman"/>
          <w:b/>
          <w:spacing w:val="-9"/>
          <w:sz w:val="26"/>
          <w:szCs w:val="26"/>
        </w:rPr>
        <w:t xml:space="preserve">Состав  </w:t>
      </w:r>
      <w:r w:rsidRPr="00CB72A2">
        <w:rPr>
          <w:rFonts w:ascii="Times New Roman" w:eastAsia="Times New Roman" w:hAnsi="Times New Roman" w:cs="Times New Roman"/>
          <w:b/>
          <w:sz w:val="26"/>
          <w:szCs w:val="26"/>
        </w:rPr>
        <w:t>комиссии</w:t>
      </w:r>
    </w:p>
    <w:p w:rsidR="00CB72A2" w:rsidRPr="00CB72A2" w:rsidRDefault="00CB72A2" w:rsidP="00CB72A2">
      <w:pPr>
        <w:shd w:val="clear" w:color="auto" w:fill="FFFFFF"/>
        <w:spacing w:after="0" w:line="240" w:lineRule="auto"/>
        <w:jc w:val="center"/>
        <w:rPr>
          <w:rFonts w:ascii="Times New Roman" w:eastAsia="Times New Roman" w:hAnsi="Times New Roman" w:cs="Times New Roman"/>
          <w:b/>
          <w:sz w:val="26"/>
          <w:szCs w:val="26"/>
        </w:rPr>
      </w:pPr>
      <w:r w:rsidRPr="00CB72A2">
        <w:rPr>
          <w:rFonts w:ascii="Times New Roman" w:eastAsia="Times New Roman" w:hAnsi="Times New Roman" w:cs="Times New Roman"/>
          <w:b/>
          <w:sz w:val="26"/>
          <w:szCs w:val="26"/>
        </w:rPr>
        <w:t xml:space="preserve"> по обследованию жилых помещений, приобретаемых для детей-сирот и детей, </w:t>
      </w:r>
    </w:p>
    <w:p w:rsidR="00CB72A2" w:rsidRPr="00CB72A2" w:rsidRDefault="00CB72A2" w:rsidP="00CB72A2">
      <w:pPr>
        <w:shd w:val="clear" w:color="auto" w:fill="FFFFFF"/>
        <w:spacing w:after="0" w:line="240" w:lineRule="auto"/>
        <w:jc w:val="center"/>
        <w:rPr>
          <w:rFonts w:ascii="Times New Roman" w:eastAsia="Times New Roman" w:hAnsi="Times New Roman" w:cs="Times New Roman"/>
          <w:b/>
          <w:sz w:val="26"/>
          <w:szCs w:val="26"/>
        </w:rPr>
      </w:pPr>
      <w:r w:rsidRPr="00CB72A2">
        <w:rPr>
          <w:rFonts w:ascii="Times New Roman" w:eastAsia="Times New Roman" w:hAnsi="Times New Roman" w:cs="Times New Roman"/>
          <w:b/>
          <w:sz w:val="26"/>
          <w:szCs w:val="26"/>
        </w:rPr>
        <w:t xml:space="preserve">оставшихся без попечения родителей, лиц из числа детей-сирот и детей, </w:t>
      </w:r>
    </w:p>
    <w:p w:rsidR="00CB72A2" w:rsidRPr="00CB72A2" w:rsidRDefault="00CB72A2" w:rsidP="00CB72A2">
      <w:pPr>
        <w:shd w:val="clear" w:color="auto" w:fill="FFFFFF"/>
        <w:spacing w:after="0" w:line="240" w:lineRule="auto"/>
        <w:jc w:val="center"/>
        <w:rPr>
          <w:rFonts w:ascii="Times New Roman" w:eastAsia="Times New Roman" w:hAnsi="Times New Roman" w:cs="Times New Roman"/>
          <w:b/>
          <w:sz w:val="26"/>
          <w:szCs w:val="26"/>
        </w:rPr>
      </w:pPr>
      <w:r w:rsidRPr="00CB72A2">
        <w:rPr>
          <w:rFonts w:ascii="Times New Roman" w:eastAsia="Times New Roman" w:hAnsi="Times New Roman" w:cs="Times New Roman"/>
          <w:b/>
          <w:sz w:val="26"/>
          <w:szCs w:val="26"/>
        </w:rPr>
        <w:t>оставшихся без попечения родителей</w:t>
      </w:r>
    </w:p>
    <w:p w:rsidR="00CB72A2" w:rsidRPr="00CB72A2" w:rsidRDefault="00CB72A2" w:rsidP="00CB72A2">
      <w:pPr>
        <w:shd w:val="clear" w:color="auto" w:fill="FFFFFF"/>
        <w:spacing w:after="0" w:line="240" w:lineRule="auto"/>
        <w:jc w:val="center"/>
        <w:rPr>
          <w:rFonts w:ascii="Times New Roman" w:eastAsia="Times New Roman" w:hAnsi="Times New Roman" w:cs="Times New Roman"/>
          <w:spacing w:val="-9"/>
          <w:sz w:val="26"/>
          <w:szCs w:val="26"/>
        </w:rPr>
      </w:pP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Председатель комиссии: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Чувашской Республики. </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Заместитель председателя комиссии: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lastRenderedPageBreak/>
        <w:t>Лаврентьева Т.И. – временно исполняющий обязанности заместителя главы администрации района – начальник отдела образования администрации Ибресинского района Чувашской Республики.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Секретарь комиссии: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Иванова Е.Г.– главный специалист-эксперт отдела строительства и развития общественной инфраструктуры администрации Ибресинского района Чувашской Республики.</w:t>
      </w:r>
    </w:p>
    <w:tbl>
      <w:tblPr>
        <w:tblW w:w="9639" w:type="dxa"/>
        <w:tblInd w:w="250" w:type="dxa"/>
        <w:tblLook w:val="01E0" w:firstRow="1" w:lastRow="1" w:firstColumn="1" w:lastColumn="1" w:noHBand="0" w:noVBand="0"/>
      </w:tblPr>
      <w:tblGrid>
        <w:gridCol w:w="2018"/>
        <w:gridCol w:w="7621"/>
      </w:tblGrid>
      <w:tr w:rsidR="00CB72A2" w:rsidRPr="00CB72A2" w:rsidTr="00CB72A2">
        <w:trPr>
          <w:trHeight w:val="185"/>
        </w:trPr>
        <w:tc>
          <w:tcPr>
            <w:tcW w:w="2018" w:type="dxa"/>
            <w:shd w:val="clear" w:color="auto" w:fill="auto"/>
          </w:tcPr>
          <w:p w:rsidR="00CB72A2" w:rsidRPr="00CB72A2" w:rsidRDefault="00CB72A2" w:rsidP="00CB72A2">
            <w:pPr>
              <w:spacing w:after="0" w:line="240" w:lineRule="auto"/>
              <w:ind w:right="-5"/>
              <w:jc w:val="both"/>
              <w:rPr>
                <w:rFonts w:ascii="Times New Roman" w:eastAsia="Times New Roman" w:hAnsi="Times New Roman" w:cs="Times New Roman"/>
                <w:sz w:val="26"/>
                <w:szCs w:val="26"/>
              </w:rPr>
            </w:pPr>
          </w:p>
        </w:tc>
        <w:tc>
          <w:tcPr>
            <w:tcW w:w="7621" w:type="dxa"/>
            <w:shd w:val="clear" w:color="auto" w:fill="auto"/>
          </w:tcPr>
          <w:p w:rsidR="00CB72A2" w:rsidRPr="00CB72A2" w:rsidRDefault="00CB72A2" w:rsidP="00CB72A2">
            <w:pPr>
              <w:spacing w:after="0" w:line="240" w:lineRule="auto"/>
              <w:jc w:val="both"/>
              <w:rPr>
                <w:rFonts w:ascii="Times New Roman" w:eastAsia="Times New Roman" w:hAnsi="Times New Roman" w:cs="Times New Roman"/>
                <w:sz w:val="26"/>
                <w:szCs w:val="26"/>
              </w:rPr>
            </w:pPr>
          </w:p>
        </w:tc>
      </w:tr>
    </w:tbl>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Члены комиссии: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 xml:space="preserve">Перепелкина З.Н. – </w:t>
      </w:r>
      <w:proofErr w:type="spellStart"/>
      <w:r w:rsidRPr="00CB72A2">
        <w:rPr>
          <w:rFonts w:ascii="Times New Roman" w:eastAsia="Times New Roman" w:hAnsi="Times New Roman" w:cs="Times New Roman"/>
          <w:sz w:val="26"/>
          <w:szCs w:val="26"/>
        </w:rPr>
        <w:t>и.о</w:t>
      </w:r>
      <w:proofErr w:type="spellEnd"/>
      <w:r w:rsidRPr="00CB72A2">
        <w:rPr>
          <w:rFonts w:ascii="Times New Roman" w:eastAsia="Times New Roman" w:hAnsi="Times New Roman" w:cs="Times New Roman"/>
          <w:sz w:val="26"/>
          <w:szCs w:val="26"/>
        </w:rPr>
        <w:t>. руководителя – главный бухгалтер МКУ «Центр финансового и хозяйственного обеспечения» Ибресинского района Чувашской Республики;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bCs/>
          <w:sz w:val="26"/>
          <w:szCs w:val="26"/>
        </w:rPr>
        <w:t xml:space="preserve">Михайлова И.Н. – заведующий </w:t>
      </w:r>
      <w:proofErr w:type="gramStart"/>
      <w:r w:rsidRPr="00CB72A2">
        <w:rPr>
          <w:rFonts w:ascii="Times New Roman" w:eastAsia="Times New Roman" w:hAnsi="Times New Roman" w:cs="Times New Roman"/>
          <w:bCs/>
          <w:sz w:val="26"/>
          <w:szCs w:val="26"/>
        </w:rPr>
        <w:t>юридическим</w:t>
      </w:r>
      <w:proofErr w:type="gramEnd"/>
      <w:r w:rsidRPr="00CB72A2">
        <w:rPr>
          <w:rFonts w:ascii="Times New Roman" w:eastAsia="Times New Roman" w:hAnsi="Times New Roman" w:cs="Times New Roman"/>
          <w:bCs/>
          <w:sz w:val="26"/>
          <w:szCs w:val="26"/>
        </w:rPr>
        <w:t xml:space="preserve"> сектором </w:t>
      </w:r>
      <w:r w:rsidRPr="00CB72A2">
        <w:rPr>
          <w:rFonts w:ascii="Times New Roman" w:eastAsia="Times New Roman" w:hAnsi="Times New Roman" w:cs="Times New Roman"/>
          <w:sz w:val="26"/>
          <w:szCs w:val="26"/>
        </w:rPr>
        <w:t>администрации Ибресинского района Чувашской Республики;</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 xml:space="preserve">Карасева Л.И. – главный специалист – эксперт по опеке и попечительству отдела образования администрации Ибресинского района Чувашской Республики; </w:t>
      </w:r>
    </w:p>
    <w:p w:rsidR="00CB72A2" w:rsidRPr="00CB72A2" w:rsidRDefault="00CB72A2" w:rsidP="00CB72A2">
      <w:pPr>
        <w:spacing w:after="0" w:line="240" w:lineRule="auto"/>
        <w:jc w:val="both"/>
        <w:rPr>
          <w:rFonts w:ascii="Times New Roman" w:eastAsia="Times New Roman" w:hAnsi="Times New Roman" w:cs="Times New Roman"/>
          <w:sz w:val="26"/>
          <w:szCs w:val="26"/>
        </w:rPr>
      </w:pPr>
      <w:r w:rsidRPr="00CB72A2">
        <w:rPr>
          <w:rFonts w:ascii="Times New Roman" w:eastAsia="Times New Roman" w:hAnsi="Times New Roman" w:cs="Times New Roman"/>
          <w:sz w:val="26"/>
          <w:szCs w:val="26"/>
        </w:rPr>
        <w:t>Федосеева Л.А. – главный специалист – эксперт по имущественным отношениям  администрации Ибресинского района Чувашской Республики.</w:t>
      </w:r>
    </w:p>
    <w:p w:rsidR="00CB72A2" w:rsidRPr="00CB72A2" w:rsidRDefault="00CB72A2" w:rsidP="00CB72A2">
      <w:pPr>
        <w:spacing w:after="0" w:line="240" w:lineRule="auto"/>
        <w:jc w:val="both"/>
        <w:rPr>
          <w:rFonts w:ascii="Times New Roman" w:eastAsia="Times New Roman" w:hAnsi="Times New Roman" w:cs="Times New Roman"/>
          <w:sz w:val="26"/>
          <w:szCs w:val="26"/>
        </w:rPr>
      </w:pPr>
    </w:p>
    <w:p w:rsidR="00CB72A2" w:rsidRPr="00CB72A2" w:rsidRDefault="00CB72A2" w:rsidP="00CB72A2">
      <w:pPr>
        <w:spacing w:after="0" w:line="240" w:lineRule="auto"/>
        <w:ind w:firstLine="567"/>
        <w:jc w:val="both"/>
        <w:rPr>
          <w:rFonts w:ascii="Times New Roman" w:eastAsia="Times New Roman" w:hAnsi="Times New Roman" w:cs="Times New Roman"/>
          <w:sz w:val="26"/>
          <w:szCs w:val="26"/>
        </w:rPr>
      </w:pPr>
    </w:p>
    <w:p w:rsidR="00CB72A2" w:rsidRPr="00CB72A2" w:rsidRDefault="00CB72A2" w:rsidP="00CB72A2">
      <w:pPr>
        <w:spacing w:after="0" w:line="240" w:lineRule="auto"/>
        <w:ind w:firstLine="567"/>
        <w:jc w:val="both"/>
        <w:rPr>
          <w:rFonts w:ascii="Times New Roman" w:eastAsia="Times New Roman" w:hAnsi="Times New Roman" w:cs="Times New Roman"/>
          <w:sz w:val="26"/>
          <w:szCs w:val="26"/>
        </w:rPr>
      </w:pPr>
    </w:p>
    <w:p w:rsidR="00CB72A2" w:rsidRPr="00CB72A2" w:rsidRDefault="00CB72A2" w:rsidP="00CB72A2">
      <w:pPr>
        <w:shd w:val="clear" w:color="auto" w:fill="FFFFFF"/>
        <w:tabs>
          <w:tab w:val="left" w:pos="9451"/>
        </w:tabs>
        <w:spacing w:after="0" w:line="240" w:lineRule="auto"/>
        <w:jc w:val="both"/>
        <w:rPr>
          <w:rFonts w:ascii="Times New Roman" w:eastAsia="Times New Roman" w:hAnsi="Times New Roman" w:cs="Times New Roman"/>
          <w:i/>
          <w:spacing w:val="-9"/>
          <w:sz w:val="26"/>
          <w:szCs w:val="26"/>
        </w:rPr>
      </w:pPr>
    </w:p>
    <w:p w:rsidR="00CB72A2" w:rsidRPr="00CB72A2" w:rsidRDefault="00CB72A2" w:rsidP="00CB72A2">
      <w:pPr>
        <w:shd w:val="clear" w:color="auto" w:fill="FFFFFF"/>
        <w:spacing w:after="0" w:line="240" w:lineRule="auto"/>
        <w:ind w:firstLine="709"/>
        <w:jc w:val="center"/>
        <w:rPr>
          <w:rFonts w:ascii="Times New Roman" w:eastAsia="Times New Roman" w:hAnsi="Times New Roman" w:cs="Times New Roman"/>
          <w:sz w:val="26"/>
          <w:szCs w:val="26"/>
        </w:rPr>
      </w:pPr>
    </w:p>
    <w:p w:rsidR="002464CC" w:rsidRDefault="002464CC" w:rsidP="00553D4B">
      <w:pPr>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CB72A2" w:rsidRPr="00CB72A2" w:rsidTr="00CB72A2">
        <w:trPr>
          <w:cantSplit/>
          <w:trHeight w:val="420"/>
        </w:trPr>
        <w:tc>
          <w:tcPr>
            <w:tcW w:w="4248" w:type="dxa"/>
          </w:tcPr>
          <w:p w:rsidR="00CB72A2" w:rsidRPr="00CB72A2" w:rsidRDefault="00CB72A2" w:rsidP="00CB72A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B72A2">
              <w:rPr>
                <w:rFonts w:ascii="Courier New" w:eastAsia="Times New Roman" w:hAnsi="Courier New" w:cs="Courier New"/>
                <w:noProof/>
                <w:sz w:val="20"/>
                <w:szCs w:val="20"/>
              </w:rPr>
              <w:drawing>
                <wp:anchor distT="0" distB="0" distL="114300" distR="114300" simplePos="0" relativeHeight="251693056" behindDoc="0" locked="0" layoutInCell="1" allowOverlap="1" wp14:anchorId="2FDD077A" wp14:editId="4D748D17">
                  <wp:simplePos x="0" y="0"/>
                  <wp:positionH relativeFrom="column">
                    <wp:posOffset>2743200</wp:posOffset>
                  </wp:positionH>
                  <wp:positionV relativeFrom="paragraph">
                    <wp:posOffset>80010</wp:posOffset>
                  </wp:positionV>
                  <wp:extent cx="720090" cy="720090"/>
                  <wp:effectExtent l="19050" t="0" r="3810" b="0"/>
                  <wp:wrapNone/>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p w:rsidR="00CB72A2" w:rsidRPr="00CB72A2" w:rsidRDefault="00CB72A2" w:rsidP="00CB72A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B72A2">
              <w:rPr>
                <w:rFonts w:ascii="Times New Roman" w:eastAsia="Times New Roman" w:hAnsi="Times New Roman" w:cs="Times New Roman"/>
                <w:b/>
                <w:bCs/>
                <w:color w:val="000000"/>
                <w:sz w:val="24"/>
                <w:szCs w:val="20"/>
              </w:rPr>
              <w:t>ЧĂ</w:t>
            </w:r>
            <w:proofErr w:type="gramStart"/>
            <w:r w:rsidRPr="00CB72A2">
              <w:rPr>
                <w:rFonts w:ascii="Times New Roman" w:eastAsia="Times New Roman" w:hAnsi="Times New Roman" w:cs="Times New Roman"/>
                <w:b/>
                <w:bCs/>
                <w:color w:val="000000"/>
                <w:sz w:val="24"/>
                <w:szCs w:val="20"/>
              </w:rPr>
              <w:t>ВАШ</w:t>
            </w:r>
            <w:proofErr w:type="gramEnd"/>
            <w:r w:rsidRPr="00CB72A2">
              <w:rPr>
                <w:rFonts w:ascii="Times New Roman" w:eastAsia="Times New Roman" w:hAnsi="Times New Roman" w:cs="Times New Roman"/>
                <w:b/>
                <w:bCs/>
                <w:color w:val="000000"/>
                <w:sz w:val="24"/>
                <w:szCs w:val="20"/>
              </w:rPr>
              <w:t xml:space="preserve"> РЕСПУБЛИКИ</w:t>
            </w:r>
          </w:p>
          <w:p w:rsidR="00CB72A2" w:rsidRPr="00CB72A2" w:rsidRDefault="00CB72A2" w:rsidP="00CB72A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B72A2" w:rsidRPr="00CB72A2" w:rsidRDefault="00CB72A2" w:rsidP="00CB72A2">
            <w:pPr>
              <w:spacing w:after="0" w:line="240" w:lineRule="auto"/>
              <w:jc w:val="center"/>
              <w:rPr>
                <w:rFonts w:ascii="Times New Roman" w:eastAsia="Times New Roman" w:hAnsi="Times New Roman" w:cs="Times New Roman"/>
                <w:sz w:val="24"/>
                <w:szCs w:val="24"/>
              </w:rPr>
            </w:pPr>
          </w:p>
        </w:tc>
        <w:tc>
          <w:tcPr>
            <w:tcW w:w="4220" w:type="dxa"/>
          </w:tcPr>
          <w:p w:rsidR="00CB72A2" w:rsidRPr="00CB72A2" w:rsidRDefault="00CB72A2" w:rsidP="00CB72A2">
            <w:pPr>
              <w:autoSpaceDE w:val="0"/>
              <w:autoSpaceDN w:val="0"/>
              <w:adjustRightInd w:val="0"/>
              <w:spacing w:after="0" w:line="192" w:lineRule="auto"/>
              <w:jc w:val="center"/>
              <w:rPr>
                <w:rFonts w:ascii="Times New Roman" w:eastAsia="Times New Roman" w:hAnsi="Times New Roman" w:cs="Times New Roman"/>
                <w:b/>
                <w:bCs/>
                <w:sz w:val="24"/>
                <w:szCs w:val="20"/>
              </w:rPr>
            </w:pPr>
          </w:p>
          <w:p w:rsidR="00CB72A2" w:rsidRPr="00CB72A2" w:rsidRDefault="00CB72A2" w:rsidP="00CB72A2">
            <w:pPr>
              <w:autoSpaceDE w:val="0"/>
              <w:autoSpaceDN w:val="0"/>
              <w:adjustRightInd w:val="0"/>
              <w:spacing w:after="0" w:line="192" w:lineRule="auto"/>
              <w:jc w:val="center"/>
              <w:rPr>
                <w:rFonts w:ascii="Times New Roman" w:eastAsia="Times New Roman" w:hAnsi="Times New Roman" w:cs="Times New Roman"/>
                <w:b/>
                <w:bCs/>
                <w:sz w:val="24"/>
                <w:szCs w:val="20"/>
              </w:rPr>
            </w:pPr>
            <w:r w:rsidRPr="00CB72A2">
              <w:rPr>
                <w:rFonts w:ascii="Times New Roman" w:eastAsia="Times New Roman" w:hAnsi="Times New Roman" w:cs="Times New Roman"/>
                <w:b/>
                <w:bCs/>
                <w:sz w:val="24"/>
                <w:szCs w:val="20"/>
              </w:rPr>
              <w:t>ЧУВАШСКАЯ РЕСПУБЛИКА</w:t>
            </w:r>
          </w:p>
          <w:p w:rsidR="00CB72A2" w:rsidRPr="00CB72A2" w:rsidRDefault="00CB72A2" w:rsidP="00CB72A2">
            <w:pPr>
              <w:autoSpaceDE w:val="0"/>
              <w:autoSpaceDN w:val="0"/>
              <w:adjustRightInd w:val="0"/>
              <w:spacing w:after="0" w:line="192" w:lineRule="auto"/>
              <w:jc w:val="center"/>
              <w:rPr>
                <w:rFonts w:ascii="Courier New" w:eastAsia="Times New Roman" w:hAnsi="Courier New" w:cs="Courier New"/>
                <w:sz w:val="24"/>
                <w:szCs w:val="20"/>
              </w:rPr>
            </w:pPr>
          </w:p>
        </w:tc>
      </w:tr>
      <w:tr w:rsidR="00CB72A2" w:rsidRPr="00CB72A2" w:rsidTr="00CB72A2">
        <w:trPr>
          <w:cantSplit/>
          <w:trHeight w:val="2472"/>
        </w:trPr>
        <w:tc>
          <w:tcPr>
            <w:tcW w:w="4248" w:type="dxa"/>
          </w:tcPr>
          <w:p w:rsidR="00CB72A2" w:rsidRPr="00CB72A2" w:rsidRDefault="00CB72A2" w:rsidP="00CB72A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B72A2">
              <w:rPr>
                <w:rFonts w:ascii="Times New Roman" w:eastAsia="Times New Roman" w:hAnsi="Times New Roman" w:cs="Times New Roman"/>
                <w:b/>
                <w:bCs/>
                <w:sz w:val="24"/>
                <w:szCs w:val="20"/>
              </w:rPr>
              <w:t xml:space="preserve">ЙĚПРЕÇ РАЙОН </w:t>
            </w:r>
          </w:p>
          <w:p w:rsidR="00CB72A2" w:rsidRPr="00CB72A2" w:rsidRDefault="00CB72A2" w:rsidP="00CB72A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B72A2">
              <w:rPr>
                <w:rFonts w:ascii="Times New Roman" w:eastAsia="Times New Roman" w:hAnsi="Times New Roman" w:cs="Times New Roman"/>
                <w:b/>
                <w:bCs/>
                <w:sz w:val="24"/>
                <w:szCs w:val="20"/>
              </w:rPr>
              <w:t xml:space="preserve">АДМИНИСТРАЦИЙĚ </w:t>
            </w: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2A2">
              <w:rPr>
                <w:rFonts w:ascii="Times New Roman" w:eastAsia="Times New Roman" w:hAnsi="Times New Roman" w:cs="Times New Roman"/>
                <w:b/>
                <w:bCs/>
                <w:noProof/>
                <w:color w:val="000000"/>
                <w:sz w:val="26"/>
                <w:szCs w:val="20"/>
              </w:rPr>
              <w:t>ЙЫШĂНУ</w:t>
            </w:r>
          </w:p>
          <w:p w:rsidR="00CB72A2" w:rsidRPr="00CB72A2" w:rsidRDefault="00CB72A2" w:rsidP="00CB72A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B72A2">
              <w:rPr>
                <w:rFonts w:ascii="Times New Roman" w:eastAsia="Times New Roman" w:hAnsi="Times New Roman" w:cs="Times New Roman"/>
                <w:color w:val="000000"/>
                <w:sz w:val="24"/>
                <w:szCs w:val="20"/>
              </w:rPr>
              <w:t xml:space="preserve">03.12.2021         </w:t>
            </w:r>
            <w:r w:rsidRPr="00CB72A2">
              <w:rPr>
                <w:rFonts w:ascii="Times New Roman" w:eastAsia="Times New Roman" w:hAnsi="Times New Roman" w:cs="Times New Roman"/>
                <w:color w:val="000000"/>
                <w:sz w:val="24"/>
                <w:szCs w:val="20"/>
                <w:u w:val="single"/>
              </w:rPr>
              <w:t>693</w:t>
            </w:r>
            <w:r w:rsidRPr="00CB72A2">
              <w:rPr>
                <w:rFonts w:ascii="Times New Roman" w:eastAsia="Times New Roman" w:hAnsi="Times New Roman" w:cs="Times New Roman"/>
                <w:color w:val="000000"/>
                <w:sz w:val="24"/>
                <w:szCs w:val="20"/>
              </w:rPr>
              <w:t xml:space="preserve"> №</w:t>
            </w:r>
          </w:p>
          <w:p w:rsidR="00CB72A2" w:rsidRPr="00CB72A2" w:rsidRDefault="00CB72A2" w:rsidP="00CB72A2">
            <w:pPr>
              <w:spacing w:after="0" w:line="240" w:lineRule="auto"/>
              <w:jc w:val="center"/>
              <w:rPr>
                <w:rFonts w:ascii="Times New Roman" w:eastAsia="Times New Roman" w:hAnsi="Times New Roman" w:cs="Times New Roman"/>
                <w:color w:val="000000"/>
                <w:sz w:val="24"/>
                <w:szCs w:val="24"/>
              </w:rPr>
            </w:pPr>
          </w:p>
          <w:p w:rsidR="00CB72A2" w:rsidRPr="00CB72A2" w:rsidRDefault="00CB72A2" w:rsidP="00CB72A2">
            <w:pPr>
              <w:spacing w:after="0" w:line="240" w:lineRule="auto"/>
              <w:jc w:val="center"/>
              <w:rPr>
                <w:rFonts w:ascii="Times New Roman" w:eastAsia="Times New Roman" w:hAnsi="Times New Roman" w:cs="Times New Roman"/>
                <w:color w:val="000000"/>
                <w:sz w:val="24"/>
                <w:szCs w:val="24"/>
              </w:rPr>
            </w:pPr>
            <w:proofErr w:type="spellStart"/>
            <w:r w:rsidRPr="00CB72A2">
              <w:rPr>
                <w:rFonts w:ascii="Times New Roman" w:eastAsia="Times New Roman" w:hAnsi="Times New Roman" w:cs="Times New Roman"/>
                <w:color w:val="000000"/>
                <w:sz w:val="24"/>
                <w:szCs w:val="24"/>
              </w:rPr>
              <w:t>Йěпреç</w:t>
            </w:r>
            <w:proofErr w:type="spellEnd"/>
            <w:r w:rsidRPr="00CB72A2">
              <w:rPr>
                <w:rFonts w:ascii="Times New Roman" w:eastAsia="Times New Roman" w:hAnsi="Times New Roman" w:cs="Times New Roman"/>
                <w:color w:val="000000"/>
                <w:sz w:val="24"/>
                <w:szCs w:val="24"/>
              </w:rPr>
              <w:t xml:space="preserve"> </w:t>
            </w:r>
            <w:proofErr w:type="spellStart"/>
            <w:r w:rsidRPr="00CB72A2">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B72A2" w:rsidRPr="00CB72A2" w:rsidRDefault="00CB72A2" w:rsidP="00CB72A2">
            <w:pPr>
              <w:spacing w:after="0" w:line="240" w:lineRule="auto"/>
              <w:rPr>
                <w:rFonts w:ascii="Times New Roman" w:eastAsia="Times New Roman" w:hAnsi="Times New Roman" w:cs="Times New Roman"/>
                <w:sz w:val="24"/>
                <w:szCs w:val="24"/>
              </w:rPr>
            </w:pPr>
          </w:p>
        </w:tc>
        <w:tc>
          <w:tcPr>
            <w:tcW w:w="4220" w:type="dxa"/>
          </w:tcPr>
          <w:p w:rsidR="00CB72A2" w:rsidRPr="00CB72A2" w:rsidRDefault="00CB72A2" w:rsidP="00CB72A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72A2">
              <w:rPr>
                <w:rFonts w:ascii="Times New Roman" w:eastAsia="Times New Roman" w:hAnsi="Times New Roman" w:cs="Times New Roman"/>
                <w:b/>
                <w:bCs/>
                <w:color w:val="000000"/>
                <w:sz w:val="24"/>
                <w:szCs w:val="20"/>
              </w:rPr>
              <w:t xml:space="preserve"> АДМИНИСТРАЦИЯ</w:t>
            </w: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B72A2">
              <w:rPr>
                <w:rFonts w:ascii="Times New Roman" w:eastAsia="Times New Roman" w:hAnsi="Times New Roman" w:cs="Times New Roman"/>
                <w:b/>
                <w:bCs/>
                <w:color w:val="000000"/>
                <w:sz w:val="24"/>
                <w:szCs w:val="20"/>
              </w:rPr>
              <w:t>ИБРЕСИНСКОГО РАЙОНА</w:t>
            </w:r>
            <w:r w:rsidRPr="00CB72A2">
              <w:rPr>
                <w:rFonts w:ascii="Times New Roman" w:eastAsia="Times New Roman" w:hAnsi="Times New Roman" w:cs="Times New Roman"/>
                <w:color w:val="000000"/>
                <w:sz w:val="24"/>
                <w:szCs w:val="20"/>
              </w:rPr>
              <w:t xml:space="preserve"> </w:t>
            </w: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2A2">
              <w:rPr>
                <w:rFonts w:ascii="Times New Roman" w:eastAsia="Times New Roman" w:hAnsi="Times New Roman" w:cs="Times New Roman"/>
                <w:b/>
                <w:bCs/>
                <w:noProof/>
                <w:color w:val="000000"/>
                <w:sz w:val="26"/>
                <w:szCs w:val="20"/>
              </w:rPr>
              <w:t>ПОСТАНОВЛЕНИЕ</w:t>
            </w:r>
          </w:p>
          <w:p w:rsidR="00CB72A2" w:rsidRPr="00CB72A2" w:rsidRDefault="00CB72A2" w:rsidP="00CB72A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B72A2" w:rsidRPr="00CB72A2" w:rsidRDefault="00CB72A2" w:rsidP="00CB72A2">
            <w:pPr>
              <w:spacing w:after="0" w:line="240" w:lineRule="auto"/>
              <w:rPr>
                <w:rFonts w:ascii="Times New Roman" w:eastAsia="Times New Roman" w:hAnsi="Times New Roman" w:cs="Times New Roman"/>
                <w:sz w:val="24"/>
                <w:szCs w:val="24"/>
              </w:rPr>
            </w:pPr>
          </w:p>
          <w:p w:rsidR="00CB72A2" w:rsidRPr="00CB72A2" w:rsidRDefault="00CB72A2" w:rsidP="00CB72A2">
            <w:pPr>
              <w:spacing w:after="0" w:line="240" w:lineRule="auto"/>
              <w:jc w:val="center"/>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03.12.2021   №  </w:t>
            </w:r>
            <w:r w:rsidRPr="00CB72A2">
              <w:rPr>
                <w:rFonts w:ascii="Times New Roman" w:eastAsia="Times New Roman" w:hAnsi="Times New Roman" w:cs="Times New Roman"/>
                <w:sz w:val="24"/>
                <w:szCs w:val="24"/>
                <w:u w:val="single"/>
              </w:rPr>
              <w:t>693</w:t>
            </w:r>
          </w:p>
          <w:p w:rsidR="00CB72A2" w:rsidRPr="00CB72A2" w:rsidRDefault="00CB72A2" w:rsidP="00CB72A2">
            <w:pPr>
              <w:spacing w:after="0" w:line="240" w:lineRule="auto"/>
              <w:ind w:left="148"/>
              <w:jc w:val="center"/>
              <w:rPr>
                <w:rFonts w:ascii="Times New Roman" w:eastAsia="Times New Roman" w:hAnsi="Times New Roman" w:cs="Times New Roman"/>
                <w:color w:val="000000"/>
                <w:sz w:val="24"/>
                <w:szCs w:val="24"/>
              </w:rPr>
            </w:pPr>
          </w:p>
          <w:p w:rsidR="00CB72A2" w:rsidRPr="00CB72A2" w:rsidRDefault="00CB72A2" w:rsidP="00CB72A2">
            <w:pPr>
              <w:spacing w:after="0" w:line="240" w:lineRule="auto"/>
              <w:ind w:left="148"/>
              <w:jc w:val="center"/>
              <w:rPr>
                <w:rFonts w:ascii="Times New Roman" w:eastAsia="Times New Roman" w:hAnsi="Times New Roman" w:cs="Times New Roman"/>
                <w:sz w:val="24"/>
                <w:szCs w:val="24"/>
              </w:rPr>
            </w:pPr>
            <w:r w:rsidRPr="00CB72A2">
              <w:rPr>
                <w:rFonts w:ascii="Times New Roman" w:eastAsia="Times New Roman" w:hAnsi="Times New Roman" w:cs="Times New Roman"/>
                <w:color w:val="000000"/>
                <w:sz w:val="24"/>
                <w:szCs w:val="24"/>
              </w:rPr>
              <w:t>поселок Ибреси</w:t>
            </w:r>
          </w:p>
        </w:tc>
      </w:tr>
    </w:tbl>
    <w:p w:rsidR="00CB72A2" w:rsidRPr="00CB72A2" w:rsidRDefault="00CB72A2" w:rsidP="00CB72A2">
      <w:pPr>
        <w:spacing w:after="0" w:line="240" w:lineRule="auto"/>
        <w:ind w:firstLine="709"/>
        <w:rPr>
          <w:rFonts w:ascii="Times New Roman" w:eastAsia="Times New Roman" w:hAnsi="Times New Roman" w:cs="Times New Roman"/>
          <w:sz w:val="24"/>
          <w:szCs w:val="24"/>
        </w:rPr>
      </w:pPr>
    </w:p>
    <w:p w:rsidR="00CB72A2" w:rsidRPr="00CB72A2" w:rsidRDefault="00CB72A2" w:rsidP="00CB72A2">
      <w:pPr>
        <w:spacing w:after="0" w:line="240" w:lineRule="auto"/>
        <w:ind w:right="5215"/>
        <w:jc w:val="both"/>
        <w:rPr>
          <w:rFonts w:ascii="Times New Roman" w:eastAsia="Times New Roman" w:hAnsi="Times New Roman" w:cs="Times New Roman"/>
          <w:b/>
          <w:sz w:val="26"/>
          <w:szCs w:val="26"/>
        </w:rPr>
      </w:pPr>
      <w:r w:rsidRPr="00CB72A2">
        <w:rPr>
          <w:rFonts w:ascii="Times New Roman" w:eastAsia="Times New Roman" w:hAnsi="Times New Roman" w:cs="Times New Roman"/>
          <w:b/>
          <w:sz w:val="26"/>
          <w:szCs w:val="26"/>
        </w:rPr>
        <w:t>О внесении изменений в постановление администрации Ибресинского района от 03.07.2019 № 393 «О                   комиссии по обследованию состояния жилых помещений, приобретаемых в муниципальную собственность для предоставления по договору                          социального найма»</w:t>
      </w:r>
    </w:p>
    <w:p w:rsidR="00CB72A2" w:rsidRPr="00FC6007" w:rsidRDefault="00CB72A2" w:rsidP="00FC6007">
      <w:pPr>
        <w:spacing w:after="0" w:line="240" w:lineRule="auto"/>
        <w:jc w:val="both"/>
        <w:rPr>
          <w:rFonts w:ascii="Times New Roman" w:eastAsia="Times New Roman" w:hAnsi="Times New Roman" w:cs="Times New Roman"/>
          <w:sz w:val="26"/>
          <w:szCs w:val="26"/>
        </w:rPr>
      </w:pPr>
    </w:p>
    <w:p w:rsidR="00CB72A2" w:rsidRPr="00FC6007" w:rsidRDefault="00CB72A2" w:rsidP="00FC6007">
      <w:pPr>
        <w:spacing w:after="0" w:line="240" w:lineRule="auto"/>
        <w:jc w:val="both"/>
        <w:rPr>
          <w:rFonts w:ascii="Times New Roman" w:eastAsia="Times New Roman" w:hAnsi="Times New Roman" w:cs="Times New Roman"/>
          <w:sz w:val="26"/>
          <w:szCs w:val="26"/>
        </w:rPr>
      </w:pPr>
      <w:proofErr w:type="gramStart"/>
      <w:r w:rsidRPr="00FC6007">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со </w:t>
      </w:r>
      <w:hyperlink r:id="rId15" w:history="1">
        <w:r w:rsidRPr="00FC6007">
          <w:rPr>
            <w:rFonts w:ascii="Times New Roman" w:eastAsia="Times New Roman" w:hAnsi="Times New Roman" w:cs="Times New Roman"/>
            <w:sz w:val="26"/>
            <w:szCs w:val="26"/>
          </w:rPr>
          <w:t>статьей 14</w:t>
        </w:r>
      </w:hyperlink>
      <w:r w:rsidRPr="00FC6007">
        <w:rPr>
          <w:rFonts w:ascii="Times New Roman" w:eastAsia="Times New Roman" w:hAnsi="Times New Roman" w:cs="Times New Roman"/>
          <w:sz w:val="26"/>
          <w:szCs w:val="26"/>
        </w:rPr>
        <w:t xml:space="preserve"> Жилищного кодекса Российской Федерации, </w:t>
      </w:r>
      <w:hyperlink r:id="rId16" w:history="1">
        <w:r w:rsidRPr="00FC6007">
          <w:rPr>
            <w:rFonts w:ascii="Times New Roman" w:eastAsia="Times New Roman" w:hAnsi="Times New Roman" w:cs="Times New Roman"/>
            <w:sz w:val="26"/>
            <w:szCs w:val="26"/>
          </w:rPr>
          <w:t>Законом</w:t>
        </w:r>
      </w:hyperlink>
      <w:r w:rsidRPr="00FC6007">
        <w:rPr>
          <w:rFonts w:ascii="Times New Roman" w:eastAsia="Times New Roman" w:hAnsi="Times New Roman" w:cs="Times New Roman"/>
          <w:sz w:val="26"/>
          <w:szCs w:val="26"/>
        </w:rPr>
        <w:t xml:space="preserve"> Чувашской Республики от 17 октября 2005 года N 42 "О регулировании </w:t>
      </w:r>
      <w:r w:rsidRPr="00FC6007">
        <w:rPr>
          <w:rFonts w:ascii="Times New Roman" w:eastAsia="Times New Roman" w:hAnsi="Times New Roman" w:cs="Times New Roman"/>
          <w:sz w:val="26"/>
          <w:szCs w:val="26"/>
        </w:rPr>
        <w:lastRenderedPageBreak/>
        <w:t xml:space="preserve">жилищных отношений", </w:t>
      </w:r>
      <w:hyperlink r:id="rId17" w:history="1">
        <w:r w:rsidRPr="00FC6007">
          <w:rPr>
            <w:rFonts w:ascii="Times New Roman" w:eastAsia="Times New Roman" w:hAnsi="Times New Roman" w:cs="Times New Roman"/>
            <w:sz w:val="26"/>
            <w:szCs w:val="26"/>
          </w:rPr>
          <w:t>Уставом</w:t>
        </w:r>
      </w:hyperlink>
      <w:r w:rsidRPr="00FC6007">
        <w:rPr>
          <w:rFonts w:ascii="Times New Roman" w:eastAsia="Times New Roman" w:hAnsi="Times New Roman" w:cs="Times New Roman"/>
          <w:sz w:val="26"/>
          <w:szCs w:val="26"/>
        </w:rPr>
        <w:t xml:space="preserve"> Ибресинского района Чувашской Республики администрация Ибресинского района Чувашской</w:t>
      </w:r>
      <w:proofErr w:type="gramEnd"/>
      <w:r w:rsidRPr="00FC6007">
        <w:rPr>
          <w:rFonts w:ascii="Times New Roman" w:eastAsia="Times New Roman" w:hAnsi="Times New Roman" w:cs="Times New Roman"/>
          <w:sz w:val="26"/>
          <w:szCs w:val="26"/>
        </w:rPr>
        <w:t xml:space="preserve"> Республики постановляет: </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1. Внести в постановление администрации Ибресинского района от 03.07.2019 № 393 «О комиссии по обследованию состояния жилых помещений, приобретаемых в муниципальную собственность для предоставления по договору социального найма» следующие изменения:</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1.1. Приложение № 2 к постановлению администрации Ибресинского района от 03.07.2019 № 393 изложить в новой редакции согласно приложению к настоящему постановлению.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 xml:space="preserve"> 2. </w:t>
      </w:r>
      <w:proofErr w:type="gramStart"/>
      <w:r w:rsidRPr="00FC6007">
        <w:rPr>
          <w:rFonts w:ascii="Times New Roman" w:eastAsia="Times New Roman" w:hAnsi="Times New Roman" w:cs="Times New Roman"/>
          <w:sz w:val="26"/>
          <w:szCs w:val="26"/>
        </w:rPr>
        <w:t>Контроль за</w:t>
      </w:r>
      <w:proofErr w:type="gramEnd"/>
      <w:r w:rsidRPr="00FC6007">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 Андрееву М.Д.</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CB72A2" w:rsidRDefault="00CB72A2" w:rsidP="00FC6007">
      <w:pPr>
        <w:spacing w:after="0" w:line="240" w:lineRule="auto"/>
        <w:jc w:val="both"/>
        <w:rPr>
          <w:rFonts w:ascii="Times New Roman" w:eastAsia="Times New Roman" w:hAnsi="Times New Roman" w:cs="Times New Roman"/>
          <w:sz w:val="26"/>
          <w:szCs w:val="26"/>
        </w:rPr>
      </w:pPr>
    </w:p>
    <w:p w:rsidR="00FC6007" w:rsidRPr="00FC6007" w:rsidRDefault="00FC6007" w:rsidP="00FC6007">
      <w:pPr>
        <w:spacing w:after="0" w:line="240" w:lineRule="auto"/>
        <w:jc w:val="both"/>
        <w:rPr>
          <w:rFonts w:ascii="Times New Roman" w:eastAsia="Times New Roman" w:hAnsi="Times New Roman" w:cs="Times New Roman"/>
          <w:sz w:val="26"/>
          <w:szCs w:val="26"/>
        </w:rPr>
      </w:pPr>
    </w:p>
    <w:p w:rsidR="00CB72A2" w:rsidRPr="00FC6007" w:rsidRDefault="00CB72A2" w:rsidP="00FC6007">
      <w:pPr>
        <w:spacing w:after="0" w:line="240" w:lineRule="auto"/>
        <w:jc w:val="both"/>
        <w:rPr>
          <w:rFonts w:ascii="Times New Roman" w:eastAsia="Times New Roman" w:hAnsi="Times New Roman" w:cs="Times New Roman"/>
          <w:sz w:val="26"/>
          <w:szCs w:val="26"/>
        </w:rPr>
      </w:pPr>
      <w:proofErr w:type="spellStart"/>
      <w:r w:rsidRPr="00FC6007">
        <w:rPr>
          <w:rFonts w:ascii="Times New Roman" w:eastAsia="Times New Roman" w:hAnsi="Times New Roman" w:cs="Times New Roman"/>
          <w:sz w:val="26"/>
          <w:szCs w:val="26"/>
        </w:rPr>
        <w:t>Врио</w:t>
      </w:r>
      <w:proofErr w:type="spellEnd"/>
      <w:r w:rsidRPr="00FC6007">
        <w:rPr>
          <w:rFonts w:ascii="Times New Roman" w:eastAsia="Times New Roman" w:hAnsi="Times New Roman" w:cs="Times New Roman"/>
          <w:sz w:val="26"/>
          <w:szCs w:val="26"/>
        </w:rPr>
        <w:t xml:space="preserve"> главы администрации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Ибресинского района                                                                                   И.В. Алексеева</w:t>
      </w:r>
    </w:p>
    <w:p w:rsidR="00CB72A2" w:rsidRPr="00FC6007" w:rsidRDefault="00CB72A2" w:rsidP="00FC6007">
      <w:pPr>
        <w:spacing w:after="0" w:line="240" w:lineRule="auto"/>
        <w:jc w:val="both"/>
        <w:rPr>
          <w:rFonts w:ascii="Times New Roman" w:eastAsia="Times New Roman" w:hAnsi="Times New Roman" w:cs="Times New Roman"/>
          <w:sz w:val="26"/>
          <w:szCs w:val="26"/>
        </w:rPr>
      </w:pPr>
    </w:p>
    <w:p w:rsidR="00CB72A2" w:rsidRP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jc w:val="both"/>
        <w:rPr>
          <w:rFonts w:ascii="Times New Roman" w:eastAsia="Times New Roman" w:hAnsi="Times New Roman" w:cs="Times New Roman"/>
          <w:i/>
          <w:sz w:val="16"/>
          <w:szCs w:val="16"/>
        </w:rPr>
      </w:pPr>
      <w:r w:rsidRPr="00CB72A2">
        <w:rPr>
          <w:rFonts w:ascii="Times New Roman" w:eastAsia="Times New Roman" w:hAnsi="Times New Roman" w:cs="Times New Roman"/>
          <w:i/>
          <w:sz w:val="16"/>
          <w:szCs w:val="16"/>
        </w:rPr>
        <w:t>Исп. Е.Г. Иванова</w:t>
      </w:r>
    </w:p>
    <w:p w:rsidR="00CB72A2" w:rsidRPr="00CB72A2" w:rsidRDefault="00CB72A2" w:rsidP="00CB72A2">
      <w:pPr>
        <w:spacing w:after="0" w:line="240" w:lineRule="auto"/>
        <w:jc w:val="both"/>
        <w:rPr>
          <w:rFonts w:ascii="Times New Roman" w:eastAsia="Times New Roman" w:hAnsi="Times New Roman" w:cs="Times New Roman"/>
          <w:i/>
          <w:sz w:val="16"/>
          <w:szCs w:val="16"/>
        </w:rPr>
      </w:pPr>
      <w:r w:rsidRPr="00CB72A2">
        <w:rPr>
          <w:rFonts w:ascii="Times New Roman" w:eastAsia="Times New Roman" w:hAnsi="Times New Roman" w:cs="Times New Roman"/>
          <w:i/>
          <w:sz w:val="16"/>
          <w:szCs w:val="16"/>
        </w:rPr>
        <w:t>8(83538)21256</w:t>
      </w:r>
    </w:p>
    <w:p w:rsidR="00CB72A2" w:rsidRP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jc w:val="both"/>
        <w:rPr>
          <w:rFonts w:ascii="Times New Roman" w:eastAsia="Times New Roman" w:hAnsi="Times New Roman" w:cs="Times New Roman"/>
          <w:i/>
          <w:sz w:val="16"/>
          <w:szCs w:val="16"/>
        </w:rPr>
      </w:pPr>
    </w:p>
    <w:p w:rsidR="00CB72A2" w:rsidRPr="00CB72A2" w:rsidRDefault="00CB72A2" w:rsidP="00CB72A2">
      <w:pPr>
        <w:spacing w:after="0" w:line="240" w:lineRule="auto"/>
        <w:ind w:right="-5"/>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Приложение </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к постановлению </w:t>
      </w:r>
    </w:p>
    <w:p w:rsidR="00CB72A2" w:rsidRPr="00CB72A2" w:rsidRDefault="00CB72A2" w:rsidP="00CB72A2">
      <w:pPr>
        <w:tabs>
          <w:tab w:val="left" w:pos="5529"/>
        </w:tabs>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администрации Ибресинского района </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r w:rsidRPr="00CB72A2">
        <w:rPr>
          <w:rFonts w:ascii="Times New Roman" w:eastAsia="Times New Roman" w:hAnsi="Times New Roman" w:cs="Times New Roman"/>
          <w:sz w:val="24"/>
          <w:szCs w:val="24"/>
        </w:rPr>
        <w:t xml:space="preserve">                                                                               от «</w:t>
      </w:r>
      <w:r w:rsidRPr="00CB72A2">
        <w:rPr>
          <w:rFonts w:ascii="Times New Roman" w:eastAsia="Times New Roman" w:hAnsi="Times New Roman" w:cs="Times New Roman"/>
          <w:sz w:val="24"/>
          <w:szCs w:val="24"/>
          <w:u w:val="single"/>
        </w:rPr>
        <w:t>03</w:t>
      </w:r>
      <w:r w:rsidRPr="00CB72A2">
        <w:rPr>
          <w:rFonts w:ascii="Times New Roman" w:eastAsia="Times New Roman" w:hAnsi="Times New Roman" w:cs="Times New Roman"/>
          <w:sz w:val="24"/>
          <w:szCs w:val="24"/>
        </w:rPr>
        <w:t xml:space="preserve">» декабря 2021 № </w:t>
      </w:r>
      <w:r w:rsidRPr="00CB72A2">
        <w:rPr>
          <w:rFonts w:ascii="Times New Roman" w:eastAsia="Times New Roman" w:hAnsi="Times New Roman" w:cs="Times New Roman"/>
          <w:sz w:val="24"/>
          <w:szCs w:val="24"/>
          <w:u w:val="single"/>
        </w:rPr>
        <w:t>693</w:t>
      </w:r>
    </w:p>
    <w:p w:rsidR="00CB72A2" w:rsidRPr="00CB72A2" w:rsidRDefault="00CB72A2" w:rsidP="00CB72A2">
      <w:pPr>
        <w:spacing w:after="0" w:line="240" w:lineRule="auto"/>
        <w:ind w:right="-5" w:firstLine="720"/>
        <w:jc w:val="both"/>
        <w:rPr>
          <w:rFonts w:ascii="Times New Roman" w:eastAsia="Times New Roman" w:hAnsi="Times New Roman" w:cs="Times New Roman"/>
          <w:sz w:val="24"/>
          <w:szCs w:val="24"/>
        </w:rPr>
      </w:pPr>
    </w:p>
    <w:p w:rsidR="00CB72A2" w:rsidRPr="00FC6007" w:rsidRDefault="00CB72A2" w:rsidP="00FC6007">
      <w:pPr>
        <w:shd w:val="clear" w:color="auto" w:fill="FFFFFF"/>
        <w:spacing w:after="0" w:line="240" w:lineRule="auto"/>
        <w:jc w:val="center"/>
        <w:rPr>
          <w:rFonts w:ascii="Times New Roman" w:eastAsia="Times New Roman" w:hAnsi="Times New Roman" w:cs="Times New Roman"/>
          <w:b/>
          <w:sz w:val="26"/>
          <w:szCs w:val="26"/>
        </w:rPr>
      </w:pPr>
      <w:r w:rsidRPr="00FC6007">
        <w:rPr>
          <w:rFonts w:ascii="Times New Roman" w:eastAsia="Times New Roman" w:hAnsi="Times New Roman" w:cs="Times New Roman"/>
          <w:b/>
          <w:spacing w:val="-9"/>
          <w:sz w:val="26"/>
          <w:szCs w:val="26"/>
        </w:rPr>
        <w:t xml:space="preserve">Состав  </w:t>
      </w:r>
      <w:r w:rsidRPr="00FC6007">
        <w:rPr>
          <w:rFonts w:ascii="Times New Roman" w:eastAsia="Times New Roman" w:hAnsi="Times New Roman" w:cs="Times New Roman"/>
          <w:b/>
          <w:sz w:val="26"/>
          <w:szCs w:val="26"/>
        </w:rPr>
        <w:t>комиссии</w:t>
      </w:r>
    </w:p>
    <w:p w:rsidR="00CB72A2" w:rsidRPr="00FC6007" w:rsidRDefault="00CB72A2" w:rsidP="00FC6007">
      <w:pPr>
        <w:shd w:val="clear" w:color="auto" w:fill="FFFFFF"/>
        <w:spacing w:after="0" w:line="240" w:lineRule="auto"/>
        <w:jc w:val="center"/>
        <w:rPr>
          <w:rFonts w:ascii="Times New Roman" w:eastAsia="Times New Roman" w:hAnsi="Times New Roman" w:cs="Times New Roman"/>
          <w:b/>
          <w:sz w:val="26"/>
          <w:szCs w:val="26"/>
        </w:rPr>
      </w:pPr>
      <w:r w:rsidRPr="00FC6007">
        <w:rPr>
          <w:rFonts w:ascii="Times New Roman" w:eastAsia="Times New Roman" w:hAnsi="Times New Roman" w:cs="Times New Roman"/>
          <w:b/>
          <w:bCs/>
          <w:sz w:val="26"/>
          <w:szCs w:val="26"/>
        </w:rPr>
        <w:t xml:space="preserve">по обследованию состояния жилых помещений, приобретаемых в муниципальную собственность </w:t>
      </w:r>
      <w:r w:rsidRPr="00FC6007">
        <w:rPr>
          <w:rFonts w:ascii="Times New Roman" w:eastAsia="Times New Roman" w:hAnsi="Times New Roman" w:cs="Times New Roman"/>
          <w:b/>
          <w:sz w:val="26"/>
          <w:szCs w:val="26"/>
        </w:rPr>
        <w:t>для предоставления по договору социального найма</w:t>
      </w:r>
    </w:p>
    <w:p w:rsidR="00CB72A2" w:rsidRPr="00FC6007" w:rsidRDefault="00CB72A2" w:rsidP="00FC6007">
      <w:pPr>
        <w:shd w:val="clear" w:color="auto" w:fill="FFFFFF"/>
        <w:spacing w:after="0" w:line="240" w:lineRule="auto"/>
        <w:jc w:val="center"/>
        <w:rPr>
          <w:rFonts w:ascii="Times New Roman" w:eastAsia="Times New Roman" w:hAnsi="Times New Roman" w:cs="Times New Roman"/>
          <w:spacing w:val="-9"/>
          <w:sz w:val="26"/>
          <w:szCs w:val="26"/>
        </w:rPr>
      </w:pPr>
    </w:p>
    <w:p w:rsidR="00CB72A2" w:rsidRPr="00FC6007" w:rsidRDefault="00CB72A2" w:rsidP="00FC6007">
      <w:pPr>
        <w:spacing w:after="0" w:line="240" w:lineRule="auto"/>
        <w:jc w:val="both"/>
        <w:rPr>
          <w:rFonts w:ascii="Times New Roman" w:eastAsia="Times New Roman" w:hAnsi="Times New Roman" w:cs="Times New Roman"/>
          <w:b/>
          <w:sz w:val="26"/>
          <w:szCs w:val="26"/>
        </w:rPr>
      </w:pPr>
      <w:r w:rsidRPr="00FC6007">
        <w:rPr>
          <w:rFonts w:ascii="Times New Roman" w:eastAsia="Times New Roman" w:hAnsi="Times New Roman" w:cs="Times New Roman"/>
          <w:b/>
          <w:sz w:val="26"/>
          <w:szCs w:val="26"/>
        </w:rPr>
        <w:t>Председатель комиссии: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Чувашской Республики. </w:t>
      </w:r>
    </w:p>
    <w:p w:rsidR="00CB72A2" w:rsidRPr="00FC6007" w:rsidRDefault="00CB72A2" w:rsidP="00FC6007">
      <w:pPr>
        <w:spacing w:after="0" w:line="240" w:lineRule="auto"/>
        <w:jc w:val="both"/>
        <w:rPr>
          <w:rFonts w:ascii="Times New Roman" w:eastAsia="Times New Roman" w:hAnsi="Times New Roman" w:cs="Times New Roman"/>
          <w:sz w:val="26"/>
          <w:szCs w:val="26"/>
        </w:rPr>
      </w:pPr>
    </w:p>
    <w:p w:rsidR="00CB72A2" w:rsidRPr="00FC6007" w:rsidRDefault="00CB72A2" w:rsidP="00FC6007">
      <w:pPr>
        <w:spacing w:after="0" w:line="240" w:lineRule="auto"/>
        <w:jc w:val="both"/>
        <w:rPr>
          <w:rFonts w:ascii="Times New Roman" w:eastAsia="Times New Roman" w:hAnsi="Times New Roman" w:cs="Times New Roman"/>
          <w:b/>
          <w:sz w:val="26"/>
          <w:szCs w:val="26"/>
        </w:rPr>
      </w:pPr>
      <w:r w:rsidRPr="00FC6007">
        <w:rPr>
          <w:rFonts w:ascii="Times New Roman" w:eastAsia="Times New Roman" w:hAnsi="Times New Roman" w:cs="Times New Roman"/>
          <w:b/>
          <w:sz w:val="26"/>
          <w:szCs w:val="26"/>
        </w:rPr>
        <w:t>Заместитель председателя комиссии: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Чернова Н.А. – начальник отдела экономики и управления имуществом администрации Ибресинского района Чувашской Республики.</w:t>
      </w:r>
    </w:p>
    <w:p w:rsidR="00CB72A2" w:rsidRPr="00FC6007" w:rsidRDefault="00CB72A2" w:rsidP="00FC6007">
      <w:pPr>
        <w:spacing w:after="0" w:line="240" w:lineRule="auto"/>
        <w:jc w:val="both"/>
        <w:rPr>
          <w:rFonts w:ascii="Times New Roman" w:eastAsia="Times New Roman" w:hAnsi="Times New Roman" w:cs="Times New Roman"/>
          <w:sz w:val="26"/>
          <w:szCs w:val="26"/>
        </w:rPr>
      </w:pPr>
    </w:p>
    <w:p w:rsidR="00CB72A2" w:rsidRPr="00FC6007" w:rsidRDefault="00CB72A2" w:rsidP="00FC6007">
      <w:pPr>
        <w:spacing w:after="0" w:line="240" w:lineRule="auto"/>
        <w:jc w:val="both"/>
        <w:rPr>
          <w:rFonts w:ascii="Times New Roman" w:eastAsia="Times New Roman" w:hAnsi="Times New Roman" w:cs="Times New Roman"/>
          <w:b/>
          <w:sz w:val="26"/>
          <w:szCs w:val="26"/>
        </w:rPr>
      </w:pPr>
      <w:r w:rsidRPr="00FC6007">
        <w:rPr>
          <w:rFonts w:ascii="Times New Roman" w:eastAsia="Times New Roman" w:hAnsi="Times New Roman" w:cs="Times New Roman"/>
          <w:b/>
          <w:sz w:val="26"/>
          <w:szCs w:val="26"/>
        </w:rPr>
        <w:t>Секретарь Комиссии: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Иванова Е.Г. – главный специалист-эксперт отдела строительства и развития общественной инфраструктуры администрации Ибресинского района Чувашской Республики.</w:t>
      </w:r>
    </w:p>
    <w:tbl>
      <w:tblPr>
        <w:tblW w:w="9639" w:type="dxa"/>
        <w:tblInd w:w="250" w:type="dxa"/>
        <w:tblLook w:val="01E0" w:firstRow="1" w:lastRow="1" w:firstColumn="1" w:lastColumn="1" w:noHBand="0" w:noVBand="0"/>
      </w:tblPr>
      <w:tblGrid>
        <w:gridCol w:w="2018"/>
        <w:gridCol w:w="7621"/>
      </w:tblGrid>
      <w:tr w:rsidR="00CB72A2" w:rsidRPr="00FC6007" w:rsidTr="00CB72A2">
        <w:trPr>
          <w:trHeight w:val="185"/>
        </w:trPr>
        <w:tc>
          <w:tcPr>
            <w:tcW w:w="2018" w:type="dxa"/>
            <w:shd w:val="clear" w:color="auto" w:fill="auto"/>
          </w:tcPr>
          <w:p w:rsidR="00CB72A2" w:rsidRPr="00FC6007" w:rsidRDefault="00CB72A2" w:rsidP="00FC6007">
            <w:pPr>
              <w:spacing w:after="0" w:line="240" w:lineRule="auto"/>
              <w:jc w:val="both"/>
              <w:rPr>
                <w:rFonts w:ascii="Times New Roman" w:eastAsia="Times New Roman" w:hAnsi="Times New Roman" w:cs="Times New Roman"/>
                <w:sz w:val="26"/>
                <w:szCs w:val="26"/>
              </w:rPr>
            </w:pPr>
          </w:p>
        </w:tc>
        <w:tc>
          <w:tcPr>
            <w:tcW w:w="7621" w:type="dxa"/>
            <w:shd w:val="clear" w:color="auto" w:fill="auto"/>
          </w:tcPr>
          <w:p w:rsidR="00CB72A2" w:rsidRPr="00FC6007" w:rsidRDefault="00CB72A2" w:rsidP="00FC6007">
            <w:pPr>
              <w:spacing w:after="0" w:line="240" w:lineRule="auto"/>
              <w:jc w:val="both"/>
              <w:rPr>
                <w:rFonts w:ascii="Times New Roman" w:eastAsia="Times New Roman" w:hAnsi="Times New Roman" w:cs="Times New Roman"/>
                <w:sz w:val="26"/>
                <w:szCs w:val="26"/>
              </w:rPr>
            </w:pPr>
          </w:p>
        </w:tc>
      </w:tr>
    </w:tbl>
    <w:p w:rsidR="00CB72A2" w:rsidRPr="00FC6007" w:rsidRDefault="00CB72A2" w:rsidP="00FC6007">
      <w:pPr>
        <w:spacing w:after="0" w:line="240" w:lineRule="auto"/>
        <w:jc w:val="both"/>
        <w:rPr>
          <w:rFonts w:ascii="Times New Roman" w:eastAsia="Times New Roman" w:hAnsi="Times New Roman" w:cs="Times New Roman"/>
          <w:b/>
          <w:sz w:val="26"/>
          <w:szCs w:val="26"/>
        </w:rPr>
      </w:pPr>
      <w:r w:rsidRPr="00FC6007">
        <w:rPr>
          <w:rFonts w:ascii="Times New Roman" w:eastAsia="Times New Roman" w:hAnsi="Times New Roman" w:cs="Times New Roman"/>
          <w:b/>
          <w:sz w:val="26"/>
          <w:szCs w:val="26"/>
        </w:rPr>
        <w:t>Члены комиссии: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 xml:space="preserve">Перепелкина З.Н. – </w:t>
      </w:r>
      <w:proofErr w:type="spellStart"/>
      <w:r w:rsidRPr="00FC6007">
        <w:rPr>
          <w:rFonts w:ascii="Times New Roman" w:eastAsia="Times New Roman" w:hAnsi="Times New Roman" w:cs="Times New Roman"/>
          <w:sz w:val="26"/>
          <w:szCs w:val="26"/>
        </w:rPr>
        <w:t>и.о</w:t>
      </w:r>
      <w:proofErr w:type="spellEnd"/>
      <w:r w:rsidRPr="00FC6007">
        <w:rPr>
          <w:rFonts w:ascii="Times New Roman" w:eastAsia="Times New Roman" w:hAnsi="Times New Roman" w:cs="Times New Roman"/>
          <w:sz w:val="26"/>
          <w:szCs w:val="26"/>
        </w:rPr>
        <w:t>. руководителя – главный бухгалтер МКУ «Центр финансового и хозяйственного обеспечения» Ибресинского района Чувашской Республики;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bCs/>
          <w:sz w:val="26"/>
          <w:szCs w:val="26"/>
        </w:rPr>
        <w:t xml:space="preserve">Михайлова И.Н. – заведующий </w:t>
      </w:r>
      <w:proofErr w:type="gramStart"/>
      <w:r w:rsidRPr="00FC6007">
        <w:rPr>
          <w:rFonts w:ascii="Times New Roman" w:eastAsia="Times New Roman" w:hAnsi="Times New Roman" w:cs="Times New Roman"/>
          <w:bCs/>
          <w:sz w:val="26"/>
          <w:szCs w:val="26"/>
        </w:rPr>
        <w:t>юридическим</w:t>
      </w:r>
      <w:proofErr w:type="gramEnd"/>
      <w:r w:rsidRPr="00FC6007">
        <w:rPr>
          <w:rFonts w:ascii="Times New Roman" w:eastAsia="Times New Roman" w:hAnsi="Times New Roman" w:cs="Times New Roman"/>
          <w:bCs/>
          <w:sz w:val="26"/>
          <w:szCs w:val="26"/>
        </w:rPr>
        <w:t xml:space="preserve"> сектором </w:t>
      </w:r>
      <w:r w:rsidRPr="00FC6007">
        <w:rPr>
          <w:rFonts w:ascii="Times New Roman" w:eastAsia="Times New Roman" w:hAnsi="Times New Roman" w:cs="Times New Roman"/>
          <w:sz w:val="26"/>
          <w:szCs w:val="26"/>
        </w:rPr>
        <w:t>администрации Ибресинского района Чувашской Республики;</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lastRenderedPageBreak/>
        <w:t xml:space="preserve">Александрова Е.В. – </w:t>
      </w:r>
      <w:proofErr w:type="spellStart"/>
      <w:r w:rsidRPr="00FC6007">
        <w:rPr>
          <w:rFonts w:ascii="Times New Roman" w:eastAsia="Times New Roman" w:hAnsi="Times New Roman" w:cs="Times New Roman"/>
          <w:sz w:val="26"/>
          <w:szCs w:val="26"/>
        </w:rPr>
        <w:t>и.о</w:t>
      </w:r>
      <w:proofErr w:type="spellEnd"/>
      <w:r w:rsidRPr="00FC6007">
        <w:rPr>
          <w:rFonts w:ascii="Times New Roman" w:eastAsia="Times New Roman" w:hAnsi="Times New Roman" w:cs="Times New Roman"/>
          <w:sz w:val="26"/>
          <w:szCs w:val="26"/>
        </w:rPr>
        <w:t>. заместителя начальника отдела - главный архитектор отдела строительства и развития общественной инфраструктуры администрации Ибресинского района Чувашской Республики;</w:t>
      </w:r>
    </w:p>
    <w:p w:rsidR="00CB72A2" w:rsidRPr="00FC6007" w:rsidRDefault="00CB72A2" w:rsidP="00FC6007">
      <w:pPr>
        <w:spacing w:after="0" w:line="240" w:lineRule="auto"/>
        <w:jc w:val="both"/>
        <w:rPr>
          <w:rFonts w:ascii="Times New Roman" w:eastAsia="Times New Roman" w:hAnsi="Times New Roman" w:cs="Times New Roman"/>
          <w:sz w:val="26"/>
          <w:szCs w:val="26"/>
        </w:rPr>
      </w:pPr>
      <w:proofErr w:type="spellStart"/>
      <w:r w:rsidRPr="00FC6007">
        <w:rPr>
          <w:rFonts w:ascii="Times New Roman" w:eastAsia="Times New Roman" w:hAnsi="Times New Roman" w:cs="Times New Roman"/>
          <w:sz w:val="26"/>
          <w:szCs w:val="26"/>
        </w:rPr>
        <w:t>Пидуков</w:t>
      </w:r>
      <w:proofErr w:type="spellEnd"/>
      <w:r w:rsidRPr="00FC6007">
        <w:rPr>
          <w:rFonts w:ascii="Times New Roman" w:eastAsia="Times New Roman" w:hAnsi="Times New Roman" w:cs="Times New Roman"/>
          <w:sz w:val="26"/>
          <w:szCs w:val="26"/>
        </w:rPr>
        <w:t xml:space="preserve"> В.И. – директор ООО «Энергия» (по согласованию);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Представитель МП «ДЕЗ ЖКХ Ибресинского района» (по согласованию);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Представитель Ибресинского газового участка филиала «</w:t>
      </w:r>
      <w:proofErr w:type="spellStart"/>
      <w:r w:rsidRPr="00FC6007">
        <w:rPr>
          <w:rFonts w:ascii="Times New Roman" w:eastAsia="Times New Roman" w:hAnsi="Times New Roman" w:cs="Times New Roman"/>
          <w:sz w:val="26"/>
          <w:szCs w:val="26"/>
        </w:rPr>
        <w:t>Вурнарымежрайгаз</w:t>
      </w:r>
      <w:proofErr w:type="spellEnd"/>
      <w:r w:rsidRPr="00FC6007">
        <w:rPr>
          <w:rFonts w:ascii="Times New Roman" w:eastAsia="Times New Roman" w:hAnsi="Times New Roman" w:cs="Times New Roman"/>
          <w:sz w:val="26"/>
          <w:szCs w:val="26"/>
        </w:rPr>
        <w:t>»                          ООО «</w:t>
      </w:r>
      <w:proofErr w:type="spellStart"/>
      <w:r w:rsidRPr="00FC6007">
        <w:rPr>
          <w:rFonts w:ascii="Times New Roman" w:eastAsia="Times New Roman" w:hAnsi="Times New Roman" w:cs="Times New Roman"/>
          <w:sz w:val="26"/>
          <w:szCs w:val="26"/>
        </w:rPr>
        <w:t>Чувашсетьгаз</w:t>
      </w:r>
      <w:proofErr w:type="spellEnd"/>
      <w:r w:rsidRPr="00FC6007">
        <w:rPr>
          <w:rFonts w:ascii="Times New Roman" w:eastAsia="Times New Roman" w:hAnsi="Times New Roman" w:cs="Times New Roman"/>
          <w:sz w:val="26"/>
          <w:szCs w:val="26"/>
        </w:rPr>
        <w:t>» (по согласованию);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 xml:space="preserve">Представитель ТО Управления </w:t>
      </w:r>
      <w:proofErr w:type="spellStart"/>
      <w:r w:rsidRPr="00FC6007">
        <w:rPr>
          <w:rFonts w:ascii="Times New Roman" w:eastAsia="Times New Roman" w:hAnsi="Times New Roman" w:cs="Times New Roman"/>
          <w:sz w:val="26"/>
          <w:szCs w:val="26"/>
        </w:rPr>
        <w:t>Роспотребнадзора</w:t>
      </w:r>
      <w:proofErr w:type="spellEnd"/>
      <w:r w:rsidRPr="00FC6007">
        <w:rPr>
          <w:rFonts w:ascii="Times New Roman" w:eastAsia="Times New Roman" w:hAnsi="Times New Roman" w:cs="Times New Roman"/>
          <w:sz w:val="26"/>
          <w:szCs w:val="26"/>
        </w:rPr>
        <w:t xml:space="preserve"> по Чувашской Республике – Чувашии в г. Канаш (по согласованию);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 xml:space="preserve">Представитель ОНД и </w:t>
      </w:r>
      <w:proofErr w:type="gramStart"/>
      <w:r w:rsidRPr="00FC6007">
        <w:rPr>
          <w:rFonts w:ascii="Times New Roman" w:eastAsia="Times New Roman" w:hAnsi="Times New Roman" w:cs="Times New Roman"/>
          <w:sz w:val="26"/>
          <w:szCs w:val="26"/>
        </w:rPr>
        <w:t>ПР</w:t>
      </w:r>
      <w:proofErr w:type="gramEnd"/>
      <w:r w:rsidRPr="00FC6007">
        <w:rPr>
          <w:rFonts w:ascii="Times New Roman" w:eastAsia="Times New Roman" w:hAnsi="Times New Roman" w:cs="Times New Roman"/>
          <w:sz w:val="26"/>
          <w:szCs w:val="26"/>
        </w:rPr>
        <w:t xml:space="preserve"> по Ибресинскому району УНД и ПР Главного управления МЧС России по Чувашской Республике (по согласованию);</w:t>
      </w:r>
    </w:p>
    <w:p w:rsidR="00CB72A2" w:rsidRPr="00FC6007" w:rsidRDefault="00CB72A2" w:rsidP="00FC6007">
      <w:pPr>
        <w:spacing w:after="0" w:line="240" w:lineRule="auto"/>
        <w:jc w:val="both"/>
        <w:rPr>
          <w:rFonts w:ascii="Times New Roman" w:eastAsia="Times New Roman" w:hAnsi="Times New Roman" w:cs="Times New Roman"/>
          <w:sz w:val="26"/>
          <w:szCs w:val="26"/>
        </w:rPr>
      </w:pPr>
      <w:r w:rsidRPr="00FC6007">
        <w:rPr>
          <w:rFonts w:ascii="Times New Roman" w:eastAsia="Times New Roman" w:hAnsi="Times New Roman" w:cs="Times New Roman"/>
          <w:sz w:val="26"/>
          <w:szCs w:val="26"/>
        </w:rPr>
        <w:t>Главы городского и сельских поселений Ибресинского района Чувашской Республики.</w:t>
      </w:r>
    </w:p>
    <w:p w:rsidR="00CB72A2" w:rsidRPr="00FC6007" w:rsidRDefault="00CB72A2" w:rsidP="00FC6007">
      <w:pPr>
        <w:spacing w:after="0" w:line="240" w:lineRule="auto"/>
        <w:jc w:val="both"/>
        <w:rPr>
          <w:rFonts w:ascii="Times New Roman" w:eastAsia="Times New Roman" w:hAnsi="Times New Roman" w:cs="Times New Roman"/>
          <w:sz w:val="26"/>
          <w:szCs w:val="26"/>
        </w:rPr>
      </w:pPr>
    </w:p>
    <w:p w:rsidR="002464CC" w:rsidRDefault="002464CC" w:rsidP="00553D4B">
      <w:pPr>
        <w:spacing w:after="0" w:line="240" w:lineRule="auto"/>
        <w:rPr>
          <w:rFonts w:ascii="Times New Roman" w:eastAsia="Times New Roman" w:hAnsi="Times New Roman" w:cs="Times New Roman"/>
          <w:sz w:val="24"/>
          <w:szCs w:val="24"/>
        </w:rPr>
      </w:pPr>
    </w:p>
    <w:p w:rsidR="002464CC" w:rsidRDefault="002464CC" w:rsidP="00553D4B">
      <w:pPr>
        <w:spacing w:after="0" w:line="240" w:lineRule="auto"/>
        <w:rPr>
          <w:rFonts w:ascii="Times New Roman" w:eastAsia="Times New Roman" w:hAnsi="Times New Roman" w:cs="Times New Roman"/>
          <w:sz w:val="24"/>
          <w:szCs w:val="24"/>
        </w:rPr>
      </w:pPr>
    </w:p>
    <w:p w:rsidR="002464CC" w:rsidRDefault="002464CC" w:rsidP="00553D4B">
      <w:pPr>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C81549" w:rsidRPr="00C81549" w:rsidTr="006B2DCA">
        <w:trPr>
          <w:cantSplit/>
          <w:trHeight w:val="420"/>
        </w:trPr>
        <w:tc>
          <w:tcPr>
            <w:tcW w:w="4248" w:type="dxa"/>
          </w:tcPr>
          <w:p w:rsidR="00C81549" w:rsidRPr="00C81549" w:rsidRDefault="00C81549" w:rsidP="00C8154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C81549">
              <w:rPr>
                <w:rFonts w:ascii="Times New Roman" w:eastAsia="Times New Roman" w:hAnsi="Times New Roman" w:cs="Times New Roman"/>
                <w:b/>
                <w:bCs/>
                <w:color w:val="000000"/>
                <w:sz w:val="26"/>
                <w:szCs w:val="26"/>
              </w:rPr>
              <w:t>ЧĂ</w:t>
            </w:r>
            <w:proofErr w:type="gramStart"/>
            <w:r w:rsidRPr="00C81549">
              <w:rPr>
                <w:rFonts w:ascii="Times New Roman" w:eastAsia="Times New Roman" w:hAnsi="Times New Roman" w:cs="Times New Roman"/>
                <w:b/>
                <w:bCs/>
                <w:color w:val="000000"/>
                <w:sz w:val="26"/>
                <w:szCs w:val="26"/>
              </w:rPr>
              <w:t>ВАШ</w:t>
            </w:r>
            <w:proofErr w:type="gramEnd"/>
            <w:r w:rsidRPr="00C81549">
              <w:rPr>
                <w:rFonts w:ascii="Times New Roman" w:eastAsia="Times New Roman" w:hAnsi="Times New Roman" w:cs="Times New Roman"/>
                <w:b/>
                <w:bCs/>
                <w:color w:val="000000"/>
                <w:sz w:val="26"/>
                <w:szCs w:val="26"/>
              </w:rPr>
              <w:t xml:space="preserve"> РЕСПУБЛИКИ</w:t>
            </w:r>
          </w:p>
          <w:p w:rsidR="00C81549" w:rsidRPr="00C81549" w:rsidRDefault="00C81549" w:rsidP="00C81549">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C81549" w:rsidRPr="00C81549" w:rsidRDefault="00C81549" w:rsidP="00C815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95104" behindDoc="0" locked="0" layoutInCell="1" allowOverlap="1">
                  <wp:simplePos x="0" y="0"/>
                  <wp:positionH relativeFrom="column">
                    <wp:posOffset>-34925</wp:posOffset>
                  </wp:positionH>
                  <wp:positionV relativeFrom="paragraph">
                    <wp:posOffset>-27305</wp:posOffset>
                  </wp:positionV>
                  <wp:extent cx="720090" cy="720090"/>
                  <wp:effectExtent l="0" t="0" r="0" b="0"/>
                  <wp:wrapNone/>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C81549" w:rsidRPr="00C81549" w:rsidRDefault="00C81549" w:rsidP="00C81549">
            <w:pPr>
              <w:autoSpaceDE w:val="0"/>
              <w:autoSpaceDN w:val="0"/>
              <w:adjustRightInd w:val="0"/>
              <w:spacing w:after="0" w:line="192" w:lineRule="auto"/>
              <w:jc w:val="center"/>
              <w:rPr>
                <w:rFonts w:ascii="Times New Roman" w:eastAsia="Times New Roman" w:hAnsi="Times New Roman" w:cs="Times New Roman"/>
                <w:b/>
                <w:bCs/>
                <w:sz w:val="26"/>
                <w:szCs w:val="26"/>
              </w:rPr>
            </w:pPr>
            <w:r w:rsidRPr="00C81549">
              <w:rPr>
                <w:rFonts w:ascii="Times New Roman" w:eastAsia="Times New Roman" w:hAnsi="Times New Roman" w:cs="Times New Roman"/>
                <w:b/>
                <w:bCs/>
                <w:sz w:val="26"/>
                <w:szCs w:val="26"/>
              </w:rPr>
              <w:t>ЧУВАШСКАЯ РЕСПУБЛИКА</w:t>
            </w:r>
          </w:p>
          <w:p w:rsidR="00C81549" w:rsidRPr="00C81549" w:rsidRDefault="00C81549" w:rsidP="00C81549">
            <w:pPr>
              <w:autoSpaceDE w:val="0"/>
              <w:autoSpaceDN w:val="0"/>
              <w:adjustRightInd w:val="0"/>
              <w:spacing w:after="0" w:line="192" w:lineRule="auto"/>
              <w:jc w:val="center"/>
              <w:rPr>
                <w:rFonts w:ascii="Times New Roman" w:eastAsia="Times New Roman" w:hAnsi="Times New Roman" w:cs="Times New Roman"/>
                <w:sz w:val="26"/>
                <w:szCs w:val="26"/>
              </w:rPr>
            </w:pPr>
          </w:p>
        </w:tc>
      </w:tr>
      <w:tr w:rsidR="00C81549" w:rsidRPr="00C81549" w:rsidTr="006B2DCA">
        <w:trPr>
          <w:cantSplit/>
          <w:trHeight w:val="2472"/>
        </w:trPr>
        <w:tc>
          <w:tcPr>
            <w:tcW w:w="4248" w:type="dxa"/>
          </w:tcPr>
          <w:p w:rsidR="00C81549" w:rsidRPr="00C81549" w:rsidRDefault="00C81549" w:rsidP="00C8154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C81549">
              <w:rPr>
                <w:rFonts w:ascii="Times New Roman" w:eastAsia="Times New Roman" w:hAnsi="Times New Roman" w:cs="Times New Roman"/>
                <w:b/>
                <w:bCs/>
                <w:sz w:val="26"/>
                <w:szCs w:val="26"/>
              </w:rPr>
              <w:t xml:space="preserve">ЙĚПРЕÇ РАЙОНĚН </w:t>
            </w:r>
          </w:p>
          <w:p w:rsidR="00C81549" w:rsidRPr="00C81549" w:rsidRDefault="00C81549" w:rsidP="00C81549">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C81549">
              <w:rPr>
                <w:rFonts w:ascii="Times New Roman" w:eastAsia="Times New Roman" w:hAnsi="Times New Roman" w:cs="Times New Roman"/>
                <w:b/>
                <w:bCs/>
                <w:sz w:val="26"/>
                <w:szCs w:val="26"/>
              </w:rPr>
              <w:t xml:space="preserve">АДМИНИСТРАЦИЙĚ </w:t>
            </w:r>
          </w:p>
          <w:p w:rsidR="00C81549" w:rsidRPr="00C81549" w:rsidRDefault="00C81549" w:rsidP="00C815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C81549" w:rsidRPr="00C81549" w:rsidRDefault="00C81549" w:rsidP="00C815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81549">
              <w:rPr>
                <w:rFonts w:ascii="Times New Roman" w:eastAsia="Times New Roman" w:hAnsi="Times New Roman" w:cs="Times New Roman"/>
                <w:b/>
                <w:bCs/>
                <w:color w:val="000000"/>
                <w:sz w:val="26"/>
                <w:szCs w:val="26"/>
              </w:rPr>
              <w:t>ЙЫШĂНУ</w:t>
            </w:r>
          </w:p>
          <w:p w:rsidR="00C81549" w:rsidRPr="00C81549" w:rsidRDefault="00C81549" w:rsidP="00C81549">
            <w:pPr>
              <w:spacing w:after="0" w:line="240" w:lineRule="auto"/>
              <w:rPr>
                <w:rFonts w:ascii="Times New Roman" w:eastAsia="Times New Roman" w:hAnsi="Times New Roman" w:cs="Times New Roman"/>
                <w:sz w:val="26"/>
                <w:szCs w:val="26"/>
              </w:rPr>
            </w:pPr>
          </w:p>
          <w:p w:rsidR="00C81549" w:rsidRPr="00C81549" w:rsidRDefault="00C81549" w:rsidP="00C81549">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C81549">
              <w:rPr>
                <w:rFonts w:ascii="Times New Roman" w:eastAsia="Times New Roman" w:hAnsi="Times New Roman" w:cs="Times New Roman"/>
                <w:color w:val="000000"/>
                <w:sz w:val="26"/>
                <w:szCs w:val="26"/>
              </w:rPr>
              <w:t>09.12.2021       712 №</w:t>
            </w:r>
          </w:p>
          <w:p w:rsidR="00C81549" w:rsidRPr="00C81549" w:rsidRDefault="00C81549" w:rsidP="00C81549">
            <w:pPr>
              <w:spacing w:after="0" w:line="240" w:lineRule="auto"/>
              <w:jc w:val="center"/>
              <w:rPr>
                <w:rFonts w:ascii="Times New Roman" w:eastAsia="Times New Roman" w:hAnsi="Times New Roman" w:cs="Times New Roman"/>
                <w:color w:val="000000"/>
                <w:sz w:val="26"/>
                <w:szCs w:val="26"/>
              </w:rPr>
            </w:pPr>
          </w:p>
          <w:p w:rsidR="00C81549" w:rsidRPr="00C81549" w:rsidRDefault="00C81549" w:rsidP="00C81549">
            <w:pPr>
              <w:spacing w:after="0" w:line="240" w:lineRule="auto"/>
              <w:jc w:val="center"/>
              <w:rPr>
                <w:rFonts w:ascii="Times New Roman" w:eastAsia="Times New Roman" w:hAnsi="Times New Roman" w:cs="Times New Roman"/>
                <w:color w:val="000000"/>
                <w:sz w:val="26"/>
                <w:szCs w:val="26"/>
              </w:rPr>
            </w:pPr>
            <w:r w:rsidRPr="00C81549">
              <w:rPr>
                <w:rFonts w:ascii="Times New Roman" w:eastAsia="Times New Roman" w:hAnsi="Times New Roman" w:cs="Times New Roman"/>
                <w:color w:val="000000"/>
                <w:sz w:val="26"/>
                <w:szCs w:val="26"/>
              </w:rPr>
              <w:t xml:space="preserve">        </w:t>
            </w:r>
            <w:proofErr w:type="gramStart"/>
            <w:r w:rsidRPr="00C81549">
              <w:rPr>
                <w:rFonts w:ascii="Times New Roman" w:eastAsia="Times New Roman" w:hAnsi="Times New Roman" w:cs="Times New Roman"/>
                <w:color w:val="000000"/>
                <w:sz w:val="26"/>
                <w:szCs w:val="26"/>
              </w:rPr>
              <w:t>хула</w:t>
            </w:r>
            <w:proofErr w:type="gramEnd"/>
            <w:r w:rsidRPr="00C81549">
              <w:rPr>
                <w:rFonts w:ascii="Times New Roman" w:eastAsia="Times New Roman" w:hAnsi="Times New Roman" w:cs="Times New Roman"/>
                <w:color w:val="000000"/>
                <w:sz w:val="26"/>
                <w:szCs w:val="26"/>
              </w:rPr>
              <w:t xml:space="preserve"> </w:t>
            </w:r>
            <w:proofErr w:type="spellStart"/>
            <w:r w:rsidRPr="00C81549">
              <w:rPr>
                <w:rFonts w:ascii="Times New Roman" w:eastAsia="Times New Roman" w:hAnsi="Times New Roman" w:cs="Times New Roman"/>
                <w:color w:val="000000"/>
                <w:sz w:val="26"/>
                <w:szCs w:val="26"/>
              </w:rPr>
              <w:t>евěрлě</w:t>
            </w:r>
            <w:proofErr w:type="spellEnd"/>
            <w:r w:rsidRPr="00C81549">
              <w:rPr>
                <w:rFonts w:ascii="Times New Roman" w:eastAsia="Times New Roman" w:hAnsi="Times New Roman" w:cs="Times New Roman"/>
                <w:color w:val="000000"/>
                <w:sz w:val="26"/>
                <w:szCs w:val="26"/>
              </w:rPr>
              <w:t xml:space="preserve"> </w:t>
            </w:r>
            <w:proofErr w:type="spellStart"/>
            <w:r w:rsidRPr="00C81549">
              <w:rPr>
                <w:rFonts w:ascii="Times New Roman" w:eastAsia="Times New Roman" w:hAnsi="Times New Roman" w:cs="Times New Roman"/>
                <w:color w:val="000000"/>
                <w:sz w:val="26"/>
                <w:szCs w:val="26"/>
              </w:rPr>
              <w:t>Йěпреç</w:t>
            </w:r>
            <w:proofErr w:type="spellEnd"/>
            <w:r w:rsidRPr="00C81549">
              <w:rPr>
                <w:rFonts w:ascii="Times New Roman" w:eastAsia="Times New Roman" w:hAnsi="Times New Roman" w:cs="Times New Roman"/>
                <w:color w:val="000000"/>
                <w:sz w:val="26"/>
                <w:szCs w:val="26"/>
              </w:rPr>
              <w:t xml:space="preserve"> поселок </w:t>
            </w:r>
          </w:p>
        </w:tc>
        <w:tc>
          <w:tcPr>
            <w:tcW w:w="0" w:type="auto"/>
            <w:vMerge/>
            <w:vAlign w:val="center"/>
          </w:tcPr>
          <w:p w:rsidR="00C81549" w:rsidRPr="00C81549" w:rsidRDefault="00C81549" w:rsidP="00C81549">
            <w:pPr>
              <w:spacing w:after="0" w:line="240" w:lineRule="auto"/>
              <w:rPr>
                <w:rFonts w:ascii="Times New Roman" w:eastAsia="Times New Roman" w:hAnsi="Times New Roman" w:cs="Times New Roman"/>
                <w:sz w:val="26"/>
                <w:szCs w:val="26"/>
              </w:rPr>
            </w:pPr>
          </w:p>
        </w:tc>
        <w:tc>
          <w:tcPr>
            <w:tcW w:w="4220" w:type="dxa"/>
          </w:tcPr>
          <w:p w:rsidR="00C81549" w:rsidRPr="00C81549" w:rsidRDefault="00C81549" w:rsidP="00C81549">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C81549">
              <w:rPr>
                <w:rFonts w:ascii="Times New Roman" w:eastAsia="Times New Roman" w:hAnsi="Times New Roman" w:cs="Times New Roman"/>
                <w:b/>
                <w:bCs/>
                <w:color w:val="000000"/>
                <w:sz w:val="26"/>
                <w:szCs w:val="26"/>
              </w:rPr>
              <w:t xml:space="preserve"> АДМИНИСТРАЦИЯ</w:t>
            </w:r>
          </w:p>
          <w:p w:rsidR="00C81549" w:rsidRPr="00C81549" w:rsidRDefault="00C81549" w:rsidP="00C8154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81549">
              <w:rPr>
                <w:rFonts w:ascii="Times New Roman" w:eastAsia="Times New Roman" w:hAnsi="Times New Roman" w:cs="Times New Roman"/>
                <w:b/>
                <w:bCs/>
                <w:color w:val="000000"/>
                <w:sz w:val="26"/>
                <w:szCs w:val="26"/>
              </w:rPr>
              <w:t>ИБРЕСИНСКОГО РАЙОНА</w:t>
            </w:r>
            <w:r w:rsidRPr="00C81549">
              <w:rPr>
                <w:rFonts w:ascii="Times New Roman" w:eastAsia="Times New Roman" w:hAnsi="Times New Roman" w:cs="Times New Roman"/>
                <w:color w:val="000000"/>
                <w:sz w:val="26"/>
                <w:szCs w:val="26"/>
              </w:rPr>
              <w:t xml:space="preserve"> </w:t>
            </w:r>
          </w:p>
          <w:p w:rsidR="00C81549" w:rsidRPr="00C81549" w:rsidRDefault="00C81549" w:rsidP="00C81549">
            <w:pPr>
              <w:spacing w:after="0" w:line="240" w:lineRule="auto"/>
              <w:rPr>
                <w:rFonts w:ascii="Times New Roman" w:eastAsia="Times New Roman" w:hAnsi="Times New Roman" w:cs="Times New Roman"/>
                <w:sz w:val="26"/>
                <w:szCs w:val="26"/>
              </w:rPr>
            </w:pPr>
          </w:p>
          <w:p w:rsidR="00C81549" w:rsidRPr="00C81549" w:rsidRDefault="00C81549" w:rsidP="00C8154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81549">
              <w:rPr>
                <w:rFonts w:ascii="Times New Roman" w:eastAsia="Times New Roman" w:hAnsi="Times New Roman" w:cs="Times New Roman"/>
                <w:b/>
                <w:bCs/>
                <w:color w:val="000000"/>
                <w:sz w:val="26"/>
                <w:szCs w:val="26"/>
              </w:rPr>
              <w:t>ПОСТАНОВЛЕНИЕ</w:t>
            </w:r>
          </w:p>
          <w:p w:rsidR="00C81549" w:rsidRPr="00C81549" w:rsidRDefault="00C81549" w:rsidP="00C81549">
            <w:pPr>
              <w:spacing w:after="0" w:line="240" w:lineRule="auto"/>
              <w:rPr>
                <w:rFonts w:ascii="Times New Roman" w:eastAsia="Times New Roman" w:hAnsi="Times New Roman" w:cs="Times New Roman"/>
                <w:sz w:val="26"/>
                <w:szCs w:val="26"/>
              </w:rPr>
            </w:pPr>
          </w:p>
          <w:p w:rsidR="00C81549" w:rsidRPr="00C81549" w:rsidRDefault="00C81549" w:rsidP="00C81549">
            <w:pPr>
              <w:spacing w:after="0" w:line="240" w:lineRule="auto"/>
              <w:jc w:val="center"/>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09.12.2021       № 712</w:t>
            </w:r>
          </w:p>
          <w:p w:rsidR="00C81549" w:rsidRPr="00C81549" w:rsidRDefault="00C81549" w:rsidP="00C81549">
            <w:pPr>
              <w:spacing w:after="0" w:line="240" w:lineRule="auto"/>
              <w:ind w:left="148"/>
              <w:jc w:val="center"/>
              <w:rPr>
                <w:rFonts w:ascii="Times New Roman" w:eastAsia="Times New Roman" w:hAnsi="Times New Roman" w:cs="Times New Roman"/>
                <w:color w:val="000000"/>
                <w:sz w:val="26"/>
                <w:szCs w:val="26"/>
              </w:rPr>
            </w:pPr>
          </w:p>
          <w:p w:rsidR="00C81549" w:rsidRPr="00C81549" w:rsidRDefault="00C81549" w:rsidP="00C81549">
            <w:pPr>
              <w:spacing w:after="0" w:line="240" w:lineRule="auto"/>
              <w:ind w:left="148"/>
              <w:jc w:val="center"/>
              <w:rPr>
                <w:rFonts w:ascii="Times New Roman" w:eastAsia="Times New Roman" w:hAnsi="Times New Roman" w:cs="Times New Roman"/>
                <w:sz w:val="26"/>
                <w:szCs w:val="26"/>
              </w:rPr>
            </w:pPr>
            <w:r w:rsidRPr="00C81549">
              <w:rPr>
                <w:rFonts w:ascii="Times New Roman" w:eastAsia="Times New Roman" w:hAnsi="Times New Roman" w:cs="Times New Roman"/>
                <w:color w:val="000000"/>
                <w:sz w:val="26"/>
                <w:szCs w:val="26"/>
              </w:rPr>
              <w:t>поселок городского типа Ибреси</w:t>
            </w:r>
          </w:p>
        </w:tc>
      </w:tr>
    </w:tbl>
    <w:p w:rsidR="00C81549" w:rsidRPr="00C81549" w:rsidRDefault="00C81549" w:rsidP="00C81549">
      <w:pPr>
        <w:spacing w:after="0" w:line="240" w:lineRule="auto"/>
        <w:jc w:val="both"/>
        <w:rPr>
          <w:rFonts w:ascii="Times New Roman" w:eastAsia="Times New Roman" w:hAnsi="Times New Roman" w:cs="Times New Roman"/>
          <w:b/>
          <w:bCs/>
          <w:sz w:val="26"/>
          <w:szCs w:val="26"/>
        </w:rPr>
      </w:pPr>
    </w:p>
    <w:tbl>
      <w:tblPr>
        <w:tblW w:w="10494" w:type="dxa"/>
        <w:tblLook w:val="04A0" w:firstRow="1" w:lastRow="0" w:firstColumn="1" w:lastColumn="0" w:noHBand="0" w:noVBand="1"/>
      </w:tblPr>
      <w:tblGrid>
        <w:gridCol w:w="5637"/>
        <w:gridCol w:w="4857"/>
      </w:tblGrid>
      <w:tr w:rsidR="00C81549" w:rsidRPr="00C81549" w:rsidTr="006B2DCA">
        <w:tc>
          <w:tcPr>
            <w:tcW w:w="5637" w:type="dxa"/>
          </w:tcPr>
          <w:p w:rsidR="00C81549" w:rsidRPr="00C81549" w:rsidRDefault="00C81549" w:rsidP="00C81549">
            <w:pPr>
              <w:tabs>
                <w:tab w:val="left" w:pos="1418"/>
                <w:tab w:val="left" w:pos="4678"/>
                <w:tab w:val="left" w:pos="5245"/>
              </w:tabs>
              <w:spacing w:after="0" w:line="240" w:lineRule="auto"/>
              <w:ind w:right="176"/>
              <w:jc w:val="both"/>
              <w:rPr>
                <w:rFonts w:ascii="Times New Roman" w:eastAsia="Times New Roman" w:hAnsi="Times New Roman" w:cs="Times New Roman"/>
                <w:b/>
                <w:bCs/>
                <w:noProof/>
                <w:color w:val="000000"/>
                <w:sz w:val="26"/>
                <w:szCs w:val="26"/>
              </w:rPr>
            </w:pPr>
            <w:r w:rsidRPr="00C81549">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24 августа 2017 г. № 489 «О Комиссии по повышению устойчивости социально - экономического развития Ибресинского района Чувашской Республики» </w:t>
            </w:r>
          </w:p>
          <w:p w:rsidR="00C81549" w:rsidRPr="00C81549" w:rsidRDefault="00C81549" w:rsidP="00C81549">
            <w:pPr>
              <w:tabs>
                <w:tab w:val="left" w:pos="1418"/>
              </w:tabs>
              <w:spacing w:after="0" w:line="240" w:lineRule="auto"/>
              <w:ind w:firstLine="709"/>
              <w:jc w:val="both"/>
              <w:rPr>
                <w:rFonts w:ascii="Times New Roman" w:eastAsia="Times New Roman" w:hAnsi="Times New Roman" w:cs="Times New Roman"/>
                <w:b/>
                <w:bCs/>
                <w:noProof/>
                <w:color w:val="000000"/>
                <w:sz w:val="26"/>
                <w:szCs w:val="26"/>
              </w:rPr>
            </w:pPr>
          </w:p>
        </w:tc>
        <w:tc>
          <w:tcPr>
            <w:tcW w:w="4857" w:type="dxa"/>
          </w:tcPr>
          <w:p w:rsidR="00C81549" w:rsidRPr="00C81549" w:rsidRDefault="00C81549" w:rsidP="00C81549">
            <w:pPr>
              <w:tabs>
                <w:tab w:val="left" w:pos="1418"/>
              </w:tabs>
              <w:spacing w:after="0" w:line="240" w:lineRule="auto"/>
              <w:ind w:firstLine="709"/>
              <w:jc w:val="both"/>
              <w:rPr>
                <w:rFonts w:ascii="Times New Roman" w:eastAsia="Times New Roman" w:hAnsi="Times New Roman" w:cs="Times New Roman"/>
                <w:b/>
                <w:bCs/>
                <w:noProof/>
                <w:color w:val="000000"/>
                <w:sz w:val="26"/>
                <w:szCs w:val="26"/>
              </w:rPr>
            </w:pPr>
          </w:p>
        </w:tc>
      </w:tr>
    </w:tbl>
    <w:p w:rsidR="00C81549" w:rsidRPr="00C81549" w:rsidRDefault="00C81549" w:rsidP="00C81549">
      <w:pPr>
        <w:tabs>
          <w:tab w:val="left" w:pos="1418"/>
          <w:tab w:val="left" w:pos="4962"/>
        </w:tabs>
        <w:spacing w:after="0" w:line="240" w:lineRule="auto"/>
        <w:jc w:val="both"/>
        <w:rPr>
          <w:rFonts w:ascii="Times New Roman" w:eastAsia="Times New Roman" w:hAnsi="Times New Roman" w:cs="Times New Roman"/>
          <w:bCs/>
          <w:noProof/>
          <w:color w:val="000000"/>
          <w:sz w:val="26"/>
          <w:szCs w:val="26"/>
        </w:rPr>
      </w:pPr>
      <w:r w:rsidRPr="00C81549">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C81549" w:rsidRPr="00C81549" w:rsidRDefault="00C81549" w:rsidP="00C81549">
      <w:pPr>
        <w:tabs>
          <w:tab w:val="left" w:pos="1418"/>
        </w:tabs>
        <w:spacing w:after="0" w:line="240" w:lineRule="auto"/>
        <w:jc w:val="both"/>
        <w:rPr>
          <w:rFonts w:ascii="Times New Roman" w:eastAsia="Times New Roman" w:hAnsi="Times New Roman" w:cs="Times New Roman"/>
          <w:bCs/>
          <w:noProof/>
          <w:color w:val="000000"/>
          <w:sz w:val="26"/>
          <w:szCs w:val="26"/>
        </w:rPr>
      </w:pPr>
      <w:r w:rsidRPr="00C81549">
        <w:rPr>
          <w:rFonts w:ascii="Times New Roman" w:eastAsia="Times New Roman" w:hAnsi="Times New Roman" w:cs="Times New Roman"/>
          <w:bCs/>
          <w:noProof/>
          <w:color w:val="000000"/>
          <w:sz w:val="26"/>
          <w:szCs w:val="26"/>
        </w:rPr>
        <w:t xml:space="preserve">1. </w:t>
      </w:r>
      <w:proofErr w:type="gramStart"/>
      <w:r w:rsidRPr="00C81549">
        <w:rPr>
          <w:rFonts w:ascii="Times New Roman" w:eastAsia="Times New Roman" w:hAnsi="Times New Roman" w:cs="Times New Roman"/>
          <w:bCs/>
          <w:noProof/>
          <w:color w:val="000000"/>
          <w:sz w:val="26"/>
          <w:szCs w:val="26"/>
        </w:rPr>
        <w:t xml:space="preserve">Внести в постановление администрации Ибресинского района Чувашской Республики от 24.08.2017 № 489 «О Комиссии по повышению устойчивости социально-экономического развития Ибресинского района Чувашской Республики» </w:t>
      </w:r>
      <w:r w:rsidRPr="00C81549">
        <w:rPr>
          <w:rFonts w:ascii="Times New Roman" w:eastAsia="Times New Roman" w:hAnsi="Times New Roman" w:cs="Times New Roman"/>
          <w:sz w:val="26"/>
          <w:szCs w:val="26"/>
        </w:rPr>
        <w:t>(с изменениями, внесенными постановлениями администрации Ибресинского района Чувашской Республики от 15 августа 2018 г. № 436, от 24 сентября 2018 г. №508, от 26 ноября 2018 г. №646, от 25 сентября 2019 г. №581, от 30 октября 2019 г</w:t>
      </w:r>
      <w:proofErr w:type="gramEnd"/>
      <w:r w:rsidRPr="00C81549">
        <w:rPr>
          <w:rFonts w:ascii="Times New Roman" w:eastAsia="Times New Roman" w:hAnsi="Times New Roman" w:cs="Times New Roman"/>
          <w:sz w:val="26"/>
          <w:szCs w:val="26"/>
        </w:rPr>
        <w:t>. №</w:t>
      </w:r>
      <w:proofErr w:type="gramStart"/>
      <w:r w:rsidRPr="00C81549">
        <w:rPr>
          <w:rFonts w:ascii="Times New Roman" w:eastAsia="Times New Roman" w:hAnsi="Times New Roman" w:cs="Times New Roman"/>
          <w:sz w:val="26"/>
          <w:szCs w:val="26"/>
        </w:rPr>
        <w:t xml:space="preserve">667, от 27 января 2020 г. №44, от 23 ноября 2020 г. №598, от 10 декабря 2020 г.№642, от 23 марта 2021 г. №163, от 26 мая 2021 г.) </w:t>
      </w:r>
      <w:r w:rsidRPr="00C81549">
        <w:rPr>
          <w:rFonts w:ascii="Times New Roman" w:eastAsia="Times New Roman" w:hAnsi="Times New Roman" w:cs="Times New Roman"/>
          <w:bCs/>
          <w:noProof/>
          <w:color w:val="000000"/>
          <w:sz w:val="26"/>
          <w:szCs w:val="26"/>
        </w:rPr>
        <w:t xml:space="preserve"> следующие изменения:</w:t>
      </w:r>
      <w:proofErr w:type="gramEnd"/>
    </w:p>
    <w:p w:rsidR="00C81549" w:rsidRPr="00C81549" w:rsidRDefault="00C81549" w:rsidP="00C81549">
      <w:pPr>
        <w:tabs>
          <w:tab w:val="left" w:pos="1418"/>
        </w:tabs>
        <w:spacing w:after="0" w:line="240" w:lineRule="auto"/>
        <w:jc w:val="both"/>
        <w:rPr>
          <w:rFonts w:ascii="Times New Roman" w:eastAsia="Times New Roman" w:hAnsi="Times New Roman" w:cs="Times New Roman"/>
          <w:sz w:val="26"/>
          <w:szCs w:val="26"/>
        </w:rPr>
      </w:pPr>
      <w:r w:rsidRPr="00C81549">
        <w:rPr>
          <w:rFonts w:ascii="Times New Roman" w:eastAsia="Times New Roman" w:hAnsi="Times New Roman" w:cs="Times New Roman"/>
          <w:bCs/>
          <w:noProof/>
          <w:color w:val="000000"/>
          <w:sz w:val="26"/>
          <w:szCs w:val="26"/>
        </w:rPr>
        <w:t>1.1. В составе Комиссии по повышению устойчивости социально - экономического развития Ибресинского района Чувашской Республики</w:t>
      </w:r>
      <w:r w:rsidRPr="00C81549">
        <w:rPr>
          <w:rFonts w:ascii="Times New Roman" w:eastAsia="Times New Roman" w:hAnsi="Times New Roman" w:cs="Times New Roman"/>
          <w:sz w:val="26"/>
          <w:szCs w:val="26"/>
        </w:rPr>
        <w:t xml:space="preserve"> (Приложение 1), утвержденным указанным постановлением:</w:t>
      </w:r>
    </w:p>
    <w:p w:rsidR="00C81549" w:rsidRPr="00C81549" w:rsidRDefault="00C81549" w:rsidP="00C81549">
      <w:pPr>
        <w:spacing w:after="0" w:line="240" w:lineRule="auto"/>
        <w:jc w:val="both"/>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изложить наименование должности Тарасовой Наталии Геннадьевны в следующей редакции:</w:t>
      </w:r>
    </w:p>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0" w:type="auto"/>
        <w:tblInd w:w="108" w:type="dxa"/>
        <w:tblLook w:val="04A0" w:firstRow="1" w:lastRow="0" w:firstColumn="1" w:lastColumn="0" w:noHBand="0" w:noVBand="1"/>
      </w:tblPr>
      <w:tblGrid>
        <w:gridCol w:w="2694"/>
        <w:gridCol w:w="6804"/>
      </w:tblGrid>
      <w:tr w:rsidR="00C81549" w:rsidRPr="00C81549" w:rsidTr="00C81549">
        <w:tc>
          <w:tcPr>
            <w:tcW w:w="2694" w:type="dxa"/>
          </w:tcPr>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lastRenderedPageBreak/>
              <w:t>Тарасова Наталия</w:t>
            </w:r>
          </w:p>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Геннадьевна</w:t>
            </w:r>
          </w:p>
        </w:tc>
        <w:tc>
          <w:tcPr>
            <w:tcW w:w="6804" w:type="dxa"/>
          </w:tcPr>
          <w:p w:rsidR="00C81549" w:rsidRPr="00C81549" w:rsidRDefault="00C81549" w:rsidP="00C8154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руководитель клиентской службы (на правах группы) в Ибресинском районе управления организации работы клиентских служб ОПФР по Чувашской Республики - Чувашии (по согласованию)</w:t>
            </w:r>
          </w:p>
        </w:tc>
      </w:tr>
    </w:tbl>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p>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C81549" w:rsidRPr="00C81549" w:rsidRDefault="00C81549" w:rsidP="00C81549">
      <w:pPr>
        <w:widowControl w:val="0"/>
        <w:autoSpaceDE w:val="0"/>
        <w:autoSpaceDN w:val="0"/>
        <w:adjustRightInd w:val="0"/>
        <w:spacing w:after="0" w:line="240" w:lineRule="auto"/>
        <w:rPr>
          <w:rFonts w:ascii="Times New Roman" w:eastAsia="Times New Roman" w:hAnsi="Times New Roman" w:cs="Times New Roman"/>
          <w:sz w:val="26"/>
          <w:szCs w:val="26"/>
        </w:rPr>
      </w:pPr>
    </w:p>
    <w:p w:rsidR="00C81549" w:rsidRPr="00C81549" w:rsidRDefault="00C81549" w:rsidP="00C81549">
      <w:pPr>
        <w:spacing w:after="0" w:line="240" w:lineRule="auto"/>
        <w:jc w:val="both"/>
        <w:rPr>
          <w:rFonts w:ascii="Times New Roman" w:eastAsia="Times New Roman" w:hAnsi="Times New Roman" w:cs="Times New Roman"/>
          <w:bCs/>
          <w:noProof/>
          <w:color w:val="000000"/>
          <w:sz w:val="26"/>
          <w:szCs w:val="26"/>
        </w:rPr>
      </w:pPr>
    </w:p>
    <w:p w:rsidR="00C81549" w:rsidRPr="00C81549" w:rsidRDefault="00C81549" w:rsidP="00C81549">
      <w:pPr>
        <w:spacing w:after="0" w:line="240" w:lineRule="auto"/>
        <w:jc w:val="both"/>
        <w:rPr>
          <w:rFonts w:ascii="Times New Roman" w:eastAsia="Times New Roman" w:hAnsi="Times New Roman" w:cs="Times New Roman"/>
          <w:bCs/>
          <w:noProof/>
          <w:color w:val="000000"/>
          <w:sz w:val="26"/>
          <w:szCs w:val="26"/>
        </w:rPr>
      </w:pPr>
      <w:r w:rsidRPr="00C81549">
        <w:rPr>
          <w:rFonts w:ascii="Times New Roman" w:eastAsia="Times New Roman" w:hAnsi="Times New Roman" w:cs="Times New Roman"/>
          <w:bCs/>
          <w:noProof/>
          <w:color w:val="000000"/>
          <w:sz w:val="26"/>
          <w:szCs w:val="26"/>
        </w:rPr>
        <w:t>Врио главы администрации</w:t>
      </w:r>
    </w:p>
    <w:p w:rsidR="00C81549" w:rsidRPr="00C81549" w:rsidRDefault="00C81549" w:rsidP="00C81549">
      <w:pPr>
        <w:spacing w:after="0" w:line="240" w:lineRule="auto"/>
        <w:jc w:val="both"/>
        <w:rPr>
          <w:rFonts w:ascii="Times New Roman" w:eastAsia="Times New Roman" w:hAnsi="Times New Roman" w:cs="Times New Roman"/>
          <w:sz w:val="26"/>
          <w:szCs w:val="26"/>
        </w:rPr>
      </w:pPr>
      <w:r w:rsidRPr="00C81549">
        <w:rPr>
          <w:rFonts w:ascii="Times New Roman" w:eastAsia="Times New Roman" w:hAnsi="Times New Roman" w:cs="Times New Roman"/>
          <w:sz w:val="26"/>
          <w:szCs w:val="26"/>
        </w:rPr>
        <w:t>Ибресинского района                                                                            И.В. Алексеева</w:t>
      </w:r>
    </w:p>
    <w:p w:rsidR="00C81549" w:rsidRPr="00C81549" w:rsidRDefault="00C81549" w:rsidP="00C81549">
      <w:pPr>
        <w:spacing w:after="0" w:line="240" w:lineRule="auto"/>
        <w:jc w:val="both"/>
        <w:rPr>
          <w:rFonts w:ascii="Times New Roman" w:eastAsia="Times New Roman" w:hAnsi="Times New Roman" w:cs="Times New Roman"/>
          <w:bCs/>
          <w:noProof/>
          <w:color w:val="000000"/>
          <w:sz w:val="26"/>
          <w:szCs w:val="26"/>
        </w:rPr>
      </w:pPr>
    </w:p>
    <w:p w:rsidR="00C81549" w:rsidRPr="00C81549" w:rsidRDefault="00C81549" w:rsidP="00C81549">
      <w:pPr>
        <w:spacing w:after="0" w:line="240" w:lineRule="auto"/>
        <w:jc w:val="both"/>
        <w:rPr>
          <w:rFonts w:ascii="Times New Roman" w:eastAsia="Times New Roman" w:hAnsi="Times New Roman" w:cs="Times New Roman"/>
          <w:bCs/>
          <w:noProof/>
          <w:color w:val="000000"/>
          <w:sz w:val="26"/>
          <w:szCs w:val="26"/>
        </w:rPr>
      </w:pPr>
    </w:p>
    <w:p w:rsidR="00C81549" w:rsidRPr="00C81549" w:rsidRDefault="00C81549" w:rsidP="00C81549">
      <w:pPr>
        <w:spacing w:after="0" w:line="240" w:lineRule="auto"/>
        <w:jc w:val="both"/>
        <w:rPr>
          <w:rFonts w:ascii="Times New Roman" w:eastAsia="Times New Roman" w:hAnsi="Times New Roman" w:cs="Times New Roman"/>
          <w:sz w:val="20"/>
          <w:szCs w:val="20"/>
        </w:rPr>
      </w:pPr>
      <w:r w:rsidRPr="00C81549">
        <w:rPr>
          <w:rFonts w:ascii="Times New Roman" w:eastAsia="Times New Roman" w:hAnsi="Times New Roman" w:cs="Times New Roman"/>
          <w:bCs/>
          <w:noProof/>
          <w:color w:val="000000"/>
          <w:sz w:val="20"/>
          <w:szCs w:val="20"/>
        </w:rPr>
        <w:t>Исп. Филиппова Т.И.</w:t>
      </w:r>
    </w:p>
    <w:p w:rsidR="00C81549" w:rsidRPr="00C81549" w:rsidRDefault="00C81549" w:rsidP="00C81549">
      <w:pPr>
        <w:spacing w:after="0" w:line="240" w:lineRule="auto"/>
        <w:jc w:val="both"/>
        <w:rPr>
          <w:rFonts w:ascii="Times New Roman" w:eastAsia="Times New Roman" w:hAnsi="Times New Roman" w:cs="Times New Roman"/>
          <w:sz w:val="24"/>
          <w:szCs w:val="24"/>
        </w:rPr>
      </w:pPr>
      <w:r w:rsidRPr="00C81549">
        <w:rPr>
          <w:rFonts w:ascii="Times New Roman" w:eastAsia="Times New Roman" w:hAnsi="Times New Roman" w:cs="Times New Roman"/>
          <w:sz w:val="20"/>
          <w:szCs w:val="20"/>
        </w:rPr>
        <w:t>тел. 8 (83538) 2-25-71</w:t>
      </w:r>
    </w:p>
    <w:p w:rsidR="00AD495F" w:rsidRDefault="00AD495F" w:rsidP="00553D4B">
      <w:pPr>
        <w:spacing w:after="0" w:line="240" w:lineRule="auto"/>
        <w:rPr>
          <w:rFonts w:ascii="Times New Roman" w:eastAsia="Times New Roman" w:hAnsi="Times New Roman" w:cs="Times New Roman"/>
          <w:sz w:val="24"/>
          <w:szCs w:val="24"/>
        </w:rPr>
      </w:pPr>
    </w:p>
    <w:p w:rsidR="00AD495F" w:rsidRDefault="00AD495F" w:rsidP="00553D4B">
      <w:pPr>
        <w:spacing w:after="0" w:line="240" w:lineRule="auto"/>
        <w:rPr>
          <w:rFonts w:ascii="Times New Roman" w:eastAsia="Times New Roman" w:hAnsi="Times New Roman" w:cs="Times New Roman"/>
          <w:sz w:val="24"/>
          <w:szCs w:val="24"/>
        </w:rPr>
      </w:pPr>
    </w:p>
    <w:p w:rsidR="00AD495F" w:rsidRDefault="00AD495F" w:rsidP="00553D4B">
      <w:pPr>
        <w:spacing w:after="0" w:line="240" w:lineRule="auto"/>
        <w:rPr>
          <w:rFonts w:ascii="Times New Roman" w:eastAsia="Times New Roman" w:hAnsi="Times New Roman" w:cs="Times New Roman"/>
          <w:sz w:val="24"/>
          <w:szCs w:val="24"/>
        </w:rPr>
      </w:pPr>
    </w:p>
    <w:p w:rsidR="00AD495F" w:rsidRPr="00553D4B" w:rsidRDefault="00AD495F" w:rsidP="00553D4B">
      <w:pPr>
        <w:spacing w:after="0" w:line="240" w:lineRule="auto"/>
        <w:rPr>
          <w:rFonts w:ascii="Times New Roman" w:eastAsia="Times New Roman" w:hAnsi="Times New Roman" w:cs="Times New Roman"/>
          <w:sz w:val="24"/>
          <w:szCs w:val="24"/>
        </w:rPr>
      </w:pPr>
    </w:p>
    <w:p w:rsidR="00553D4B" w:rsidRPr="00553D4B" w:rsidRDefault="00553D4B" w:rsidP="00553D4B">
      <w:pPr>
        <w:spacing w:after="0" w:line="240" w:lineRule="auto"/>
        <w:rPr>
          <w:rFonts w:ascii="Times New Roman" w:eastAsia="Times New Roman" w:hAnsi="Times New Roman" w:cs="Times New Roman"/>
          <w:sz w:val="24"/>
          <w:szCs w:val="24"/>
        </w:rPr>
      </w:pPr>
      <w:r>
        <w:rPr>
          <w:rFonts w:ascii="Courier New" w:eastAsia="Times New Roman" w:hAnsi="Courier New" w:cs="Courier New"/>
          <w:noProof/>
          <w:sz w:val="20"/>
          <w:szCs w:val="20"/>
        </w:rPr>
        <w:drawing>
          <wp:anchor distT="0" distB="0" distL="114300" distR="114300" simplePos="0" relativeHeight="251684864" behindDoc="0" locked="0" layoutInCell="1" allowOverlap="1" wp14:anchorId="7AE7EB0B" wp14:editId="2E30F025">
            <wp:simplePos x="0" y="0"/>
            <wp:positionH relativeFrom="column">
              <wp:posOffset>2602865</wp:posOffset>
            </wp:positionH>
            <wp:positionV relativeFrom="paragraph">
              <wp:posOffset>163830</wp:posOffset>
            </wp:positionV>
            <wp:extent cx="720090" cy="720090"/>
            <wp:effectExtent l="0" t="0" r="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553D4B" w:rsidRPr="00553D4B" w:rsidTr="00553D4B">
        <w:trPr>
          <w:cantSplit/>
          <w:trHeight w:val="435"/>
        </w:trPr>
        <w:tc>
          <w:tcPr>
            <w:tcW w:w="4195" w:type="dxa"/>
          </w:tcPr>
          <w:p w:rsidR="00553D4B" w:rsidRPr="00553D4B" w:rsidRDefault="00553D4B" w:rsidP="00553D4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53D4B">
              <w:rPr>
                <w:rFonts w:ascii="Times New Roman" w:eastAsia="Times New Roman" w:hAnsi="Times New Roman" w:cs="Times New Roman"/>
                <w:b/>
                <w:bCs/>
                <w:noProof/>
                <w:color w:val="000000"/>
                <w:sz w:val="26"/>
                <w:szCs w:val="20"/>
              </w:rPr>
              <w:t>ЧĂВАШ РЕСПУБЛИКИ</w:t>
            </w:r>
          </w:p>
          <w:p w:rsidR="00553D4B" w:rsidRPr="00553D4B" w:rsidRDefault="00553D4B" w:rsidP="00553D4B">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553D4B" w:rsidRPr="00553D4B" w:rsidRDefault="00553D4B" w:rsidP="00553D4B">
            <w:pPr>
              <w:spacing w:after="0" w:line="240" w:lineRule="auto"/>
              <w:jc w:val="center"/>
              <w:rPr>
                <w:rFonts w:ascii="Times New Roman" w:eastAsia="Times New Roman" w:hAnsi="Times New Roman" w:cs="Times New Roman"/>
                <w:sz w:val="26"/>
                <w:szCs w:val="24"/>
              </w:rPr>
            </w:pPr>
          </w:p>
        </w:tc>
        <w:tc>
          <w:tcPr>
            <w:tcW w:w="4202" w:type="dxa"/>
          </w:tcPr>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553D4B">
              <w:rPr>
                <w:rFonts w:ascii="Times New Roman" w:eastAsia="Times New Roman" w:hAnsi="Times New Roman" w:cs="Times New Roman"/>
                <w:b/>
                <w:bCs/>
                <w:noProof/>
                <w:sz w:val="26"/>
                <w:szCs w:val="20"/>
              </w:rPr>
              <w:t>ЧУВАШСКАЯ РЕСПУБЛИКА</w:t>
            </w:r>
          </w:p>
          <w:p w:rsidR="00553D4B" w:rsidRPr="00553D4B" w:rsidRDefault="00553D4B" w:rsidP="00553D4B">
            <w:pPr>
              <w:autoSpaceDE w:val="0"/>
              <w:autoSpaceDN w:val="0"/>
              <w:adjustRightInd w:val="0"/>
              <w:spacing w:after="0" w:line="240" w:lineRule="auto"/>
              <w:jc w:val="center"/>
              <w:rPr>
                <w:rFonts w:ascii="Courier New" w:eastAsia="Times New Roman" w:hAnsi="Courier New" w:cs="Courier New"/>
                <w:sz w:val="26"/>
                <w:szCs w:val="20"/>
              </w:rPr>
            </w:pPr>
          </w:p>
        </w:tc>
      </w:tr>
      <w:tr w:rsidR="00553D4B" w:rsidRPr="00553D4B" w:rsidTr="00553D4B">
        <w:trPr>
          <w:cantSplit/>
          <w:trHeight w:val="2325"/>
        </w:trPr>
        <w:tc>
          <w:tcPr>
            <w:tcW w:w="4195" w:type="dxa"/>
          </w:tcPr>
          <w:p w:rsidR="00553D4B" w:rsidRPr="00553D4B" w:rsidRDefault="00553D4B" w:rsidP="00553D4B">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553D4B">
              <w:rPr>
                <w:rFonts w:ascii="Times New Roman" w:eastAsia="Times New Roman" w:hAnsi="Times New Roman" w:cs="Times New Roman"/>
                <w:b/>
                <w:bCs/>
                <w:noProof/>
                <w:sz w:val="26"/>
                <w:szCs w:val="20"/>
              </w:rPr>
              <w:t xml:space="preserve">ЙĚПРЕÇ РАЙОНĚН </w:t>
            </w:r>
          </w:p>
          <w:p w:rsidR="00553D4B" w:rsidRPr="00553D4B" w:rsidRDefault="00553D4B" w:rsidP="00553D4B">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sidRPr="00553D4B">
              <w:rPr>
                <w:rFonts w:ascii="Times New Roman" w:eastAsia="Times New Roman" w:hAnsi="Times New Roman" w:cs="Times New Roman"/>
                <w:b/>
                <w:bCs/>
                <w:noProof/>
                <w:sz w:val="26"/>
                <w:szCs w:val="20"/>
              </w:rPr>
              <w:t>ПУÇЛĂХĚ</w:t>
            </w:r>
          </w:p>
          <w:p w:rsidR="00553D4B" w:rsidRPr="00553D4B" w:rsidRDefault="00553D4B" w:rsidP="00553D4B">
            <w:pPr>
              <w:tabs>
                <w:tab w:val="left" w:pos="4285"/>
              </w:tabs>
              <w:autoSpaceDE w:val="0"/>
              <w:autoSpaceDN w:val="0"/>
              <w:adjustRightInd w:val="0"/>
              <w:spacing w:after="0" w:line="240" w:lineRule="auto"/>
              <w:jc w:val="center"/>
              <w:rPr>
                <w:rFonts w:ascii="Courier New" w:eastAsia="Times New Roman" w:hAnsi="Courier New" w:cs="Courier New"/>
                <w:b/>
                <w:bCs/>
                <w:noProof/>
                <w:color w:val="000000"/>
                <w:sz w:val="20"/>
                <w:szCs w:val="20"/>
              </w:rPr>
            </w:pPr>
          </w:p>
          <w:p w:rsidR="00553D4B" w:rsidRPr="00553D4B" w:rsidRDefault="00553D4B" w:rsidP="00553D4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53D4B">
              <w:rPr>
                <w:rFonts w:ascii="Times New Roman" w:eastAsia="Times New Roman" w:hAnsi="Times New Roman" w:cs="Times New Roman"/>
                <w:b/>
                <w:bCs/>
                <w:noProof/>
                <w:color w:val="000000"/>
                <w:sz w:val="26"/>
                <w:szCs w:val="26"/>
              </w:rPr>
              <w:t>ЙЫШĂНУ</w:t>
            </w:r>
          </w:p>
          <w:p w:rsidR="00553D4B" w:rsidRPr="00553D4B" w:rsidRDefault="00553D4B" w:rsidP="00553D4B">
            <w:pPr>
              <w:spacing w:after="0" w:line="240" w:lineRule="auto"/>
              <w:rPr>
                <w:rFonts w:ascii="Times New Roman" w:eastAsia="Times New Roman" w:hAnsi="Times New Roman" w:cs="Times New Roman"/>
                <w:sz w:val="24"/>
                <w:szCs w:val="24"/>
              </w:rPr>
            </w:pPr>
          </w:p>
          <w:p w:rsidR="00553D4B" w:rsidRPr="00553D4B" w:rsidRDefault="00553D4B" w:rsidP="00553D4B">
            <w:pPr>
              <w:autoSpaceDE w:val="0"/>
              <w:autoSpaceDN w:val="0"/>
              <w:adjustRightInd w:val="0"/>
              <w:spacing w:after="0" w:line="240" w:lineRule="auto"/>
              <w:ind w:right="-35"/>
              <w:jc w:val="both"/>
              <w:rPr>
                <w:rFonts w:ascii="Times New Roman" w:eastAsia="Times New Roman" w:hAnsi="Times New Roman" w:cs="Times New Roman"/>
                <w:noProof/>
                <w:color w:val="000000"/>
                <w:sz w:val="26"/>
                <w:szCs w:val="20"/>
              </w:rPr>
            </w:pPr>
            <w:r w:rsidRPr="00553D4B">
              <w:rPr>
                <w:rFonts w:ascii="Times New Roman" w:eastAsia="Times New Roman" w:hAnsi="Times New Roman" w:cs="Times New Roman"/>
                <w:noProof/>
                <w:color w:val="000000"/>
                <w:sz w:val="26"/>
                <w:szCs w:val="20"/>
              </w:rPr>
              <w:t xml:space="preserve">             10.12.2021             6 №</w:t>
            </w:r>
          </w:p>
          <w:p w:rsidR="00553D4B" w:rsidRPr="00553D4B" w:rsidRDefault="00553D4B" w:rsidP="00553D4B">
            <w:pPr>
              <w:spacing w:after="0" w:line="240" w:lineRule="auto"/>
              <w:jc w:val="center"/>
              <w:rPr>
                <w:rFonts w:ascii="Times New Roman" w:eastAsia="Times New Roman" w:hAnsi="Times New Roman" w:cs="Times New Roman"/>
                <w:noProof/>
                <w:color w:val="000000"/>
                <w:sz w:val="26"/>
                <w:szCs w:val="24"/>
              </w:rPr>
            </w:pPr>
            <w:r w:rsidRPr="00553D4B">
              <w:rPr>
                <w:rFonts w:ascii="Times New Roman" w:eastAsia="Times New Roman" w:hAnsi="Times New Roman" w:cs="Times New Roman"/>
                <w:noProof/>
                <w:color w:val="000000"/>
                <w:sz w:val="26"/>
                <w:szCs w:val="24"/>
              </w:rPr>
              <w:t>Йěпреç поселокě</w:t>
            </w:r>
          </w:p>
        </w:tc>
        <w:tc>
          <w:tcPr>
            <w:tcW w:w="0" w:type="auto"/>
            <w:vMerge/>
            <w:vAlign w:val="center"/>
          </w:tcPr>
          <w:p w:rsidR="00553D4B" w:rsidRPr="00553D4B" w:rsidRDefault="00553D4B" w:rsidP="00553D4B">
            <w:pPr>
              <w:spacing w:after="0" w:line="240" w:lineRule="auto"/>
              <w:rPr>
                <w:rFonts w:ascii="Times New Roman" w:eastAsia="Times New Roman" w:hAnsi="Times New Roman" w:cs="Times New Roman"/>
                <w:sz w:val="26"/>
                <w:szCs w:val="24"/>
              </w:rPr>
            </w:pPr>
          </w:p>
        </w:tc>
        <w:tc>
          <w:tcPr>
            <w:tcW w:w="4202" w:type="dxa"/>
          </w:tcPr>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53D4B">
              <w:rPr>
                <w:rFonts w:ascii="Times New Roman" w:eastAsia="Times New Roman" w:hAnsi="Times New Roman" w:cs="Times New Roman"/>
                <w:b/>
                <w:bCs/>
                <w:noProof/>
                <w:color w:val="000000"/>
                <w:sz w:val="26"/>
                <w:szCs w:val="20"/>
              </w:rPr>
              <w:t xml:space="preserve">ГЛАВА </w:t>
            </w:r>
          </w:p>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553D4B">
              <w:rPr>
                <w:rFonts w:ascii="Times New Roman" w:eastAsia="Times New Roman" w:hAnsi="Times New Roman" w:cs="Times New Roman"/>
                <w:b/>
                <w:bCs/>
                <w:noProof/>
                <w:color w:val="000000"/>
                <w:sz w:val="26"/>
                <w:szCs w:val="20"/>
              </w:rPr>
              <w:t>ИБРЕСИНСКОГО РАЙОНА</w:t>
            </w:r>
            <w:r w:rsidRPr="00553D4B">
              <w:rPr>
                <w:rFonts w:ascii="Times New Roman" w:eastAsia="Times New Roman" w:hAnsi="Times New Roman" w:cs="Times New Roman"/>
                <w:noProof/>
                <w:color w:val="000000"/>
                <w:sz w:val="26"/>
                <w:szCs w:val="20"/>
              </w:rPr>
              <w:t xml:space="preserve"> </w:t>
            </w:r>
          </w:p>
          <w:p w:rsidR="00553D4B" w:rsidRPr="00553D4B" w:rsidRDefault="00553D4B" w:rsidP="00553D4B">
            <w:pPr>
              <w:spacing w:after="0" w:line="240" w:lineRule="auto"/>
              <w:rPr>
                <w:rFonts w:ascii="Times New Roman" w:eastAsia="Times New Roman" w:hAnsi="Times New Roman" w:cs="Times New Roman"/>
                <w:sz w:val="26"/>
                <w:szCs w:val="24"/>
              </w:rPr>
            </w:pPr>
          </w:p>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53D4B">
              <w:rPr>
                <w:rFonts w:ascii="Times New Roman" w:eastAsia="Times New Roman" w:hAnsi="Times New Roman" w:cs="Times New Roman"/>
                <w:b/>
                <w:bCs/>
                <w:noProof/>
                <w:color w:val="000000"/>
                <w:sz w:val="26"/>
                <w:szCs w:val="26"/>
              </w:rPr>
              <w:t>ПОСТАНОВЛЕНИЕ</w:t>
            </w:r>
          </w:p>
          <w:p w:rsidR="00553D4B" w:rsidRPr="00553D4B" w:rsidRDefault="00553D4B" w:rsidP="00553D4B">
            <w:pPr>
              <w:spacing w:after="0" w:line="240" w:lineRule="auto"/>
              <w:rPr>
                <w:rFonts w:ascii="Times New Roman" w:eastAsia="Times New Roman" w:hAnsi="Times New Roman" w:cs="Times New Roman"/>
                <w:sz w:val="24"/>
                <w:szCs w:val="24"/>
              </w:rPr>
            </w:pPr>
          </w:p>
          <w:p w:rsidR="00553D4B" w:rsidRPr="00553D4B" w:rsidRDefault="00553D4B" w:rsidP="00553D4B">
            <w:pPr>
              <w:autoSpaceDE w:val="0"/>
              <w:autoSpaceDN w:val="0"/>
              <w:adjustRightInd w:val="0"/>
              <w:spacing w:after="0" w:line="240" w:lineRule="auto"/>
              <w:jc w:val="center"/>
              <w:rPr>
                <w:rFonts w:ascii="Times New Roman" w:eastAsia="Times New Roman" w:hAnsi="Times New Roman" w:cs="Times New Roman"/>
                <w:sz w:val="26"/>
                <w:szCs w:val="20"/>
              </w:rPr>
            </w:pPr>
            <w:r w:rsidRPr="00553D4B">
              <w:rPr>
                <w:rFonts w:ascii="Times New Roman" w:eastAsia="Times New Roman" w:hAnsi="Times New Roman" w:cs="Times New Roman"/>
                <w:noProof/>
                <w:sz w:val="26"/>
                <w:szCs w:val="20"/>
              </w:rPr>
              <w:t xml:space="preserve">    10.12.2021          № 6</w:t>
            </w:r>
          </w:p>
          <w:p w:rsidR="00553D4B" w:rsidRPr="00553D4B" w:rsidRDefault="00553D4B" w:rsidP="00553D4B">
            <w:pPr>
              <w:spacing w:after="0" w:line="240" w:lineRule="auto"/>
              <w:jc w:val="center"/>
              <w:rPr>
                <w:rFonts w:ascii="Times New Roman" w:eastAsia="Times New Roman" w:hAnsi="Times New Roman" w:cs="Times New Roman"/>
                <w:noProof/>
                <w:sz w:val="26"/>
                <w:szCs w:val="24"/>
              </w:rPr>
            </w:pPr>
            <w:r w:rsidRPr="00553D4B">
              <w:rPr>
                <w:rFonts w:ascii="Times New Roman" w:eastAsia="Times New Roman" w:hAnsi="Times New Roman" w:cs="Times New Roman"/>
                <w:noProof/>
                <w:color w:val="000000"/>
                <w:sz w:val="26"/>
                <w:szCs w:val="24"/>
              </w:rPr>
              <w:t>поселок Ибреси</w:t>
            </w:r>
          </w:p>
        </w:tc>
      </w:tr>
    </w:tbl>
    <w:p w:rsidR="00553D4B" w:rsidRPr="00553D4B" w:rsidRDefault="00553D4B" w:rsidP="00553D4B">
      <w:pPr>
        <w:spacing w:after="0" w:line="240" w:lineRule="auto"/>
        <w:ind w:right="3442"/>
        <w:jc w:val="both"/>
        <w:rPr>
          <w:rFonts w:ascii="Times New Roman" w:eastAsia="Times New Roman" w:hAnsi="Times New Roman" w:cs="Times New Roman"/>
          <w:sz w:val="24"/>
          <w:szCs w:val="24"/>
        </w:rPr>
      </w:pPr>
    </w:p>
    <w:p w:rsidR="00553D4B" w:rsidRPr="00553D4B" w:rsidRDefault="00553D4B" w:rsidP="00553D4B">
      <w:pPr>
        <w:spacing w:after="0" w:line="240" w:lineRule="auto"/>
        <w:ind w:right="3442"/>
        <w:jc w:val="both"/>
        <w:rPr>
          <w:rFonts w:ascii="Times New Roman" w:eastAsia="Times New Roman" w:hAnsi="Times New Roman" w:cs="Times New Roman"/>
          <w:b/>
          <w:bCs/>
          <w:sz w:val="26"/>
          <w:szCs w:val="26"/>
        </w:rPr>
      </w:pPr>
      <w:proofErr w:type="gramStart"/>
      <w:r w:rsidRPr="00553D4B">
        <w:rPr>
          <w:rFonts w:ascii="Times New Roman" w:eastAsia="Times New Roman" w:hAnsi="Times New Roman" w:cs="Times New Roman"/>
          <w:b/>
          <w:bCs/>
          <w:sz w:val="26"/>
          <w:szCs w:val="26"/>
        </w:rPr>
        <w:t>О назначении публичных слушаний по проекту решения Собрания депутатов Ибресинского района «Об инициативе по преобразованию муниципальных образований путем объединения всех поселений, входящих в состав Ибресинского района Чувашской Республики, и наделения вновь образованного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Ибреси»</w:t>
      </w:r>
      <w:proofErr w:type="gramEnd"/>
    </w:p>
    <w:p w:rsidR="00553D4B" w:rsidRPr="00553D4B" w:rsidRDefault="00553D4B" w:rsidP="00553D4B">
      <w:pPr>
        <w:spacing w:after="0" w:line="240" w:lineRule="auto"/>
        <w:jc w:val="both"/>
        <w:rPr>
          <w:rFonts w:ascii="Times New Roman" w:eastAsia="Times New Roman" w:hAnsi="Times New Roman" w:cs="Times New Roman"/>
          <w:sz w:val="26"/>
          <w:szCs w:val="26"/>
        </w:rPr>
      </w:pPr>
    </w:p>
    <w:p w:rsidR="00553D4B" w:rsidRPr="00553D4B" w:rsidRDefault="00553D4B" w:rsidP="00553D4B">
      <w:pPr>
        <w:spacing w:after="0" w:line="240" w:lineRule="auto"/>
        <w:jc w:val="both"/>
        <w:rPr>
          <w:rFonts w:ascii="Times New Roman" w:eastAsia="Times New Roman" w:hAnsi="Times New Roman" w:cs="Times New Roman"/>
          <w:bCs/>
          <w:sz w:val="26"/>
          <w:szCs w:val="26"/>
        </w:rPr>
      </w:pPr>
      <w:r w:rsidRPr="00553D4B">
        <w:rPr>
          <w:rFonts w:ascii="Times New Roman" w:eastAsia="Times New Roman" w:hAnsi="Times New Roman" w:cs="Times New Roman"/>
          <w:spacing w:val="-10"/>
          <w:sz w:val="26"/>
          <w:szCs w:val="26"/>
        </w:rPr>
        <w:t xml:space="preserve">В </w:t>
      </w:r>
      <w:proofErr w:type="gramStart"/>
      <w:r w:rsidRPr="00553D4B">
        <w:rPr>
          <w:rFonts w:ascii="Times New Roman" w:eastAsia="Times New Roman" w:hAnsi="Times New Roman" w:cs="Times New Roman"/>
          <w:spacing w:val="-10"/>
          <w:sz w:val="26"/>
          <w:szCs w:val="26"/>
        </w:rPr>
        <w:t>соответствии</w:t>
      </w:r>
      <w:proofErr w:type="gramEnd"/>
      <w:r w:rsidRPr="00553D4B">
        <w:rPr>
          <w:rFonts w:ascii="Times New Roman" w:eastAsia="Times New Roman" w:hAnsi="Times New Roman" w:cs="Times New Roman"/>
          <w:spacing w:val="-10"/>
          <w:sz w:val="26"/>
          <w:szCs w:val="26"/>
        </w:rPr>
        <w:t xml:space="preserve"> с Федеральным законом от 6 октября 2003 года № 131-ФЗ «Об общих принципах организации местного самоуправления в Российской Федерации», </w:t>
      </w:r>
      <w:r w:rsidRPr="00553D4B">
        <w:rPr>
          <w:rFonts w:ascii="Times New Roman" w:eastAsia="Times New Roman" w:hAnsi="Times New Roman" w:cs="Times New Roman"/>
          <w:bCs/>
          <w:sz w:val="26"/>
          <w:szCs w:val="26"/>
        </w:rPr>
        <w:t xml:space="preserve">статьей 15 Устава Ибресинского района, </w:t>
      </w:r>
      <w:r w:rsidRPr="00553D4B">
        <w:rPr>
          <w:rFonts w:ascii="Times New Roman" w:eastAsia="Times New Roman" w:hAnsi="Times New Roman" w:cs="Times New Roman"/>
          <w:b/>
          <w:sz w:val="26"/>
          <w:szCs w:val="26"/>
        </w:rPr>
        <w:t>постановляю</w:t>
      </w:r>
      <w:r w:rsidRPr="00553D4B">
        <w:rPr>
          <w:rFonts w:ascii="Times New Roman" w:eastAsia="Times New Roman" w:hAnsi="Times New Roman" w:cs="Times New Roman"/>
          <w:bCs/>
          <w:sz w:val="26"/>
          <w:szCs w:val="26"/>
        </w:rPr>
        <w:t>:</w:t>
      </w:r>
    </w:p>
    <w:p w:rsidR="00553D4B" w:rsidRPr="00553D4B" w:rsidRDefault="00553D4B" w:rsidP="00553D4B">
      <w:pPr>
        <w:spacing w:after="0" w:line="240" w:lineRule="auto"/>
        <w:jc w:val="both"/>
        <w:rPr>
          <w:rFonts w:ascii="Times New Roman" w:eastAsia="Times New Roman" w:hAnsi="Times New Roman" w:cs="Times New Roman"/>
          <w:b/>
          <w:bCs/>
          <w:sz w:val="26"/>
          <w:szCs w:val="26"/>
        </w:rPr>
      </w:pPr>
      <w:r w:rsidRPr="00553D4B">
        <w:rPr>
          <w:rFonts w:ascii="Times New Roman" w:eastAsia="Times New Roman" w:hAnsi="Times New Roman" w:cs="Times New Roman"/>
          <w:bCs/>
          <w:sz w:val="26"/>
          <w:szCs w:val="26"/>
        </w:rPr>
        <w:t xml:space="preserve">1. </w:t>
      </w:r>
      <w:proofErr w:type="gramStart"/>
      <w:r w:rsidRPr="00553D4B">
        <w:rPr>
          <w:rFonts w:ascii="Times New Roman" w:eastAsia="Times New Roman" w:hAnsi="Times New Roman" w:cs="Times New Roman"/>
          <w:bCs/>
          <w:sz w:val="26"/>
          <w:szCs w:val="26"/>
        </w:rPr>
        <w:t xml:space="preserve">Назначить публичные слушания по проекту решения Собрания депутатов Ибресинского района «Об инициативе по преобразованию муниципальных образований путем объединения всех поселений, входящих в состав Ибресинского района Чувашской Республики, и наделения вновь образованного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w:t>
      </w:r>
      <w:r w:rsidRPr="00553D4B">
        <w:rPr>
          <w:rFonts w:ascii="Times New Roman" w:eastAsia="Times New Roman" w:hAnsi="Times New Roman" w:cs="Times New Roman"/>
          <w:bCs/>
          <w:sz w:val="26"/>
          <w:szCs w:val="26"/>
        </w:rPr>
        <w:lastRenderedPageBreak/>
        <w:t>Ибреси» на 30 декабря 2021 года в зале заседаний администрации Ибресинского</w:t>
      </w:r>
      <w:proofErr w:type="gramEnd"/>
      <w:r w:rsidRPr="00553D4B">
        <w:rPr>
          <w:rFonts w:ascii="Times New Roman" w:eastAsia="Times New Roman" w:hAnsi="Times New Roman" w:cs="Times New Roman"/>
          <w:bCs/>
          <w:sz w:val="26"/>
          <w:szCs w:val="26"/>
        </w:rPr>
        <w:t xml:space="preserve"> района в 12.00 часов.</w:t>
      </w:r>
    </w:p>
    <w:p w:rsidR="00553D4B" w:rsidRPr="00553D4B" w:rsidRDefault="00553D4B" w:rsidP="00553D4B">
      <w:pPr>
        <w:spacing w:after="0" w:line="240" w:lineRule="auto"/>
        <w:jc w:val="both"/>
        <w:rPr>
          <w:rFonts w:ascii="Times New Roman" w:eastAsia="Times New Roman" w:hAnsi="Times New Roman" w:cs="Times New Roman"/>
          <w:bCs/>
          <w:sz w:val="26"/>
          <w:szCs w:val="26"/>
        </w:rPr>
      </w:pPr>
      <w:r w:rsidRPr="00553D4B">
        <w:rPr>
          <w:rFonts w:ascii="Times New Roman" w:eastAsia="Times New Roman" w:hAnsi="Times New Roman" w:cs="Times New Roman"/>
          <w:bCs/>
          <w:sz w:val="26"/>
          <w:szCs w:val="26"/>
        </w:rPr>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553D4B" w:rsidRPr="00553D4B" w:rsidRDefault="00553D4B" w:rsidP="00553D4B">
      <w:pPr>
        <w:spacing w:after="0" w:line="240" w:lineRule="auto"/>
        <w:jc w:val="both"/>
        <w:rPr>
          <w:rFonts w:ascii="Times New Roman" w:eastAsia="Times New Roman" w:hAnsi="Times New Roman" w:cs="Times New Roman"/>
          <w:bCs/>
          <w:sz w:val="26"/>
          <w:szCs w:val="26"/>
        </w:rPr>
      </w:pPr>
      <w:r w:rsidRPr="00553D4B">
        <w:rPr>
          <w:rFonts w:ascii="Times New Roman" w:eastAsia="Times New Roman" w:hAnsi="Times New Roman" w:cs="Times New Roman"/>
          <w:bCs/>
          <w:sz w:val="26"/>
          <w:szCs w:val="26"/>
        </w:rPr>
        <w:t xml:space="preserve">3. </w:t>
      </w:r>
      <w:proofErr w:type="gramStart"/>
      <w:r w:rsidRPr="00553D4B">
        <w:rPr>
          <w:rFonts w:ascii="Times New Roman" w:eastAsia="Times New Roman" w:hAnsi="Times New Roman" w:cs="Times New Roman"/>
          <w:bCs/>
          <w:sz w:val="26"/>
          <w:szCs w:val="26"/>
        </w:rPr>
        <w:t>Предложения и замечания по проекту решения Собрания депутатов Ибресинского района «Об инициативе по преобразованию муниципальных образований путем объединения всех поселений, входящих в состав Ибресинского района Чувашской Республики, и наделения вновь образованного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Ибреси», а также извещения жителей района о желании принять участие в</w:t>
      </w:r>
      <w:proofErr w:type="gramEnd"/>
      <w:r w:rsidRPr="00553D4B">
        <w:rPr>
          <w:rFonts w:ascii="Times New Roman" w:eastAsia="Times New Roman" w:hAnsi="Times New Roman" w:cs="Times New Roman"/>
          <w:bCs/>
          <w:sz w:val="26"/>
          <w:szCs w:val="26"/>
        </w:rPr>
        <w:t xml:space="preserve"> публичных </w:t>
      </w:r>
      <w:proofErr w:type="gramStart"/>
      <w:r w:rsidRPr="00553D4B">
        <w:rPr>
          <w:rFonts w:ascii="Times New Roman" w:eastAsia="Times New Roman" w:hAnsi="Times New Roman" w:cs="Times New Roman"/>
          <w:bCs/>
          <w:sz w:val="26"/>
          <w:szCs w:val="26"/>
        </w:rPr>
        <w:t>слушаниях</w:t>
      </w:r>
      <w:proofErr w:type="gramEnd"/>
      <w:r w:rsidRPr="00553D4B">
        <w:rPr>
          <w:rFonts w:ascii="Times New Roman" w:eastAsia="Times New Roman" w:hAnsi="Times New Roman" w:cs="Times New Roman"/>
          <w:bCs/>
          <w:sz w:val="26"/>
          <w:szCs w:val="26"/>
        </w:rPr>
        <w:t xml:space="preserve"> и выступить на них следует направлять в письменном виде в Собрание депутатов Ибресинского района по адресу: Ибресинский район, п. Ибреси, ул. Маресьева, д. 49. Контактный телефон (83538) 2-15-07.</w:t>
      </w:r>
    </w:p>
    <w:p w:rsidR="00553D4B" w:rsidRPr="00553D4B" w:rsidRDefault="00553D4B" w:rsidP="00553D4B">
      <w:pPr>
        <w:spacing w:after="0" w:line="240" w:lineRule="auto"/>
        <w:jc w:val="both"/>
        <w:rPr>
          <w:rFonts w:ascii="Times New Roman" w:eastAsia="Times New Roman" w:hAnsi="Times New Roman" w:cs="Times New Roman"/>
          <w:sz w:val="26"/>
          <w:szCs w:val="26"/>
        </w:rPr>
      </w:pPr>
      <w:r w:rsidRPr="00553D4B">
        <w:rPr>
          <w:rFonts w:ascii="Times New Roman" w:eastAsia="Times New Roman" w:hAnsi="Times New Roman" w:cs="Times New Roman"/>
          <w:bCs/>
          <w:sz w:val="26"/>
          <w:szCs w:val="26"/>
        </w:rPr>
        <w:t>4. Опубликовать настоящее постановление в издании «Ибресинский вестник».</w:t>
      </w:r>
    </w:p>
    <w:p w:rsidR="00553D4B" w:rsidRPr="00553D4B" w:rsidRDefault="00553D4B" w:rsidP="00553D4B">
      <w:pPr>
        <w:spacing w:after="0" w:line="240" w:lineRule="auto"/>
        <w:jc w:val="both"/>
        <w:rPr>
          <w:rFonts w:ascii="Times New Roman" w:eastAsia="Times New Roman" w:hAnsi="Times New Roman" w:cs="Times New Roman"/>
          <w:bCs/>
          <w:sz w:val="26"/>
          <w:szCs w:val="26"/>
        </w:rPr>
      </w:pPr>
    </w:p>
    <w:p w:rsidR="00553D4B" w:rsidRPr="00553D4B" w:rsidRDefault="00553D4B" w:rsidP="00553D4B">
      <w:pPr>
        <w:spacing w:after="0" w:line="240" w:lineRule="auto"/>
        <w:jc w:val="both"/>
        <w:rPr>
          <w:rFonts w:ascii="Times New Roman" w:eastAsia="Times New Roman" w:hAnsi="Times New Roman" w:cs="Times New Roman"/>
          <w:bCs/>
          <w:noProof/>
          <w:color w:val="000000"/>
          <w:sz w:val="26"/>
          <w:szCs w:val="26"/>
        </w:rPr>
      </w:pPr>
      <w:r w:rsidRPr="00553D4B">
        <w:rPr>
          <w:rFonts w:ascii="Times New Roman" w:eastAsia="Times New Roman" w:hAnsi="Times New Roman" w:cs="Times New Roman"/>
          <w:bCs/>
          <w:noProof/>
          <w:color w:val="000000"/>
          <w:sz w:val="26"/>
          <w:szCs w:val="26"/>
        </w:rPr>
        <w:t xml:space="preserve">Глава Ибресинского района                                                                 </w:t>
      </w:r>
      <w:r w:rsidRPr="00553D4B">
        <w:rPr>
          <w:rFonts w:ascii="Times New Roman" w:eastAsia="Times New Roman" w:hAnsi="Times New Roman" w:cs="Times New Roman"/>
          <w:bCs/>
          <w:noProof/>
          <w:color w:val="000000"/>
          <w:sz w:val="26"/>
          <w:szCs w:val="26"/>
        </w:rPr>
        <w:tab/>
        <w:t xml:space="preserve"> В.Е.Романов</w:t>
      </w:r>
    </w:p>
    <w:p w:rsidR="00553D4B" w:rsidRPr="00553D4B" w:rsidRDefault="00553D4B" w:rsidP="00553D4B">
      <w:pPr>
        <w:spacing w:after="0" w:line="240" w:lineRule="auto"/>
        <w:jc w:val="both"/>
        <w:rPr>
          <w:rFonts w:ascii="Times New Roman" w:eastAsia="Times New Roman" w:hAnsi="Times New Roman" w:cs="Times New Roman"/>
          <w:bCs/>
          <w:noProof/>
          <w:color w:val="000000"/>
          <w:sz w:val="26"/>
          <w:szCs w:val="26"/>
        </w:rPr>
      </w:pPr>
    </w:p>
    <w:p w:rsidR="00553D4B" w:rsidRPr="00553D4B" w:rsidRDefault="00553D4B" w:rsidP="00553D4B">
      <w:pPr>
        <w:spacing w:after="0" w:line="240" w:lineRule="auto"/>
        <w:jc w:val="both"/>
        <w:rPr>
          <w:rFonts w:ascii="Times New Roman" w:eastAsia="Times New Roman" w:hAnsi="Times New Roman" w:cs="Times New Roman"/>
          <w:bCs/>
          <w:noProof/>
          <w:color w:val="000000"/>
          <w:sz w:val="26"/>
          <w:szCs w:val="26"/>
        </w:rPr>
      </w:pPr>
    </w:p>
    <w:p w:rsidR="00553D4B" w:rsidRPr="00553D4B" w:rsidRDefault="00553D4B" w:rsidP="00553D4B">
      <w:pPr>
        <w:spacing w:after="0" w:line="240" w:lineRule="auto"/>
        <w:jc w:val="both"/>
        <w:rPr>
          <w:rFonts w:ascii="Times New Roman" w:eastAsia="Times New Roman" w:hAnsi="Times New Roman" w:cs="Times New Roman"/>
          <w:bCs/>
          <w:noProof/>
          <w:color w:val="000000"/>
          <w:sz w:val="26"/>
          <w:szCs w:val="26"/>
        </w:rPr>
      </w:pPr>
    </w:p>
    <w:p w:rsidR="00553D4B" w:rsidRDefault="00553D4B" w:rsidP="00553D4B">
      <w:pPr>
        <w:widowControl w:val="0"/>
        <w:spacing w:line="240" w:lineRule="auto"/>
        <w:jc w:val="both"/>
        <w:rPr>
          <w:rFonts w:ascii="Times New Roman" w:hAnsi="Times New Roman" w:cs="Times New Roman"/>
          <w:bCs/>
          <w:sz w:val="26"/>
          <w:szCs w:val="26"/>
        </w:rPr>
      </w:pPr>
    </w:p>
    <w:tbl>
      <w:tblPr>
        <w:tblpPr w:leftFromText="180" w:rightFromText="180" w:vertAnchor="text" w:horzAnchor="margin" w:tblpXSpec="center" w:tblpY="133"/>
        <w:tblW w:w="0" w:type="auto"/>
        <w:tblLook w:val="0000" w:firstRow="0" w:lastRow="0" w:firstColumn="0" w:lastColumn="0" w:noHBand="0" w:noVBand="0"/>
      </w:tblPr>
      <w:tblGrid>
        <w:gridCol w:w="4184"/>
        <w:gridCol w:w="1166"/>
        <w:gridCol w:w="4220"/>
      </w:tblGrid>
      <w:tr w:rsidR="00553D4B" w:rsidRPr="007622EE" w:rsidTr="00553D4B">
        <w:trPr>
          <w:cantSplit/>
          <w:trHeight w:val="420"/>
        </w:trPr>
        <w:tc>
          <w:tcPr>
            <w:tcW w:w="4184" w:type="dxa"/>
          </w:tcPr>
          <w:p w:rsidR="00553D4B" w:rsidRPr="007622EE" w:rsidRDefault="00553D4B" w:rsidP="00553D4B">
            <w:pPr>
              <w:pStyle w:val="ad"/>
              <w:tabs>
                <w:tab w:val="left" w:pos="4285"/>
              </w:tabs>
              <w:jc w:val="center"/>
              <w:rPr>
                <w:rFonts w:ascii="Times New Roman" w:hAnsi="Times New Roman" w:cs="Times New Roman"/>
                <w:b/>
                <w:bCs/>
                <w:noProof/>
                <w:color w:val="000000"/>
                <w:sz w:val="26"/>
                <w:szCs w:val="26"/>
              </w:rPr>
            </w:pPr>
            <w:r w:rsidRPr="007622EE">
              <w:rPr>
                <w:rFonts w:ascii="Times New Roman" w:hAnsi="Times New Roman" w:cs="Times New Roman"/>
                <w:noProof/>
                <w:sz w:val="26"/>
                <w:szCs w:val="26"/>
              </w:rPr>
              <w:drawing>
                <wp:anchor distT="0" distB="0" distL="114300" distR="114300" simplePos="0" relativeHeight="251682816" behindDoc="0" locked="0" layoutInCell="1" allowOverlap="1" wp14:anchorId="561FBE5D" wp14:editId="1AD6D073">
                  <wp:simplePos x="0" y="0"/>
                  <wp:positionH relativeFrom="column">
                    <wp:posOffset>2575560</wp:posOffset>
                  </wp:positionH>
                  <wp:positionV relativeFrom="paragraph">
                    <wp:posOffset>-288925</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622EE">
              <w:rPr>
                <w:rFonts w:ascii="Times New Roman" w:hAnsi="Times New Roman" w:cs="Times New Roman"/>
                <w:b/>
                <w:bCs/>
                <w:noProof/>
                <w:color w:val="000000"/>
                <w:sz w:val="26"/>
                <w:szCs w:val="26"/>
              </w:rPr>
              <w:t>ЧĂВАШ РЕСПУБЛИКИ</w:t>
            </w:r>
          </w:p>
          <w:p w:rsidR="00553D4B" w:rsidRPr="007622EE" w:rsidRDefault="00553D4B" w:rsidP="00553D4B">
            <w:pPr>
              <w:pStyle w:val="ad"/>
              <w:tabs>
                <w:tab w:val="left" w:pos="4285"/>
              </w:tabs>
              <w:jc w:val="center"/>
              <w:rPr>
                <w:rFonts w:ascii="Times New Roman" w:hAnsi="Times New Roman" w:cs="Times New Roman"/>
                <w:sz w:val="26"/>
                <w:szCs w:val="26"/>
              </w:rPr>
            </w:pPr>
          </w:p>
        </w:tc>
        <w:tc>
          <w:tcPr>
            <w:tcW w:w="1166" w:type="dxa"/>
            <w:vMerge w:val="restart"/>
          </w:tcPr>
          <w:p w:rsidR="00553D4B" w:rsidRPr="007622EE" w:rsidRDefault="00553D4B" w:rsidP="00553D4B">
            <w:pPr>
              <w:spacing w:line="240" w:lineRule="auto"/>
              <w:jc w:val="center"/>
              <w:rPr>
                <w:rFonts w:ascii="Times New Roman" w:hAnsi="Times New Roman" w:cs="Times New Roman"/>
                <w:sz w:val="26"/>
                <w:szCs w:val="26"/>
              </w:rPr>
            </w:pPr>
          </w:p>
        </w:tc>
        <w:tc>
          <w:tcPr>
            <w:tcW w:w="4220" w:type="dxa"/>
          </w:tcPr>
          <w:p w:rsidR="00553D4B" w:rsidRPr="007622EE" w:rsidRDefault="00553D4B" w:rsidP="00553D4B">
            <w:pPr>
              <w:pStyle w:val="ad"/>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ЧУВАШСКАЯ РЕСПУБЛИКА</w:t>
            </w:r>
          </w:p>
          <w:p w:rsidR="00553D4B" w:rsidRPr="007622EE" w:rsidRDefault="00553D4B" w:rsidP="00553D4B">
            <w:pPr>
              <w:pStyle w:val="ad"/>
              <w:jc w:val="center"/>
              <w:rPr>
                <w:rFonts w:ascii="Times New Roman" w:hAnsi="Times New Roman" w:cs="Times New Roman"/>
                <w:sz w:val="26"/>
                <w:szCs w:val="26"/>
              </w:rPr>
            </w:pPr>
          </w:p>
        </w:tc>
      </w:tr>
      <w:tr w:rsidR="00553D4B" w:rsidRPr="007622EE" w:rsidTr="00553D4B">
        <w:trPr>
          <w:cantSplit/>
          <w:trHeight w:val="2355"/>
        </w:trPr>
        <w:tc>
          <w:tcPr>
            <w:tcW w:w="4184" w:type="dxa"/>
          </w:tcPr>
          <w:p w:rsidR="00553D4B" w:rsidRPr="007622EE" w:rsidRDefault="00553D4B" w:rsidP="00553D4B">
            <w:pPr>
              <w:pStyle w:val="ad"/>
              <w:tabs>
                <w:tab w:val="left" w:pos="4285"/>
              </w:tabs>
              <w:spacing w:before="80"/>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ЙĚПРЕÇ РАЙОНĚН</w:t>
            </w:r>
          </w:p>
          <w:p w:rsidR="00553D4B" w:rsidRPr="007622EE" w:rsidRDefault="00553D4B" w:rsidP="00553D4B">
            <w:pPr>
              <w:pStyle w:val="ad"/>
              <w:tabs>
                <w:tab w:val="left" w:pos="4285"/>
              </w:tabs>
              <w:jc w:val="center"/>
              <w:rPr>
                <w:rFonts w:ascii="Times New Roman" w:hAnsi="Times New Roman" w:cs="Times New Roman"/>
                <w:noProof/>
                <w:color w:val="000000"/>
                <w:sz w:val="26"/>
                <w:szCs w:val="26"/>
              </w:rPr>
            </w:pPr>
            <w:r w:rsidRPr="007622EE">
              <w:rPr>
                <w:rFonts w:ascii="Times New Roman" w:hAnsi="Times New Roman" w:cs="Times New Roman"/>
                <w:b/>
                <w:bCs/>
                <w:noProof/>
                <w:color w:val="000000"/>
                <w:sz w:val="26"/>
                <w:szCs w:val="26"/>
              </w:rPr>
              <w:t>ДЕПУТАТСЕН ПУХĂВĚ</w:t>
            </w:r>
          </w:p>
          <w:p w:rsidR="00553D4B" w:rsidRPr="007622EE" w:rsidRDefault="00553D4B" w:rsidP="00553D4B">
            <w:pPr>
              <w:spacing w:line="240" w:lineRule="auto"/>
              <w:rPr>
                <w:rFonts w:ascii="Times New Roman" w:hAnsi="Times New Roman" w:cs="Times New Roman"/>
                <w:sz w:val="26"/>
                <w:szCs w:val="26"/>
              </w:rPr>
            </w:pPr>
          </w:p>
          <w:p w:rsidR="00553D4B" w:rsidRPr="007622EE" w:rsidRDefault="00553D4B" w:rsidP="00553D4B">
            <w:pPr>
              <w:pStyle w:val="ad"/>
              <w:ind w:right="-35"/>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ЙЫШĂНУ</w:t>
            </w:r>
          </w:p>
          <w:p w:rsidR="00553D4B" w:rsidRPr="007622EE" w:rsidRDefault="00553D4B" w:rsidP="00553D4B">
            <w:pPr>
              <w:pStyle w:val="ad"/>
              <w:tabs>
                <w:tab w:val="left" w:pos="4285"/>
              </w:tabs>
              <w:jc w:val="center"/>
              <w:rPr>
                <w:rStyle w:val="ae"/>
                <w:rFonts w:ascii="Times New Roman" w:hAnsi="Times New Roman" w:cs="Times New Roman"/>
                <w:noProof/>
                <w:color w:val="000000"/>
              </w:rPr>
            </w:pPr>
          </w:p>
          <w:p w:rsidR="00553D4B" w:rsidRPr="007622EE" w:rsidRDefault="00553D4B" w:rsidP="00553D4B">
            <w:pPr>
              <w:pStyle w:val="ad"/>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10.12.2021ç       15/1 №</w:t>
            </w:r>
          </w:p>
          <w:p w:rsidR="00553D4B" w:rsidRPr="007622EE" w:rsidRDefault="00553D4B" w:rsidP="00553D4B">
            <w:pPr>
              <w:spacing w:line="240" w:lineRule="auto"/>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хула евěрлě Йěпреç поселокě</w:t>
            </w:r>
          </w:p>
        </w:tc>
        <w:tc>
          <w:tcPr>
            <w:tcW w:w="1166" w:type="dxa"/>
            <w:vMerge/>
          </w:tcPr>
          <w:p w:rsidR="00553D4B" w:rsidRPr="007622EE" w:rsidRDefault="00553D4B" w:rsidP="00553D4B">
            <w:pPr>
              <w:spacing w:line="240" w:lineRule="auto"/>
              <w:jc w:val="center"/>
              <w:rPr>
                <w:rFonts w:ascii="Times New Roman" w:hAnsi="Times New Roman" w:cs="Times New Roman"/>
                <w:sz w:val="26"/>
                <w:szCs w:val="26"/>
              </w:rPr>
            </w:pPr>
          </w:p>
        </w:tc>
        <w:tc>
          <w:tcPr>
            <w:tcW w:w="4220" w:type="dxa"/>
          </w:tcPr>
          <w:p w:rsidR="00553D4B" w:rsidRPr="007622EE" w:rsidRDefault="00553D4B" w:rsidP="00553D4B">
            <w:pPr>
              <w:pStyle w:val="ad"/>
              <w:spacing w:before="80"/>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СОБРАНИЕ ДЕПУТАТОВ</w:t>
            </w:r>
          </w:p>
          <w:p w:rsidR="00553D4B" w:rsidRPr="007622EE" w:rsidRDefault="00553D4B" w:rsidP="00553D4B">
            <w:pPr>
              <w:pStyle w:val="ad"/>
              <w:jc w:val="center"/>
              <w:rPr>
                <w:rStyle w:val="ae"/>
                <w:rFonts w:ascii="Times New Roman" w:hAnsi="Times New Roman" w:cs="Times New Roman"/>
                <w:noProof/>
                <w:color w:val="000000"/>
              </w:rPr>
            </w:pPr>
            <w:r w:rsidRPr="007622EE">
              <w:rPr>
                <w:rFonts w:ascii="Times New Roman" w:hAnsi="Times New Roman" w:cs="Times New Roman"/>
                <w:b/>
                <w:bCs/>
                <w:noProof/>
                <w:color w:val="000000"/>
                <w:sz w:val="26"/>
                <w:szCs w:val="26"/>
              </w:rPr>
              <w:t>ИБРЕСИНСКОГО РАЙОНА</w:t>
            </w:r>
            <w:r w:rsidRPr="007622EE">
              <w:rPr>
                <w:rFonts w:ascii="Times New Roman" w:hAnsi="Times New Roman" w:cs="Times New Roman"/>
                <w:noProof/>
                <w:color w:val="000000"/>
                <w:sz w:val="26"/>
                <w:szCs w:val="26"/>
              </w:rPr>
              <w:t xml:space="preserve"> </w:t>
            </w:r>
          </w:p>
          <w:p w:rsidR="00553D4B" w:rsidRPr="007622EE" w:rsidRDefault="00553D4B" w:rsidP="00553D4B">
            <w:pPr>
              <w:pStyle w:val="ad"/>
              <w:jc w:val="center"/>
              <w:rPr>
                <w:rStyle w:val="ae"/>
                <w:rFonts w:ascii="Times New Roman" w:hAnsi="Times New Roman" w:cs="Times New Roman"/>
                <w:noProof/>
                <w:color w:val="000000"/>
              </w:rPr>
            </w:pPr>
            <w:r w:rsidRPr="007622EE">
              <w:rPr>
                <w:rStyle w:val="ae"/>
                <w:rFonts w:ascii="Times New Roman" w:hAnsi="Times New Roman" w:cs="Times New Roman"/>
                <w:noProof/>
                <w:color w:val="000000"/>
              </w:rPr>
              <w:t>РЕШЕНИЕ</w:t>
            </w:r>
          </w:p>
          <w:p w:rsidR="00553D4B" w:rsidRPr="007622EE" w:rsidRDefault="00553D4B" w:rsidP="00553D4B">
            <w:pPr>
              <w:spacing w:line="240" w:lineRule="auto"/>
              <w:rPr>
                <w:rFonts w:ascii="Times New Roman" w:hAnsi="Times New Roman" w:cs="Times New Roman"/>
                <w:sz w:val="26"/>
                <w:szCs w:val="26"/>
              </w:rPr>
            </w:pPr>
          </w:p>
          <w:p w:rsidR="00553D4B" w:rsidRPr="007622EE" w:rsidRDefault="00553D4B" w:rsidP="00553D4B">
            <w:pPr>
              <w:pStyle w:val="ad"/>
              <w:ind w:left="171"/>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10.12.2021г.   № 15/1</w:t>
            </w:r>
          </w:p>
          <w:p w:rsidR="00553D4B" w:rsidRPr="007622EE" w:rsidRDefault="00553D4B" w:rsidP="00553D4B">
            <w:pPr>
              <w:spacing w:line="240" w:lineRule="auto"/>
              <w:ind w:left="148"/>
              <w:jc w:val="center"/>
              <w:rPr>
                <w:rFonts w:ascii="Times New Roman" w:hAnsi="Times New Roman" w:cs="Times New Roman"/>
                <w:noProof/>
                <w:sz w:val="26"/>
                <w:szCs w:val="26"/>
              </w:rPr>
            </w:pPr>
            <w:r w:rsidRPr="007622EE">
              <w:rPr>
                <w:rFonts w:ascii="Times New Roman" w:hAnsi="Times New Roman" w:cs="Times New Roman"/>
                <w:noProof/>
                <w:color w:val="000000"/>
                <w:sz w:val="26"/>
                <w:szCs w:val="26"/>
              </w:rPr>
              <w:t>поселок городского типа Ибреси</w:t>
            </w:r>
          </w:p>
        </w:tc>
      </w:tr>
    </w:tbl>
    <w:p w:rsidR="007622EE" w:rsidRPr="007622EE" w:rsidRDefault="007622EE" w:rsidP="00C032E2">
      <w:pPr>
        <w:pStyle w:val="3"/>
        <w:ind w:right="3402"/>
        <w:jc w:val="both"/>
        <w:rPr>
          <w:sz w:val="26"/>
          <w:szCs w:val="26"/>
        </w:rPr>
      </w:pPr>
      <w:r w:rsidRPr="007622EE">
        <w:rPr>
          <w:sz w:val="26"/>
          <w:szCs w:val="26"/>
        </w:rPr>
        <w:t>О бюджете ИБРЕСИНСКОГО РАЙОНА</w:t>
      </w:r>
    </w:p>
    <w:p w:rsidR="007622EE" w:rsidRPr="007622EE" w:rsidRDefault="007622EE" w:rsidP="00C032E2">
      <w:pPr>
        <w:tabs>
          <w:tab w:val="left" w:pos="8565"/>
        </w:tabs>
        <w:spacing w:after="0" w:line="240" w:lineRule="auto"/>
        <w:ind w:right="3402"/>
        <w:jc w:val="both"/>
        <w:rPr>
          <w:rFonts w:ascii="Times New Roman" w:hAnsi="Times New Roman" w:cs="Times New Roman"/>
          <w:b/>
          <w:bCs/>
          <w:caps/>
          <w:color w:val="000000"/>
          <w:sz w:val="26"/>
          <w:szCs w:val="26"/>
        </w:rPr>
      </w:pPr>
      <w:r w:rsidRPr="007622EE">
        <w:rPr>
          <w:rFonts w:ascii="Times New Roman" w:hAnsi="Times New Roman" w:cs="Times New Roman"/>
          <w:b/>
          <w:bCs/>
          <w:caps/>
          <w:color w:val="000000"/>
          <w:sz w:val="26"/>
          <w:szCs w:val="26"/>
        </w:rPr>
        <w:t xml:space="preserve">Чувашской Республики на 2022 год </w:t>
      </w:r>
      <w:r w:rsidRPr="007622EE">
        <w:rPr>
          <w:rFonts w:ascii="Times New Roman" w:hAnsi="Times New Roman" w:cs="Times New Roman"/>
          <w:b/>
          <w:bCs/>
          <w:caps/>
          <w:color w:val="000000"/>
          <w:sz w:val="26"/>
          <w:szCs w:val="26"/>
        </w:rPr>
        <w:tab/>
      </w:r>
    </w:p>
    <w:p w:rsidR="007622EE" w:rsidRPr="007622EE" w:rsidRDefault="007622EE" w:rsidP="00C032E2">
      <w:pPr>
        <w:tabs>
          <w:tab w:val="left" w:pos="8728"/>
        </w:tabs>
        <w:spacing w:after="0" w:line="240" w:lineRule="auto"/>
        <w:ind w:right="3402"/>
        <w:jc w:val="both"/>
        <w:rPr>
          <w:rFonts w:ascii="Times New Roman" w:hAnsi="Times New Roman" w:cs="Times New Roman"/>
          <w:b/>
          <w:bCs/>
          <w:caps/>
          <w:color w:val="000000"/>
          <w:sz w:val="26"/>
          <w:szCs w:val="26"/>
        </w:rPr>
      </w:pPr>
      <w:r w:rsidRPr="007622EE">
        <w:rPr>
          <w:rFonts w:ascii="Times New Roman" w:hAnsi="Times New Roman" w:cs="Times New Roman"/>
          <w:b/>
          <w:bCs/>
          <w:caps/>
          <w:color w:val="000000"/>
          <w:sz w:val="26"/>
          <w:szCs w:val="26"/>
        </w:rPr>
        <w:t>и на плановый период 2023</w:t>
      </w:r>
      <w:proofErr w:type="gramStart"/>
      <w:r w:rsidRPr="007622EE">
        <w:rPr>
          <w:rFonts w:ascii="Times New Roman" w:hAnsi="Times New Roman" w:cs="Times New Roman"/>
          <w:b/>
          <w:bCs/>
          <w:caps/>
          <w:color w:val="000000"/>
          <w:sz w:val="26"/>
          <w:szCs w:val="26"/>
        </w:rPr>
        <w:t xml:space="preserve"> и</w:t>
      </w:r>
      <w:proofErr w:type="gramEnd"/>
      <w:r w:rsidRPr="007622EE">
        <w:rPr>
          <w:rFonts w:ascii="Times New Roman" w:hAnsi="Times New Roman" w:cs="Times New Roman"/>
          <w:b/>
          <w:bCs/>
          <w:caps/>
          <w:color w:val="000000"/>
          <w:sz w:val="26"/>
          <w:szCs w:val="26"/>
        </w:rPr>
        <w:t xml:space="preserve"> 2024 годов</w:t>
      </w:r>
      <w:r w:rsidRPr="007622EE">
        <w:rPr>
          <w:rFonts w:ascii="Times New Roman" w:hAnsi="Times New Roman" w:cs="Times New Roman"/>
          <w:b/>
          <w:bCs/>
          <w:caps/>
          <w:color w:val="000000"/>
          <w:sz w:val="26"/>
          <w:szCs w:val="26"/>
        </w:rPr>
        <w:tab/>
      </w:r>
    </w:p>
    <w:p w:rsidR="007622EE" w:rsidRPr="007622EE" w:rsidRDefault="007622EE" w:rsidP="007622EE">
      <w:pPr>
        <w:pStyle w:val="a3"/>
        <w:rPr>
          <w:rFonts w:ascii="Times New Roman" w:hAnsi="Times New Roman"/>
          <w:sz w:val="26"/>
          <w:szCs w:val="26"/>
        </w:rPr>
      </w:pPr>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1.</w:t>
      </w:r>
      <w:r w:rsidRPr="00C032E2">
        <w:rPr>
          <w:rFonts w:ascii="Times New Roman" w:hAnsi="Times New Roman" w:cs="Times New Roman"/>
          <w:color w:val="000000"/>
          <w:sz w:val="26"/>
          <w:szCs w:val="26"/>
        </w:rPr>
        <w:tab/>
      </w:r>
      <w:r w:rsidRPr="00C032E2">
        <w:rPr>
          <w:rFonts w:ascii="Times New Roman" w:hAnsi="Times New Roman" w:cs="Times New Roman"/>
          <w:b/>
          <w:color w:val="000000"/>
          <w:sz w:val="26"/>
          <w:szCs w:val="26"/>
        </w:rPr>
        <w:t>Основные характеристики бюджета Ибресинского района Чувашской Республики на 2022 год и на плановый период 2023 и 2024 годов</w:t>
      </w:r>
    </w:p>
    <w:p w:rsidR="007622EE" w:rsidRPr="00C032E2" w:rsidRDefault="007622EE" w:rsidP="00C032E2">
      <w:pPr>
        <w:pStyle w:val="31"/>
        <w:ind w:firstLine="0"/>
        <w:rPr>
          <w:sz w:val="26"/>
          <w:szCs w:val="26"/>
        </w:rPr>
      </w:pPr>
      <w:r w:rsidRPr="00C032E2">
        <w:rPr>
          <w:sz w:val="26"/>
          <w:szCs w:val="26"/>
        </w:rPr>
        <w:t>1.</w:t>
      </w:r>
      <w:r w:rsidRPr="00C032E2">
        <w:rPr>
          <w:sz w:val="26"/>
          <w:szCs w:val="26"/>
          <w:lang w:val="en-US"/>
        </w:rPr>
        <w:t> </w:t>
      </w:r>
      <w:r w:rsidRPr="00C032E2">
        <w:rPr>
          <w:sz w:val="26"/>
          <w:szCs w:val="26"/>
        </w:rPr>
        <w:t xml:space="preserve">Утвердить основные характеристики бюджета Ибресинского района Чувашской Республики на 2022 год: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proofErr w:type="gramStart"/>
      <w:r w:rsidRPr="00C032E2">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565 279,21 тыс. рублей, в том числе объем безвозмездных поступлений в сумме 476 940,46 тыс. рублей, из них объем межбюджетных трансфертов, получаемых из республиканского бюджета Чувашской Республики в </w:t>
      </w:r>
      <w:r w:rsidRPr="00C032E2">
        <w:rPr>
          <w:rFonts w:ascii="Times New Roman" w:hAnsi="Times New Roman" w:cs="Times New Roman"/>
          <w:sz w:val="26"/>
          <w:szCs w:val="26"/>
        </w:rPr>
        <w:lastRenderedPageBreak/>
        <w:t>сумме 469 463,38 тыс. рублей; общий объем расходов бюджета Ибресинского района Чувашской Республики в сумме 565 279,21 тыс. рублей;</w:t>
      </w:r>
      <w:proofErr w:type="gramEnd"/>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2023 года в сумме 0,0 тыс. рублей, в том числе верхний предел долга по муниципальным гарантиям Ибресинского района Чувашской Республики – 0,0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прогнозируемый дефицит бюджета Ибресинского района Чувашской Республики в сумме 0,0 тыс. рублей.</w:t>
      </w:r>
    </w:p>
    <w:p w:rsidR="007622EE" w:rsidRPr="00C032E2" w:rsidRDefault="007622EE" w:rsidP="00C032E2">
      <w:pPr>
        <w:pStyle w:val="31"/>
        <w:ind w:firstLine="0"/>
        <w:rPr>
          <w:sz w:val="26"/>
          <w:szCs w:val="26"/>
        </w:rPr>
      </w:pPr>
      <w:r w:rsidRPr="00C032E2">
        <w:rPr>
          <w:sz w:val="26"/>
          <w:szCs w:val="26"/>
        </w:rPr>
        <w:t xml:space="preserve">2. Утвердить основные характеристики бюджета Ибресинского района Чувашской Республики на 2023 год: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485 491,464 тыс. рублей, в том числе объем безвозмездных поступлений в сумме 401 076,664 тыс. рублей, из них объем межбюджетных трансфертов, получаемых из республиканского бюджета Чувашской Республики в сумме 393 649,584 тыс. рублей;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общий объем расходов бюджета Ибресинского района Чувашской Республики в сумме 485 491,464 тыс. рублей, в том числе условно утвержденные расходы в сумме 2 891,7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2024 года в сумме 0,0 тыс. рублей, в том числе верхний предел долга по муниципальным гарантиям Ибресинского района Чувашской Республики – 0,0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прогнозируемый дефицит бюджета Ибресинского района Чувашской Республики в сумме 0,0 тыс. рублей.</w:t>
      </w:r>
    </w:p>
    <w:p w:rsidR="007622EE" w:rsidRPr="00C032E2" w:rsidRDefault="007622EE" w:rsidP="00C032E2">
      <w:pPr>
        <w:pStyle w:val="31"/>
        <w:ind w:firstLine="0"/>
        <w:rPr>
          <w:sz w:val="26"/>
          <w:szCs w:val="26"/>
        </w:rPr>
      </w:pPr>
      <w:r w:rsidRPr="00C032E2">
        <w:rPr>
          <w:sz w:val="26"/>
          <w:szCs w:val="26"/>
        </w:rPr>
        <w:t xml:space="preserve">3. Утвердить основные характеристики бюджета Ибресинского района Чувашской Республики на 2024 год: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прогнозируемый общий объем доходов бюджета Ибресинского района Чувашской Республики в сумме 472 752,988 тыс. рублей, в том числе объем безвозмездных поступлений в сумме 377 126,988 тыс. рублей, из них объем межбюджетных трансфертов, получаемых из республиканского бюджета Чувашской Республики в сумме 369 699,908 тыс. рублей;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общий объем расходов бюджета Ибресинского района Чувашской Республики в сумме 472 752,988 тыс. рублей, в том числе условно утвержденные расходы в сумме 5 865,0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2025 года в сумме 0,0 тыс. рублей, в том числе верхний предел долга по муниципальным гарантиям Ибресинского района Чувашской Республики – 0,0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прогнозируемый дефицит бюджета Ибресинского района Чувашской Республики в сумме 0,0 тыс. рублей.</w:t>
      </w:r>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2.</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Нормативы распределения доходов между бюджетами бюджетной системы Ибресинского района Чувашской Республики на 2022 год и на плановый период 2023 и 2024 годов</w:t>
      </w:r>
    </w:p>
    <w:p w:rsidR="007622EE" w:rsidRPr="00C032E2" w:rsidRDefault="007622EE" w:rsidP="00C032E2">
      <w:pPr>
        <w:pStyle w:val="af"/>
        <w:keepNext/>
        <w:jc w:val="both"/>
        <w:rPr>
          <w:rFonts w:ascii="Times New Roman" w:hAnsi="Times New Roman"/>
          <w:color w:val="000000"/>
          <w:sz w:val="26"/>
          <w:szCs w:val="26"/>
        </w:rPr>
      </w:pPr>
      <w:proofErr w:type="gramStart"/>
      <w:r w:rsidRPr="00C032E2">
        <w:rPr>
          <w:rFonts w:ascii="Times New Roman" w:hAnsi="Times New Roman"/>
          <w:color w:val="000000"/>
          <w:sz w:val="26"/>
          <w:szCs w:val="26"/>
        </w:rPr>
        <w:lastRenderedPageBreak/>
        <w:t>В соответствии с пунктом 2 статьи 184</w:t>
      </w:r>
      <w:r w:rsidRPr="00C032E2">
        <w:rPr>
          <w:rFonts w:ascii="Times New Roman" w:hAnsi="Times New Roman"/>
          <w:color w:val="000000"/>
          <w:sz w:val="26"/>
          <w:szCs w:val="26"/>
          <w:vertAlign w:val="superscript"/>
        </w:rPr>
        <w:t>1</w:t>
      </w:r>
      <w:r w:rsidRPr="00C032E2">
        <w:rPr>
          <w:rFonts w:ascii="Times New Roman" w:hAnsi="Times New Roman"/>
          <w:color w:val="000000"/>
          <w:sz w:val="26"/>
          <w:szCs w:val="26"/>
        </w:rPr>
        <w:t xml:space="preserve"> Бюджетного кодекса Российской Федерации, статьей 47 решения Собрания депутатов Ибресинского района от 28.08.2015 года №50/1 «Об утверждении Положения о регулировании бюджетных правоотношений в Ибресинском районе Чувашской Республики» утвердить нормативы распределения доходов </w:t>
      </w:r>
      <w:r w:rsidRPr="00C032E2">
        <w:rPr>
          <w:rFonts w:ascii="Times New Roman" w:hAnsi="Times New Roman"/>
          <w:sz w:val="26"/>
          <w:szCs w:val="26"/>
        </w:rPr>
        <w:t xml:space="preserve">между бюджетом Ибресинского района и бюджетами поселений Ибресинского района Чувашской Республики </w:t>
      </w:r>
      <w:r w:rsidRPr="00C032E2">
        <w:rPr>
          <w:rFonts w:ascii="Times New Roman" w:hAnsi="Times New Roman"/>
          <w:color w:val="000000"/>
          <w:sz w:val="26"/>
          <w:szCs w:val="26"/>
        </w:rPr>
        <w:t>на 2022 год и на плановый период 2023 и 2024</w:t>
      </w:r>
      <w:proofErr w:type="gramEnd"/>
      <w:r w:rsidRPr="00C032E2">
        <w:rPr>
          <w:rFonts w:ascii="Times New Roman" w:hAnsi="Times New Roman"/>
          <w:color w:val="000000"/>
          <w:sz w:val="26"/>
          <w:szCs w:val="26"/>
        </w:rPr>
        <w:t xml:space="preserve"> годов согласно приложению 1 к настоящему Решению. </w:t>
      </w:r>
    </w:p>
    <w:p w:rsidR="007622EE" w:rsidRPr="00C032E2" w:rsidRDefault="007622EE" w:rsidP="00C032E2">
      <w:pPr>
        <w:pStyle w:val="a7"/>
        <w:ind w:left="0" w:firstLine="0"/>
        <w:rPr>
          <w:rFonts w:ascii="Times New Roman" w:hAnsi="Times New Roman" w:cs="Times New Roman"/>
          <w:b/>
          <w:sz w:val="26"/>
          <w:szCs w:val="26"/>
        </w:rPr>
      </w:pPr>
      <w:r w:rsidRPr="00C032E2">
        <w:rPr>
          <w:rFonts w:ascii="Times New Roman" w:hAnsi="Times New Roman" w:cs="Times New Roman"/>
          <w:bCs/>
          <w:color w:val="000000"/>
          <w:sz w:val="26"/>
          <w:szCs w:val="26"/>
        </w:rPr>
        <w:t>Статья 3.</w:t>
      </w:r>
      <w:r w:rsidRPr="00C032E2">
        <w:rPr>
          <w:rFonts w:ascii="Times New Roman" w:hAnsi="Times New Roman" w:cs="Times New Roman"/>
          <w:bCs/>
          <w:color w:val="000000"/>
          <w:sz w:val="26"/>
          <w:szCs w:val="26"/>
        </w:rPr>
        <w:tab/>
      </w:r>
      <w:r w:rsidRPr="00C032E2">
        <w:rPr>
          <w:rFonts w:ascii="Times New Roman" w:hAnsi="Times New Roman" w:cs="Times New Roman"/>
          <w:b/>
          <w:sz w:val="26"/>
          <w:szCs w:val="26"/>
        </w:rPr>
        <w:t xml:space="preserve">Главные администраторы доходов бюджета Ибресинского района Чувашской Республики и главные администраторы источников финансирования дефицита бюджета Ибресинского района Чувашской Республики </w:t>
      </w:r>
    </w:p>
    <w:p w:rsidR="007622EE" w:rsidRPr="00C032E2" w:rsidRDefault="007622EE" w:rsidP="00C032E2">
      <w:pPr>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1.</w:t>
      </w:r>
      <w:r w:rsidRPr="00C032E2">
        <w:rPr>
          <w:rFonts w:ascii="Times New Roman" w:hAnsi="Times New Roman" w:cs="Times New Roman"/>
          <w:color w:val="000000"/>
          <w:sz w:val="26"/>
          <w:szCs w:val="26"/>
          <w:lang w:val="en-US"/>
        </w:rPr>
        <w:t> </w:t>
      </w:r>
      <w:r w:rsidRPr="00C032E2">
        <w:rPr>
          <w:rFonts w:ascii="Times New Roman" w:hAnsi="Times New Roman" w:cs="Times New Roman"/>
          <w:color w:val="000000"/>
          <w:sz w:val="26"/>
          <w:szCs w:val="26"/>
        </w:rPr>
        <w:t>Утвердить перечень главных администраторов доходов бюджета Ибресинского района Чувашской Республики согласно приложению 2 к настоящему Решению.</w:t>
      </w:r>
    </w:p>
    <w:p w:rsidR="007622EE" w:rsidRPr="00C032E2" w:rsidRDefault="007622EE" w:rsidP="00C032E2">
      <w:pPr>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2.</w:t>
      </w:r>
      <w:r w:rsidRPr="00C032E2">
        <w:rPr>
          <w:rFonts w:ascii="Times New Roman" w:hAnsi="Times New Roman" w:cs="Times New Roman"/>
          <w:color w:val="000000"/>
          <w:sz w:val="26"/>
          <w:szCs w:val="26"/>
          <w:lang w:val="en-US"/>
        </w:rPr>
        <w:t> </w:t>
      </w:r>
      <w:r w:rsidRPr="00C032E2">
        <w:rPr>
          <w:rFonts w:ascii="Times New Roman" w:hAnsi="Times New Roman" w:cs="Times New Roman"/>
          <w:color w:val="000000"/>
          <w:sz w:val="26"/>
          <w:szCs w:val="26"/>
        </w:rPr>
        <w:t xml:space="preserve">Утвердить перечень главных </w:t>
      </w:r>
      <w:proofErr w:type="gramStart"/>
      <w:r w:rsidRPr="00C032E2">
        <w:rPr>
          <w:rFonts w:ascii="Times New Roman" w:hAnsi="Times New Roman" w:cs="Times New Roman"/>
          <w:color w:val="000000"/>
          <w:sz w:val="26"/>
          <w:szCs w:val="26"/>
        </w:rPr>
        <w:t>администраторов источников финансирования дефицита бюджета</w:t>
      </w:r>
      <w:proofErr w:type="gramEnd"/>
      <w:r w:rsidRPr="00C032E2">
        <w:rPr>
          <w:rFonts w:ascii="Times New Roman" w:hAnsi="Times New Roman" w:cs="Times New Roman"/>
          <w:color w:val="000000"/>
          <w:sz w:val="26"/>
          <w:szCs w:val="26"/>
        </w:rPr>
        <w:t xml:space="preserve"> Ибресинского района Чувашской Республики согласно приложению 3 к настоящему Решению.</w:t>
      </w:r>
    </w:p>
    <w:p w:rsidR="007622EE" w:rsidRPr="00C032E2" w:rsidRDefault="007622EE" w:rsidP="00C032E2">
      <w:pPr>
        <w:pStyle w:val="23"/>
        <w:spacing w:after="0" w:line="240" w:lineRule="auto"/>
        <w:jc w:val="both"/>
        <w:rPr>
          <w:bCs/>
          <w:sz w:val="26"/>
          <w:szCs w:val="26"/>
        </w:rPr>
      </w:pPr>
      <w:r w:rsidRPr="00C032E2">
        <w:rPr>
          <w:bCs/>
          <w:sz w:val="26"/>
          <w:szCs w:val="26"/>
        </w:rPr>
        <w:t>Статья 4.</w:t>
      </w:r>
      <w:r w:rsidRPr="00C032E2">
        <w:rPr>
          <w:b/>
          <w:sz w:val="26"/>
          <w:szCs w:val="26"/>
        </w:rPr>
        <w:tab/>
        <w:t>Прогнозируемые объемы доходов бюджета Ибресинского района Чувашской Республики на 2022 год и на плановый период 2023 и 2024 годов</w:t>
      </w:r>
    </w:p>
    <w:p w:rsidR="007622EE" w:rsidRPr="00C032E2" w:rsidRDefault="007622EE" w:rsidP="00C032E2">
      <w:pPr>
        <w:pStyle w:val="23"/>
        <w:spacing w:after="0" w:line="240" w:lineRule="auto"/>
        <w:jc w:val="both"/>
        <w:rPr>
          <w:bCs/>
          <w:sz w:val="26"/>
          <w:szCs w:val="26"/>
        </w:rPr>
      </w:pPr>
      <w:r w:rsidRPr="00C032E2">
        <w:rPr>
          <w:bCs/>
          <w:sz w:val="26"/>
          <w:szCs w:val="26"/>
        </w:rPr>
        <w:t>Учесть в бюджете Ибресинского района Чувашской Республики прогнозируемые объемы поступлений доходов бюджета Ибресинского района Чувашской Республики:</w:t>
      </w:r>
    </w:p>
    <w:p w:rsidR="007622EE" w:rsidRPr="00C032E2" w:rsidRDefault="007622EE" w:rsidP="00C032E2">
      <w:pPr>
        <w:pStyle w:val="23"/>
        <w:spacing w:after="0" w:line="240" w:lineRule="auto"/>
        <w:jc w:val="both"/>
        <w:rPr>
          <w:bCs/>
          <w:sz w:val="26"/>
          <w:szCs w:val="26"/>
        </w:rPr>
      </w:pPr>
      <w:r w:rsidRPr="00C032E2">
        <w:rPr>
          <w:bCs/>
          <w:sz w:val="26"/>
          <w:szCs w:val="26"/>
        </w:rPr>
        <w:t>на 2022 год согласно приложению 4 к настоящему Решению;</w:t>
      </w:r>
    </w:p>
    <w:p w:rsidR="007622EE" w:rsidRPr="00C032E2" w:rsidRDefault="007622EE" w:rsidP="00C032E2">
      <w:pPr>
        <w:pStyle w:val="23"/>
        <w:spacing w:after="0" w:line="240" w:lineRule="auto"/>
        <w:jc w:val="both"/>
        <w:rPr>
          <w:bCs/>
          <w:sz w:val="26"/>
          <w:szCs w:val="26"/>
        </w:rPr>
      </w:pPr>
      <w:r w:rsidRPr="00C032E2">
        <w:rPr>
          <w:bCs/>
          <w:sz w:val="26"/>
          <w:szCs w:val="26"/>
        </w:rPr>
        <w:t>на 2023 и 2024 годы согласно приложению 5 к настоящему Решению.</w:t>
      </w:r>
    </w:p>
    <w:p w:rsidR="007622EE" w:rsidRPr="00C032E2" w:rsidRDefault="007622EE" w:rsidP="00C032E2">
      <w:pPr>
        <w:spacing w:after="0" w:line="240" w:lineRule="auto"/>
        <w:jc w:val="both"/>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5.</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Бюджетные ассигнования бюджета Ибресинского района Чувашской Республики на 2022 год и на плановый период 2023 и 2024 годов</w:t>
      </w:r>
    </w:p>
    <w:p w:rsidR="007622EE" w:rsidRPr="00C032E2" w:rsidRDefault="007622EE" w:rsidP="00C032E2">
      <w:pPr>
        <w:pStyle w:val="12"/>
        <w:autoSpaceDE w:val="0"/>
        <w:autoSpaceDN w:val="0"/>
        <w:adjustRightInd w:val="0"/>
        <w:ind w:left="0"/>
        <w:jc w:val="both"/>
        <w:rPr>
          <w:sz w:val="26"/>
          <w:szCs w:val="26"/>
        </w:rPr>
      </w:pPr>
      <w:bookmarkStart w:id="3" w:name="sub_61"/>
      <w:r w:rsidRPr="00C032E2">
        <w:rPr>
          <w:sz w:val="26"/>
          <w:szCs w:val="26"/>
        </w:rPr>
        <w:t>1. Утвердить:</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а)</w:t>
      </w:r>
      <w:r w:rsidRPr="00C032E2">
        <w:rPr>
          <w:rFonts w:ascii="Times New Roman" w:hAnsi="Times New Roman" w:cs="Times New Roman"/>
          <w:sz w:val="26"/>
          <w:szCs w:val="26"/>
          <w:lang w:val="en-US"/>
        </w:rPr>
        <w:t> </w:t>
      </w:r>
      <w:r w:rsidRPr="00C032E2">
        <w:rPr>
          <w:rFonts w:ascii="Times New Roman" w:hAnsi="Times New Roman" w:cs="Times New Roman"/>
          <w:sz w:val="26"/>
          <w:szCs w:val="26"/>
        </w:rPr>
        <w:t xml:space="preserve">распределение бюджетных ассигнований </w:t>
      </w:r>
      <w:bookmarkEnd w:id="3"/>
      <w:r w:rsidRPr="00C032E2">
        <w:rPr>
          <w:rFonts w:ascii="Times New Roman" w:hAnsi="Times New Roman" w:cs="Times New Roman"/>
          <w:bCs/>
          <w:color w:val="000000"/>
          <w:sz w:val="26"/>
          <w:szCs w:val="26"/>
        </w:rPr>
        <w:t xml:space="preserve">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2022 год </w:t>
      </w:r>
      <w:r w:rsidRPr="00C032E2">
        <w:rPr>
          <w:rFonts w:ascii="Times New Roman" w:hAnsi="Times New Roman" w:cs="Times New Roman"/>
          <w:sz w:val="26"/>
          <w:szCs w:val="26"/>
        </w:rPr>
        <w:t xml:space="preserve">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 xml:space="preserve">6 к настоящему Решению;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б) распределение бюджетных ассигнований </w:t>
      </w:r>
      <w:r w:rsidRPr="00C032E2">
        <w:rPr>
          <w:rFonts w:ascii="Times New Roman" w:hAnsi="Times New Roman" w:cs="Times New Roman"/>
          <w:bCs/>
          <w:color w:val="000000"/>
          <w:sz w:val="26"/>
          <w:szCs w:val="26"/>
        </w:rPr>
        <w:t xml:space="preserve">по разделам, подразделам, целевым статьям (муниципальным программам Ибресинского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2023 и 2024 годы </w:t>
      </w:r>
      <w:r w:rsidRPr="00C032E2">
        <w:rPr>
          <w:rFonts w:ascii="Times New Roman" w:hAnsi="Times New Roman" w:cs="Times New Roman"/>
          <w:sz w:val="26"/>
          <w:szCs w:val="26"/>
        </w:rPr>
        <w:t xml:space="preserve">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 xml:space="preserve">7 к настоящему Решению;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в)</w:t>
      </w:r>
      <w:r w:rsidRPr="00C032E2">
        <w:rPr>
          <w:rFonts w:ascii="Times New Roman" w:hAnsi="Times New Roman" w:cs="Times New Roman"/>
          <w:sz w:val="26"/>
          <w:szCs w:val="26"/>
          <w:lang w:val="en-US"/>
        </w:rPr>
        <w:t> </w:t>
      </w:r>
      <w:r w:rsidRPr="00C032E2">
        <w:rPr>
          <w:rFonts w:ascii="Times New Roman" w:hAnsi="Times New Roman" w:cs="Times New Roman"/>
          <w:sz w:val="26"/>
          <w:szCs w:val="26"/>
        </w:rPr>
        <w:t xml:space="preserve">распределение бюджетных ассигнований </w:t>
      </w:r>
      <w:r w:rsidRPr="00C032E2">
        <w:rPr>
          <w:rFonts w:ascii="Times New Roman" w:hAnsi="Times New Roman" w:cs="Times New Roman"/>
          <w:bCs/>
          <w:color w:val="000000"/>
          <w:sz w:val="26"/>
          <w:szCs w:val="26"/>
        </w:rPr>
        <w:t xml:space="preserve">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w:t>
      </w:r>
      <w:r w:rsidRPr="00C032E2">
        <w:rPr>
          <w:rFonts w:ascii="Times New Roman" w:hAnsi="Times New Roman" w:cs="Times New Roman"/>
          <w:sz w:val="26"/>
          <w:szCs w:val="26"/>
        </w:rPr>
        <w:t xml:space="preserve">на 2022 год 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8 к настоящему Решению;</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г)</w:t>
      </w:r>
      <w:r w:rsidRPr="00C032E2">
        <w:rPr>
          <w:rFonts w:ascii="Times New Roman" w:hAnsi="Times New Roman" w:cs="Times New Roman"/>
          <w:sz w:val="26"/>
          <w:szCs w:val="26"/>
          <w:lang w:val="en-US"/>
        </w:rPr>
        <w:t> </w:t>
      </w:r>
      <w:r w:rsidRPr="00C032E2">
        <w:rPr>
          <w:rFonts w:ascii="Times New Roman" w:hAnsi="Times New Roman" w:cs="Times New Roman"/>
          <w:sz w:val="26"/>
          <w:szCs w:val="26"/>
        </w:rPr>
        <w:t xml:space="preserve">распределение бюджетных ассигнований </w:t>
      </w:r>
      <w:r w:rsidRPr="00C032E2">
        <w:rPr>
          <w:rFonts w:ascii="Times New Roman" w:hAnsi="Times New Roman" w:cs="Times New Roman"/>
          <w:bCs/>
          <w:color w:val="000000"/>
          <w:sz w:val="26"/>
          <w:szCs w:val="26"/>
        </w:rPr>
        <w:t xml:space="preserve">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w:t>
      </w:r>
      <w:r w:rsidRPr="00C032E2">
        <w:rPr>
          <w:rFonts w:ascii="Times New Roman" w:hAnsi="Times New Roman" w:cs="Times New Roman"/>
          <w:sz w:val="26"/>
          <w:szCs w:val="26"/>
        </w:rPr>
        <w:t xml:space="preserve">на 2023 и 2024 годы 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9 к настоящему Решению;</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д)</w:t>
      </w:r>
      <w:r w:rsidRPr="00C032E2">
        <w:rPr>
          <w:rFonts w:ascii="Times New Roman" w:hAnsi="Times New Roman" w:cs="Times New Roman"/>
          <w:sz w:val="26"/>
          <w:szCs w:val="26"/>
          <w:lang w:val="en-US"/>
        </w:rPr>
        <w:t> </w:t>
      </w:r>
      <w:bookmarkStart w:id="4" w:name="sub_62"/>
      <w:r w:rsidRPr="00C032E2">
        <w:rPr>
          <w:rFonts w:ascii="Times New Roman" w:hAnsi="Times New Roman" w:cs="Times New Roman"/>
          <w:sz w:val="26"/>
          <w:szCs w:val="26"/>
        </w:rPr>
        <w:t>в</w:t>
      </w:r>
      <w:r w:rsidRPr="00C032E2">
        <w:rPr>
          <w:rFonts w:ascii="Times New Roman" w:hAnsi="Times New Roman" w:cs="Times New Roman"/>
          <w:bCs/>
          <w:color w:val="000000"/>
          <w:sz w:val="26"/>
          <w:szCs w:val="26"/>
        </w:rPr>
        <w:t>едомственную структуру расходов бюджета Ибресинского района Чувашской Республики</w:t>
      </w:r>
      <w:r w:rsidRPr="00C032E2">
        <w:rPr>
          <w:rFonts w:ascii="Times New Roman" w:hAnsi="Times New Roman" w:cs="Times New Roman"/>
          <w:b/>
          <w:bCs/>
          <w:color w:val="000000"/>
          <w:sz w:val="26"/>
          <w:szCs w:val="26"/>
        </w:rPr>
        <w:t xml:space="preserve"> </w:t>
      </w:r>
      <w:r w:rsidRPr="00C032E2">
        <w:rPr>
          <w:rFonts w:ascii="Times New Roman" w:hAnsi="Times New Roman" w:cs="Times New Roman"/>
          <w:sz w:val="26"/>
          <w:szCs w:val="26"/>
        </w:rPr>
        <w:t xml:space="preserve">на 2022 год 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10 к настоящему Решению;</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е) в</w:t>
      </w:r>
      <w:r w:rsidRPr="00C032E2">
        <w:rPr>
          <w:rFonts w:ascii="Times New Roman" w:hAnsi="Times New Roman" w:cs="Times New Roman"/>
          <w:bCs/>
          <w:color w:val="000000"/>
          <w:sz w:val="26"/>
          <w:szCs w:val="26"/>
        </w:rPr>
        <w:t>едомственную структуру расходов бюджета Ибресинского района Чувашской Республики</w:t>
      </w:r>
      <w:r w:rsidRPr="00C032E2">
        <w:rPr>
          <w:rFonts w:ascii="Times New Roman" w:hAnsi="Times New Roman" w:cs="Times New Roman"/>
          <w:b/>
          <w:bCs/>
          <w:color w:val="000000"/>
          <w:sz w:val="26"/>
          <w:szCs w:val="26"/>
        </w:rPr>
        <w:t xml:space="preserve"> </w:t>
      </w:r>
      <w:r w:rsidRPr="00C032E2">
        <w:rPr>
          <w:rFonts w:ascii="Times New Roman" w:hAnsi="Times New Roman" w:cs="Times New Roman"/>
          <w:sz w:val="26"/>
          <w:szCs w:val="26"/>
        </w:rPr>
        <w:t xml:space="preserve">на 2023 и 2024 годы согласно </w:t>
      </w:r>
      <w:hyperlink w:anchor="sub_4000" w:history="1">
        <w:r w:rsidRPr="00C032E2">
          <w:rPr>
            <w:rFonts w:ascii="Times New Roman" w:hAnsi="Times New Roman" w:cs="Times New Roman"/>
            <w:sz w:val="26"/>
            <w:szCs w:val="26"/>
          </w:rPr>
          <w:t xml:space="preserve">приложению </w:t>
        </w:r>
      </w:hyperlink>
      <w:r w:rsidRPr="00C032E2">
        <w:rPr>
          <w:rFonts w:ascii="Times New Roman" w:hAnsi="Times New Roman" w:cs="Times New Roman"/>
          <w:sz w:val="26"/>
          <w:szCs w:val="26"/>
        </w:rPr>
        <w:t>11 к настоящему Решению.</w:t>
      </w:r>
    </w:p>
    <w:bookmarkEnd w:id="4"/>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lastRenderedPageBreak/>
        <w:t>2.</w:t>
      </w:r>
      <w:r w:rsidRPr="00C032E2">
        <w:rPr>
          <w:rFonts w:ascii="Times New Roman" w:hAnsi="Times New Roman" w:cs="Times New Roman"/>
          <w:sz w:val="26"/>
          <w:szCs w:val="26"/>
          <w:lang w:val="en-US"/>
        </w:rPr>
        <w:t> </w:t>
      </w:r>
      <w:r w:rsidRPr="00C032E2">
        <w:rPr>
          <w:rFonts w:ascii="Times New Roman" w:hAnsi="Times New Roman" w:cs="Times New Roman"/>
          <w:sz w:val="26"/>
          <w:szCs w:val="26"/>
        </w:rPr>
        <w:t>Утвердить общий объем бюджетных ассигнований, направляемых на исполнение публичных нормативных обязательств на 2022 год в сумме 7 109,9 тыс. рублей, на 2023 год в сумме 7 115,4 тыс. рублей, на 2024 год в сумме 7 090,9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3. Утвердить:</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объем бюджетных ассигнований Дорожного фонда Ибресинского района Чувашской Республики:</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2022 год в сумме 45 208,8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2023 год в сумме 45 260,9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2024 год в сумме 45 486,8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color w:val="000000"/>
          <w:sz w:val="26"/>
          <w:szCs w:val="26"/>
        </w:rPr>
      </w:pPr>
      <w:r w:rsidRPr="00C032E2">
        <w:rPr>
          <w:rFonts w:ascii="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C032E2">
        <w:rPr>
          <w:rFonts w:ascii="Times New Roman" w:hAnsi="Times New Roman" w:cs="Times New Roman"/>
          <w:color w:val="000000"/>
          <w:sz w:val="26"/>
          <w:szCs w:val="26"/>
        </w:rPr>
        <w:t>"</w:t>
      </w:r>
      <w:r w:rsidRPr="00C032E2">
        <w:rPr>
          <w:rFonts w:ascii="Times New Roman" w:hAnsi="Times New Roman" w:cs="Times New Roman"/>
          <w:sz w:val="26"/>
          <w:szCs w:val="26"/>
        </w:rPr>
        <w:t>О Дорожном фонде Чувашской Республики</w:t>
      </w:r>
      <w:r w:rsidRPr="00C032E2">
        <w:rPr>
          <w:rFonts w:ascii="Times New Roman" w:hAnsi="Times New Roman" w:cs="Times New Roman"/>
          <w:color w:val="000000"/>
          <w:sz w:val="26"/>
          <w:szCs w:val="26"/>
        </w:rPr>
        <w:t>":</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2022 год в сумме 45 208,8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2023 год в сумме 45 260,9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2024 год в сумме 45 486,8 тыс. рублей.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b/>
          <w:color w:val="000000"/>
          <w:sz w:val="26"/>
          <w:szCs w:val="26"/>
        </w:rPr>
      </w:pPr>
      <w:r w:rsidRPr="00C032E2">
        <w:rPr>
          <w:rFonts w:ascii="Times New Roman" w:hAnsi="Times New Roman" w:cs="Times New Roman"/>
          <w:color w:val="000000"/>
          <w:sz w:val="26"/>
          <w:szCs w:val="26"/>
        </w:rPr>
        <w:t>Статья 6</w:t>
      </w:r>
      <w:r w:rsidRPr="00C032E2">
        <w:rPr>
          <w:rFonts w:ascii="Times New Roman" w:hAnsi="Times New Roman" w:cs="Times New Roman"/>
          <w:b/>
          <w:color w:val="000000"/>
          <w:sz w:val="26"/>
          <w:szCs w:val="26"/>
        </w:rPr>
        <w:t>.</w:t>
      </w:r>
      <w:r w:rsidRPr="00C032E2">
        <w:rPr>
          <w:rFonts w:ascii="Times New Roman" w:hAnsi="Times New Roman" w:cs="Times New Roman"/>
          <w:b/>
          <w:color w:val="000000"/>
          <w:sz w:val="26"/>
          <w:szCs w:val="26"/>
        </w:rPr>
        <w:tab/>
        <w:t xml:space="preserve">Особенности использования бюджетных ассигнований на обеспечение деятельности органов местного самоуправления Ибресинского района Чувашской Республики и муниципальных учреждений Ибресинского района Чувашской Республики </w:t>
      </w:r>
    </w:p>
    <w:p w:rsidR="007622EE" w:rsidRPr="00C032E2" w:rsidRDefault="007622EE" w:rsidP="00C032E2">
      <w:pPr>
        <w:numPr>
          <w:ilvl w:val="0"/>
          <w:numId w:val="2"/>
        </w:numPr>
        <w:spacing w:after="0" w:line="240" w:lineRule="auto"/>
        <w:ind w:left="0" w:firstLine="0"/>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Администрация Ибресинского района Чувашской Республики не вправе принимать решения, приводящие к увеличению в 2022 году численности муниципальных служащих Ибресинского района Чувашской Республики, а также работников муниципальных учреждений Ибресинского района Чувашской Республики, за исключением случаев принятия решений о наделении их дополнительными функциями.</w:t>
      </w:r>
    </w:p>
    <w:p w:rsidR="007622EE" w:rsidRPr="00C032E2" w:rsidRDefault="007622EE" w:rsidP="00C032E2">
      <w:pPr>
        <w:numPr>
          <w:ilvl w:val="0"/>
          <w:numId w:val="2"/>
        </w:numPr>
        <w:spacing w:after="0" w:line="240" w:lineRule="auto"/>
        <w:ind w:left="0" w:firstLine="0"/>
        <w:jc w:val="both"/>
        <w:rPr>
          <w:rFonts w:ascii="Times New Roman" w:hAnsi="Times New Roman" w:cs="Times New Roman"/>
          <w:color w:val="000000"/>
          <w:sz w:val="26"/>
          <w:szCs w:val="26"/>
        </w:rPr>
      </w:pPr>
      <w:proofErr w:type="gramStart"/>
      <w:r w:rsidRPr="00C032E2">
        <w:rPr>
          <w:rFonts w:ascii="Times New Roman" w:hAnsi="Times New Roman" w:cs="Times New Roman"/>
          <w:color w:val="000000"/>
          <w:sz w:val="26"/>
          <w:szCs w:val="26"/>
        </w:rPr>
        <w:t xml:space="preserve">Установить, что порядок и сроки индексации заработной платы работников муниципальных учреждений Ибресинского района Чувашской Республики, окладов денежного содержания муниципальных служащих Ибресинского района Чувашской Республики в 2022 году и плановом периоде 2023 и 2024 годов будут определены с учетом принятия решений на федеральном и региональном уровнях.  </w:t>
      </w:r>
      <w:proofErr w:type="gramEnd"/>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7.</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Межбюджетные трансферты бюджетам поселений Ибресинского района Чувашской Республики</w:t>
      </w:r>
    </w:p>
    <w:p w:rsidR="007622EE" w:rsidRPr="00C032E2" w:rsidRDefault="007622EE" w:rsidP="00C032E2">
      <w:pPr>
        <w:numPr>
          <w:ilvl w:val="0"/>
          <w:numId w:val="1"/>
        </w:numPr>
        <w:spacing w:after="0" w:line="240" w:lineRule="auto"/>
        <w:ind w:left="0" w:firstLine="0"/>
        <w:jc w:val="both"/>
        <w:rPr>
          <w:rFonts w:ascii="Times New Roman" w:hAnsi="Times New Roman" w:cs="Times New Roman"/>
          <w:sz w:val="26"/>
          <w:szCs w:val="26"/>
        </w:rPr>
      </w:pPr>
      <w:r w:rsidRPr="00C032E2">
        <w:rPr>
          <w:rFonts w:ascii="Times New Roman" w:hAnsi="Times New Roman" w:cs="Times New Roman"/>
          <w:sz w:val="26"/>
          <w:szCs w:val="26"/>
        </w:rPr>
        <w:t xml:space="preserve">Утвердить общий объем межбюджетных трансфертов, предоставляемых из бюджета Ибресинского района Чувашской Республики бюджетам поселений: </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2022 год в сумме 76 178,47 тыс. рублей;</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2023 год в сумме 56 240,33 тыс. рублей;</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2024 год в сумме 50 556,99 тыс. рублей.</w:t>
      </w:r>
    </w:p>
    <w:p w:rsidR="007622EE" w:rsidRPr="00C032E2" w:rsidRDefault="007622EE" w:rsidP="00C032E2">
      <w:pPr>
        <w:numPr>
          <w:ilvl w:val="0"/>
          <w:numId w:val="1"/>
        </w:numPr>
        <w:spacing w:after="0" w:line="240" w:lineRule="auto"/>
        <w:ind w:left="0" w:firstLine="0"/>
        <w:jc w:val="both"/>
        <w:rPr>
          <w:rFonts w:ascii="Times New Roman" w:hAnsi="Times New Roman" w:cs="Times New Roman"/>
          <w:sz w:val="26"/>
          <w:szCs w:val="26"/>
        </w:rPr>
      </w:pPr>
      <w:bookmarkStart w:id="5" w:name="sub_102"/>
      <w:r w:rsidRPr="00C032E2">
        <w:rPr>
          <w:rFonts w:ascii="Times New Roman" w:hAnsi="Times New Roman" w:cs="Times New Roman"/>
          <w:sz w:val="26"/>
          <w:szCs w:val="26"/>
        </w:rPr>
        <w:t>Утвердить распределение межбюджетных трансфертов бюджетам поселений:</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на </w:t>
      </w:r>
      <w:bookmarkEnd w:id="5"/>
      <w:r w:rsidRPr="00C032E2">
        <w:rPr>
          <w:rFonts w:ascii="Times New Roman" w:hAnsi="Times New Roman" w:cs="Times New Roman"/>
          <w:sz w:val="26"/>
          <w:szCs w:val="26"/>
        </w:rPr>
        <w:t>2022 год согласно приложению 12 к настоящему Решению (таблицы 1-10);</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2023 год согласно приложению 13 к настоящему Решению (таблицы 1-8);</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2024 год согласно приложению 14 к настоящему Решению (таблицы 1-8).</w:t>
      </w:r>
    </w:p>
    <w:p w:rsidR="007622EE" w:rsidRPr="00C032E2" w:rsidRDefault="007622EE" w:rsidP="00C032E2">
      <w:pPr>
        <w:pStyle w:val="a7"/>
        <w:ind w:left="0" w:firstLine="0"/>
        <w:rPr>
          <w:rFonts w:ascii="Times New Roman" w:hAnsi="Times New Roman" w:cs="Times New Roman"/>
          <w:bCs/>
          <w:color w:val="000000"/>
          <w:sz w:val="26"/>
          <w:szCs w:val="26"/>
        </w:rPr>
      </w:pPr>
      <w:bookmarkStart w:id="6" w:name="sub_23"/>
      <w:r w:rsidRPr="00C032E2">
        <w:rPr>
          <w:rFonts w:ascii="Times New Roman" w:hAnsi="Times New Roman" w:cs="Times New Roman"/>
          <w:bCs/>
          <w:color w:val="000000"/>
          <w:sz w:val="26"/>
          <w:szCs w:val="26"/>
        </w:rPr>
        <w:t>Статья 8.</w:t>
      </w:r>
      <w:r w:rsidRPr="00C032E2">
        <w:rPr>
          <w:rFonts w:ascii="Times New Roman" w:hAnsi="Times New Roman" w:cs="Times New Roman"/>
          <w:bCs/>
          <w:color w:val="000000"/>
          <w:sz w:val="26"/>
          <w:szCs w:val="26"/>
        </w:rPr>
        <w:tab/>
      </w:r>
      <w:r w:rsidRPr="00C032E2">
        <w:rPr>
          <w:rFonts w:ascii="Times New Roman" w:hAnsi="Times New Roman" w:cs="Times New Roman"/>
          <w:b/>
          <w:bCs/>
          <w:sz w:val="26"/>
          <w:szCs w:val="26"/>
        </w:rPr>
        <w:t>Прочие межбюджетные трансферты бюджету Ибресинского района Чувашской Республики из бюджетов поселений Ибресинского района в 2022 году и плановом периоде 2023 и 2024 годов</w:t>
      </w:r>
    </w:p>
    <w:p w:rsidR="007622EE" w:rsidRPr="00C032E2" w:rsidRDefault="007622EE" w:rsidP="00C032E2">
      <w:pPr>
        <w:spacing w:after="0" w:line="240" w:lineRule="auto"/>
        <w:jc w:val="both"/>
        <w:rPr>
          <w:rFonts w:ascii="Times New Roman" w:hAnsi="Times New Roman" w:cs="Times New Roman"/>
          <w:sz w:val="26"/>
          <w:szCs w:val="26"/>
        </w:rPr>
      </w:pPr>
      <w:proofErr w:type="gramStart"/>
      <w:r w:rsidRPr="00C032E2">
        <w:rPr>
          <w:rFonts w:ascii="Times New Roman" w:hAnsi="Times New Roman" w:cs="Times New Roman"/>
          <w:sz w:val="26"/>
          <w:szCs w:val="26"/>
        </w:rPr>
        <w:t xml:space="preserve">Установить, что в 2022 году и плановом периоде 2023 и 2024 годов в объеме межбюджетных трансфертов, предоставляемых бюджету Ибресинскому района Чувашской Республики, предусмотрены иные межбюджетные трансферты, передаваемые из бюджетов поселений Ибресинского района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w:t>
      </w:r>
      <w:r w:rsidRPr="00C032E2">
        <w:rPr>
          <w:rFonts w:ascii="Times New Roman" w:hAnsi="Times New Roman" w:cs="Times New Roman"/>
          <w:sz w:val="26"/>
          <w:szCs w:val="26"/>
        </w:rPr>
        <w:lastRenderedPageBreak/>
        <w:t>поселения услугами организаций культуры), на</w:t>
      </w:r>
      <w:proofErr w:type="gramEnd"/>
      <w:r w:rsidRPr="00C032E2">
        <w:rPr>
          <w:rFonts w:ascii="Times New Roman" w:hAnsi="Times New Roman" w:cs="Times New Roman"/>
          <w:sz w:val="26"/>
          <w:szCs w:val="26"/>
        </w:rPr>
        <w:t xml:space="preserve">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2022 год в сумме 7 477,08 тыс. рублей;</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2023 год в сумме 7 427,08 тыс. рублей;</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 2024 год в сумме 7 427,08 тыс. рублей.</w:t>
      </w:r>
    </w:p>
    <w:p w:rsidR="007622EE" w:rsidRPr="00C032E2" w:rsidRDefault="007622EE" w:rsidP="00C032E2">
      <w:pPr>
        <w:pStyle w:val="a5"/>
        <w:ind w:right="0"/>
        <w:jc w:val="both"/>
        <w:rPr>
          <w:rFonts w:ascii="Times New Roman" w:hAnsi="Times New Roman"/>
          <w:b/>
          <w:color w:val="000000"/>
          <w:sz w:val="26"/>
          <w:szCs w:val="26"/>
        </w:rPr>
      </w:pPr>
      <w:r w:rsidRPr="00C032E2">
        <w:rPr>
          <w:rFonts w:ascii="Times New Roman" w:hAnsi="Times New Roman"/>
          <w:color w:val="000000"/>
          <w:sz w:val="26"/>
          <w:szCs w:val="26"/>
        </w:rPr>
        <w:t xml:space="preserve">Статья 9. </w:t>
      </w:r>
      <w:r w:rsidRPr="00C032E2">
        <w:rPr>
          <w:rFonts w:ascii="Times New Roman" w:hAnsi="Times New Roman"/>
          <w:b/>
          <w:color w:val="000000"/>
          <w:sz w:val="26"/>
          <w:szCs w:val="26"/>
        </w:rPr>
        <w:t>Предоставление бюджетных кредитов из бюджета Ибресинского района Чувашской Республики бюджетам поселений в 2022 году</w:t>
      </w:r>
    </w:p>
    <w:p w:rsidR="007622EE" w:rsidRPr="00C032E2" w:rsidRDefault="007622EE" w:rsidP="00C032E2">
      <w:pPr>
        <w:pStyle w:val="a5"/>
        <w:ind w:right="0"/>
        <w:jc w:val="both"/>
        <w:rPr>
          <w:rFonts w:ascii="Times New Roman" w:hAnsi="Times New Roman"/>
          <w:color w:val="000000"/>
          <w:sz w:val="26"/>
          <w:szCs w:val="26"/>
        </w:rPr>
      </w:pPr>
      <w:r w:rsidRPr="00C032E2">
        <w:rPr>
          <w:rFonts w:ascii="Times New Roman" w:hAnsi="Times New Roman"/>
          <w:color w:val="000000"/>
          <w:sz w:val="26"/>
          <w:szCs w:val="26"/>
        </w:rPr>
        <w:t>Установить, что в 2022 году бюджетные кредиты из бюджета Ибресинского района Чувашской Республики бюджетам поселений предоставляться не будут.</w:t>
      </w:r>
    </w:p>
    <w:p w:rsidR="007622EE" w:rsidRPr="00C032E2" w:rsidRDefault="007622EE" w:rsidP="00C032E2">
      <w:pPr>
        <w:pStyle w:val="a5"/>
        <w:ind w:right="0"/>
        <w:jc w:val="both"/>
        <w:rPr>
          <w:rFonts w:ascii="Times New Roman" w:hAnsi="Times New Roman"/>
          <w:b/>
          <w:color w:val="000000"/>
          <w:sz w:val="26"/>
          <w:szCs w:val="26"/>
        </w:rPr>
      </w:pPr>
      <w:r w:rsidRPr="00C032E2">
        <w:rPr>
          <w:rFonts w:ascii="Times New Roman" w:hAnsi="Times New Roman"/>
          <w:color w:val="000000"/>
          <w:sz w:val="26"/>
          <w:szCs w:val="26"/>
        </w:rPr>
        <w:t xml:space="preserve">Статья 10. </w:t>
      </w:r>
      <w:r w:rsidRPr="00C032E2">
        <w:rPr>
          <w:rFonts w:ascii="Times New Roman" w:hAnsi="Times New Roman"/>
          <w:b/>
          <w:color w:val="000000"/>
          <w:sz w:val="26"/>
          <w:szCs w:val="26"/>
        </w:rPr>
        <w:t>Источники внутреннего финансирования дефицита бюджета Ибресинского района Чувашской Республики</w:t>
      </w:r>
    </w:p>
    <w:p w:rsidR="007622EE" w:rsidRPr="00C032E2" w:rsidRDefault="007622EE" w:rsidP="00C032E2">
      <w:pPr>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Утвердить источники внутреннего финансирования дефицита бюджета Ибресинского района Чувашской Республики на 2022 год согласно приложению 15 к настоящему Решению, на 2023 и 2024 годы согласно приложению 16 к настоящему Решению.</w:t>
      </w:r>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11.</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 xml:space="preserve">Муниципальные внутренние заимствования Ибресинского района Чувашской Республики </w:t>
      </w:r>
    </w:p>
    <w:p w:rsidR="007622EE" w:rsidRPr="00C032E2" w:rsidRDefault="007622EE" w:rsidP="00C032E2">
      <w:pPr>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Утвердить Программу муниципальных внутренних заимствований Ибресинского района Чувашской Республики на 2022 год согласно приложению 17 к настоящему Решению, на 2023 и 2024 годы согласно приложению 18 к настоящему Решению.</w:t>
      </w:r>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12.</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Предоставление муниципальных гарантий Ибресинского района Чувашской Республики в валюте Российской Федерации</w:t>
      </w:r>
    </w:p>
    <w:p w:rsidR="007622EE" w:rsidRPr="00C032E2" w:rsidRDefault="007622EE" w:rsidP="00C032E2">
      <w:pPr>
        <w:pStyle w:val="21"/>
        <w:ind w:firstLine="0"/>
        <w:rPr>
          <w:sz w:val="26"/>
          <w:szCs w:val="26"/>
        </w:rPr>
      </w:pPr>
      <w:r w:rsidRPr="00C032E2">
        <w:rPr>
          <w:sz w:val="26"/>
          <w:szCs w:val="26"/>
        </w:rPr>
        <w:t>Утвердить Программу муниципальных гарантий Ибресинского района Чувашской Республики в валюте Российской Федерации на 2022 год согласно приложению 19 к настоящему Решению, на 2023 и 2024 годы согласно приложению 20 к настоящему Решению.</w:t>
      </w:r>
    </w:p>
    <w:p w:rsidR="007622EE" w:rsidRPr="00C032E2" w:rsidRDefault="007622EE" w:rsidP="00C032E2">
      <w:pPr>
        <w:pStyle w:val="a7"/>
        <w:ind w:left="0" w:firstLine="0"/>
        <w:rPr>
          <w:rFonts w:ascii="Times New Roman" w:hAnsi="Times New Roman" w:cs="Times New Roman"/>
          <w:b/>
          <w:color w:val="000000"/>
          <w:sz w:val="26"/>
          <w:szCs w:val="26"/>
        </w:rPr>
      </w:pPr>
      <w:r w:rsidRPr="00C032E2">
        <w:rPr>
          <w:rFonts w:ascii="Times New Roman" w:hAnsi="Times New Roman" w:cs="Times New Roman"/>
          <w:bCs/>
          <w:color w:val="000000"/>
          <w:sz w:val="26"/>
          <w:szCs w:val="26"/>
        </w:rPr>
        <w:t>Статья 13.</w:t>
      </w:r>
      <w:r w:rsidRPr="00C032E2">
        <w:rPr>
          <w:rFonts w:ascii="Times New Roman" w:hAnsi="Times New Roman" w:cs="Times New Roman"/>
          <w:bCs/>
          <w:color w:val="000000"/>
          <w:sz w:val="26"/>
          <w:szCs w:val="26"/>
        </w:rPr>
        <w:tab/>
      </w:r>
      <w:r w:rsidRPr="00C032E2">
        <w:rPr>
          <w:rFonts w:ascii="Times New Roman" w:hAnsi="Times New Roman" w:cs="Times New Roman"/>
          <w:b/>
          <w:color w:val="000000"/>
          <w:sz w:val="26"/>
          <w:szCs w:val="26"/>
        </w:rPr>
        <w:t xml:space="preserve">Особенности исполнения бюджета Ибресинского района Чувашской Республики </w:t>
      </w:r>
    </w:p>
    <w:p w:rsidR="007622EE" w:rsidRPr="00C032E2" w:rsidRDefault="007622EE" w:rsidP="00C032E2">
      <w:pPr>
        <w:pStyle w:val="12"/>
        <w:tabs>
          <w:tab w:val="left" w:pos="1134"/>
        </w:tabs>
        <w:autoSpaceDE w:val="0"/>
        <w:autoSpaceDN w:val="0"/>
        <w:adjustRightInd w:val="0"/>
        <w:ind w:left="0"/>
        <w:jc w:val="both"/>
        <w:rPr>
          <w:color w:val="000000"/>
          <w:sz w:val="26"/>
          <w:szCs w:val="26"/>
        </w:rPr>
      </w:pPr>
      <w:r w:rsidRPr="00C032E2">
        <w:rPr>
          <w:color w:val="000000"/>
          <w:sz w:val="26"/>
          <w:szCs w:val="26"/>
        </w:rPr>
        <w:t>1.</w:t>
      </w:r>
      <w:r w:rsidRPr="00C032E2">
        <w:rPr>
          <w:color w:val="000000"/>
          <w:sz w:val="26"/>
          <w:szCs w:val="26"/>
          <w:lang w:val="en-US"/>
        </w:rPr>
        <w:t> </w:t>
      </w:r>
      <w:proofErr w:type="gramStart"/>
      <w:r w:rsidRPr="00C032E2">
        <w:rPr>
          <w:color w:val="000000"/>
          <w:sz w:val="26"/>
          <w:szCs w:val="26"/>
        </w:rPr>
        <w:t>Установить, что финансовый отдел администрации Ибресинского района Чувашской Республики вправе направлять доходы, фактически полученные при исполнении бюджета Ибресинского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Ибресинского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и</w:t>
      </w:r>
      <w:proofErr w:type="gramEnd"/>
      <w:r w:rsidRPr="00C032E2">
        <w:rPr>
          <w:color w:val="000000"/>
          <w:sz w:val="26"/>
          <w:szCs w:val="26"/>
        </w:rPr>
        <w:t xml:space="preserve"> </w:t>
      </w:r>
      <w:proofErr w:type="gramStart"/>
      <w:r w:rsidRPr="00C032E2">
        <w:rPr>
          <w:color w:val="000000"/>
          <w:sz w:val="26"/>
          <w:szCs w:val="26"/>
        </w:rPr>
        <w:t>республиканском</w:t>
      </w:r>
      <w:proofErr w:type="gramEnd"/>
      <w:r w:rsidRPr="00C032E2">
        <w:rPr>
          <w:color w:val="000000"/>
          <w:sz w:val="26"/>
          <w:szCs w:val="26"/>
        </w:rPr>
        <w:t xml:space="preserve"> уровнях решений об индексации пособий и иных компенсационных выплат.</w:t>
      </w:r>
    </w:p>
    <w:p w:rsidR="007622EE" w:rsidRPr="00C032E2" w:rsidRDefault="007622EE" w:rsidP="00C032E2">
      <w:pPr>
        <w:pStyle w:val="12"/>
        <w:tabs>
          <w:tab w:val="left" w:pos="1134"/>
        </w:tabs>
        <w:autoSpaceDE w:val="0"/>
        <w:autoSpaceDN w:val="0"/>
        <w:adjustRightInd w:val="0"/>
        <w:ind w:left="0"/>
        <w:jc w:val="both"/>
        <w:rPr>
          <w:color w:val="000000"/>
          <w:sz w:val="26"/>
          <w:szCs w:val="26"/>
        </w:rPr>
      </w:pPr>
      <w:r w:rsidRPr="00C032E2">
        <w:rPr>
          <w:color w:val="000000"/>
          <w:sz w:val="26"/>
          <w:szCs w:val="26"/>
        </w:rPr>
        <w:t xml:space="preserve">2. </w:t>
      </w:r>
      <w:proofErr w:type="gramStart"/>
      <w:r w:rsidRPr="00C032E2">
        <w:rPr>
          <w:color w:val="000000"/>
          <w:sz w:val="26"/>
          <w:szCs w:val="26"/>
        </w:rPr>
        <w:t>Установить, что в соответствии с пунктом 3 статьи 217 Бюджетного кодекса Российской Федерации и статьей 52 решения Собрания депутатов Ибресинского района от 28.08.2015 года №50/1 «Об утверждении Положения о регулировании бюджетных правоотношений в Ибресинском районе Чувашской Республики» основанием для внесения в показатели сводной  бюджетной росписи бюджета Ибресинского района Чувашской Республики изменений, связанных с особенностями исполнения бюджета Ибресинского района Чувашской</w:t>
      </w:r>
      <w:proofErr w:type="gramEnd"/>
      <w:r w:rsidRPr="00C032E2">
        <w:rPr>
          <w:color w:val="000000"/>
          <w:sz w:val="26"/>
          <w:szCs w:val="26"/>
        </w:rPr>
        <w:t xml:space="preserve"> Республики и перераспределением бюджетных ассигнований между главными распорядителями средств бюджета Ибресинского района Чувашской Республики, являются:</w:t>
      </w:r>
    </w:p>
    <w:p w:rsidR="007622EE" w:rsidRPr="00C032E2" w:rsidRDefault="007622EE" w:rsidP="00C032E2">
      <w:pPr>
        <w:autoSpaceDE w:val="0"/>
        <w:autoSpaceDN w:val="0"/>
        <w:adjustRightInd w:val="0"/>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получение субсидий, субвенций, иных межбюджетных трансфертов </w:t>
      </w:r>
      <w:r w:rsidRPr="00C032E2">
        <w:rPr>
          <w:rFonts w:ascii="Times New Roman" w:hAnsi="Times New Roman" w:cs="Times New Roman"/>
          <w:sz w:val="26"/>
          <w:szCs w:val="26"/>
        </w:rPr>
        <w:br/>
        <w:t xml:space="preserve">и безвозмездных поступлений от физических и юридических лиц, имеющих целевое </w:t>
      </w:r>
      <w:r w:rsidRPr="00C032E2">
        <w:rPr>
          <w:rFonts w:ascii="Times New Roman" w:hAnsi="Times New Roman" w:cs="Times New Roman"/>
          <w:sz w:val="26"/>
          <w:szCs w:val="26"/>
        </w:rPr>
        <w:lastRenderedPageBreak/>
        <w:t>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7622EE" w:rsidRPr="00C032E2" w:rsidRDefault="007622EE" w:rsidP="00C032E2">
      <w:pPr>
        <w:spacing w:after="0" w:line="240" w:lineRule="auto"/>
        <w:jc w:val="both"/>
        <w:rPr>
          <w:rFonts w:ascii="Times New Roman" w:hAnsi="Times New Roman" w:cs="Times New Roman"/>
          <w:color w:val="000000"/>
          <w:sz w:val="26"/>
          <w:szCs w:val="26"/>
        </w:rPr>
      </w:pPr>
      <w:r w:rsidRPr="00C032E2">
        <w:rPr>
          <w:rFonts w:ascii="Times New Roman" w:hAnsi="Times New Roman" w:cs="Times New Roman"/>
          <w:color w:val="000000"/>
          <w:sz w:val="26"/>
          <w:szCs w:val="26"/>
        </w:rPr>
        <w:t>распределение зарезервированных в составе утвержденных статьей 5 настоящего Решения бюджетных ассигнований, предусмотренных:</w:t>
      </w:r>
    </w:p>
    <w:p w:rsidR="007622EE" w:rsidRPr="00C032E2" w:rsidRDefault="007622EE" w:rsidP="00C032E2">
      <w:pPr>
        <w:pStyle w:val="ad"/>
        <w:rPr>
          <w:rFonts w:ascii="Times New Roman" w:hAnsi="Times New Roman" w:cs="Times New Roman"/>
          <w:sz w:val="26"/>
          <w:szCs w:val="26"/>
        </w:rPr>
      </w:pPr>
      <w:proofErr w:type="gramStart"/>
      <w:r w:rsidRPr="00C032E2">
        <w:rPr>
          <w:rFonts w:ascii="Times New Roman" w:hAnsi="Times New Roman" w:cs="Times New Roman"/>
          <w:sz w:val="26"/>
          <w:szCs w:val="26"/>
        </w:rPr>
        <w:t xml:space="preserve">по подразделу 0111 </w:t>
      </w:r>
      <w:r w:rsidRPr="00C032E2">
        <w:rPr>
          <w:rFonts w:ascii="Times New Roman" w:hAnsi="Times New Roman" w:cs="Times New Roman"/>
          <w:color w:val="000000"/>
          <w:sz w:val="26"/>
          <w:szCs w:val="26"/>
        </w:rPr>
        <w:t>"</w:t>
      </w:r>
      <w:r w:rsidRPr="00C032E2">
        <w:rPr>
          <w:rFonts w:ascii="Times New Roman" w:hAnsi="Times New Roman" w:cs="Times New Roman"/>
          <w:sz w:val="26"/>
          <w:szCs w:val="26"/>
        </w:rPr>
        <w:t>Резервные фонды</w:t>
      </w:r>
      <w:r w:rsidRPr="00C032E2">
        <w:rPr>
          <w:rFonts w:ascii="Times New Roman" w:hAnsi="Times New Roman" w:cs="Times New Roman"/>
          <w:color w:val="000000"/>
          <w:sz w:val="26"/>
          <w:szCs w:val="26"/>
        </w:rPr>
        <w:t>"</w:t>
      </w:r>
      <w:r w:rsidRPr="00C032E2">
        <w:rPr>
          <w:rFonts w:ascii="Times New Roman" w:hAnsi="Times New Roman" w:cs="Times New Roman"/>
          <w:sz w:val="26"/>
          <w:szCs w:val="26"/>
        </w:rPr>
        <w:t xml:space="preserve"> раздела 0100 </w:t>
      </w:r>
      <w:r w:rsidRPr="00C032E2">
        <w:rPr>
          <w:rFonts w:ascii="Times New Roman" w:hAnsi="Times New Roman" w:cs="Times New Roman"/>
          <w:color w:val="000000"/>
          <w:sz w:val="26"/>
          <w:szCs w:val="26"/>
        </w:rPr>
        <w:t>"</w:t>
      </w:r>
      <w:r w:rsidRPr="00C032E2">
        <w:rPr>
          <w:rFonts w:ascii="Times New Roman" w:hAnsi="Times New Roman" w:cs="Times New Roman"/>
          <w:sz w:val="26"/>
          <w:szCs w:val="26"/>
        </w:rPr>
        <w:t>О</w:t>
      </w:r>
      <w:r w:rsidRPr="00C032E2">
        <w:rPr>
          <w:rFonts w:ascii="Times New Roman" w:hAnsi="Times New Roman" w:cs="Times New Roman"/>
          <w:bCs/>
          <w:sz w:val="26"/>
          <w:szCs w:val="26"/>
        </w:rPr>
        <w:t>бщегосударственные вопросы</w:t>
      </w:r>
      <w:r w:rsidRPr="00C032E2">
        <w:rPr>
          <w:rFonts w:ascii="Times New Roman" w:hAnsi="Times New Roman" w:cs="Times New Roman"/>
          <w:color w:val="000000"/>
          <w:sz w:val="26"/>
          <w:szCs w:val="26"/>
        </w:rPr>
        <w:t>"</w:t>
      </w:r>
      <w:r w:rsidRPr="00C032E2">
        <w:rPr>
          <w:rFonts w:ascii="Times New Roman" w:hAnsi="Times New Roman" w:cs="Times New Roman"/>
          <w:bCs/>
          <w:sz w:val="26"/>
          <w:szCs w:val="26"/>
        </w:rPr>
        <w:t xml:space="preserve"> </w:t>
      </w:r>
      <w:r w:rsidRPr="00C032E2">
        <w:rPr>
          <w:rFonts w:ascii="Times New Roman" w:hAnsi="Times New Roman" w:cs="Times New Roman"/>
          <w:color w:val="000000"/>
          <w:sz w:val="26"/>
          <w:szCs w:val="26"/>
        </w:rPr>
        <w:t xml:space="preserve">классификации расходов бюджетов </w:t>
      </w:r>
      <w:r w:rsidRPr="00C032E2">
        <w:rPr>
          <w:rFonts w:ascii="Times New Roman" w:hAnsi="Times New Roman" w:cs="Times New Roman"/>
          <w:sz w:val="26"/>
          <w:szCs w:val="26"/>
        </w:rPr>
        <w:t>на финансирование мероприятий, предусмотренных Положением о порядке расходования средств резервного фонда администрации Ибресинского района Чувашской Республики, утвержденным постановлением администрации Ибресинского района Чувашской Республики от 15 мая 2015 года № 270 "Об утверждении Положения о порядке расходования средств резервного фонда администрации Ибресинского района Чувашской Республики для предупреждения и ликвидации чрезвычайных</w:t>
      </w:r>
      <w:proofErr w:type="gramEnd"/>
      <w:r w:rsidRPr="00C032E2">
        <w:rPr>
          <w:rFonts w:ascii="Times New Roman" w:hAnsi="Times New Roman" w:cs="Times New Roman"/>
          <w:sz w:val="26"/>
          <w:szCs w:val="26"/>
        </w:rPr>
        <w:t xml:space="preserve"> ситуаций"</w:t>
      </w:r>
      <w:r w:rsidRPr="00C032E2">
        <w:rPr>
          <w:rFonts w:ascii="Times New Roman" w:hAnsi="Times New Roman" w:cs="Times New Roman"/>
          <w:color w:val="000000"/>
          <w:sz w:val="26"/>
          <w:szCs w:val="26"/>
        </w:rPr>
        <w:t xml:space="preserve"> на 2022-2024 годах в сумме 300,0 тыс. рублей ежегодно.</w:t>
      </w:r>
    </w:p>
    <w:p w:rsidR="007622EE" w:rsidRPr="00C032E2" w:rsidRDefault="007622EE" w:rsidP="00C032E2">
      <w:pPr>
        <w:spacing w:after="0" w:line="240" w:lineRule="auto"/>
        <w:jc w:val="both"/>
        <w:rPr>
          <w:rFonts w:ascii="Times New Roman" w:hAnsi="Times New Roman" w:cs="Times New Roman"/>
          <w:sz w:val="26"/>
          <w:szCs w:val="26"/>
        </w:rPr>
      </w:pPr>
      <w:bookmarkStart w:id="7" w:name="sub_218"/>
      <w:r w:rsidRPr="00C032E2">
        <w:rPr>
          <w:rFonts w:ascii="Times New Roman" w:hAnsi="Times New Roman" w:cs="Times New Roman"/>
          <w:sz w:val="26"/>
          <w:szCs w:val="26"/>
        </w:rPr>
        <w:t>3.</w:t>
      </w:r>
      <w:r w:rsidRPr="00C032E2">
        <w:rPr>
          <w:rFonts w:ascii="Times New Roman" w:hAnsi="Times New Roman" w:cs="Times New Roman"/>
          <w:sz w:val="26"/>
          <w:szCs w:val="26"/>
          <w:lang w:val="en-US"/>
        </w:rPr>
        <w:t> </w:t>
      </w:r>
      <w:proofErr w:type="gramStart"/>
      <w:r w:rsidRPr="00C032E2">
        <w:rPr>
          <w:rFonts w:ascii="Times New Roman" w:hAnsi="Times New Roman" w:cs="Times New Roman"/>
          <w:sz w:val="26"/>
          <w:szCs w:val="26"/>
        </w:rPr>
        <w:t>Установить, что финансовый отдел администрации Ибресинского района Чувашской Республики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Ибресинского района Чувашской Республики сверх утвержденного настоящим Решением общего объема  доходов,  на увеличение расходов бюджета Ибресинского района Чувашской Республики соответственно целям предоставления субсидий, субвенций</w:t>
      </w:r>
      <w:proofErr w:type="gramEnd"/>
      <w:r w:rsidRPr="00C032E2">
        <w:rPr>
          <w:rFonts w:ascii="Times New Roman" w:hAnsi="Times New Roman" w:cs="Times New Roman"/>
          <w:sz w:val="26"/>
          <w:szCs w:val="26"/>
        </w:rPr>
        <w:t>, иных межбюджетных трансфертов, имеющих целевое назначение, с внесением изменений в показатели сводной бюджетной росписи бюджета Ибресинского района Чувашской Республики без внесения изменений в настоящее Решение.</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4. </w:t>
      </w:r>
      <w:bookmarkEnd w:id="7"/>
      <w:proofErr w:type="gramStart"/>
      <w:r w:rsidRPr="00C032E2">
        <w:rPr>
          <w:rFonts w:ascii="Times New Roman" w:hAnsi="Times New Roman" w:cs="Times New Roman"/>
          <w:color w:val="000000"/>
          <w:sz w:val="26"/>
          <w:szCs w:val="26"/>
        </w:rPr>
        <w:t>Установить, что</w:t>
      </w:r>
      <w:r w:rsidRPr="00C032E2">
        <w:rPr>
          <w:rFonts w:ascii="Times New Roman" w:hAnsi="Times New Roman" w:cs="Times New Roman"/>
          <w:sz w:val="26"/>
          <w:szCs w:val="26"/>
        </w:rPr>
        <w:t xml:space="preserve">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Ибресинского района, являющимися в соответствии с настоящим Решением главными распорядителями средств бюджета Ибресинского района Чувашской Республики, подлежащих выплате гражданам в рамках обеспечения мер социальной</w:t>
      </w:r>
      <w:proofErr w:type="gramEnd"/>
      <w:r w:rsidRPr="00C032E2">
        <w:rPr>
          <w:rFonts w:ascii="Times New Roman" w:hAnsi="Times New Roman" w:cs="Times New Roman"/>
          <w:sz w:val="26"/>
          <w:szCs w:val="26"/>
        </w:rPr>
        <w:t xml:space="preserve"> поддержки.</w:t>
      </w:r>
    </w:p>
    <w:p w:rsidR="007622EE" w:rsidRPr="00C032E2" w:rsidRDefault="007622EE" w:rsidP="00C032E2">
      <w:pPr>
        <w:spacing w:after="0" w:line="240" w:lineRule="auto"/>
        <w:jc w:val="both"/>
        <w:rPr>
          <w:rFonts w:ascii="Times New Roman" w:hAnsi="Times New Roman" w:cs="Times New Roman"/>
          <w:sz w:val="26"/>
          <w:szCs w:val="26"/>
        </w:rPr>
      </w:pPr>
      <w:proofErr w:type="gramStart"/>
      <w:r w:rsidRPr="00C032E2">
        <w:rPr>
          <w:rFonts w:ascii="Times New Roman" w:hAnsi="Times New Roman" w:cs="Times New Roman"/>
          <w:sz w:val="26"/>
          <w:szCs w:val="26"/>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Чувашской Республики, – в пределах размеров, установленных соответствующими нормативными правовыми актами Российской Федерации и нормативно правовыми актами Чувашской Республики.</w:t>
      </w:r>
      <w:proofErr w:type="gramEnd"/>
    </w:p>
    <w:p w:rsidR="007622EE" w:rsidRPr="00C032E2" w:rsidRDefault="007622EE" w:rsidP="00C032E2">
      <w:pPr>
        <w:pStyle w:val="11"/>
        <w:ind w:firstLine="0"/>
        <w:rPr>
          <w:sz w:val="26"/>
          <w:szCs w:val="26"/>
        </w:rPr>
      </w:pPr>
      <w:r w:rsidRPr="00C032E2">
        <w:rPr>
          <w:sz w:val="26"/>
          <w:szCs w:val="26"/>
        </w:rPr>
        <w:t>Оплата услуг организаций почтовой связи по выплате денежных сре</w:t>
      </w:r>
      <w:proofErr w:type="gramStart"/>
      <w:r w:rsidRPr="00C032E2">
        <w:rPr>
          <w:sz w:val="26"/>
          <w:szCs w:val="26"/>
        </w:rPr>
        <w:t>дств гр</w:t>
      </w:r>
      <w:proofErr w:type="gramEnd"/>
      <w:r w:rsidRPr="00C032E2">
        <w:rPr>
          <w:sz w:val="26"/>
          <w:szCs w:val="26"/>
        </w:rPr>
        <w:t>ажданам в рамках обеспечения мер социальной поддержки может производиться в пределах 1,5 процента суммы произведенных выплат за счет средств бюджета Ибресинского района Чувашской Республики, субсидий, субвенций, иных межбюджетных трансфертов, имеющих целевое назначение, предоставляемых из республиканского бюджета Чувашской Республики.</w:t>
      </w:r>
    </w:p>
    <w:p w:rsidR="007622EE" w:rsidRPr="00C032E2" w:rsidRDefault="007622EE" w:rsidP="00C032E2">
      <w:pPr>
        <w:pStyle w:val="a5"/>
        <w:ind w:right="0"/>
        <w:jc w:val="both"/>
        <w:rPr>
          <w:rFonts w:ascii="Times New Roman" w:hAnsi="Times New Roman"/>
          <w:b/>
          <w:bCs/>
          <w:sz w:val="26"/>
          <w:szCs w:val="26"/>
        </w:rPr>
      </w:pPr>
      <w:r w:rsidRPr="00C032E2">
        <w:rPr>
          <w:rFonts w:ascii="Times New Roman" w:hAnsi="Times New Roman"/>
          <w:bCs/>
          <w:sz w:val="26"/>
          <w:szCs w:val="26"/>
        </w:rPr>
        <w:t>Статья 14.</w:t>
      </w:r>
      <w:r w:rsidRPr="00C032E2">
        <w:rPr>
          <w:rFonts w:ascii="Times New Roman" w:hAnsi="Times New Roman"/>
          <w:bCs/>
          <w:sz w:val="26"/>
          <w:szCs w:val="26"/>
        </w:rPr>
        <w:tab/>
      </w:r>
      <w:r w:rsidRPr="00C032E2">
        <w:rPr>
          <w:rFonts w:ascii="Times New Roman" w:hAnsi="Times New Roman"/>
          <w:b/>
          <w:bCs/>
          <w:sz w:val="26"/>
          <w:szCs w:val="26"/>
        </w:rPr>
        <w:t>Предоставление субсидий бюджетным и автономным учреждениям Ибресинского района Чувашской Республики</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Из бюджета Ибресинского района Чувашской Республики бюджетным и автономным учреждениям Ибресинского района Чувашской Республики предоставляются субсидии в соответствии со статьей 78</w:t>
      </w:r>
      <w:r w:rsidRPr="00C032E2">
        <w:rPr>
          <w:rFonts w:ascii="Times New Roman" w:hAnsi="Times New Roman" w:cs="Times New Roman"/>
          <w:sz w:val="26"/>
          <w:szCs w:val="26"/>
          <w:vertAlign w:val="superscript"/>
        </w:rPr>
        <w:t>1</w:t>
      </w:r>
      <w:r w:rsidRPr="00C032E2">
        <w:rPr>
          <w:rFonts w:ascii="Times New Roman" w:hAnsi="Times New Roman" w:cs="Times New Roman"/>
          <w:sz w:val="26"/>
          <w:szCs w:val="26"/>
        </w:rPr>
        <w:t xml:space="preserve"> Бюджетного кодекса Российской Федерации.</w:t>
      </w:r>
    </w:p>
    <w:p w:rsidR="007622EE" w:rsidRPr="00C032E2" w:rsidRDefault="007622EE" w:rsidP="00C032E2">
      <w:pPr>
        <w:autoSpaceDE w:val="0"/>
        <w:autoSpaceDN w:val="0"/>
        <w:adjustRightInd w:val="0"/>
        <w:spacing w:after="0" w:line="240" w:lineRule="auto"/>
        <w:jc w:val="both"/>
        <w:rPr>
          <w:rFonts w:ascii="Times New Roman" w:hAnsi="Times New Roman" w:cs="Times New Roman"/>
          <w:b/>
          <w:sz w:val="26"/>
          <w:szCs w:val="26"/>
        </w:rPr>
      </w:pPr>
      <w:r w:rsidRPr="00C032E2">
        <w:rPr>
          <w:rFonts w:ascii="Times New Roman" w:hAnsi="Times New Roman" w:cs="Times New Roman"/>
          <w:bCs/>
          <w:sz w:val="26"/>
          <w:szCs w:val="26"/>
        </w:rPr>
        <w:t>Статья 15.</w:t>
      </w:r>
      <w:r w:rsidRPr="00C032E2">
        <w:rPr>
          <w:rFonts w:ascii="Times New Roman" w:hAnsi="Times New Roman" w:cs="Times New Roman"/>
          <w:sz w:val="26"/>
          <w:szCs w:val="26"/>
        </w:rPr>
        <w:t xml:space="preserve"> </w:t>
      </w:r>
      <w:r w:rsidRPr="00C032E2">
        <w:rPr>
          <w:rFonts w:ascii="Times New Roman" w:hAnsi="Times New Roman" w:cs="Times New Roman"/>
          <w:b/>
          <w:sz w:val="26"/>
          <w:szCs w:val="26"/>
        </w:rPr>
        <w:t>Выплаты на государственную поддержку семьи и детей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lastRenderedPageBreak/>
        <w:t>Направить средства бюджета Ибресинского района Чувашской Республики на осуществление выплат на государственную поддержку семьи и детей в порядке, размерах и на условиях, которые установлены нормативными правовыми актами Чувашской Республики и органов местного самоуправления Ибресинского района:</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на обеспечение отдыха и оздоровления детей, в том числе детей, находящихся в трудной жизненной ситуации;</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на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 - на улучшение жилищных условий граждан, проживающих в сельской местности; </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 на обеспечение жилыми помещениями по договорам социального найма категорий граждан, указанных в </w:t>
      </w:r>
      <w:hyperlink r:id="rId18" w:history="1">
        <w:r w:rsidRPr="00C032E2">
          <w:rPr>
            <w:rFonts w:ascii="Times New Roman" w:hAnsi="Times New Roman" w:cs="Times New Roman"/>
            <w:sz w:val="26"/>
            <w:szCs w:val="26"/>
          </w:rPr>
          <w:t>пункте 3 части 1 статьи 11</w:t>
        </w:r>
      </w:hyperlink>
      <w:r w:rsidRPr="00C032E2">
        <w:rPr>
          <w:rFonts w:ascii="Times New Roman" w:hAnsi="Times New Roman" w:cs="Times New Roman"/>
          <w:sz w:val="26"/>
          <w:szCs w:val="26"/>
        </w:rPr>
        <w:t xml:space="preserve">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на предоставление социальных выплат молодым семьям на приобретение (строительство) жилья в рамках реализации мероприятий по обеспечению жильем молодых семей;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p>
    <w:p w:rsidR="007622EE" w:rsidRPr="00C032E2" w:rsidRDefault="007622EE" w:rsidP="00C032E2">
      <w:pPr>
        <w:autoSpaceDE w:val="0"/>
        <w:autoSpaceDN w:val="0"/>
        <w:adjustRightInd w:val="0"/>
        <w:spacing w:after="0" w:line="240" w:lineRule="auto"/>
        <w:jc w:val="both"/>
        <w:rPr>
          <w:rFonts w:ascii="Times New Roman" w:hAnsi="Times New Roman" w:cs="Times New Roman"/>
          <w:b/>
          <w:sz w:val="26"/>
          <w:szCs w:val="26"/>
        </w:rPr>
      </w:pPr>
      <w:r w:rsidRPr="00C032E2">
        <w:rPr>
          <w:rFonts w:ascii="Times New Roman" w:hAnsi="Times New Roman" w:cs="Times New Roman"/>
          <w:bCs/>
          <w:sz w:val="26"/>
          <w:szCs w:val="26"/>
        </w:rPr>
        <w:t>Статья 16.</w:t>
      </w:r>
      <w:r w:rsidRPr="00C032E2">
        <w:rPr>
          <w:rFonts w:ascii="Times New Roman" w:hAnsi="Times New Roman" w:cs="Times New Roman"/>
          <w:sz w:val="26"/>
          <w:szCs w:val="26"/>
        </w:rPr>
        <w:t xml:space="preserve"> </w:t>
      </w:r>
      <w:bookmarkEnd w:id="6"/>
      <w:r w:rsidRPr="00C032E2">
        <w:rPr>
          <w:rFonts w:ascii="Times New Roman" w:hAnsi="Times New Roman" w:cs="Times New Roman"/>
          <w:b/>
          <w:sz w:val="26"/>
          <w:szCs w:val="26"/>
        </w:rPr>
        <w:t>Вступление в силу настоящего Решения</w:t>
      </w:r>
    </w:p>
    <w:p w:rsidR="007622EE" w:rsidRPr="00C032E2" w:rsidRDefault="007622EE" w:rsidP="00C032E2">
      <w:pPr>
        <w:autoSpaceDE w:val="0"/>
        <w:autoSpaceDN w:val="0"/>
        <w:adjustRightInd w:val="0"/>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Настоящее Решение вступает в силу с 1 января 2022.</w:t>
      </w:r>
    </w:p>
    <w:p w:rsidR="007622EE" w:rsidRPr="00C032E2" w:rsidRDefault="007622EE" w:rsidP="00C032E2">
      <w:pPr>
        <w:spacing w:after="0" w:line="240" w:lineRule="auto"/>
        <w:jc w:val="both"/>
        <w:rPr>
          <w:rFonts w:ascii="Times New Roman" w:hAnsi="Times New Roman" w:cs="Times New Roman"/>
          <w:sz w:val="26"/>
          <w:szCs w:val="26"/>
        </w:rPr>
      </w:pPr>
    </w:p>
    <w:p w:rsidR="007622EE" w:rsidRPr="00C032E2" w:rsidRDefault="007622EE" w:rsidP="00C032E2">
      <w:pPr>
        <w:pStyle w:val="31"/>
        <w:ind w:firstLine="0"/>
        <w:rPr>
          <w:sz w:val="26"/>
          <w:szCs w:val="26"/>
        </w:rPr>
      </w:pPr>
    </w:p>
    <w:p w:rsidR="007622EE" w:rsidRPr="00C032E2" w:rsidRDefault="007622EE" w:rsidP="00C032E2">
      <w:pPr>
        <w:spacing w:after="0" w:line="240" w:lineRule="auto"/>
        <w:rPr>
          <w:rFonts w:ascii="Times New Roman" w:hAnsi="Times New Roman" w:cs="Times New Roman"/>
          <w:sz w:val="26"/>
          <w:szCs w:val="26"/>
        </w:rPr>
      </w:pPr>
      <w:r w:rsidRPr="00C032E2">
        <w:rPr>
          <w:rFonts w:ascii="Times New Roman" w:hAnsi="Times New Roman" w:cs="Times New Roman"/>
          <w:sz w:val="26"/>
          <w:szCs w:val="26"/>
        </w:rPr>
        <w:t>Председатель Собрания депутатов                                                               В.Е.Романов</w:t>
      </w:r>
    </w:p>
    <w:p w:rsidR="007622EE" w:rsidRPr="00C032E2" w:rsidRDefault="007622EE" w:rsidP="00C032E2">
      <w:pPr>
        <w:spacing w:after="0" w:line="240" w:lineRule="auto"/>
        <w:jc w:val="both"/>
        <w:rPr>
          <w:rFonts w:ascii="Times New Roman" w:hAnsi="Times New Roman" w:cs="Times New Roman"/>
          <w:sz w:val="26"/>
          <w:szCs w:val="26"/>
        </w:rPr>
      </w:pPr>
      <w:r w:rsidRPr="00C032E2">
        <w:rPr>
          <w:rFonts w:ascii="Times New Roman" w:hAnsi="Times New Roman" w:cs="Times New Roman"/>
          <w:sz w:val="26"/>
          <w:szCs w:val="26"/>
        </w:rPr>
        <w:t xml:space="preserve">Ибресинского района                                                </w:t>
      </w:r>
    </w:p>
    <w:p w:rsidR="0061752F" w:rsidRPr="00C032E2" w:rsidRDefault="0061752F" w:rsidP="00C032E2">
      <w:pPr>
        <w:spacing w:after="0" w:line="240" w:lineRule="auto"/>
        <w:rPr>
          <w:rFonts w:ascii="Times New Roman" w:hAnsi="Times New Roman" w:cs="Times New Roman"/>
          <w:sz w:val="26"/>
          <w:szCs w:val="26"/>
        </w:rPr>
      </w:pPr>
    </w:p>
    <w:p w:rsidR="007622EE" w:rsidRPr="00C032E2" w:rsidRDefault="007622EE" w:rsidP="00C032E2">
      <w:pPr>
        <w:spacing w:after="0" w:line="240" w:lineRule="auto"/>
        <w:rPr>
          <w:rFonts w:ascii="Times New Roman" w:hAnsi="Times New Roman" w:cs="Times New Roman"/>
          <w:sz w:val="26"/>
          <w:szCs w:val="26"/>
        </w:rPr>
      </w:pPr>
    </w:p>
    <w:p w:rsidR="007622EE" w:rsidRDefault="007622EE" w:rsidP="007622EE">
      <w:pPr>
        <w:spacing w:line="240" w:lineRule="auto"/>
        <w:rPr>
          <w:rFonts w:ascii="Times New Roman" w:hAnsi="Times New Roman" w:cs="Times New Roman"/>
          <w:sz w:val="26"/>
          <w:szCs w:val="26"/>
        </w:rPr>
      </w:pPr>
    </w:p>
    <w:p w:rsidR="007622EE" w:rsidRPr="007622EE" w:rsidRDefault="007622EE" w:rsidP="007622EE">
      <w:pPr>
        <w:pStyle w:val="af1"/>
        <w:rPr>
          <w:sz w:val="26"/>
          <w:szCs w:val="26"/>
        </w:rPr>
      </w:pPr>
      <w:r w:rsidRPr="007622EE">
        <w:rPr>
          <w:sz w:val="26"/>
          <w:szCs w:val="26"/>
        </w:rPr>
        <w:t xml:space="preserve">                                                                                                                                                                                                                                                                                                                                                                                                                                                                                                                                                                                                                                                                                                                                                                                                                                                                                                                                                                                                                                                                                                                                                                                                                                                                                                                                                                                                                                                                                                                                                                                                                                                                                                                                                                                                                                                                                                                                                                                                                                                                                                                                                                                                                                                                                                                                                                                                                                                                                                                                                                                                                                                                                                                                                                                                                                                                                                                                                                                                                                                                                                                                                                                                                                                                                                                                                                                                                                                                                                                                                                                                                                                                                                                                                                                                                                                                                                                                                                                                                                                                                                                                                                                                                                                                                                                                                                                                                                                                                                                                                                                                                                                                                                                                                                                                                                                                                                                                                                                                                                                                                                                                                                                                                                                                                                                                                                                                                                                                                                                                                                                                                                                                                                                                                                                                                                                                                                                                                                                                                                                                                                                                                                                                                                                                                                                                                                                                                                                                                                                                                                                                                                                                                                                                                                                                                                                                                                                                                                                                                                                                                                                                                                                                                                                                                                                                                                                                                                                                                                                                                                                                                                                                                                                                                                                                                                                                                                                                                                                                                                                                                                                                                                                                                                                                                                                                                                                                                                                                                                                                                                                                                                                                                                                                                                                                                                                                                                                                                                                                                                                                                                                                                                                                                                                                                                                                                                                                                                                                                                  </w:t>
      </w:r>
    </w:p>
    <w:tbl>
      <w:tblPr>
        <w:tblW w:w="0" w:type="auto"/>
        <w:jc w:val="center"/>
        <w:tblLook w:val="0000" w:firstRow="0" w:lastRow="0" w:firstColumn="0" w:lastColumn="0" w:noHBand="0" w:noVBand="0"/>
      </w:tblPr>
      <w:tblGrid>
        <w:gridCol w:w="108"/>
        <w:gridCol w:w="3833"/>
        <w:gridCol w:w="987"/>
        <w:gridCol w:w="514"/>
        <w:gridCol w:w="3975"/>
      </w:tblGrid>
      <w:tr w:rsidR="007622EE" w:rsidRPr="007622EE" w:rsidTr="004E1906">
        <w:trPr>
          <w:cantSplit/>
          <w:trHeight w:val="441"/>
          <w:jc w:val="center"/>
        </w:trPr>
        <w:tc>
          <w:tcPr>
            <w:tcW w:w="3941" w:type="dxa"/>
            <w:gridSpan w:val="2"/>
            <w:tcMar>
              <w:top w:w="57" w:type="dxa"/>
            </w:tcMar>
          </w:tcPr>
          <w:p w:rsidR="007622EE" w:rsidRPr="007622EE" w:rsidRDefault="007622EE" w:rsidP="00C032E2">
            <w:pPr>
              <w:pStyle w:val="ad"/>
              <w:tabs>
                <w:tab w:val="left" w:pos="4285"/>
              </w:tabs>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14:anchorId="00B39C34" wp14:editId="057C1B4F">
                  <wp:simplePos x="0" y="0"/>
                  <wp:positionH relativeFrom="column">
                    <wp:posOffset>2520315</wp:posOffset>
                  </wp:positionH>
                  <wp:positionV relativeFrom="paragraph">
                    <wp:posOffset>304800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7622EE">
              <w:rPr>
                <w:rFonts w:ascii="Times New Roman" w:hAnsi="Times New Roman" w:cs="Times New Roman"/>
                <w:b/>
                <w:bCs/>
                <w:color w:val="000000"/>
                <w:sz w:val="26"/>
                <w:szCs w:val="26"/>
              </w:rPr>
              <w:t>ЧĂ</w:t>
            </w:r>
            <w:proofErr w:type="gramStart"/>
            <w:r w:rsidRPr="007622EE">
              <w:rPr>
                <w:rFonts w:ascii="Times New Roman" w:hAnsi="Times New Roman" w:cs="Times New Roman"/>
                <w:b/>
                <w:bCs/>
                <w:color w:val="000000"/>
                <w:sz w:val="26"/>
                <w:szCs w:val="26"/>
              </w:rPr>
              <w:t>ВАШ</w:t>
            </w:r>
            <w:proofErr w:type="gramEnd"/>
            <w:r w:rsidRPr="007622EE">
              <w:rPr>
                <w:rFonts w:ascii="Times New Roman" w:hAnsi="Times New Roman" w:cs="Times New Roman"/>
                <w:b/>
                <w:bCs/>
                <w:color w:val="000000"/>
                <w:sz w:val="26"/>
                <w:szCs w:val="26"/>
              </w:rPr>
              <w:t xml:space="preserve"> РЕСПУБЛИКИ</w:t>
            </w:r>
          </w:p>
        </w:tc>
        <w:tc>
          <w:tcPr>
            <w:tcW w:w="1501" w:type="dxa"/>
            <w:gridSpan w:val="2"/>
            <w:vMerge w:val="restart"/>
          </w:tcPr>
          <w:p w:rsidR="007622EE" w:rsidRPr="007622EE" w:rsidRDefault="007622EE" w:rsidP="00C032E2">
            <w:pPr>
              <w:spacing w:after="0" w:line="240" w:lineRule="auto"/>
              <w:jc w:val="center"/>
              <w:rPr>
                <w:rFonts w:ascii="Times New Roman" w:hAnsi="Times New Roman" w:cs="Times New Roman"/>
                <w:sz w:val="26"/>
                <w:szCs w:val="26"/>
              </w:rPr>
            </w:pPr>
          </w:p>
        </w:tc>
        <w:tc>
          <w:tcPr>
            <w:tcW w:w="3975" w:type="dxa"/>
          </w:tcPr>
          <w:p w:rsidR="007622EE" w:rsidRPr="007622EE" w:rsidRDefault="007622EE" w:rsidP="00C032E2">
            <w:pPr>
              <w:pStyle w:val="ad"/>
              <w:jc w:val="center"/>
              <w:rPr>
                <w:rFonts w:ascii="Times New Roman" w:hAnsi="Times New Roman" w:cs="Times New Roman"/>
                <w:b/>
                <w:bCs/>
                <w:sz w:val="26"/>
                <w:szCs w:val="26"/>
              </w:rPr>
            </w:pPr>
            <w:r w:rsidRPr="007622EE">
              <w:rPr>
                <w:rFonts w:ascii="Times New Roman" w:hAnsi="Times New Roman" w:cs="Times New Roman"/>
                <w:b/>
                <w:bCs/>
                <w:sz w:val="26"/>
                <w:szCs w:val="26"/>
              </w:rPr>
              <w:t>ЧУВАШСКАЯ РЕСПУБЛИКА</w:t>
            </w:r>
          </w:p>
          <w:p w:rsidR="007622EE" w:rsidRPr="007622EE" w:rsidRDefault="007622EE" w:rsidP="00C032E2">
            <w:pPr>
              <w:pStyle w:val="ad"/>
              <w:jc w:val="center"/>
              <w:rPr>
                <w:rFonts w:ascii="Times New Roman" w:hAnsi="Times New Roman" w:cs="Times New Roman"/>
                <w:sz w:val="26"/>
                <w:szCs w:val="26"/>
              </w:rPr>
            </w:pPr>
          </w:p>
        </w:tc>
      </w:tr>
      <w:tr w:rsidR="007622EE" w:rsidRPr="007622EE" w:rsidTr="004E1906">
        <w:trPr>
          <w:cantSplit/>
          <w:trHeight w:val="2327"/>
          <w:jc w:val="center"/>
        </w:trPr>
        <w:tc>
          <w:tcPr>
            <w:tcW w:w="3941" w:type="dxa"/>
            <w:gridSpan w:val="2"/>
          </w:tcPr>
          <w:p w:rsidR="007622EE" w:rsidRPr="007622EE" w:rsidRDefault="007622EE" w:rsidP="00C032E2">
            <w:pPr>
              <w:pStyle w:val="ad"/>
              <w:tabs>
                <w:tab w:val="left" w:pos="4285"/>
              </w:tabs>
              <w:jc w:val="center"/>
              <w:rPr>
                <w:rFonts w:ascii="Times New Roman" w:hAnsi="Times New Roman" w:cs="Times New Roman"/>
                <w:b/>
                <w:bCs/>
                <w:sz w:val="26"/>
                <w:szCs w:val="26"/>
              </w:rPr>
            </w:pPr>
            <w:r w:rsidRPr="007622EE">
              <w:rPr>
                <w:rFonts w:ascii="Times New Roman" w:hAnsi="Times New Roman" w:cs="Times New Roman"/>
                <w:b/>
                <w:bCs/>
                <w:sz w:val="26"/>
                <w:szCs w:val="26"/>
              </w:rPr>
              <w:t xml:space="preserve">ЙĚПРЕÇ РАЙОНĚН </w:t>
            </w:r>
          </w:p>
          <w:p w:rsidR="007622EE" w:rsidRPr="007622EE" w:rsidRDefault="007622EE" w:rsidP="00C032E2">
            <w:pPr>
              <w:pStyle w:val="ad"/>
              <w:tabs>
                <w:tab w:val="left" w:pos="4285"/>
              </w:tabs>
              <w:jc w:val="center"/>
              <w:rPr>
                <w:rFonts w:ascii="Times New Roman" w:hAnsi="Times New Roman" w:cs="Times New Roman"/>
                <w:b/>
                <w:bCs/>
                <w:sz w:val="26"/>
                <w:szCs w:val="26"/>
              </w:rPr>
            </w:pPr>
            <w:r w:rsidRPr="007622EE">
              <w:rPr>
                <w:rFonts w:ascii="Times New Roman" w:hAnsi="Times New Roman" w:cs="Times New Roman"/>
                <w:b/>
                <w:bCs/>
                <w:sz w:val="26"/>
                <w:szCs w:val="26"/>
              </w:rPr>
              <w:t xml:space="preserve">ДЕПУТАТСЕН ПУХĂВĚ </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tabs>
                <w:tab w:val="left" w:pos="4285"/>
              </w:tabs>
              <w:jc w:val="center"/>
              <w:rPr>
                <w:rStyle w:val="ae"/>
                <w:rFonts w:ascii="Times New Roman" w:hAnsi="Times New Roman" w:cs="Times New Roman"/>
              </w:rPr>
            </w:pPr>
            <w:r w:rsidRPr="007622EE">
              <w:rPr>
                <w:rFonts w:ascii="Times New Roman" w:hAnsi="Times New Roman" w:cs="Times New Roman"/>
                <w:b/>
                <w:bCs/>
                <w:sz w:val="26"/>
                <w:szCs w:val="26"/>
              </w:rPr>
              <w:t>ЙЫШĂНУ</w:t>
            </w:r>
          </w:p>
          <w:p w:rsidR="007622EE" w:rsidRPr="007622EE" w:rsidRDefault="007622EE" w:rsidP="00C032E2">
            <w:pPr>
              <w:spacing w:after="0" w:line="240" w:lineRule="auto"/>
              <w:ind w:left="-108"/>
              <w:rPr>
                <w:rFonts w:ascii="Times New Roman" w:hAnsi="Times New Roman" w:cs="Times New Roman"/>
                <w:sz w:val="26"/>
                <w:szCs w:val="26"/>
              </w:rPr>
            </w:pPr>
          </w:p>
          <w:p w:rsidR="007622EE" w:rsidRPr="007622EE" w:rsidRDefault="007622EE" w:rsidP="00C032E2">
            <w:pPr>
              <w:pStyle w:val="ad"/>
              <w:ind w:right="-35"/>
              <w:jc w:val="center"/>
              <w:rPr>
                <w:rFonts w:ascii="Times New Roman" w:hAnsi="Times New Roman" w:cs="Times New Roman"/>
                <w:sz w:val="26"/>
                <w:szCs w:val="26"/>
              </w:rPr>
            </w:pPr>
            <w:r w:rsidRPr="007622EE">
              <w:rPr>
                <w:rFonts w:ascii="Times New Roman" w:hAnsi="Times New Roman" w:cs="Times New Roman"/>
                <w:sz w:val="26"/>
                <w:szCs w:val="26"/>
              </w:rPr>
              <w:t>10.12.2021              15/2 №</w:t>
            </w:r>
          </w:p>
          <w:p w:rsidR="007622EE" w:rsidRPr="007622EE" w:rsidRDefault="007622EE" w:rsidP="00C032E2">
            <w:pPr>
              <w:spacing w:after="0" w:line="240" w:lineRule="auto"/>
              <w:jc w:val="center"/>
              <w:rPr>
                <w:rFonts w:ascii="Times New Roman" w:hAnsi="Times New Roman" w:cs="Times New Roman"/>
                <w:sz w:val="26"/>
                <w:szCs w:val="26"/>
              </w:rPr>
            </w:pPr>
            <w:proofErr w:type="gramStart"/>
            <w:r w:rsidRPr="007622EE">
              <w:rPr>
                <w:rFonts w:ascii="Times New Roman" w:hAnsi="Times New Roman" w:cs="Times New Roman"/>
                <w:color w:val="000000"/>
                <w:sz w:val="26"/>
                <w:szCs w:val="26"/>
              </w:rPr>
              <w:t>хула</w:t>
            </w:r>
            <w:proofErr w:type="gramEnd"/>
            <w:r w:rsidRPr="007622EE">
              <w:rPr>
                <w:rFonts w:ascii="Times New Roman" w:hAnsi="Times New Roman" w:cs="Times New Roman"/>
                <w:color w:val="000000"/>
                <w:sz w:val="26"/>
                <w:szCs w:val="26"/>
              </w:rPr>
              <w:t xml:space="preserve"> </w:t>
            </w:r>
            <w:proofErr w:type="spellStart"/>
            <w:r w:rsidRPr="007622EE">
              <w:rPr>
                <w:rFonts w:ascii="Times New Roman" w:hAnsi="Times New Roman" w:cs="Times New Roman"/>
                <w:color w:val="000000"/>
                <w:sz w:val="26"/>
                <w:szCs w:val="26"/>
              </w:rPr>
              <w:t>евěрлě</w:t>
            </w:r>
            <w:proofErr w:type="spellEnd"/>
            <w:r w:rsidRPr="007622EE">
              <w:rPr>
                <w:rFonts w:ascii="Times New Roman" w:hAnsi="Times New Roman" w:cs="Times New Roman"/>
                <w:color w:val="000000"/>
                <w:sz w:val="26"/>
                <w:szCs w:val="26"/>
              </w:rPr>
              <w:t xml:space="preserve"> </w:t>
            </w:r>
            <w:proofErr w:type="spellStart"/>
            <w:r w:rsidRPr="007622EE">
              <w:rPr>
                <w:rFonts w:ascii="Times New Roman" w:hAnsi="Times New Roman" w:cs="Times New Roman"/>
                <w:color w:val="000000"/>
                <w:sz w:val="26"/>
                <w:szCs w:val="26"/>
              </w:rPr>
              <w:t>Йěпреç</w:t>
            </w:r>
            <w:proofErr w:type="spellEnd"/>
            <w:r w:rsidRPr="007622EE">
              <w:rPr>
                <w:rFonts w:ascii="Times New Roman" w:hAnsi="Times New Roman" w:cs="Times New Roman"/>
                <w:color w:val="000000"/>
                <w:sz w:val="26"/>
                <w:szCs w:val="26"/>
              </w:rPr>
              <w:t xml:space="preserve"> </w:t>
            </w:r>
            <w:proofErr w:type="spellStart"/>
            <w:r w:rsidRPr="007622EE">
              <w:rPr>
                <w:rFonts w:ascii="Times New Roman" w:hAnsi="Times New Roman" w:cs="Times New Roman"/>
                <w:color w:val="000000"/>
                <w:sz w:val="26"/>
                <w:szCs w:val="26"/>
              </w:rPr>
              <w:t>поселокě</w:t>
            </w:r>
            <w:proofErr w:type="spellEnd"/>
          </w:p>
        </w:tc>
        <w:tc>
          <w:tcPr>
            <w:tcW w:w="1501" w:type="dxa"/>
            <w:gridSpan w:val="2"/>
            <w:vMerge/>
            <w:vAlign w:val="center"/>
          </w:tcPr>
          <w:p w:rsidR="007622EE" w:rsidRPr="007622EE" w:rsidRDefault="007622EE" w:rsidP="00C032E2">
            <w:pPr>
              <w:spacing w:after="0" w:line="240" w:lineRule="auto"/>
              <w:rPr>
                <w:rFonts w:ascii="Times New Roman" w:hAnsi="Times New Roman" w:cs="Times New Roman"/>
                <w:sz w:val="26"/>
                <w:szCs w:val="26"/>
              </w:rPr>
            </w:pPr>
          </w:p>
        </w:tc>
        <w:tc>
          <w:tcPr>
            <w:tcW w:w="3975" w:type="dxa"/>
          </w:tcPr>
          <w:p w:rsidR="007622EE" w:rsidRPr="007622EE" w:rsidRDefault="007622EE" w:rsidP="00C032E2">
            <w:pPr>
              <w:pStyle w:val="ad"/>
              <w:tabs>
                <w:tab w:val="left" w:pos="4285"/>
              </w:tabs>
              <w:jc w:val="center"/>
              <w:rPr>
                <w:rFonts w:ascii="Times New Roman" w:hAnsi="Times New Roman" w:cs="Times New Roman"/>
                <w:b/>
                <w:bCs/>
                <w:sz w:val="26"/>
                <w:szCs w:val="26"/>
              </w:rPr>
            </w:pPr>
            <w:r w:rsidRPr="007622EE">
              <w:rPr>
                <w:rFonts w:ascii="Times New Roman" w:hAnsi="Times New Roman" w:cs="Times New Roman"/>
                <w:b/>
                <w:bCs/>
                <w:sz w:val="26"/>
                <w:szCs w:val="26"/>
              </w:rPr>
              <w:t>СОБРАНИЕ ДЕПУТАТОВ</w:t>
            </w:r>
          </w:p>
          <w:p w:rsidR="007622EE" w:rsidRPr="007622EE" w:rsidRDefault="007622EE" w:rsidP="00C032E2">
            <w:pPr>
              <w:pStyle w:val="ad"/>
              <w:tabs>
                <w:tab w:val="left" w:pos="4285"/>
              </w:tabs>
              <w:jc w:val="center"/>
              <w:rPr>
                <w:rFonts w:ascii="Times New Roman" w:hAnsi="Times New Roman" w:cs="Times New Roman"/>
                <w:b/>
                <w:bCs/>
                <w:sz w:val="26"/>
                <w:szCs w:val="26"/>
              </w:rPr>
            </w:pPr>
            <w:r w:rsidRPr="007622EE">
              <w:rPr>
                <w:rFonts w:ascii="Times New Roman" w:hAnsi="Times New Roman" w:cs="Times New Roman"/>
                <w:b/>
                <w:bCs/>
                <w:sz w:val="26"/>
                <w:szCs w:val="26"/>
              </w:rPr>
              <w:t xml:space="preserve">ИБРЕСИНСКОГО РАЙОНА </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jc w:val="center"/>
              <w:rPr>
                <w:rStyle w:val="ae"/>
                <w:rFonts w:ascii="Times New Roman" w:hAnsi="Times New Roman" w:cs="Times New Roman"/>
                <w:color w:val="000000" w:themeColor="text1"/>
              </w:rPr>
            </w:pPr>
            <w:r w:rsidRPr="007622EE">
              <w:rPr>
                <w:rStyle w:val="ae"/>
                <w:rFonts w:ascii="Times New Roman" w:hAnsi="Times New Roman" w:cs="Times New Roman"/>
                <w:color w:val="000000" w:themeColor="text1"/>
              </w:rPr>
              <w:t>РЕШЕНИЕ</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jc w:val="center"/>
              <w:rPr>
                <w:rFonts w:ascii="Times New Roman" w:hAnsi="Times New Roman" w:cs="Times New Roman"/>
                <w:sz w:val="26"/>
                <w:szCs w:val="26"/>
              </w:rPr>
            </w:pPr>
            <w:r w:rsidRPr="007622EE">
              <w:rPr>
                <w:rFonts w:ascii="Times New Roman" w:hAnsi="Times New Roman" w:cs="Times New Roman"/>
                <w:sz w:val="26"/>
                <w:szCs w:val="26"/>
              </w:rPr>
              <w:t xml:space="preserve">   10.12.2021          № 15/2</w:t>
            </w:r>
          </w:p>
          <w:p w:rsidR="007622EE" w:rsidRPr="007622EE" w:rsidRDefault="007622EE" w:rsidP="00C032E2">
            <w:pPr>
              <w:spacing w:after="0" w:line="240" w:lineRule="auto"/>
              <w:jc w:val="center"/>
              <w:rPr>
                <w:rFonts w:ascii="Times New Roman" w:hAnsi="Times New Roman" w:cs="Times New Roman"/>
                <w:sz w:val="26"/>
                <w:szCs w:val="26"/>
              </w:rPr>
            </w:pPr>
            <w:r w:rsidRPr="007622EE">
              <w:rPr>
                <w:rFonts w:ascii="Times New Roman" w:hAnsi="Times New Roman" w:cs="Times New Roman"/>
                <w:color w:val="000000"/>
                <w:sz w:val="26"/>
                <w:szCs w:val="26"/>
              </w:rPr>
              <w:t>Поселок городского типа Ибреси</w:t>
            </w:r>
          </w:p>
        </w:tc>
      </w:tr>
      <w:tr w:rsidR="007622EE" w:rsidRPr="007622EE" w:rsidTr="004E1906">
        <w:tblPrEx>
          <w:jc w:val="left"/>
        </w:tblPrEx>
        <w:trPr>
          <w:gridBefore w:val="1"/>
          <w:gridAfter w:val="2"/>
          <w:wBefore w:w="108" w:type="dxa"/>
          <w:wAfter w:w="4489" w:type="dxa"/>
          <w:trHeight w:val="645"/>
        </w:trPr>
        <w:tc>
          <w:tcPr>
            <w:tcW w:w="4820" w:type="dxa"/>
            <w:gridSpan w:val="2"/>
          </w:tcPr>
          <w:p w:rsidR="007622EE" w:rsidRPr="007622EE" w:rsidRDefault="007622EE" w:rsidP="00C032E2">
            <w:pPr>
              <w:spacing w:line="240" w:lineRule="auto"/>
              <w:jc w:val="both"/>
              <w:rPr>
                <w:rFonts w:ascii="Times New Roman" w:hAnsi="Times New Roman" w:cs="Times New Roman"/>
                <w:b/>
                <w:sz w:val="26"/>
                <w:szCs w:val="26"/>
              </w:rPr>
            </w:pPr>
            <w:r w:rsidRPr="007622EE">
              <w:rPr>
                <w:rFonts w:ascii="Times New Roman" w:hAnsi="Times New Roman" w:cs="Times New Roman"/>
                <w:b/>
                <w:bCs/>
                <w:sz w:val="26"/>
                <w:szCs w:val="26"/>
              </w:rPr>
              <w:t xml:space="preserve">Об инициативе по преобразованию муниципальных образований путем объединения всех поселений, </w:t>
            </w:r>
            <w:r w:rsidRPr="007622EE">
              <w:rPr>
                <w:rFonts w:ascii="Times New Roman" w:hAnsi="Times New Roman" w:cs="Times New Roman"/>
                <w:b/>
                <w:bCs/>
                <w:sz w:val="26"/>
                <w:szCs w:val="26"/>
              </w:rPr>
              <w:lastRenderedPageBreak/>
              <w:t>входящих в состав Ибресинского района Чувашской Республики, и наделения вновь образованного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Ибреси</w:t>
            </w:r>
          </w:p>
        </w:tc>
      </w:tr>
    </w:tbl>
    <w:p w:rsidR="007622EE" w:rsidRPr="007622EE" w:rsidRDefault="007622EE" w:rsidP="00C032E2">
      <w:pPr>
        <w:spacing w:after="0" w:line="240" w:lineRule="auto"/>
        <w:jc w:val="both"/>
        <w:rPr>
          <w:rFonts w:ascii="Times New Roman" w:hAnsi="Times New Roman" w:cs="Times New Roman"/>
          <w:bCs/>
          <w:sz w:val="26"/>
          <w:szCs w:val="26"/>
        </w:rPr>
      </w:pPr>
      <w:r w:rsidRPr="007622EE">
        <w:rPr>
          <w:rFonts w:ascii="Times New Roman" w:hAnsi="Times New Roman" w:cs="Times New Roman"/>
          <w:bCs/>
          <w:sz w:val="26"/>
          <w:szCs w:val="26"/>
        </w:rPr>
        <w:lastRenderedPageBreak/>
        <w:t xml:space="preserve">В </w:t>
      </w:r>
      <w:proofErr w:type="gramStart"/>
      <w:r w:rsidRPr="007622EE">
        <w:rPr>
          <w:rFonts w:ascii="Times New Roman" w:hAnsi="Times New Roman" w:cs="Times New Roman"/>
          <w:bCs/>
          <w:sz w:val="26"/>
          <w:szCs w:val="26"/>
        </w:rPr>
        <w:t>соответствии</w:t>
      </w:r>
      <w:proofErr w:type="gramEnd"/>
      <w:r w:rsidRPr="007622EE">
        <w:rPr>
          <w:rFonts w:ascii="Times New Roman" w:hAnsi="Times New Roman" w:cs="Times New Roman"/>
          <w:bCs/>
          <w:sz w:val="26"/>
          <w:szCs w:val="26"/>
        </w:rPr>
        <w:t xml:space="preserve"> со статьей 13 Федерального закона от 06 октября 2003 года № 131-ФЗ «Об общих принципах организации местного самоуправления в Российской Федерации», Уставом Ибресинского района Чувашской Республики,     </w:t>
      </w:r>
    </w:p>
    <w:p w:rsidR="007622EE" w:rsidRPr="007622EE" w:rsidRDefault="007622EE" w:rsidP="00C032E2">
      <w:pPr>
        <w:spacing w:after="0" w:line="240" w:lineRule="auto"/>
        <w:jc w:val="both"/>
        <w:rPr>
          <w:rFonts w:ascii="Times New Roman" w:hAnsi="Times New Roman" w:cs="Times New Roman"/>
          <w:b/>
          <w:bCs/>
          <w:sz w:val="26"/>
          <w:szCs w:val="26"/>
        </w:rPr>
      </w:pPr>
      <w:r w:rsidRPr="007622EE">
        <w:rPr>
          <w:rFonts w:ascii="Times New Roman" w:hAnsi="Times New Roman" w:cs="Times New Roman"/>
          <w:b/>
          <w:bCs/>
          <w:sz w:val="26"/>
          <w:szCs w:val="26"/>
        </w:rPr>
        <w:t xml:space="preserve">Собрание депутатов Ибресинского района Чувашской Республики </w:t>
      </w:r>
      <w:proofErr w:type="gramStart"/>
      <w:r w:rsidRPr="007622EE">
        <w:rPr>
          <w:rFonts w:ascii="Times New Roman" w:hAnsi="Times New Roman" w:cs="Times New Roman"/>
          <w:b/>
          <w:bCs/>
          <w:sz w:val="26"/>
          <w:szCs w:val="26"/>
        </w:rPr>
        <w:t>р</w:t>
      </w:r>
      <w:proofErr w:type="gramEnd"/>
      <w:r w:rsidRPr="007622EE">
        <w:rPr>
          <w:rFonts w:ascii="Times New Roman" w:hAnsi="Times New Roman" w:cs="Times New Roman"/>
          <w:b/>
          <w:bCs/>
          <w:sz w:val="26"/>
          <w:szCs w:val="26"/>
        </w:rPr>
        <w:t xml:space="preserve"> е ш и л о:</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1. Выступить с инициативой о преобразовании муниципальных образований путем объединения всех поселений, входящих в состав Ибресинского района Чувашской Республики: </w:t>
      </w:r>
      <w:proofErr w:type="gramStart"/>
      <w:r w:rsidRPr="007622EE">
        <w:rPr>
          <w:rFonts w:ascii="Times New Roman" w:eastAsia="Calibri" w:hAnsi="Times New Roman" w:cs="Times New Roman"/>
          <w:sz w:val="26"/>
          <w:szCs w:val="26"/>
          <w:lang w:eastAsia="en-US"/>
        </w:rPr>
        <w:t xml:space="preserve">Айбечского сельского поселения Ибресинского района Чувашской Республики, Андреевского сельского поселения Ибресинского района Чувашской Республики, Березовского сельского поселения Ибресинского района Чувашской Республики, Большеабакасинского сельского поселения Ибресинского района Чувашской Республики, Буинского сельского поселения Ибресинского района Чувашской Республики, Кировского сельского поселения Ибресинского района Чувашской Республики, Климовского сельского поселения Ибресинского района Чувашской Республики, Малокармалинского сельского поселения Ибресинского района Чувашской Республики, </w:t>
      </w:r>
      <w:proofErr w:type="spellStart"/>
      <w:r w:rsidRPr="007622EE">
        <w:rPr>
          <w:rFonts w:ascii="Times New Roman" w:eastAsia="Calibri" w:hAnsi="Times New Roman" w:cs="Times New Roman"/>
          <w:sz w:val="26"/>
          <w:szCs w:val="26"/>
          <w:lang w:eastAsia="en-US"/>
        </w:rPr>
        <w:t>Новочурашевского</w:t>
      </w:r>
      <w:proofErr w:type="spellEnd"/>
      <w:r w:rsidRPr="007622EE">
        <w:rPr>
          <w:rFonts w:ascii="Times New Roman" w:eastAsia="Calibri" w:hAnsi="Times New Roman" w:cs="Times New Roman"/>
          <w:sz w:val="26"/>
          <w:szCs w:val="26"/>
          <w:lang w:eastAsia="en-US"/>
        </w:rPr>
        <w:t xml:space="preserve"> сельского поселения Ибресинского</w:t>
      </w:r>
      <w:proofErr w:type="gramEnd"/>
      <w:r w:rsidRPr="007622EE">
        <w:rPr>
          <w:rFonts w:ascii="Times New Roman" w:eastAsia="Calibri" w:hAnsi="Times New Roman" w:cs="Times New Roman"/>
          <w:sz w:val="26"/>
          <w:szCs w:val="26"/>
          <w:lang w:eastAsia="en-US"/>
        </w:rPr>
        <w:t xml:space="preserve"> </w:t>
      </w:r>
      <w:proofErr w:type="gramStart"/>
      <w:r w:rsidRPr="007622EE">
        <w:rPr>
          <w:rFonts w:ascii="Times New Roman" w:eastAsia="Calibri" w:hAnsi="Times New Roman" w:cs="Times New Roman"/>
          <w:sz w:val="26"/>
          <w:szCs w:val="26"/>
          <w:lang w:eastAsia="en-US"/>
        </w:rPr>
        <w:t xml:space="preserve">района Чувашской Республики, Хормалинского сельского поселения Ибресинского района Чувашской Республики, Чувашско-Тимяшского сельского поселения Ибресинского района Чувашской Республики, Ширтанского сельского поселения Ибресинского района Чувашской Республики, Ибресинского городского поселения Ибресинского района Чувашской Республики, и наделения вновь образованного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Ибреси. </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2. </w:t>
      </w:r>
      <w:proofErr w:type="gramStart"/>
      <w:r w:rsidRPr="007622EE">
        <w:rPr>
          <w:rFonts w:ascii="Times New Roman" w:eastAsia="Calibri" w:hAnsi="Times New Roman" w:cs="Times New Roman"/>
          <w:sz w:val="26"/>
          <w:szCs w:val="26"/>
          <w:lang w:eastAsia="en-US"/>
        </w:rPr>
        <w:t>Обратиться к Собраниям депутатов Айбечского сельского поселения Ибресинского района Чувашской Республики, Андреевского сельского поселения Ибресинского района Чувашской Республики, Березовского сельского поселения Ибресинского района Чувашской Республики, Большеабакасинского сельского поселения Ибресинского района Чувашской Республики, Буинского сельского поселения Ибресинского района Чувашской Республики, Кировского сельского поселения Ибресинского района Чувашской Республики, Климовского сельского поселения Ибресинского района Чувашской Республики, Малокармалинского сельского поселения Ибресинского района Чувашской Республики</w:t>
      </w:r>
      <w:proofErr w:type="gramEnd"/>
      <w:r w:rsidRPr="007622EE">
        <w:rPr>
          <w:rFonts w:ascii="Times New Roman" w:eastAsia="Calibri" w:hAnsi="Times New Roman" w:cs="Times New Roman"/>
          <w:sz w:val="26"/>
          <w:szCs w:val="26"/>
          <w:lang w:eastAsia="en-US"/>
        </w:rPr>
        <w:t xml:space="preserve">, </w:t>
      </w:r>
      <w:proofErr w:type="spellStart"/>
      <w:proofErr w:type="gramStart"/>
      <w:r w:rsidRPr="007622EE">
        <w:rPr>
          <w:rFonts w:ascii="Times New Roman" w:eastAsia="Calibri" w:hAnsi="Times New Roman" w:cs="Times New Roman"/>
          <w:sz w:val="26"/>
          <w:szCs w:val="26"/>
          <w:lang w:eastAsia="en-US"/>
        </w:rPr>
        <w:t>Новочурашевского</w:t>
      </w:r>
      <w:proofErr w:type="spellEnd"/>
      <w:r w:rsidRPr="007622EE">
        <w:rPr>
          <w:rFonts w:ascii="Times New Roman" w:eastAsia="Calibri" w:hAnsi="Times New Roman" w:cs="Times New Roman"/>
          <w:sz w:val="26"/>
          <w:szCs w:val="26"/>
          <w:lang w:eastAsia="en-US"/>
        </w:rPr>
        <w:t xml:space="preserve"> сельского поселения Ибресинского района Чувашской Республики, Хормалинского сельского поселения Ибресинского района Чувашской Республики, Чувашско-Тимяшского сельского поселения Ибресинского района Чувашской Республики, Ширтанского сельского поселения Ибресинского района Чувашской Республики, Ибресинского городского поселения Ибресинского района Чувашской Республики, с предложением выразить согласие населения поселений на преобразование муниципальных образований путем объединения всех поселений, входящих в состав Ибресинского района Чувашской Республики, и </w:t>
      </w:r>
      <w:r w:rsidRPr="007622EE">
        <w:rPr>
          <w:rFonts w:ascii="Times New Roman" w:eastAsia="Calibri" w:hAnsi="Times New Roman" w:cs="Times New Roman"/>
          <w:sz w:val="26"/>
          <w:szCs w:val="26"/>
          <w:lang w:eastAsia="en-US"/>
        </w:rPr>
        <w:lastRenderedPageBreak/>
        <w:t>наделения вновь образованного</w:t>
      </w:r>
      <w:proofErr w:type="gramEnd"/>
      <w:r w:rsidRPr="007622EE">
        <w:rPr>
          <w:rFonts w:ascii="Times New Roman" w:eastAsia="Calibri" w:hAnsi="Times New Roman" w:cs="Times New Roman"/>
          <w:sz w:val="26"/>
          <w:szCs w:val="26"/>
          <w:lang w:eastAsia="en-US"/>
        </w:rPr>
        <w:t xml:space="preserve"> муниципального образования статусом муниципального округа с наименованием Ибресинский муниципальный округ Чувашской Республики с административным центром: поселок городского типа Ибреси.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 Направить настоящее решение в представительные органы поселений, указанные в пункте 2 настоящего решения.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4. Обеспечить обнародование в соответствии с Уставом Ибресинского района Чувашской Республики, опубликование  в информационном издании «Ибресинский вестник» и размещение на официальном сайте Ибресинского района Чувашской Республики в информационно-телекоммуникационной сети Интернет настоящего решения. </w:t>
      </w:r>
    </w:p>
    <w:p w:rsidR="007622EE" w:rsidRPr="007622EE" w:rsidRDefault="007622EE" w:rsidP="00C032E2">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5. Настоящее решение вступает в силу со дня его официального опубликования в информационном издании «Ибресинский вестник».</w:t>
      </w:r>
    </w:p>
    <w:p w:rsidR="007622EE" w:rsidRPr="007622EE" w:rsidRDefault="007622EE" w:rsidP="00C032E2">
      <w:pPr>
        <w:spacing w:after="0" w:line="240" w:lineRule="auto"/>
        <w:jc w:val="both"/>
        <w:rPr>
          <w:rFonts w:ascii="Times New Roman" w:hAnsi="Times New Roman" w:cs="Times New Roman"/>
          <w:sz w:val="26"/>
          <w:szCs w:val="26"/>
        </w:rPr>
      </w:pPr>
    </w:p>
    <w:p w:rsidR="007622EE" w:rsidRPr="007622EE" w:rsidRDefault="007622EE" w:rsidP="00C032E2">
      <w:pPr>
        <w:spacing w:after="0" w:line="240" w:lineRule="auto"/>
        <w:jc w:val="both"/>
        <w:rPr>
          <w:rFonts w:ascii="Times New Roman" w:hAnsi="Times New Roman" w:cs="Times New Roman"/>
          <w:sz w:val="26"/>
          <w:szCs w:val="26"/>
        </w:rPr>
      </w:pPr>
    </w:p>
    <w:p w:rsidR="007622EE" w:rsidRPr="00C84578" w:rsidRDefault="007622EE" w:rsidP="00C032E2">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Председатель Собрания депутатов                                                               В.Е.Романов</w:t>
      </w:r>
    </w:p>
    <w:p w:rsidR="007622EE" w:rsidRPr="00C84578" w:rsidRDefault="007622EE" w:rsidP="00C032E2">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 xml:space="preserve">Ибресинского района                                                </w:t>
      </w:r>
    </w:p>
    <w:p w:rsidR="007622EE" w:rsidRPr="007622EE" w:rsidRDefault="007622EE" w:rsidP="007622EE">
      <w:pPr>
        <w:shd w:val="clear" w:color="auto" w:fill="FFFFFF"/>
        <w:spacing w:line="240" w:lineRule="auto"/>
        <w:jc w:val="both"/>
        <w:rPr>
          <w:rFonts w:ascii="Times New Roman" w:hAnsi="Times New Roman" w:cs="Times New Roman"/>
          <w:color w:val="000000"/>
          <w:sz w:val="26"/>
          <w:szCs w:val="26"/>
        </w:rPr>
      </w:pPr>
    </w:p>
    <w:p w:rsidR="007622EE" w:rsidRPr="007622EE" w:rsidRDefault="007622EE" w:rsidP="007622EE">
      <w:pPr>
        <w:shd w:val="clear" w:color="auto" w:fill="FFFFFF"/>
        <w:spacing w:line="240" w:lineRule="auto"/>
        <w:jc w:val="both"/>
        <w:rPr>
          <w:rFonts w:ascii="Times New Roman" w:hAnsi="Times New Roman" w:cs="Times New Roman"/>
          <w:color w:val="000000"/>
          <w:sz w:val="26"/>
          <w:szCs w:val="26"/>
        </w:rPr>
      </w:pPr>
    </w:p>
    <w:p w:rsidR="007622EE" w:rsidRPr="007622EE" w:rsidRDefault="007622EE" w:rsidP="007622EE">
      <w:pPr>
        <w:pStyle w:val="af1"/>
        <w:rPr>
          <w:sz w:val="26"/>
          <w:szCs w:val="26"/>
        </w:rPr>
      </w:pPr>
      <w:r w:rsidRPr="007622EE">
        <w:rPr>
          <w:sz w:val="26"/>
          <w:szCs w:val="26"/>
        </w:rPr>
        <w:t xml:space="preserve">                                                                                                                                                                                                                                                                                                                                                                                                                                                                                                                                                                                                                                                                                                                                                                                                                                                                                                                                                                                                                                                                                                                                                                                                                                                                                                                                                                                                                                                                                                                                                                                                                                                                                                                                                                                                                                                                                                                                                                                                                                                                                                                                                                                                                                                                                                                                                                                                                                                                                                                                                                                                                                                                                                                                                                                                                                                                                                                                                                                                                                                                                                                                                                                                                                                                                                                                                                                                                                                                                                                                                                                                                                                                                                                                                                                                                                                                                                                                                                                                                                                                                                                                                                                                                                                                                                                                                                                                                                                                                                                                                                                                                                                                                                                                                                                                                                                                                                                                                                                                                                                                                                                                                                                                                                                                                                                                                                                                                                                                                                                                                                                                                                                                                                                                                                                                                                                                                                                                                                                                                                                                                                                                                                                                                                                                                                                                                                                                                                                                                                                                                                                                                                                                                                                                                                                                                                                                                                                                                                                                                                                                                                                                                                                                                                                                                                                                                                                                                                                                                                                                                                                                                                                                                                                                                                                                                                                                                                                                                                                                                                                                                                                                                                                                                                                                                                                                                                                                                                                                                                                                                                                                                                                                                                                                                                                                                                                                                                                                                                                                                                                                                                                                                                                                                                                                                                                                                                                                                                                                                                  </w:t>
      </w:r>
    </w:p>
    <w:tbl>
      <w:tblPr>
        <w:tblW w:w="0" w:type="auto"/>
        <w:tblLook w:val="0000" w:firstRow="0" w:lastRow="0" w:firstColumn="0" w:lastColumn="0" w:noHBand="0" w:noVBand="0"/>
      </w:tblPr>
      <w:tblGrid>
        <w:gridCol w:w="4169"/>
        <w:gridCol w:w="1196"/>
        <w:gridCol w:w="4206"/>
      </w:tblGrid>
      <w:tr w:rsidR="007622EE" w:rsidRPr="007622EE" w:rsidTr="00C032E2">
        <w:trPr>
          <w:cantSplit/>
          <w:trHeight w:val="420"/>
        </w:trPr>
        <w:tc>
          <w:tcPr>
            <w:tcW w:w="4169" w:type="dxa"/>
          </w:tcPr>
          <w:p w:rsidR="007622EE" w:rsidRPr="007622EE" w:rsidRDefault="004E1906" w:rsidP="00C032E2">
            <w:pPr>
              <w:pStyle w:val="ad"/>
              <w:tabs>
                <w:tab w:val="left" w:pos="4285"/>
              </w:tabs>
              <w:jc w:val="center"/>
              <w:rPr>
                <w:rFonts w:ascii="Times New Roman" w:hAnsi="Times New Roman" w:cs="Times New Roman"/>
                <w:b/>
                <w:bCs/>
                <w:noProof/>
                <w:color w:val="000000"/>
                <w:sz w:val="26"/>
                <w:szCs w:val="26"/>
              </w:rPr>
            </w:pPr>
            <w:r w:rsidRPr="007622EE">
              <w:rPr>
                <w:rFonts w:ascii="Times New Roman" w:hAnsi="Times New Roman" w:cs="Times New Roman"/>
                <w:noProof/>
                <w:sz w:val="26"/>
                <w:szCs w:val="26"/>
              </w:rPr>
              <w:drawing>
                <wp:anchor distT="0" distB="0" distL="114300" distR="114300" simplePos="0" relativeHeight="251666432" behindDoc="0" locked="0" layoutInCell="1" allowOverlap="1" wp14:anchorId="0188176E" wp14:editId="5CF79320">
                  <wp:simplePos x="0" y="0"/>
                  <wp:positionH relativeFrom="column">
                    <wp:posOffset>2566670</wp:posOffset>
                  </wp:positionH>
                  <wp:positionV relativeFrom="paragraph">
                    <wp:posOffset>-5080</wp:posOffset>
                  </wp:positionV>
                  <wp:extent cx="720090" cy="720090"/>
                  <wp:effectExtent l="0" t="0" r="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7622EE" w:rsidRPr="007622EE">
              <w:rPr>
                <w:rFonts w:ascii="Times New Roman" w:hAnsi="Times New Roman" w:cs="Times New Roman"/>
                <w:b/>
                <w:bCs/>
                <w:noProof/>
                <w:color w:val="000000"/>
                <w:sz w:val="26"/>
                <w:szCs w:val="26"/>
              </w:rPr>
              <w:t>ЧĂВАШ РЕСПУБЛИКИ</w:t>
            </w:r>
          </w:p>
          <w:p w:rsidR="007622EE" w:rsidRPr="007622EE" w:rsidRDefault="007622EE" w:rsidP="00C032E2">
            <w:pPr>
              <w:pStyle w:val="ad"/>
              <w:tabs>
                <w:tab w:val="left" w:pos="4285"/>
              </w:tabs>
              <w:jc w:val="center"/>
              <w:rPr>
                <w:rFonts w:ascii="Times New Roman" w:hAnsi="Times New Roman" w:cs="Times New Roman"/>
                <w:sz w:val="26"/>
                <w:szCs w:val="26"/>
              </w:rPr>
            </w:pPr>
          </w:p>
        </w:tc>
        <w:tc>
          <w:tcPr>
            <w:tcW w:w="1196" w:type="dxa"/>
            <w:vMerge w:val="restart"/>
          </w:tcPr>
          <w:p w:rsidR="007622EE" w:rsidRPr="007622EE" w:rsidRDefault="007622EE" w:rsidP="00C032E2">
            <w:pPr>
              <w:spacing w:after="0" w:line="240" w:lineRule="auto"/>
              <w:jc w:val="center"/>
              <w:rPr>
                <w:rFonts w:ascii="Times New Roman" w:hAnsi="Times New Roman" w:cs="Times New Roman"/>
                <w:sz w:val="26"/>
                <w:szCs w:val="26"/>
              </w:rPr>
            </w:pPr>
          </w:p>
        </w:tc>
        <w:tc>
          <w:tcPr>
            <w:tcW w:w="4206" w:type="dxa"/>
          </w:tcPr>
          <w:p w:rsidR="007622EE" w:rsidRPr="007622EE" w:rsidRDefault="007622EE" w:rsidP="00C032E2">
            <w:pPr>
              <w:pStyle w:val="ad"/>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ЧУВАШСКАЯ РЕСПУБЛИКА</w:t>
            </w:r>
          </w:p>
          <w:p w:rsidR="007622EE" w:rsidRPr="007622EE" w:rsidRDefault="007622EE" w:rsidP="00C032E2">
            <w:pPr>
              <w:pStyle w:val="ad"/>
              <w:jc w:val="center"/>
              <w:rPr>
                <w:rFonts w:ascii="Times New Roman" w:hAnsi="Times New Roman" w:cs="Times New Roman"/>
                <w:sz w:val="26"/>
                <w:szCs w:val="26"/>
              </w:rPr>
            </w:pPr>
          </w:p>
        </w:tc>
      </w:tr>
      <w:tr w:rsidR="007622EE" w:rsidRPr="007622EE" w:rsidTr="00C032E2">
        <w:trPr>
          <w:cantSplit/>
          <w:trHeight w:val="2162"/>
        </w:trPr>
        <w:tc>
          <w:tcPr>
            <w:tcW w:w="4169" w:type="dxa"/>
          </w:tcPr>
          <w:p w:rsidR="007622EE" w:rsidRPr="007622EE" w:rsidRDefault="007622EE" w:rsidP="00C032E2">
            <w:pPr>
              <w:pStyle w:val="ad"/>
              <w:tabs>
                <w:tab w:val="left" w:pos="4285"/>
              </w:tabs>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ЙĚПРЕÇ РАЙОНĚН</w:t>
            </w:r>
          </w:p>
          <w:p w:rsidR="007622EE" w:rsidRPr="007622EE" w:rsidRDefault="007622EE" w:rsidP="00C032E2">
            <w:pPr>
              <w:pStyle w:val="ad"/>
              <w:tabs>
                <w:tab w:val="left" w:pos="4285"/>
              </w:tabs>
              <w:jc w:val="center"/>
              <w:rPr>
                <w:rFonts w:ascii="Times New Roman" w:hAnsi="Times New Roman" w:cs="Times New Roman"/>
                <w:noProof/>
                <w:color w:val="000000"/>
                <w:sz w:val="26"/>
                <w:szCs w:val="26"/>
              </w:rPr>
            </w:pPr>
            <w:r w:rsidRPr="007622EE">
              <w:rPr>
                <w:rFonts w:ascii="Times New Roman" w:hAnsi="Times New Roman" w:cs="Times New Roman"/>
                <w:b/>
                <w:bCs/>
                <w:noProof/>
                <w:color w:val="000000"/>
                <w:sz w:val="26"/>
                <w:szCs w:val="26"/>
              </w:rPr>
              <w:t>ДЕПУТАТСЕН ПУХĂВĚ</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ind w:right="-35"/>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ЙЫШĂНУ</w:t>
            </w:r>
          </w:p>
          <w:p w:rsidR="007622EE" w:rsidRPr="007622EE" w:rsidRDefault="007622EE" w:rsidP="00C032E2">
            <w:pPr>
              <w:pStyle w:val="ad"/>
              <w:tabs>
                <w:tab w:val="left" w:pos="4285"/>
              </w:tabs>
              <w:jc w:val="center"/>
              <w:rPr>
                <w:rStyle w:val="ae"/>
                <w:rFonts w:ascii="Times New Roman" w:hAnsi="Times New Roman" w:cs="Times New Roman"/>
                <w:noProof/>
                <w:color w:val="000000"/>
              </w:rPr>
            </w:pPr>
          </w:p>
          <w:p w:rsidR="007622EE" w:rsidRPr="007622EE" w:rsidRDefault="007622EE" w:rsidP="00C032E2">
            <w:pPr>
              <w:pStyle w:val="ad"/>
              <w:ind w:right="-35"/>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 xml:space="preserve">        10.12.2021                15/5 №</w:t>
            </w:r>
          </w:p>
          <w:p w:rsidR="007622EE" w:rsidRPr="007622EE" w:rsidRDefault="007622EE" w:rsidP="00C032E2">
            <w:pPr>
              <w:spacing w:after="0" w:line="240" w:lineRule="auto"/>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хула евěрлě Йěпреç поселокě</w:t>
            </w:r>
          </w:p>
        </w:tc>
        <w:tc>
          <w:tcPr>
            <w:tcW w:w="1196" w:type="dxa"/>
            <w:vMerge/>
          </w:tcPr>
          <w:p w:rsidR="007622EE" w:rsidRPr="007622EE" w:rsidRDefault="007622EE" w:rsidP="00C032E2">
            <w:pPr>
              <w:spacing w:after="0" w:line="240" w:lineRule="auto"/>
              <w:jc w:val="center"/>
              <w:rPr>
                <w:rFonts w:ascii="Times New Roman" w:hAnsi="Times New Roman" w:cs="Times New Roman"/>
                <w:sz w:val="26"/>
                <w:szCs w:val="26"/>
              </w:rPr>
            </w:pPr>
          </w:p>
        </w:tc>
        <w:tc>
          <w:tcPr>
            <w:tcW w:w="4206" w:type="dxa"/>
          </w:tcPr>
          <w:p w:rsidR="007622EE" w:rsidRPr="007622EE" w:rsidRDefault="007622EE" w:rsidP="00C032E2">
            <w:pPr>
              <w:pStyle w:val="ad"/>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СОБРАНИЕ ДЕПУТАТОВ</w:t>
            </w:r>
          </w:p>
          <w:p w:rsidR="007622EE" w:rsidRPr="007622EE" w:rsidRDefault="007622EE" w:rsidP="00C032E2">
            <w:pPr>
              <w:pStyle w:val="ad"/>
              <w:jc w:val="center"/>
              <w:rPr>
                <w:rStyle w:val="ae"/>
                <w:rFonts w:ascii="Times New Roman" w:hAnsi="Times New Roman" w:cs="Times New Roman"/>
                <w:noProof/>
                <w:color w:val="000000"/>
              </w:rPr>
            </w:pPr>
            <w:r w:rsidRPr="007622EE">
              <w:rPr>
                <w:rFonts w:ascii="Times New Roman" w:hAnsi="Times New Roman" w:cs="Times New Roman"/>
                <w:b/>
                <w:bCs/>
                <w:noProof/>
                <w:color w:val="000000"/>
                <w:sz w:val="26"/>
                <w:szCs w:val="26"/>
              </w:rPr>
              <w:t>ИБРЕСИНСКОГО РАЙОНА</w:t>
            </w:r>
            <w:r w:rsidRPr="007622EE">
              <w:rPr>
                <w:rFonts w:ascii="Times New Roman" w:hAnsi="Times New Roman" w:cs="Times New Roman"/>
                <w:noProof/>
                <w:color w:val="000000"/>
                <w:sz w:val="26"/>
                <w:szCs w:val="26"/>
              </w:rPr>
              <w:t xml:space="preserve"> </w:t>
            </w:r>
          </w:p>
          <w:p w:rsidR="007622EE" w:rsidRPr="007622EE" w:rsidRDefault="007622EE" w:rsidP="00C032E2">
            <w:pPr>
              <w:pStyle w:val="ad"/>
              <w:jc w:val="center"/>
              <w:rPr>
                <w:rStyle w:val="ae"/>
                <w:rFonts w:ascii="Times New Roman" w:hAnsi="Times New Roman" w:cs="Times New Roman"/>
                <w:noProof/>
                <w:color w:val="000000"/>
              </w:rPr>
            </w:pPr>
            <w:r w:rsidRPr="007622EE">
              <w:rPr>
                <w:rStyle w:val="ae"/>
                <w:rFonts w:ascii="Times New Roman" w:hAnsi="Times New Roman" w:cs="Times New Roman"/>
                <w:noProof/>
                <w:color w:val="000000"/>
              </w:rPr>
              <w:t>РЕШЕНИЕ</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ind w:left="171"/>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10.12.2021                № 15/5</w:t>
            </w:r>
          </w:p>
          <w:p w:rsidR="007622EE" w:rsidRPr="007622EE" w:rsidRDefault="007622EE" w:rsidP="00C032E2">
            <w:pPr>
              <w:spacing w:after="0" w:line="240" w:lineRule="auto"/>
              <w:ind w:left="148"/>
              <w:jc w:val="center"/>
              <w:rPr>
                <w:rFonts w:ascii="Times New Roman" w:hAnsi="Times New Roman" w:cs="Times New Roman"/>
                <w:noProof/>
                <w:sz w:val="26"/>
                <w:szCs w:val="26"/>
              </w:rPr>
            </w:pPr>
            <w:r w:rsidRPr="007622EE">
              <w:rPr>
                <w:rFonts w:ascii="Times New Roman" w:hAnsi="Times New Roman" w:cs="Times New Roman"/>
                <w:noProof/>
                <w:color w:val="000000"/>
                <w:sz w:val="26"/>
                <w:szCs w:val="26"/>
              </w:rPr>
              <w:t>поселок городского типа Ибреси</w:t>
            </w:r>
          </w:p>
        </w:tc>
      </w:tr>
    </w:tbl>
    <w:p w:rsidR="007622EE" w:rsidRPr="007622EE" w:rsidRDefault="007622EE" w:rsidP="00C032E2">
      <w:pPr>
        <w:spacing w:after="0" w:line="240" w:lineRule="auto"/>
        <w:rPr>
          <w:rFonts w:ascii="Times New Roman" w:hAnsi="Times New Roman" w:cs="Times New Roman"/>
          <w:sz w:val="26"/>
          <w:szCs w:val="26"/>
        </w:rPr>
      </w:pPr>
    </w:p>
    <w:p w:rsidR="007622EE" w:rsidRDefault="007622EE" w:rsidP="00C032E2">
      <w:pPr>
        <w:tabs>
          <w:tab w:val="left" w:pos="4253"/>
          <w:tab w:val="left" w:pos="4820"/>
        </w:tabs>
        <w:spacing w:after="0" w:line="240" w:lineRule="auto"/>
        <w:ind w:right="4818"/>
        <w:jc w:val="both"/>
        <w:rPr>
          <w:rFonts w:ascii="Times New Roman" w:hAnsi="Times New Roman" w:cs="Times New Roman"/>
          <w:b/>
          <w:sz w:val="26"/>
          <w:szCs w:val="26"/>
        </w:rPr>
      </w:pPr>
      <w:r w:rsidRPr="007622EE">
        <w:rPr>
          <w:rFonts w:ascii="Times New Roman" w:hAnsi="Times New Roman" w:cs="Times New Roman"/>
          <w:b/>
          <w:sz w:val="26"/>
          <w:szCs w:val="26"/>
        </w:rPr>
        <w:t>Об утверждении Положения о муниципальном земельном контроле</w:t>
      </w:r>
      <w:r w:rsidR="006D609A">
        <w:rPr>
          <w:rFonts w:ascii="Times New Roman" w:hAnsi="Times New Roman" w:cs="Times New Roman"/>
          <w:b/>
          <w:sz w:val="26"/>
          <w:szCs w:val="26"/>
        </w:rPr>
        <w:t xml:space="preserve"> </w:t>
      </w:r>
      <w:r w:rsidRPr="007622EE">
        <w:rPr>
          <w:rFonts w:ascii="Times New Roman" w:hAnsi="Times New Roman" w:cs="Times New Roman"/>
          <w:b/>
          <w:sz w:val="26"/>
          <w:szCs w:val="26"/>
        </w:rPr>
        <w:t xml:space="preserve">на территории Ибресинского района Чувашской Республики </w:t>
      </w:r>
    </w:p>
    <w:p w:rsidR="007622EE" w:rsidRPr="007622EE" w:rsidRDefault="007622EE" w:rsidP="00C032E2">
      <w:pPr>
        <w:tabs>
          <w:tab w:val="left" w:pos="4253"/>
          <w:tab w:val="left" w:pos="4820"/>
        </w:tabs>
        <w:spacing w:after="0" w:line="240" w:lineRule="auto"/>
        <w:ind w:right="4818"/>
        <w:jc w:val="both"/>
        <w:rPr>
          <w:rFonts w:ascii="Times New Roman" w:hAnsi="Times New Roman" w:cs="Times New Roman"/>
          <w:b/>
          <w:sz w:val="26"/>
          <w:szCs w:val="26"/>
        </w:rPr>
      </w:pPr>
    </w:p>
    <w:p w:rsidR="007622EE" w:rsidRPr="007622EE" w:rsidRDefault="007622EE" w:rsidP="00C032E2">
      <w:pPr>
        <w:widowControl w:val="0"/>
        <w:tabs>
          <w:tab w:val="left" w:pos="1134"/>
        </w:tabs>
        <w:spacing w:after="0" w:line="240" w:lineRule="auto"/>
        <w:jc w:val="both"/>
        <w:rPr>
          <w:rFonts w:ascii="Times New Roman" w:hAnsi="Times New Roman" w:cs="Times New Roman"/>
          <w:color w:val="000000"/>
          <w:sz w:val="26"/>
          <w:szCs w:val="26"/>
        </w:rPr>
      </w:pPr>
      <w:proofErr w:type="gramStart"/>
      <w:r w:rsidRPr="007622EE">
        <w:rPr>
          <w:rFonts w:ascii="Times New Roman" w:hAnsi="Times New Roman" w:cs="Times New Roman"/>
          <w:color w:val="00000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72 Земельного кодекса Российской Федерации, Уставом Ибресинского района Чувашской Республики Собрание депутатов Ибресинского района Чувашской Республики </w:t>
      </w:r>
      <w:r w:rsidRPr="007622EE">
        <w:rPr>
          <w:rFonts w:ascii="Times New Roman" w:hAnsi="Times New Roman" w:cs="Times New Roman"/>
          <w:b/>
          <w:color w:val="000000"/>
          <w:sz w:val="26"/>
          <w:szCs w:val="26"/>
        </w:rPr>
        <w:t>решило</w:t>
      </w:r>
      <w:r w:rsidRPr="007622EE">
        <w:rPr>
          <w:rFonts w:ascii="Times New Roman" w:hAnsi="Times New Roman" w:cs="Times New Roman"/>
          <w:color w:val="000000"/>
          <w:sz w:val="26"/>
          <w:szCs w:val="26"/>
        </w:rPr>
        <w:t>:</w:t>
      </w:r>
      <w:proofErr w:type="gramEnd"/>
    </w:p>
    <w:p w:rsidR="007622EE" w:rsidRPr="007622EE" w:rsidRDefault="007622EE" w:rsidP="00C032E2">
      <w:pPr>
        <w:widowControl w:val="0"/>
        <w:autoSpaceDE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Утвердить Положение о муниципальном земельном контроле на территории Ибресинского района Чувашской Республики (прилагается).</w:t>
      </w:r>
    </w:p>
    <w:p w:rsidR="007622EE" w:rsidRPr="007622EE" w:rsidRDefault="007622EE" w:rsidP="00C032E2">
      <w:pPr>
        <w:widowControl w:val="0"/>
        <w:autoSpaceDE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Настоящее решение вступает в силу со дня его официального опубликования.</w:t>
      </w:r>
    </w:p>
    <w:p w:rsidR="007622EE" w:rsidRPr="007622EE" w:rsidRDefault="00C032E2" w:rsidP="00C032E2">
      <w:pPr>
        <w:widowControl w:val="0"/>
        <w:tabs>
          <w:tab w:val="left" w:pos="1680"/>
        </w:tabs>
        <w:autoSpaceDE w:val="0"/>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4E1906" w:rsidRDefault="004E1906" w:rsidP="00C032E2">
      <w:pPr>
        <w:spacing w:after="0" w:line="240" w:lineRule="auto"/>
        <w:rPr>
          <w:rFonts w:ascii="Times New Roman" w:hAnsi="Times New Roman" w:cs="Times New Roman"/>
          <w:sz w:val="26"/>
          <w:szCs w:val="26"/>
        </w:rPr>
      </w:pPr>
    </w:p>
    <w:p w:rsidR="007622EE" w:rsidRPr="00C84578" w:rsidRDefault="007622EE" w:rsidP="00C032E2">
      <w:pPr>
        <w:spacing w:after="0" w:line="240" w:lineRule="auto"/>
        <w:rPr>
          <w:rFonts w:ascii="Times New Roman" w:hAnsi="Times New Roman" w:cs="Times New Roman"/>
          <w:sz w:val="26"/>
          <w:szCs w:val="26"/>
        </w:rPr>
      </w:pPr>
      <w:r w:rsidRPr="00C84578">
        <w:rPr>
          <w:rFonts w:ascii="Times New Roman" w:hAnsi="Times New Roman" w:cs="Times New Roman"/>
          <w:sz w:val="26"/>
          <w:szCs w:val="26"/>
        </w:rPr>
        <w:t xml:space="preserve">Председатель Собрания депутатов                                                               </w:t>
      </w:r>
      <w:proofErr w:type="spellStart"/>
      <w:r w:rsidRPr="00C84578">
        <w:rPr>
          <w:rFonts w:ascii="Times New Roman" w:hAnsi="Times New Roman" w:cs="Times New Roman"/>
          <w:sz w:val="26"/>
          <w:szCs w:val="26"/>
        </w:rPr>
        <w:t>В.Е.Романов</w:t>
      </w:r>
      <w:proofErr w:type="spellEnd"/>
    </w:p>
    <w:p w:rsidR="007622EE" w:rsidRPr="00C84578" w:rsidRDefault="007622EE" w:rsidP="00C032E2">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 xml:space="preserve">Ибресинского района                                                </w:t>
      </w:r>
    </w:p>
    <w:p w:rsidR="007622EE" w:rsidRPr="007622EE" w:rsidRDefault="007622EE" w:rsidP="007622EE">
      <w:pPr>
        <w:widowControl w:val="0"/>
        <w:spacing w:line="240" w:lineRule="auto"/>
        <w:ind w:left="5102"/>
        <w:outlineLvl w:val="0"/>
        <w:rPr>
          <w:rFonts w:ascii="Times New Roman" w:hAnsi="Times New Roman" w:cs="Times New Roman"/>
          <w:sz w:val="26"/>
          <w:szCs w:val="26"/>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ПОЛОЖЕНИЕ</w:t>
      </w: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О МУНИЦИПАЛЬНОМ ЗЕМЕЛЬНОМ КОНТРОЛЕ НА ТЕРРИТОРИИ</w:t>
      </w: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ИБРЕСИНСКОГО РАЙОНА ЧУВАШСКОЙ РЕСПУБЛИКИ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 Общие положения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1.1. Настоящее Положение устанавливает порядок организации и осуществления муниципального земельного контроля на территории Ибресинского района Чувашской Республики (далее - муниципальный земельный контроль).</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1.3. Муниципальный земельный контроль осуществляется администрацией Ибресинского района Чувашской Республики (далее - уполномоченный орган).</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1.4. От имени уполномоченного органа муниципальный земельный контроль вправе осуществлять следующие должностные лица: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 начальник уполномоченного органа (глава администрации Ибресинского района Чувашской Республики);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 заместитель начальника уполномоченного органа (заместитель главы администрации Ибресинского района Чувашской Республики);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специалисты отдела экономики и управления имуществом администрации Ибресинского района Чувашской Республики).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Должностными лицами, уполномоченными на принятие решения о проведении контрольных мероприятий, являются начальник (заместитель начальника)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1.6. Уполномоченный орган осуществляет муниципальный земельный </w:t>
      </w:r>
      <w:proofErr w:type="gramStart"/>
      <w:r w:rsidRPr="007622EE">
        <w:rPr>
          <w:rFonts w:ascii="Times New Roman" w:eastAsia="Calibri" w:hAnsi="Times New Roman" w:cs="Times New Roman"/>
          <w:sz w:val="26"/>
          <w:szCs w:val="26"/>
          <w:lang w:eastAsia="en-US"/>
        </w:rPr>
        <w:t>контроль за</w:t>
      </w:r>
      <w:proofErr w:type="gramEnd"/>
      <w:r w:rsidRPr="007622EE">
        <w:rPr>
          <w:rFonts w:ascii="Times New Roman" w:eastAsia="Calibri" w:hAnsi="Times New Roman" w:cs="Times New Roman"/>
          <w:sz w:val="26"/>
          <w:szCs w:val="26"/>
          <w:lang w:eastAsia="en-US"/>
        </w:rPr>
        <w:t xml:space="preserve"> соблюдением: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в) обязательных требований, связанных с обязательным использованием земель, предназначенных для жилищного или иного строительства, садоводства, </w:t>
      </w:r>
      <w:r w:rsidRPr="007622EE">
        <w:rPr>
          <w:rFonts w:ascii="Times New Roman" w:eastAsia="Calibri" w:hAnsi="Times New Roman" w:cs="Times New Roman"/>
          <w:sz w:val="26"/>
          <w:szCs w:val="26"/>
          <w:lang w:eastAsia="en-US"/>
        </w:rPr>
        <w:lastRenderedPageBreak/>
        <w:t>огородничества и личного подсобного хозяйства, в указанных целях в течение установленного срока;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Полномочия, указанные в настоящем пункте, осуществляются уполномоченным органом в отношении всех категорий земель.</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Ибресинского района Чувашской Республики (далее также - объекты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Уполномоченный орган обеспечивает учет объектов контроля в рамках осуществления муниципального земельного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2. Управление рисками причинения вреда (ущерба) </w:t>
      </w:r>
      <w:proofErr w:type="gramStart"/>
      <w:r w:rsidRPr="007622EE">
        <w:rPr>
          <w:rFonts w:ascii="Times New Roman" w:eastAsia="Calibri" w:hAnsi="Times New Roman" w:cs="Times New Roman"/>
          <w:sz w:val="26"/>
          <w:szCs w:val="26"/>
          <w:lang w:eastAsia="en-US"/>
        </w:rPr>
        <w:t>охраняемым</w:t>
      </w:r>
      <w:proofErr w:type="gramEnd"/>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Принятие решения об отнесении объектов контроля к категории низкого риска не требуется.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При отнесении объектов контроля к категориям риска используются в том числе: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сведения, содержащиеся в Едином государственном реестре недвижимости;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сведения, полученные в рамках проведенных уполномоченным органом контрольных и профилактических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сведения, содержащиеся в государственном фонде данных, полученных в результате проведения землеустройства.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2.4. В соответствии с оценкой риска причинения вреда (ущерба) охраняемым законом ценностям устанавливается 3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 средний риск;</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 умеренный риск;</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 низкий риск.</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2.5. Критериями отнесения объектов контроля к категории среднего риска являются: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2) земельные участки, расположенные в границах или примыкающие к границе береговой полосы водных объектов общего пользования;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 земельные участки, предоставленные для жилищного строительства.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2.6. Критериями отнесения объектов контроля к категории умеренного риска являются: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1) земельные участки, расположенные в границах территорий исторических центров города;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 земельные участки, предоставленные для размещения производственных и административных зданий;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 земельные участки, предоставленные для размещения объектов торговли, общественного питания и бытового обслуживания;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 земельные участки, предоставленные для ведения садоводства, огородничества, индивидуального гаражного строительства.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2.7. К категории низкого риска относятся объекты контроля, не отнесенные к категории среднего и умеренного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для земельных участков, отнесенных к категории среднего риска, - одна выездная проверка в три года;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для земельных участков, отнесенных к категории умеренного риска, - одна выездная проверка в пять лет.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отношении земельных участков, отнесенных к категории низкого риска, плановые контрольные мероприятия не проводятся.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2.10. </w:t>
      </w:r>
      <w:proofErr w:type="gramStart"/>
      <w:r w:rsidRPr="007622EE">
        <w:rPr>
          <w:rFonts w:ascii="Times New Roman" w:eastAsia="Calibri" w:hAnsi="Times New Roman" w:cs="Times New Roman"/>
          <w:sz w:val="26"/>
          <w:szCs w:val="26"/>
          <w:lang w:eastAsia="en-US"/>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Pr="007622EE">
        <w:rPr>
          <w:rFonts w:ascii="Times New Roman" w:eastAsia="Calibri" w:hAnsi="Times New Roman" w:cs="Times New Roman"/>
          <w:sz w:val="26"/>
          <w:szCs w:val="26"/>
          <w:lang w:eastAsia="en-US"/>
        </w:rPr>
        <w:t xml:space="preserve"> для объектов земельных отношений, отнесенных к категории: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среднего риска, - не менее 3 лет;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умеренного риска, - не менее 5 лет.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2.11. Уполномоченный орган ведет перечни земельных участков, которым присвоены категории риска (далее - перечни земельных участков).</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пункте 2.3 настоящего Положения.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2.12. </w:t>
      </w:r>
      <w:proofErr w:type="gramStart"/>
      <w:r w:rsidRPr="007622EE">
        <w:rPr>
          <w:rFonts w:ascii="Times New Roman" w:eastAsia="Calibri" w:hAnsi="Times New Roman" w:cs="Times New Roman"/>
          <w:sz w:val="26"/>
          <w:szCs w:val="26"/>
          <w:lang w:eastAsia="en-US"/>
        </w:rPr>
        <w:t xml:space="preserve">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w:t>
      </w:r>
      <w:r w:rsidRPr="007622EE">
        <w:rPr>
          <w:rFonts w:ascii="Times New Roman" w:eastAsia="Calibri" w:hAnsi="Times New Roman" w:cs="Times New Roman"/>
          <w:sz w:val="26"/>
          <w:szCs w:val="26"/>
          <w:lang w:eastAsia="en-US"/>
        </w:rPr>
        <w:lastRenderedPageBreak/>
        <w:t>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w:t>
      </w:r>
      <w:proofErr w:type="gramEnd"/>
      <w:r w:rsidRPr="007622EE">
        <w:rPr>
          <w:rFonts w:ascii="Times New Roman" w:eastAsia="Calibri" w:hAnsi="Times New Roman" w:cs="Times New Roman"/>
          <w:sz w:val="26"/>
          <w:szCs w:val="26"/>
          <w:lang w:eastAsia="en-US"/>
        </w:rPr>
        <w:t xml:space="preserve"> участка, а также должностному лицу юридического лица за совершение административных правонарушений, предусмотренных:</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 статьями 7.1, 8.8 Кодекса Российской Федерации об административных правонарушениях;</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2.13. Перечни земельных участков содержат следующую информацию:</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 кадастровый номер земельного участка или при его отсутствии адрес местоположения земельного участка;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б) присвоенная категория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2.14. Перечни земельных участков размещаются и поддерживаются в актуальном состоянии на официальном сайте администрации Ибресинского района Чувашской Республики.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3. Профилактика рисков причинения вреда (ущерба) </w:t>
      </w:r>
      <w:proofErr w:type="gramStart"/>
      <w:r w:rsidRPr="007622EE">
        <w:rPr>
          <w:rFonts w:ascii="Times New Roman" w:eastAsia="Calibri" w:hAnsi="Times New Roman" w:cs="Times New Roman"/>
          <w:sz w:val="26"/>
          <w:szCs w:val="26"/>
          <w:lang w:eastAsia="en-US"/>
        </w:rPr>
        <w:t>охраняемым</w:t>
      </w:r>
      <w:proofErr w:type="gramEnd"/>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официальном сайте администрации Ибресинского района Чувашской Республики в информационно-телекоммуникационной сети «Интернет» (далее - сеть «Интернет») в течение 5 дней со дня утверждения.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 xml:space="preserve">3.3. </w:t>
      </w:r>
      <w:proofErr w:type="gramStart"/>
      <w:r w:rsidRPr="007622EE">
        <w:rPr>
          <w:rFonts w:ascii="Times New Roman" w:eastAsia="Calibri" w:hAnsi="Times New Roman" w:cs="Times New Roman"/>
          <w:sz w:val="26"/>
          <w:szCs w:val="26"/>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отдела экономики и управления имуществом администрации Ибресинского района Чувашской Республики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информирование;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обобщение правоприменительной практики;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объявление предостережения;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консультирование;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профилактический визит;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Ибресинского района Чувашской Республики в сети «Интернет» и средствах массовой информации.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Уполномоченный орган размещает и поддерживает в актуальном состоянии на официальном сайте администрации Ибресинского района Чувашской Республики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Ибресинского района Чувашской Республики в сети «Интернет», с одновременным указанием способов и срока направления предложений и замечаний.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Ибресинского района Чувашской Республики в сети «Интернет».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w:t>
      </w:r>
      <w:r w:rsidRPr="007622EE">
        <w:rPr>
          <w:rFonts w:ascii="Times New Roman" w:eastAsia="Calibri" w:hAnsi="Times New Roman" w:cs="Times New Roman"/>
          <w:sz w:val="26"/>
          <w:szCs w:val="26"/>
          <w:lang w:eastAsia="en-US"/>
        </w:rPr>
        <w:lastRenderedPageBreak/>
        <w:t>официальном сайте администрации Ибресинского района Чувашской Республики в сети «Интернет».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3.8. </w:t>
      </w:r>
      <w:proofErr w:type="gramStart"/>
      <w:r w:rsidRPr="007622EE">
        <w:rPr>
          <w:rFonts w:ascii="Times New Roman" w:eastAsia="Calibri" w:hAnsi="Times New Roman" w:cs="Times New Roman"/>
          <w:sz w:val="26"/>
          <w:szCs w:val="26"/>
          <w:lang w:eastAsia="en-US"/>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622EE">
        <w:rPr>
          <w:rFonts w:ascii="Times New Roman" w:eastAsia="Calibri" w:hAnsi="Times New Roman" w:cs="Times New Roman"/>
          <w:sz w:val="26"/>
          <w:szCs w:val="26"/>
          <w:lang w:eastAsia="en-US"/>
        </w:rPr>
        <w:t xml:space="preserve">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Объявляемые предостережения регистрируются в журнале учета предостережений с присвоением регистрационного номера.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 наименование юридического лица, фамилию, имя, отчество (при наличии) индивидуального предпринимателя, гражданина;</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дату и номер предостережения;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сведения об объекте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желаемый способ получения ответа;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дату направления возражения.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Ибресинского района Чувашской Республики в сети «Интернет».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3.11. Консультирование осуществляется в устной или письменной форме по следующим вопросам: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 организация и осуществление муниципального земельного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б) порядок осуществления контрольных мероприятий, установленных настоящим Положением;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порядок обжалования действий (бездействия) должностных лиц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3.12. Консультирование в письменной форме осуществляется должностным лицом в следующих случаях:</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 контролируемым лицом представлен письменный запрос о представлении письменного ответа по вопросам консультирования;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б) за время консультирования предоставить ответ на поставленные вопросы невозможно;</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ответ на поставленные вопросы требует дополнительного запроса сведений.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Ибресинского района Чувашской Республики в сети «Интернет» письменного разъяснения, подписанного начальником (заместителем начальника)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622EE">
        <w:rPr>
          <w:rFonts w:ascii="Times New Roman" w:eastAsia="Calibri" w:hAnsi="Times New Roman" w:cs="Times New Roman"/>
          <w:sz w:val="26"/>
          <w:szCs w:val="26"/>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О проведении обязательного профилактического визита контролируемое лицо уведомляется не </w:t>
      </w:r>
      <w:proofErr w:type="gramStart"/>
      <w:r w:rsidRPr="007622EE">
        <w:rPr>
          <w:rFonts w:ascii="Times New Roman" w:eastAsia="Calibri" w:hAnsi="Times New Roman" w:cs="Times New Roman"/>
          <w:sz w:val="26"/>
          <w:szCs w:val="26"/>
          <w:lang w:eastAsia="en-US"/>
        </w:rPr>
        <w:t>позднее</w:t>
      </w:r>
      <w:proofErr w:type="gramEnd"/>
      <w:r w:rsidRPr="007622EE">
        <w:rPr>
          <w:rFonts w:ascii="Times New Roman" w:eastAsia="Calibri" w:hAnsi="Times New Roman" w:cs="Times New Roman"/>
          <w:sz w:val="26"/>
          <w:szCs w:val="26"/>
          <w:lang w:eastAsia="en-US"/>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7622EE">
        <w:rPr>
          <w:rFonts w:ascii="Times New Roman" w:eastAsia="Calibri" w:hAnsi="Times New Roman" w:cs="Times New Roman"/>
          <w:sz w:val="26"/>
          <w:szCs w:val="26"/>
          <w:lang w:eastAsia="en-US"/>
        </w:rPr>
        <w:t>позднее</w:t>
      </w:r>
      <w:proofErr w:type="gramEnd"/>
      <w:r w:rsidRPr="007622EE">
        <w:rPr>
          <w:rFonts w:ascii="Times New Roman" w:eastAsia="Calibri" w:hAnsi="Times New Roman" w:cs="Times New Roman"/>
          <w:sz w:val="26"/>
          <w:szCs w:val="26"/>
          <w:lang w:eastAsia="en-US"/>
        </w:rPr>
        <w:t xml:space="preserve"> чем за три рабочих дня до даты его проведения.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 Осуществление муниципального земельного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документарная проверка (посредством получения письменных объяснений, истребования документов);</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выездное обследование (посредством осмотра, инструментального обследования (с применением видеозаписи)).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w:t>
      </w:r>
      <w:r w:rsidRPr="007622EE">
        <w:rPr>
          <w:rFonts w:ascii="Times New Roman" w:eastAsia="Calibri" w:hAnsi="Times New Roman" w:cs="Times New Roman"/>
          <w:sz w:val="26"/>
          <w:szCs w:val="26"/>
          <w:lang w:eastAsia="en-US"/>
        </w:rPr>
        <w:lastRenderedPageBreak/>
        <w:t>уполномоченного органа, включая задание, содержащееся в планах работы уполномоченного органа.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4.3. Плановые контрольные мероприятия в рамках осуществления муниципального земельного контроля проводятся в форме выездной проверки.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4.4. В рамках осуществления муниципального земельного контроля могут проводиться следующие внеплановые контрольные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инспекционный визит;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рейдовый осмотр;</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документарная проверка;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выездная проверка.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622EE">
        <w:rPr>
          <w:rFonts w:ascii="Times New Roman" w:eastAsia="Calibri" w:hAnsi="Times New Roman" w:cs="Times New Roman"/>
          <w:sz w:val="26"/>
          <w:szCs w:val="26"/>
          <w:lang w:eastAsia="en-US"/>
        </w:rPr>
        <w:t>микропредприятия</w:t>
      </w:r>
      <w:proofErr w:type="spellEnd"/>
      <w:r w:rsidRPr="007622EE">
        <w:rPr>
          <w:rFonts w:ascii="Times New Roman" w:eastAsia="Calibri" w:hAnsi="Times New Roman" w:cs="Times New Roman"/>
          <w:sz w:val="26"/>
          <w:szCs w:val="26"/>
          <w:lang w:eastAsia="en-US"/>
        </w:rPr>
        <w:t>.</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4.6. 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4.7. Индикаторами риска нарушения обязательных требований являются: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отсутствие в Едином государственном реестре недвижимости сведений о правах на используемый контролируемым лицом земельный участок;</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w:t>
      </w:r>
      <w:proofErr w:type="gramStart"/>
      <w:r w:rsidRPr="007622EE">
        <w:rPr>
          <w:rFonts w:ascii="Times New Roman" w:eastAsia="Calibri" w:hAnsi="Times New Roman" w:cs="Times New Roman"/>
          <w:sz w:val="26"/>
          <w:szCs w:val="26"/>
          <w:lang w:eastAsia="en-US"/>
        </w:rPr>
        <w:t>П</w:t>
      </w:r>
      <w:proofErr w:type="gramEnd"/>
      <w:r w:rsidRPr="007622EE">
        <w:rPr>
          <w:rFonts w:ascii="Times New Roman" w:eastAsia="Calibri" w:hAnsi="Times New Roman" w:cs="Times New Roman"/>
          <w:sz w:val="26"/>
          <w:szCs w:val="26"/>
          <w:lang w:eastAsia="en-US"/>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7622EE">
        <w:rPr>
          <w:rFonts w:ascii="Times New Roman" w:eastAsia="Calibri" w:hAnsi="Times New Roman" w:cs="Times New Roman"/>
          <w:sz w:val="26"/>
          <w:szCs w:val="26"/>
          <w:lang w:eastAsia="en-US"/>
        </w:rPr>
        <w:t>машино</w:t>
      </w:r>
      <w:proofErr w:type="spellEnd"/>
      <w:r w:rsidRPr="007622EE">
        <w:rPr>
          <w:rFonts w:ascii="Times New Roman" w:eastAsia="Calibri" w:hAnsi="Times New Roman" w:cs="Times New Roman"/>
          <w:sz w:val="26"/>
          <w:szCs w:val="26"/>
          <w:lang w:eastAsia="en-US"/>
        </w:rPr>
        <w:t>-места»;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Перечни индикаторов риска нарушения обязательных требований размещаются на официальном сайте администрации Ибресинского района Чувашской Республики в сети «Интернет».</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4.9. </w:t>
      </w:r>
      <w:proofErr w:type="gramStart"/>
      <w:r w:rsidRPr="007622EE">
        <w:rPr>
          <w:rFonts w:ascii="Times New Roman" w:eastAsia="Calibri" w:hAnsi="Times New Roman" w:cs="Times New Roman"/>
          <w:sz w:val="26"/>
          <w:szCs w:val="26"/>
          <w:lang w:eastAsia="en-US"/>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w:t>
      </w:r>
      <w:r w:rsidRPr="007622EE">
        <w:rPr>
          <w:rFonts w:ascii="Times New Roman" w:eastAsia="Calibri" w:hAnsi="Times New Roman" w:cs="Times New Roman"/>
          <w:sz w:val="26"/>
          <w:szCs w:val="26"/>
          <w:lang w:eastAsia="en-US"/>
        </w:rPr>
        <w:lastRenderedPageBreak/>
        <w:t>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4.10. Контрольные мероприятия в отношении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4.11. </w:t>
      </w:r>
      <w:proofErr w:type="gramStart"/>
      <w:r w:rsidRPr="007622EE">
        <w:rPr>
          <w:rFonts w:ascii="Times New Roman" w:eastAsia="Calibri" w:hAnsi="Times New Roman" w:cs="Times New Roman"/>
          <w:sz w:val="26"/>
          <w:szCs w:val="26"/>
          <w:lang w:eastAsia="en-US"/>
        </w:rPr>
        <w:t>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4.13. Для фиксации специалистами отдела экономики и управления имуществом администрации Ибресинского района Чувашской Республики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7622EE">
        <w:rPr>
          <w:rFonts w:ascii="Times New Roman" w:eastAsia="Calibri" w:hAnsi="Times New Roman" w:cs="Times New Roman"/>
          <w:sz w:val="26"/>
          <w:szCs w:val="26"/>
          <w:lang w:eastAsia="en-US"/>
        </w:rPr>
        <w:t>о-</w:t>
      </w:r>
      <w:proofErr w:type="gramEnd"/>
      <w:r w:rsidRPr="007622EE">
        <w:rPr>
          <w:rFonts w:ascii="Times New Roman" w:eastAsia="Calibri" w:hAnsi="Times New Roman" w:cs="Times New Roman"/>
          <w:sz w:val="26"/>
          <w:szCs w:val="26"/>
          <w:lang w:eastAsia="en-US"/>
        </w:rPr>
        <w:t xml:space="preserve"> или </w:t>
      </w:r>
      <w:proofErr w:type="spellStart"/>
      <w:r w:rsidRPr="007622EE">
        <w:rPr>
          <w:rFonts w:ascii="Times New Roman" w:eastAsia="Calibri" w:hAnsi="Times New Roman" w:cs="Times New Roman"/>
          <w:sz w:val="26"/>
          <w:szCs w:val="26"/>
          <w:lang w:eastAsia="en-US"/>
        </w:rPr>
        <w:t>видеофиксация</w:t>
      </w:r>
      <w:proofErr w:type="spellEnd"/>
      <w:r w:rsidRPr="007622EE">
        <w:rPr>
          <w:rFonts w:ascii="Times New Roman" w:eastAsia="Calibri" w:hAnsi="Times New Roman" w:cs="Times New Roman"/>
          <w:sz w:val="26"/>
          <w:szCs w:val="26"/>
          <w:lang w:eastAsia="en-US"/>
        </w:rPr>
        <w:t xml:space="preserve"> доказательств нарушений обязательных требований осуществляется при проведении выездного обследования.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Проведение фотосъемки, аудио- и видеозаписи осуществляется с обязательным уведомлением контролируемого лица.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Результаты проведения фотосъемки, аудио- и видеозаписи являются приложением к акту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 Результаты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5.1. </w:t>
      </w:r>
      <w:proofErr w:type="gramStart"/>
      <w:r w:rsidRPr="007622EE">
        <w:rPr>
          <w:rFonts w:ascii="Times New Roman" w:eastAsia="Calibri" w:hAnsi="Times New Roman" w:cs="Times New Roman"/>
          <w:sz w:val="26"/>
          <w:szCs w:val="26"/>
          <w:lang w:eastAsia="en-US"/>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7622EE">
        <w:rPr>
          <w:rFonts w:ascii="Times New Roman" w:eastAsia="Calibri" w:hAnsi="Times New Roman" w:cs="Times New Roman"/>
          <w:sz w:val="26"/>
          <w:szCs w:val="26"/>
          <w:lang w:eastAsia="en-US"/>
        </w:rPr>
        <w:t xml:space="preserve"> в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Оформление акта производится в день окончания проведения такого мероприятия на месте проведения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Акт контрольного мероприятия, проведение которого было согласовано прокуратурой Ибресинского района Чувашской Республики, направляется в прокуратуру Ибресинского района Чувашской Республики посредством единого реестра контрольных (надзорных) мероприятий непосредственно после его оформления.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5.3. Информация о контрольных мероприятиях размещается в едином реестре контрольных (надзорных)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5.4. </w:t>
      </w:r>
      <w:proofErr w:type="gramStart"/>
      <w:r w:rsidRPr="007622EE">
        <w:rPr>
          <w:rFonts w:ascii="Times New Roman" w:eastAsia="Calibri" w:hAnsi="Times New Roman" w:cs="Times New Roman"/>
          <w:sz w:val="26"/>
          <w:szCs w:val="26"/>
          <w:lang w:eastAsia="en-US"/>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7622EE">
        <w:rPr>
          <w:rFonts w:ascii="Times New Roman" w:eastAsia="Calibri" w:hAnsi="Times New Roman" w:cs="Times New Roman"/>
          <w:sz w:val="26"/>
          <w:szCs w:val="26"/>
          <w:lang w:eastAsia="en-US"/>
        </w:rPr>
        <w:t xml:space="preserve"> </w:t>
      </w:r>
      <w:proofErr w:type="gramStart"/>
      <w:r w:rsidRPr="007622EE">
        <w:rPr>
          <w:rFonts w:ascii="Times New Roman" w:eastAsia="Calibri" w:hAnsi="Times New Roman" w:cs="Times New Roman"/>
          <w:sz w:val="26"/>
          <w:szCs w:val="26"/>
          <w:lang w:eastAsia="en-US"/>
        </w:rPr>
        <w:t>числе</w:t>
      </w:r>
      <w:proofErr w:type="gramEnd"/>
      <w:r w:rsidRPr="007622EE">
        <w:rPr>
          <w:rFonts w:ascii="Times New Roman" w:eastAsia="Calibri" w:hAnsi="Times New Roman" w:cs="Times New Roman"/>
          <w:sz w:val="26"/>
          <w:szCs w:val="26"/>
          <w:lang w:eastAsia="en-US"/>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w:t>
      </w:r>
      <w:r w:rsidRPr="007622EE">
        <w:rPr>
          <w:rFonts w:ascii="Times New Roman" w:eastAsia="Calibri" w:hAnsi="Times New Roman" w:cs="Times New Roman"/>
          <w:sz w:val="26"/>
          <w:szCs w:val="26"/>
          <w:lang w:eastAsia="en-US"/>
        </w:rPr>
        <w:lastRenderedPageBreak/>
        <w:t xml:space="preserve">органа уведомления о необходимости получения документов на бумажном носителе либо отсутствия у уполномоченного органа </w:t>
      </w:r>
      <w:proofErr w:type="gramStart"/>
      <w:r w:rsidRPr="007622EE">
        <w:rPr>
          <w:rFonts w:ascii="Times New Roman" w:eastAsia="Calibri" w:hAnsi="Times New Roman" w:cs="Times New Roman"/>
          <w:sz w:val="26"/>
          <w:szCs w:val="26"/>
          <w:lang w:eastAsia="en-US"/>
        </w:rPr>
        <w:t>сведений</w:t>
      </w:r>
      <w:proofErr w:type="gramEnd"/>
      <w:r w:rsidRPr="007622EE">
        <w:rPr>
          <w:rFonts w:ascii="Times New Roman" w:eastAsia="Calibri" w:hAnsi="Times New Roman" w:cs="Times New Roman"/>
          <w:sz w:val="26"/>
          <w:szCs w:val="26"/>
          <w:lang w:eastAsia="en-US"/>
        </w:rPr>
        <w:t xml:space="preserve"> об адресе электронной почты контролируемого лица и возможности направить ему документы в электронном </w:t>
      </w:r>
      <w:proofErr w:type="gramStart"/>
      <w:r w:rsidRPr="007622EE">
        <w:rPr>
          <w:rFonts w:ascii="Times New Roman" w:eastAsia="Calibri" w:hAnsi="Times New Roman" w:cs="Times New Roman"/>
          <w:sz w:val="26"/>
          <w:szCs w:val="26"/>
          <w:lang w:eastAsia="en-US"/>
        </w:rPr>
        <w:t>виде</w:t>
      </w:r>
      <w:proofErr w:type="gramEnd"/>
      <w:r w:rsidRPr="007622EE">
        <w:rPr>
          <w:rFonts w:ascii="Times New Roman" w:eastAsia="Calibri" w:hAnsi="Times New Roman" w:cs="Times New Roman"/>
          <w:sz w:val="26"/>
          <w:szCs w:val="26"/>
          <w:lang w:eastAsia="en-US"/>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7622EE">
        <w:rPr>
          <w:rFonts w:ascii="Times New Roman" w:eastAsia="Calibri" w:hAnsi="Times New Roman" w:cs="Times New Roman"/>
          <w:sz w:val="26"/>
          <w:szCs w:val="26"/>
          <w:lang w:eastAsia="en-US"/>
        </w:rPr>
        <w:t>осуществляться</w:t>
      </w:r>
      <w:proofErr w:type="gramEnd"/>
      <w:r w:rsidRPr="007622EE">
        <w:rPr>
          <w:rFonts w:ascii="Times New Roman" w:eastAsia="Calibri" w:hAnsi="Times New Roman" w:cs="Times New Roman"/>
          <w:sz w:val="26"/>
          <w:szCs w:val="26"/>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временной нетрудоспособности на момент проведения контрольного мероприятия (подтверждается справкой медицинского учреждения);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смерти близкого родственника (подтверждается свидетельством о смерти).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7622EE">
        <w:rPr>
          <w:rFonts w:ascii="Times New Roman" w:eastAsia="Calibri" w:hAnsi="Times New Roman" w:cs="Times New Roman"/>
          <w:sz w:val="26"/>
          <w:szCs w:val="26"/>
          <w:lang w:eastAsia="en-US"/>
        </w:rPr>
        <w:t xml:space="preserve"> реестр контрольных (надзорных) мероприятий.</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proofErr w:type="gramStart"/>
      <w:r w:rsidRPr="007622EE">
        <w:rPr>
          <w:rFonts w:ascii="Times New Roman" w:eastAsia="Calibri" w:hAnsi="Times New Roman" w:cs="Times New Roman"/>
          <w:sz w:val="26"/>
          <w:szCs w:val="26"/>
          <w:lang w:eastAsia="en-US"/>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622EE">
        <w:rPr>
          <w:rFonts w:ascii="Times New Roman" w:eastAsia="Calibri" w:hAnsi="Times New Roman" w:cs="Times New Roman"/>
          <w:sz w:val="26"/>
          <w:szCs w:val="26"/>
          <w:lang w:eastAsia="en-US"/>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 xml:space="preserve">г) принять меры по осуществлению </w:t>
      </w:r>
      <w:proofErr w:type="gramStart"/>
      <w:r w:rsidRPr="007622EE">
        <w:rPr>
          <w:rFonts w:ascii="Times New Roman" w:eastAsia="Calibri" w:hAnsi="Times New Roman" w:cs="Times New Roman"/>
          <w:sz w:val="26"/>
          <w:szCs w:val="26"/>
          <w:lang w:eastAsia="en-US"/>
        </w:rPr>
        <w:t>контроля за</w:t>
      </w:r>
      <w:proofErr w:type="gramEnd"/>
      <w:r w:rsidRPr="007622EE">
        <w:rPr>
          <w:rFonts w:ascii="Times New Roman" w:eastAsia="Calibri" w:hAnsi="Times New Roman" w:cs="Times New Roman"/>
          <w:sz w:val="26"/>
          <w:szCs w:val="26"/>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5.9. Форма предписания об устранении выявленных нарушений утверждается распоряжением начальника уполномоченного органа.</w:t>
      </w:r>
    </w:p>
    <w:p w:rsidR="004E1906" w:rsidRDefault="004E1906" w:rsidP="00C032E2">
      <w:pPr>
        <w:spacing w:after="0" w:line="240" w:lineRule="auto"/>
        <w:jc w:val="center"/>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6. Досудебный порядок подачи жалобы</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6.1. Досудебный порядок подачи жалоб при осуществлении муниципального земельного контроля не применяется.</w:t>
      </w: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7. Оценка результативности и эффективности осуществления</w:t>
      </w:r>
    </w:p>
    <w:p w:rsidR="007622EE" w:rsidRPr="007622EE" w:rsidRDefault="007622EE" w:rsidP="00C032E2">
      <w:pPr>
        <w:spacing w:after="0" w:line="240" w:lineRule="auto"/>
        <w:jc w:val="center"/>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муниципального земельного контроля</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622EE" w:rsidRPr="007622EE" w:rsidRDefault="007622EE" w:rsidP="00C032E2">
      <w:pPr>
        <w:spacing w:after="0" w:line="240" w:lineRule="auto"/>
        <w:jc w:val="both"/>
        <w:rPr>
          <w:rFonts w:ascii="Times New Roman" w:eastAsia="Calibri" w:hAnsi="Times New Roman" w:cs="Times New Roman"/>
          <w:sz w:val="26"/>
          <w:szCs w:val="26"/>
          <w:lang w:eastAsia="en-US"/>
        </w:rPr>
      </w:pPr>
      <w:r w:rsidRPr="007622EE">
        <w:rPr>
          <w:rFonts w:ascii="Times New Roman" w:eastAsia="Calibri" w:hAnsi="Times New Roman" w:cs="Times New Roman"/>
          <w:sz w:val="26"/>
          <w:szCs w:val="26"/>
          <w:lang w:eastAsia="en-US"/>
        </w:rPr>
        <w:t>7.2. Ключевые показатели вида контроля и их целевые значения, индикативные показатели для муниципального земельного контроля утверждаются решением Собрания депутатов Ибресинского района Чувашской Республики.</w:t>
      </w:r>
    </w:p>
    <w:p w:rsidR="007622EE" w:rsidRPr="007622EE" w:rsidRDefault="007622EE" w:rsidP="00C032E2">
      <w:pPr>
        <w:shd w:val="clear" w:color="auto" w:fill="FFFFFF"/>
        <w:spacing w:after="0" w:line="240" w:lineRule="auto"/>
        <w:jc w:val="both"/>
        <w:rPr>
          <w:rFonts w:ascii="Times New Roman" w:hAnsi="Times New Roman" w:cs="Times New Roman"/>
          <w:color w:val="000000"/>
          <w:sz w:val="26"/>
          <w:szCs w:val="26"/>
        </w:rPr>
      </w:pPr>
    </w:p>
    <w:p w:rsidR="007622EE" w:rsidRDefault="007622EE" w:rsidP="00C032E2">
      <w:pPr>
        <w:spacing w:after="0" w:line="240" w:lineRule="auto"/>
        <w:rPr>
          <w:rFonts w:ascii="Times New Roman" w:hAnsi="Times New Roman" w:cs="Times New Roman"/>
          <w:b/>
          <w:sz w:val="26"/>
          <w:szCs w:val="26"/>
        </w:rPr>
      </w:pPr>
    </w:p>
    <w:p w:rsidR="00C032E2" w:rsidRDefault="00C032E2" w:rsidP="00C032E2">
      <w:pPr>
        <w:spacing w:after="0" w:line="240" w:lineRule="auto"/>
        <w:rPr>
          <w:rFonts w:ascii="Times New Roman" w:hAnsi="Times New Roman" w:cs="Times New Roman"/>
          <w:b/>
          <w:sz w:val="26"/>
          <w:szCs w:val="26"/>
        </w:rPr>
      </w:pPr>
    </w:p>
    <w:p w:rsidR="00C032E2" w:rsidRDefault="00C032E2" w:rsidP="00C032E2">
      <w:pPr>
        <w:spacing w:after="0" w:line="240" w:lineRule="auto"/>
        <w:rPr>
          <w:rFonts w:ascii="Times New Roman" w:hAnsi="Times New Roman" w:cs="Times New Roman"/>
          <w:b/>
          <w:sz w:val="26"/>
          <w:szCs w:val="26"/>
        </w:rPr>
      </w:pPr>
    </w:p>
    <w:p w:rsidR="004E1906" w:rsidRDefault="004E1906" w:rsidP="00C032E2">
      <w:pPr>
        <w:spacing w:after="0" w:line="240" w:lineRule="auto"/>
        <w:rPr>
          <w:rFonts w:ascii="Times New Roman" w:hAnsi="Times New Roman" w:cs="Times New Roman"/>
          <w:b/>
          <w:sz w:val="26"/>
          <w:szCs w:val="26"/>
        </w:rPr>
      </w:pPr>
    </w:p>
    <w:p w:rsidR="004E1906" w:rsidRPr="007622EE" w:rsidRDefault="004E1906" w:rsidP="00C032E2">
      <w:pPr>
        <w:spacing w:after="0" w:line="240" w:lineRule="auto"/>
        <w:rPr>
          <w:rFonts w:ascii="Times New Roman" w:hAnsi="Times New Roman" w:cs="Times New Roman"/>
          <w:b/>
          <w:sz w:val="26"/>
          <w:szCs w:val="26"/>
        </w:rPr>
      </w:pPr>
    </w:p>
    <w:p w:rsidR="007622EE" w:rsidRPr="007622EE" w:rsidRDefault="007622EE" w:rsidP="00C032E2">
      <w:pPr>
        <w:spacing w:after="0" w:line="240" w:lineRule="auto"/>
        <w:rPr>
          <w:rFonts w:ascii="Times New Roman" w:hAnsi="Times New Roman" w:cs="Times New Roman"/>
          <w:sz w:val="26"/>
          <w:szCs w:val="26"/>
        </w:rPr>
      </w:pPr>
    </w:p>
    <w:tbl>
      <w:tblPr>
        <w:tblW w:w="0" w:type="auto"/>
        <w:tblLook w:val="0000" w:firstRow="0" w:lastRow="0" w:firstColumn="0" w:lastColumn="0" w:noHBand="0" w:noVBand="0"/>
      </w:tblPr>
      <w:tblGrid>
        <w:gridCol w:w="4169"/>
        <w:gridCol w:w="1196"/>
        <w:gridCol w:w="4206"/>
      </w:tblGrid>
      <w:tr w:rsidR="007622EE" w:rsidRPr="007622EE" w:rsidTr="00C032E2">
        <w:trPr>
          <w:cantSplit/>
          <w:trHeight w:val="420"/>
        </w:trPr>
        <w:tc>
          <w:tcPr>
            <w:tcW w:w="4169" w:type="dxa"/>
          </w:tcPr>
          <w:p w:rsidR="007622EE" w:rsidRPr="007622EE" w:rsidRDefault="007622EE" w:rsidP="00C032E2">
            <w:pPr>
              <w:pStyle w:val="ad"/>
              <w:tabs>
                <w:tab w:val="left" w:pos="4285"/>
              </w:tabs>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lastRenderedPageBreak/>
              <w:t>ЧĂВАШ РЕСПУБЛИКИ</w:t>
            </w:r>
          </w:p>
          <w:p w:rsidR="007622EE" w:rsidRPr="007622EE" w:rsidRDefault="007622EE" w:rsidP="00C032E2">
            <w:pPr>
              <w:pStyle w:val="ad"/>
              <w:tabs>
                <w:tab w:val="left" w:pos="4285"/>
              </w:tabs>
              <w:jc w:val="center"/>
              <w:rPr>
                <w:rFonts w:ascii="Times New Roman" w:hAnsi="Times New Roman" w:cs="Times New Roman"/>
                <w:sz w:val="26"/>
                <w:szCs w:val="26"/>
              </w:rPr>
            </w:pPr>
          </w:p>
        </w:tc>
        <w:tc>
          <w:tcPr>
            <w:tcW w:w="1196" w:type="dxa"/>
            <w:vMerge w:val="restart"/>
          </w:tcPr>
          <w:p w:rsidR="007622EE" w:rsidRPr="007622EE" w:rsidRDefault="007622EE" w:rsidP="00C032E2">
            <w:pPr>
              <w:spacing w:after="0" w:line="240" w:lineRule="auto"/>
              <w:jc w:val="center"/>
              <w:rPr>
                <w:rFonts w:ascii="Times New Roman" w:hAnsi="Times New Roman" w:cs="Times New Roman"/>
                <w:sz w:val="26"/>
                <w:szCs w:val="26"/>
              </w:rPr>
            </w:pPr>
            <w:r w:rsidRPr="007622EE">
              <w:rPr>
                <w:rFonts w:ascii="Times New Roman" w:hAnsi="Times New Roman" w:cs="Times New Roman"/>
                <w:noProof/>
                <w:sz w:val="26"/>
                <w:szCs w:val="26"/>
              </w:rPr>
              <w:drawing>
                <wp:anchor distT="0" distB="0" distL="114300" distR="114300" simplePos="0" relativeHeight="251668480" behindDoc="0" locked="0" layoutInCell="1" allowOverlap="1" wp14:anchorId="1B811F03" wp14:editId="438F68F7">
                  <wp:simplePos x="0" y="0"/>
                  <wp:positionH relativeFrom="column">
                    <wp:posOffset>-80645</wp:posOffset>
                  </wp:positionH>
                  <wp:positionV relativeFrom="paragraph">
                    <wp:posOffset>-328930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6" w:type="dxa"/>
          </w:tcPr>
          <w:p w:rsidR="007622EE" w:rsidRPr="007622EE" w:rsidRDefault="007622EE" w:rsidP="00C032E2">
            <w:pPr>
              <w:pStyle w:val="ad"/>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ЧУВАШСКАЯ РЕСПУБЛИКА</w:t>
            </w:r>
          </w:p>
          <w:p w:rsidR="007622EE" w:rsidRPr="007622EE" w:rsidRDefault="007622EE" w:rsidP="00C032E2">
            <w:pPr>
              <w:pStyle w:val="ad"/>
              <w:jc w:val="center"/>
              <w:rPr>
                <w:rFonts w:ascii="Times New Roman" w:hAnsi="Times New Roman" w:cs="Times New Roman"/>
                <w:sz w:val="26"/>
                <w:szCs w:val="26"/>
              </w:rPr>
            </w:pPr>
          </w:p>
        </w:tc>
      </w:tr>
      <w:tr w:rsidR="007622EE" w:rsidRPr="007622EE" w:rsidTr="00C032E2">
        <w:trPr>
          <w:cantSplit/>
          <w:trHeight w:val="2162"/>
        </w:trPr>
        <w:tc>
          <w:tcPr>
            <w:tcW w:w="4169" w:type="dxa"/>
          </w:tcPr>
          <w:p w:rsidR="007622EE" w:rsidRPr="007622EE" w:rsidRDefault="007622EE" w:rsidP="00C032E2">
            <w:pPr>
              <w:pStyle w:val="ad"/>
              <w:tabs>
                <w:tab w:val="left" w:pos="4285"/>
              </w:tabs>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ЙĚПРЕÇ РАЙОНĚН</w:t>
            </w:r>
          </w:p>
          <w:p w:rsidR="007622EE" w:rsidRPr="007622EE" w:rsidRDefault="007622EE" w:rsidP="00C032E2">
            <w:pPr>
              <w:pStyle w:val="ad"/>
              <w:tabs>
                <w:tab w:val="left" w:pos="4285"/>
              </w:tabs>
              <w:jc w:val="center"/>
              <w:rPr>
                <w:rFonts w:ascii="Times New Roman" w:hAnsi="Times New Roman" w:cs="Times New Roman"/>
                <w:noProof/>
                <w:color w:val="000000"/>
                <w:sz w:val="26"/>
                <w:szCs w:val="26"/>
              </w:rPr>
            </w:pPr>
            <w:r w:rsidRPr="007622EE">
              <w:rPr>
                <w:rFonts w:ascii="Times New Roman" w:hAnsi="Times New Roman" w:cs="Times New Roman"/>
                <w:b/>
                <w:bCs/>
                <w:noProof/>
                <w:color w:val="000000"/>
                <w:sz w:val="26"/>
                <w:szCs w:val="26"/>
              </w:rPr>
              <w:t>ДЕПУТАТСЕН ПУХĂВĚ</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ind w:right="-35"/>
              <w:jc w:val="center"/>
              <w:rPr>
                <w:rFonts w:ascii="Times New Roman" w:hAnsi="Times New Roman" w:cs="Times New Roman"/>
                <w:b/>
                <w:bCs/>
                <w:noProof/>
                <w:color w:val="000000"/>
                <w:sz w:val="26"/>
                <w:szCs w:val="26"/>
              </w:rPr>
            </w:pPr>
            <w:r w:rsidRPr="007622EE">
              <w:rPr>
                <w:rFonts w:ascii="Times New Roman" w:hAnsi="Times New Roman" w:cs="Times New Roman"/>
                <w:b/>
                <w:bCs/>
                <w:noProof/>
                <w:color w:val="000000"/>
                <w:sz w:val="26"/>
                <w:szCs w:val="26"/>
              </w:rPr>
              <w:t>ЙЫШĂНУ</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ind w:right="-35"/>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10.12.2021                15/6 №</w:t>
            </w:r>
          </w:p>
          <w:p w:rsidR="007622EE" w:rsidRPr="007622EE" w:rsidRDefault="007622EE" w:rsidP="00C032E2">
            <w:pPr>
              <w:spacing w:after="0" w:line="240" w:lineRule="auto"/>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хула евěрлě Йěпреç поселокě</w:t>
            </w:r>
          </w:p>
        </w:tc>
        <w:tc>
          <w:tcPr>
            <w:tcW w:w="1196" w:type="dxa"/>
            <w:vMerge/>
          </w:tcPr>
          <w:p w:rsidR="007622EE" w:rsidRPr="007622EE" w:rsidRDefault="007622EE" w:rsidP="00C032E2">
            <w:pPr>
              <w:spacing w:after="0" w:line="240" w:lineRule="auto"/>
              <w:jc w:val="center"/>
              <w:rPr>
                <w:rFonts w:ascii="Times New Roman" w:hAnsi="Times New Roman" w:cs="Times New Roman"/>
                <w:sz w:val="26"/>
                <w:szCs w:val="26"/>
              </w:rPr>
            </w:pPr>
          </w:p>
        </w:tc>
        <w:tc>
          <w:tcPr>
            <w:tcW w:w="4206" w:type="dxa"/>
          </w:tcPr>
          <w:p w:rsidR="007622EE" w:rsidRPr="007622EE" w:rsidRDefault="007622EE" w:rsidP="00C032E2">
            <w:pPr>
              <w:pStyle w:val="ad"/>
              <w:jc w:val="center"/>
              <w:rPr>
                <w:rFonts w:ascii="Times New Roman" w:hAnsi="Times New Roman" w:cs="Times New Roman"/>
                <w:b/>
                <w:bCs/>
                <w:noProof/>
                <w:sz w:val="26"/>
                <w:szCs w:val="26"/>
              </w:rPr>
            </w:pPr>
            <w:r w:rsidRPr="007622EE">
              <w:rPr>
                <w:rFonts w:ascii="Times New Roman" w:hAnsi="Times New Roman" w:cs="Times New Roman"/>
                <w:b/>
                <w:bCs/>
                <w:noProof/>
                <w:sz w:val="26"/>
                <w:szCs w:val="26"/>
              </w:rPr>
              <w:t>СОБРАНИЕ ДЕПУТАТОВ</w:t>
            </w:r>
          </w:p>
          <w:p w:rsidR="007622EE" w:rsidRPr="007622EE" w:rsidRDefault="007622EE" w:rsidP="00C032E2">
            <w:pPr>
              <w:pStyle w:val="ad"/>
              <w:jc w:val="center"/>
              <w:rPr>
                <w:rStyle w:val="ae"/>
                <w:rFonts w:ascii="Times New Roman" w:hAnsi="Times New Roman" w:cs="Times New Roman"/>
                <w:noProof/>
                <w:color w:val="000000"/>
              </w:rPr>
            </w:pPr>
            <w:r w:rsidRPr="007622EE">
              <w:rPr>
                <w:rFonts w:ascii="Times New Roman" w:hAnsi="Times New Roman" w:cs="Times New Roman"/>
                <w:b/>
                <w:bCs/>
                <w:noProof/>
                <w:color w:val="000000"/>
                <w:sz w:val="26"/>
                <w:szCs w:val="26"/>
              </w:rPr>
              <w:t>ИБРЕСИНСКОГО РАЙОНА</w:t>
            </w:r>
            <w:r w:rsidRPr="007622EE">
              <w:rPr>
                <w:rFonts w:ascii="Times New Roman" w:hAnsi="Times New Roman" w:cs="Times New Roman"/>
                <w:noProof/>
                <w:color w:val="000000"/>
                <w:sz w:val="26"/>
                <w:szCs w:val="26"/>
              </w:rPr>
              <w:t xml:space="preserve"> </w:t>
            </w:r>
          </w:p>
          <w:p w:rsidR="007622EE" w:rsidRPr="007622EE" w:rsidRDefault="007622EE" w:rsidP="00C032E2">
            <w:pPr>
              <w:pStyle w:val="ad"/>
              <w:jc w:val="center"/>
              <w:rPr>
                <w:rStyle w:val="ae"/>
                <w:rFonts w:ascii="Times New Roman" w:hAnsi="Times New Roman" w:cs="Times New Roman"/>
                <w:noProof/>
                <w:color w:val="000000"/>
              </w:rPr>
            </w:pPr>
            <w:r w:rsidRPr="007622EE">
              <w:rPr>
                <w:rStyle w:val="ae"/>
                <w:rFonts w:ascii="Times New Roman" w:hAnsi="Times New Roman" w:cs="Times New Roman"/>
                <w:noProof/>
                <w:color w:val="000000"/>
              </w:rPr>
              <w:t>РЕШЕНИЕ</w:t>
            </w:r>
          </w:p>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pStyle w:val="ad"/>
              <w:ind w:left="171"/>
              <w:jc w:val="center"/>
              <w:rPr>
                <w:rFonts w:ascii="Times New Roman" w:hAnsi="Times New Roman" w:cs="Times New Roman"/>
                <w:noProof/>
                <w:color w:val="000000"/>
                <w:sz w:val="26"/>
                <w:szCs w:val="26"/>
              </w:rPr>
            </w:pPr>
            <w:r w:rsidRPr="007622EE">
              <w:rPr>
                <w:rFonts w:ascii="Times New Roman" w:hAnsi="Times New Roman" w:cs="Times New Roman"/>
                <w:noProof/>
                <w:color w:val="000000"/>
                <w:sz w:val="26"/>
                <w:szCs w:val="26"/>
              </w:rPr>
              <w:t>10.12.2021                № 15/6</w:t>
            </w:r>
          </w:p>
          <w:p w:rsidR="007622EE" w:rsidRPr="007622EE" w:rsidRDefault="007622EE" w:rsidP="00C032E2">
            <w:pPr>
              <w:spacing w:after="0" w:line="240" w:lineRule="auto"/>
              <w:ind w:left="148"/>
              <w:jc w:val="center"/>
              <w:rPr>
                <w:rFonts w:ascii="Times New Roman" w:hAnsi="Times New Roman" w:cs="Times New Roman"/>
                <w:noProof/>
                <w:sz w:val="26"/>
                <w:szCs w:val="26"/>
              </w:rPr>
            </w:pPr>
            <w:r w:rsidRPr="007622EE">
              <w:rPr>
                <w:rFonts w:ascii="Times New Roman" w:hAnsi="Times New Roman" w:cs="Times New Roman"/>
                <w:noProof/>
                <w:color w:val="000000"/>
                <w:sz w:val="26"/>
                <w:szCs w:val="26"/>
              </w:rPr>
              <w:t>поселок городского типа Ибреси</w:t>
            </w:r>
          </w:p>
        </w:tc>
      </w:tr>
    </w:tbl>
    <w:p w:rsidR="007622EE" w:rsidRPr="007622EE" w:rsidRDefault="007622EE" w:rsidP="00C032E2">
      <w:pPr>
        <w:spacing w:after="0" w:line="240" w:lineRule="auto"/>
        <w:rPr>
          <w:rFonts w:ascii="Times New Roman" w:hAnsi="Times New Roman" w:cs="Times New Roman"/>
          <w:sz w:val="26"/>
          <w:szCs w:val="26"/>
        </w:rPr>
      </w:pPr>
    </w:p>
    <w:p w:rsidR="007622EE" w:rsidRPr="007622EE" w:rsidRDefault="007622EE" w:rsidP="00C032E2">
      <w:pPr>
        <w:tabs>
          <w:tab w:val="left" w:pos="4253"/>
          <w:tab w:val="left" w:pos="4820"/>
        </w:tabs>
        <w:spacing w:after="0" w:line="240" w:lineRule="auto"/>
        <w:ind w:right="4818"/>
        <w:jc w:val="both"/>
        <w:rPr>
          <w:rFonts w:ascii="Times New Roman" w:hAnsi="Times New Roman" w:cs="Times New Roman"/>
          <w:b/>
          <w:sz w:val="26"/>
          <w:szCs w:val="26"/>
        </w:rPr>
      </w:pPr>
      <w:r w:rsidRPr="007622EE">
        <w:rPr>
          <w:rFonts w:ascii="Times New Roman" w:hAnsi="Times New Roman" w:cs="Times New Roman"/>
          <w:b/>
          <w:sz w:val="26"/>
          <w:szCs w:val="26"/>
        </w:rPr>
        <w:t xml:space="preserve">Об утверждении Положения о муниципальном контроле в области охраны и использования особо охраняемых природных территорий </w:t>
      </w:r>
    </w:p>
    <w:p w:rsidR="007622EE" w:rsidRPr="007622EE" w:rsidRDefault="007622EE" w:rsidP="00C032E2">
      <w:pPr>
        <w:tabs>
          <w:tab w:val="left" w:pos="4253"/>
          <w:tab w:val="left" w:pos="4678"/>
        </w:tabs>
        <w:spacing w:after="0" w:line="240" w:lineRule="auto"/>
        <w:ind w:right="4676"/>
        <w:jc w:val="both"/>
        <w:rPr>
          <w:rFonts w:ascii="Times New Roman" w:hAnsi="Times New Roman" w:cs="Times New Roman"/>
          <w:sz w:val="26"/>
          <w:szCs w:val="26"/>
        </w:rPr>
      </w:pPr>
    </w:p>
    <w:p w:rsidR="007622EE" w:rsidRPr="007622EE" w:rsidRDefault="007622EE" w:rsidP="00C032E2">
      <w:pPr>
        <w:widowControl w:val="0"/>
        <w:spacing w:after="0" w:line="240" w:lineRule="auto"/>
        <w:jc w:val="both"/>
        <w:rPr>
          <w:rFonts w:ascii="Times New Roman" w:hAnsi="Times New Roman" w:cs="Times New Roman"/>
          <w:sz w:val="26"/>
          <w:szCs w:val="26"/>
          <w:lang w:eastAsia="zh-CN"/>
        </w:rPr>
      </w:pPr>
      <w:proofErr w:type="gramStart"/>
      <w:r w:rsidRPr="007622EE">
        <w:rPr>
          <w:rFonts w:ascii="Times New Roman" w:hAnsi="Times New Roman" w:cs="Times New Roman"/>
          <w:color w:val="000000"/>
          <w:sz w:val="26"/>
          <w:szCs w:val="26"/>
        </w:rPr>
        <w:t xml:space="preserve">В соответствии с Земельным кодексом Российской Федерации, Федеральным </w:t>
      </w:r>
      <w:hyperlink r:id="rId20" w:history="1">
        <w:r w:rsidRPr="007622EE">
          <w:rPr>
            <w:rFonts w:ascii="Times New Roman" w:hAnsi="Times New Roman" w:cs="Times New Roman"/>
            <w:color w:val="000000"/>
            <w:sz w:val="26"/>
            <w:szCs w:val="26"/>
          </w:rPr>
          <w:t>закон</w:t>
        </w:r>
      </w:hyperlink>
      <w:r w:rsidRPr="007622EE">
        <w:rPr>
          <w:rFonts w:ascii="Times New Roman" w:hAnsi="Times New Roman" w:cs="Times New Roman"/>
          <w:color w:val="000000"/>
          <w:sz w:val="26"/>
          <w:szCs w:val="26"/>
        </w:rPr>
        <w:t>ом от 06.10.2003 № 131-ФЗ «Об общих принципах организации местного самоуправления в Российской Федерации», в</w:t>
      </w:r>
      <w:r w:rsidRPr="007622EE">
        <w:rPr>
          <w:rFonts w:ascii="Times New Roman" w:hAnsi="Times New Roman" w:cs="Times New Roman"/>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14.03.1995 г. № </w:t>
      </w:r>
      <w:r w:rsidRPr="007622EE">
        <w:rPr>
          <w:rFonts w:ascii="Times New Roman" w:hAnsi="Times New Roman" w:cs="Times New Roman"/>
          <w:color w:val="000000"/>
          <w:sz w:val="26"/>
          <w:szCs w:val="26"/>
        </w:rPr>
        <w:t>33-ФЗ «Об особо охраняемых природных территориях», Закона Чувашской Республики от 14.04.1996 г. №5 «Об особо</w:t>
      </w:r>
      <w:proofErr w:type="gramEnd"/>
      <w:r w:rsidRPr="007622EE">
        <w:rPr>
          <w:rFonts w:ascii="Times New Roman" w:hAnsi="Times New Roman" w:cs="Times New Roman"/>
          <w:color w:val="000000"/>
          <w:sz w:val="26"/>
          <w:szCs w:val="26"/>
        </w:rPr>
        <w:t xml:space="preserve"> охраняемых природных </w:t>
      </w:r>
      <w:proofErr w:type="gramStart"/>
      <w:r w:rsidRPr="007622EE">
        <w:rPr>
          <w:rFonts w:ascii="Times New Roman" w:hAnsi="Times New Roman" w:cs="Times New Roman"/>
          <w:color w:val="000000"/>
          <w:sz w:val="26"/>
          <w:szCs w:val="26"/>
        </w:rPr>
        <w:t>территориях</w:t>
      </w:r>
      <w:proofErr w:type="gramEnd"/>
      <w:r w:rsidRPr="007622EE">
        <w:rPr>
          <w:rFonts w:ascii="Times New Roman" w:hAnsi="Times New Roman" w:cs="Times New Roman"/>
          <w:color w:val="000000"/>
          <w:sz w:val="26"/>
          <w:szCs w:val="26"/>
        </w:rPr>
        <w:t xml:space="preserve"> в Чувашской Республике», </w:t>
      </w:r>
      <w:r w:rsidRPr="007622EE">
        <w:rPr>
          <w:rFonts w:ascii="Times New Roman" w:hAnsi="Times New Roman" w:cs="Times New Roman"/>
          <w:iCs/>
          <w:sz w:val="26"/>
          <w:szCs w:val="26"/>
          <w:lang w:eastAsia="zh-CN"/>
        </w:rPr>
        <w:t xml:space="preserve">Собрание депутатов Ибресинского района Чувашской Республики </w:t>
      </w:r>
      <w:r w:rsidRPr="007622EE">
        <w:rPr>
          <w:rFonts w:ascii="Times New Roman" w:hAnsi="Times New Roman" w:cs="Times New Roman"/>
          <w:b/>
          <w:iCs/>
          <w:sz w:val="26"/>
          <w:szCs w:val="26"/>
          <w:lang w:eastAsia="zh-CN"/>
        </w:rPr>
        <w:t>решило:</w:t>
      </w:r>
    </w:p>
    <w:p w:rsidR="007622EE" w:rsidRPr="007622EE" w:rsidRDefault="007622EE" w:rsidP="00C032E2">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1. Утвердить прилагаемое Положение о муниципальном контроле в области охраны и использования особо охраняемых природных территорий </w:t>
      </w:r>
    </w:p>
    <w:p w:rsidR="007622EE" w:rsidRPr="007622EE" w:rsidRDefault="007622EE" w:rsidP="00C032E2">
      <w:pPr>
        <w:widowControl w:val="0"/>
        <w:autoSpaceDE w:val="0"/>
        <w:spacing w:after="0" w:line="240" w:lineRule="auto"/>
        <w:jc w:val="both"/>
        <w:rPr>
          <w:rFonts w:ascii="Times New Roman" w:hAnsi="Times New Roman" w:cs="Times New Roman"/>
          <w:bCs/>
          <w:sz w:val="26"/>
          <w:szCs w:val="26"/>
        </w:rPr>
      </w:pPr>
      <w:r w:rsidRPr="007622EE">
        <w:rPr>
          <w:rFonts w:ascii="Times New Roman" w:hAnsi="Times New Roman" w:cs="Times New Roman"/>
          <w:sz w:val="26"/>
          <w:szCs w:val="26"/>
        </w:rPr>
        <w:t xml:space="preserve">2. </w:t>
      </w:r>
      <w:r w:rsidRPr="007622EE">
        <w:rPr>
          <w:rFonts w:ascii="Times New Roman" w:hAnsi="Times New Roman" w:cs="Times New Roman"/>
          <w:bCs/>
          <w:sz w:val="26"/>
          <w:szCs w:val="26"/>
        </w:rPr>
        <w:t>Настоящее решение вступает в силу</w:t>
      </w:r>
      <w:r w:rsidRPr="007622EE">
        <w:rPr>
          <w:rFonts w:ascii="Times New Roman" w:hAnsi="Times New Roman" w:cs="Times New Roman"/>
          <w:sz w:val="26"/>
          <w:szCs w:val="26"/>
        </w:rPr>
        <w:t xml:space="preserve"> после его официального опубликования</w:t>
      </w:r>
      <w:r w:rsidRPr="007622EE">
        <w:rPr>
          <w:rFonts w:ascii="Times New Roman" w:hAnsi="Times New Roman" w:cs="Times New Roman"/>
          <w:bCs/>
          <w:sz w:val="26"/>
          <w:szCs w:val="26"/>
        </w:rPr>
        <w:t>.</w:t>
      </w:r>
    </w:p>
    <w:p w:rsidR="007622EE" w:rsidRPr="007622EE" w:rsidRDefault="007622EE" w:rsidP="00C032E2">
      <w:pPr>
        <w:widowControl w:val="0"/>
        <w:autoSpaceDE w:val="0"/>
        <w:spacing w:after="0" w:line="240" w:lineRule="auto"/>
        <w:rPr>
          <w:rFonts w:ascii="Times New Roman" w:hAnsi="Times New Roman" w:cs="Times New Roman"/>
          <w:sz w:val="26"/>
          <w:szCs w:val="26"/>
        </w:rPr>
      </w:pPr>
    </w:p>
    <w:p w:rsidR="007622EE" w:rsidRPr="007622EE" w:rsidRDefault="007622EE" w:rsidP="00C032E2">
      <w:pPr>
        <w:widowControl w:val="0"/>
        <w:autoSpaceDE w:val="0"/>
        <w:spacing w:after="0" w:line="240" w:lineRule="auto"/>
        <w:rPr>
          <w:rFonts w:ascii="Times New Roman" w:hAnsi="Times New Roman" w:cs="Times New Roman"/>
          <w:sz w:val="26"/>
          <w:szCs w:val="26"/>
        </w:rPr>
      </w:pPr>
    </w:p>
    <w:p w:rsidR="007622EE" w:rsidRPr="00C84578" w:rsidRDefault="007622EE" w:rsidP="00C032E2">
      <w:pPr>
        <w:spacing w:after="0" w:line="240" w:lineRule="auto"/>
        <w:rPr>
          <w:rFonts w:ascii="Times New Roman" w:hAnsi="Times New Roman" w:cs="Times New Roman"/>
          <w:sz w:val="26"/>
          <w:szCs w:val="26"/>
        </w:rPr>
      </w:pPr>
      <w:r w:rsidRPr="00C84578">
        <w:rPr>
          <w:rFonts w:ascii="Times New Roman" w:hAnsi="Times New Roman" w:cs="Times New Roman"/>
          <w:sz w:val="26"/>
          <w:szCs w:val="26"/>
        </w:rPr>
        <w:t>Председатель Собрания депутатов                                                               В.Е.Романов</w:t>
      </w:r>
    </w:p>
    <w:p w:rsidR="007622EE" w:rsidRPr="00C84578" w:rsidRDefault="007622EE" w:rsidP="00C032E2">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 xml:space="preserve">Ибресинского района                                                </w:t>
      </w:r>
    </w:p>
    <w:p w:rsidR="007622EE" w:rsidRDefault="007622EE" w:rsidP="007622EE">
      <w:pPr>
        <w:spacing w:line="240" w:lineRule="auto"/>
        <w:ind w:left="5103"/>
        <w:rPr>
          <w:rFonts w:ascii="Times New Roman" w:hAnsi="Times New Roman" w:cs="Times New Roman"/>
          <w:color w:val="000000"/>
          <w:sz w:val="26"/>
          <w:szCs w:val="26"/>
        </w:rPr>
      </w:pPr>
    </w:p>
    <w:p w:rsidR="007622EE" w:rsidRPr="007622EE" w:rsidRDefault="007622EE" w:rsidP="00C032E2">
      <w:pPr>
        <w:spacing w:after="0" w:line="240" w:lineRule="auto"/>
        <w:ind w:left="5103"/>
        <w:jc w:val="center"/>
        <w:rPr>
          <w:rFonts w:ascii="Times New Roman" w:hAnsi="Times New Roman" w:cs="Times New Roman"/>
          <w:color w:val="000000"/>
          <w:sz w:val="26"/>
          <w:szCs w:val="26"/>
        </w:rPr>
      </w:pPr>
      <w:r w:rsidRPr="007622EE">
        <w:rPr>
          <w:rFonts w:ascii="Times New Roman" w:hAnsi="Times New Roman" w:cs="Times New Roman"/>
          <w:color w:val="000000"/>
          <w:sz w:val="26"/>
          <w:szCs w:val="26"/>
        </w:rPr>
        <w:t>УТВЕРЖДЕНО</w:t>
      </w:r>
    </w:p>
    <w:p w:rsidR="007622EE" w:rsidRPr="007622EE" w:rsidRDefault="007622EE" w:rsidP="00C032E2">
      <w:pPr>
        <w:widowControl w:val="0"/>
        <w:autoSpaceDE w:val="0"/>
        <w:spacing w:after="0" w:line="240" w:lineRule="auto"/>
        <w:ind w:left="5103"/>
        <w:jc w:val="center"/>
        <w:rPr>
          <w:rFonts w:ascii="Times New Roman" w:hAnsi="Times New Roman" w:cs="Times New Roman"/>
          <w:sz w:val="26"/>
          <w:szCs w:val="26"/>
        </w:rPr>
      </w:pPr>
      <w:r w:rsidRPr="007622EE">
        <w:rPr>
          <w:rFonts w:ascii="Times New Roman" w:hAnsi="Times New Roman" w:cs="Times New Roman"/>
          <w:sz w:val="26"/>
          <w:szCs w:val="26"/>
        </w:rPr>
        <w:t>решением Собрания депутатов Ибресинского района</w:t>
      </w:r>
    </w:p>
    <w:p w:rsidR="007622EE" w:rsidRPr="007622EE" w:rsidRDefault="007622EE" w:rsidP="00C032E2">
      <w:pPr>
        <w:widowControl w:val="0"/>
        <w:autoSpaceDE w:val="0"/>
        <w:spacing w:after="0" w:line="240" w:lineRule="auto"/>
        <w:ind w:left="5103"/>
        <w:jc w:val="center"/>
        <w:rPr>
          <w:rFonts w:ascii="Times New Roman" w:hAnsi="Times New Roman" w:cs="Times New Roman"/>
          <w:sz w:val="26"/>
          <w:szCs w:val="26"/>
        </w:rPr>
      </w:pPr>
      <w:r w:rsidRPr="007622EE">
        <w:rPr>
          <w:rFonts w:ascii="Times New Roman" w:hAnsi="Times New Roman" w:cs="Times New Roman"/>
          <w:sz w:val="26"/>
          <w:szCs w:val="26"/>
        </w:rPr>
        <w:t>Чувашской Республики</w:t>
      </w:r>
    </w:p>
    <w:p w:rsidR="007622EE" w:rsidRPr="007622EE" w:rsidRDefault="007622EE" w:rsidP="00C032E2">
      <w:pPr>
        <w:widowControl w:val="0"/>
        <w:autoSpaceDE w:val="0"/>
        <w:spacing w:after="0" w:line="240" w:lineRule="auto"/>
        <w:ind w:left="5103"/>
        <w:jc w:val="center"/>
        <w:rPr>
          <w:rFonts w:ascii="Times New Roman" w:hAnsi="Times New Roman" w:cs="Times New Roman"/>
          <w:sz w:val="26"/>
          <w:szCs w:val="26"/>
        </w:rPr>
      </w:pPr>
      <w:r w:rsidRPr="007622EE">
        <w:rPr>
          <w:rFonts w:ascii="Times New Roman" w:hAnsi="Times New Roman" w:cs="Times New Roman"/>
          <w:sz w:val="26"/>
          <w:szCs w:val="26"/>
        </w:rPr>
        <w:t xml:space="preserve">от </w:t>
      </w:r>
      <w:bookmarkStart w:id="8" w:name="Par35"/>
      <w:bookmarkEnd w:id="8"/>
      <w:r w:rsidR="00C032E2" w:rsidRPr="00C032E2">
        <w:rPr>
          <w:rFonts w:ascii="Times New Roman" w:hAnsi="Times New Roman" w:cs="Times New Roman"/>
          <w:sz w:val="26"/>
          <w:szCs w:val="26"/>
        </w:rPr>
        <w:t>10.12.2021     № 15/6</w:t>
      </w:r>
    </w:p>
    <w:p w:rsidR="00C032E2" w:rsidRDefault="00C032E2" w:rsidP="003370B7">
      <w:pPr>
        <w:spacing w:after="0" w:line="240" w:lineRule="auto"/>
        <w:jc w:val="center"/>
        <w:rPr>
          <w:rFonts w:ascii="Times New Roman" w:hAnsi="Times New Roman" w:cs="Times New Roman"/>
          <w:b/>
          <w:bCs/>
          <w:sz w:val="26"/>
          <w:szCs w:val="26"/>
        </w:rPr>
      </w:pPr>
    </w:p>
    <w:p w:rsidR="007622EE" w:rsidRPr="007622EE" w:rsidRDefault="007622EE" w:rsidP="003370B7">
      <w:pPr>
        <w:spacing w:after="0" w:line="240" w:lineRule="auto"/>
        <w:jc w:val="center"/>
        <w:rPr>
          <w:rFonts w:ascii="Times New Roman" w:hAnsi="Times New Roman" w:cs="Times New Roman"/>
          <w:b/>
          <w:bCs/>
          <w:sz w:val="26"/>
          <w:szCs w:val="26"/>
        </w:rPr>
      </w:pPr>
      <w:r w:rsidRPr="007622EE">
        <w:rPr>
          <w:rFonts w:ascii="Times New Roman" w:hAnsi="Times New Roman" w:cs="Times New Roman"/>
          <w:b/>
          <w:bCs/>
          <w:sz w:val="26"/>
          <w:szCs w:val="26"/>
        </w:rPr>
        <w:t>ПОЛОЖЕНИЕ</w:t>
      </w:r>
    </w:p>
    <w:p w:rsidR="007622EE" w:rsidRPr="007622EE" w:rsidRDefault="007622EE" w:rsidP="003370B7">
      <w:pPr>
        <w:spacing w:after="0" w:line="240" w:lineRule="auto"/>
        <w:jc w:val="center"/>
        <w:rPr>
          <w:rFonts w:ascii="Times New Roman" w:hAnsi="Times New Roman" w:cs="Times New Roman"/>
          <w:bCs/>
          <w:sz w:val="26"/>
          <w:szCs w:val="26"/>
        </w:rPr>
      </w:pPr>
      <w:r w:rsidRPr="007622EE">
        <w:rPr>
          <w:rFonts w:ascii="Times New Roman" w:hAnsi="Times New Roman" w:cs="Times New Roman"/>
          <w:bCs/>
          <w:sz w:val="26"/>
          <w:szCs w:val="26"/>
        </w:rPr>
        <w:t xml:space="preserve">о муниципальном  </w:t>
      </w:r>
      <w:r w:rsidRPr="007622EE">
        <w:rPr>
          <w:rFonts w:ascii="Times New Roman" w:hAnsi="Times New Roman" w:cs="Times New Roman"/>
          <w:sz w:val="26"/>
          <w:szCs w:val="26"/>
        </w:rPr>
        <w:t>контроле в области охраны и использования особо охраняемых природных территорий</w:t>
      </w:r>
      <w:r w:rsidRPr="007622EE">
        <w:rPr>
          <w:rFonts w:ascii="Times New Roman" w:hAnsi="Times New Roman" w:cs="Times New Roman"/>
          <w:bCs/>
          <w:sz w:val="26"/>
          <w:szCs w:val="26"/>
        </w:rPr>
        <w:t xml:space="preserve"> </w:t>
      </w:r>
    </w:p>
    <w:p w:rsidR="007622EE" w:rsidRPr="007622EE" w:rsidRDefault="007622EE" w:rsidP="003370B7">
      <w:pPr>
        <w:spacing w:after="0" w:line="240" w:lineRule="auto"/>
        <w:jc w:val="center"/>
        <w:rPr>
          <w:rFonts w:ascii="Times New Roman" w:hAnsi="Times New Roman" w:cs="Times New Roman"/>
          <w:b/>
          <w:bCs/>
          <w:sz w:val="26"/>
          <w:szCs w:val="26"/>
        </w:rPr>
      </w:pPr>
      <w:r w:rsidRPr="007622EE">
        <w:rPr>
          <w:rFonts w:ascii="Times New Roman" w:hAnsi="Times New Roman" w:cs="Times New Roman"/>
          <w:b/>
          <w:bCs/>
          <w:sz w:val="26"/>
          <w:szCs w:val="26"/>
          <w:lang w:val="en-US"/>
        </w:rPr>
        <w:t>I</w:t>
      </w:r>
      <w:r w:rsidRPr="007622EE">
        <w:rPr>
          <w:rFonts w:ascii="Times New Roman" w:hAnsi="Times New Roman" w:cs="Times New Roman"/>
          <w:b/>
          <w:bCs/>
          <w:sz w:val="26"/>
          <w:szCs w:val="26"/>
        </w:rPr>
        <w:t>. Общие положения</w:t>
      </w:r>
    </w:p>
    <w:p w:rsidR="007622EE" w:rsidRPr="007622EE" w:rsidRDefault="007622EE" w:rsidP="003370B7">
      <w:pPr>
        <w:tabs>
          <w:tab w:val="left" w:pos="709"/>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 Настоящее Положение устанавливает порядок организации и осуществления муниципальном  контроле в области охраны и использования особо охраняемых природных территорий</w:t>
      </w:r>
      <w:r w:rsidRPr="007622EE">
        <w:rPr>
          <w:rFonts w:ascii="Times New Roman" w:hAnsi="Times New Roman" w:cs="Times New Roman"/>
          <w:bCs/>
          <w:sz w:val="26"/>
          <w:szCs w:val="26"/>
        </w:rPr>
        <w:t xml:space="preserve"> на территории Ибресинского района Чувашской Республики</w:t>
      </w:r>
      <w:r w:rsidRPr="007622EE">
        <w:rPr>
          <w:rFonts w:ascii="Times New Roman" w:hAnsi="Times New Roman" w:cs="Times New Roman"/>
          <w:sz w:val="26"/>
          <w:szCs w:val="26"/>
        </w:rPr>
        <w:t xml:space="preserve"> (далее – муниципальный контроль).</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w:t>
      </w:r>
      <w:r w:rsidRPr="007622EE">
        <w:rPr>
          <w:rFonts w:ascii="Times New Roman" w:hAnsi="Times New Roman" w:cs="Times New Roman"/>
          <w:sz w:val="26"/>
          <w:szCs w:val="26"/>
        </w:rPr>
        <w:lastRenderedPageBreak/>
        <w:t>требований, установленных законодательством Российской Федерации, правовыми актами Чувашской Республики в области охраны и использования особо охраняемых природных территорий, касающихся:</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а) режима особо охраняемой природной территории;</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в) режима охранных зон особо охраняемых природных территорий.</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Муниципальный контроль осуществляется администрацией Ибресинского района Чувашской Республики (далее – Контрольный орган).</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4. Должностными лицами, уполномоченными на осуществление муниципального контроля, являются:</w:t>
      </w:r>
    </w:p>
    <w:p w:rsidR="007622EE" w:rsidRPr="007622EE" w:rsidRDefault="007622EE" w:rsidP="003370B7">
      <w:pPr>
        <w:widowControl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 xml:space="preserve">1) глава администрации </w:t>
      </w:r>
      <w:r w:rsidRPr="007622EE">
        <w:rPr>
          <w:rFonts w:ascii="Times New Roman" w:hAnsi="Times New Roman" w:cs="Times New Roman"/>
          <w:sz w:val="26"/>
          <w:szCs w:val="26"/>
        </w:rPr>
        <w:t>Ибресинского района Чувашской Республики (далее - глава администрации)</w:t>
      </w:r>
      <w:r w:rsidRPr="007622EE">
        <w:rPr>
          <w:rFonts w:ascii="Times New Roman" w:hAnsi="Times New Roman" w:cs="Times New Roman"/>
          <w:color w:val="000000"/>
          <w:sz w:val="26"/>
          <w:szCs w:val="26"/>
        </w:rPr>
        <w:t>;</w:t>
      </w:r>
    </w:p>
    <w:p w:rsidR="007622EE" w:rsidRPr="007622EE" w:rsidRDefault="007622EE" w:rsidP="003370B7">
      <w:pPr>
        <w:widowControl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2) заместитель главы администрации, в ведении которого находятся вопросы муниципального контроля;</w:t>
      </w:r>
    </w:p>
    <w:p w:rsidR="007622EE" w:rsidRPr="007622EE" w:rsidRDefault="007622EE" w:rsidP="003370B7">
      <w:pPr>
        <w:widowControl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3) должностные лица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5. Объектами муниципального контроля  </w:t>
      </w:r>
      <w:bookmarkStart w:id="9" w:name="sub_1601"/>
      <w:r w:rsidRPr="007622EE">
        <w:rPr>
          <w:rFonts w:ascii="Times New Roman" w:hAnsi="Times New Roman" w:cs="Times New Roman"/>
          <w:sz w:val="26"/>
          <w:szCs w:val="26"/>
        </w:rPr>
        <w:t>(далее - объект контроля) являются:</w:t>
      </w:r>
    </w:p>
    <w:p w:rsidR="007622EE" w:rsidRPr="007622EE" w:rsidRDefault="007622EE" w:rsidP="003370B7">
      <w:pPr>
        <w:spacing w:after="0" w:line="240" w:lineRule="auto"/>
        <w:jc w:val="both"/>
        <w:rPr>
          <w:rFonts w:ascii="Times New Roman" w:hAnsi="Times New Roman" w:cs="Times New Roman"/>
          <w:sz w:val="26"/>
          <w:szCs w:val="26"/>
        </w:rPr>
      </w:pPr>
      <w:bookmarkStart w:id="10" w:name="sub_160102"/>
      <w:bookmarkEnd w:id="9"/>
      <w:r w:rsidRPr="007622EE">
        <w:rPr>
          <w:rFonts w:ascii="Times New Roman" w:hAnsi="Times New Roman" w:cs="Times New Roman"/>
          <w:sz w:val="26"/>
          <w:szCs w:val="26"/>
        </w:rPr>
        <w:t>деятельность, действия (бездействие) контролируемых лиц в сфере землепользования,</w:t>
      </w:r>
      <w:r w:rsidRPr="007622EE">
        <w:rPr>
          <w:rFonts w:ascii="Times New Roman" w:hAnsi="Times New Roman" w:cs="Times New Roman"/>
          <w:i/>
          <w:sz w:val="26"/>
          <w:szCs w:val="26"/>
        </w:rPr>
        <w:t xml:space="preserve"> </w:t>
      </w:r>
      <w:r w:rsidRPr="007622EE">
        <w:rPr>
          <w:rFonts w:ascii="Times New Roman" w:hAnsi="Times New Roman" w:cs="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22EE" w:rsidRPr="007622EE" w:rsidRDefault="007622EE" w:rsidP="003370B7">
      <w:pPr>
        <w:shd w:val="clear" w:color="auto" w:fill="FFFFFF"/>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результаты деятельности контролируемых лиц, в том числе работы и услуги, к которым предъявляются обязательные требования;</w:t>
      </w:r>
    </w:p>
    <w:bookmarkEnd w:id="10"/>
    <w:p w:rsidR="007622EE" w:rsidRPr="007622EE" w:rsidRDefault="007622EE" w:rsidP="003370B7">
      <w:pPr>
        <w:shd w:val="clear" w:color="auto" w:fill="FFFFFF"/>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объекты земельных отношений, расположенные на особо охраняемых природных территориях.</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6. Учет объектов контроля осуществляется посредством создания:</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единого реестра контрольных мероприятий; </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информационной системы </w:t>
      </w:r>
      <w:r w:rsidRPr="007622EE">
        <w:rPr>
          <w:rFonts w:ascii="Times New Roman" w:hAnsi="Times New Roman" w:cs="Times New Roman"/>
          <w:color w:val="000000"/>
          <w:sz w:val="26"/>
          <w:szCs w:val="26"/>
        </w:rPr>
        <w:t xml:space="preserve">(подсистемы государственной информационной системы) </w:t>
      </w:r>
      <w:r w:rsidRPr="007622EE">
        <w:rPr>
          <w:rFonts w:ascii="Times New Roman" w:hAnsi="Times New Roman" w:cs="Times New Roman"/>
          <w:sz w:val="26"/>
          <w:szCs w:val="26"/>
        </w:rPr>
        <w:t>досудебного обжалования;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7.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8. К отношениям, связанным с осуществлением муниципального контроля  применяются положения Федерального закона № 248-ФЗ.</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7622EE" w:rsidRPr="007622EE" w:rsidRDefault="007622EE" w:rsidP="003370B7">
      <w:pPr>
        <w:pStyle w:val="ConsPlusNormal"/>
        <w:ind w:firstLine="0"/>
        <w:jc w:val="center"/>
        <w:rPr>
          <w:b/>
          <w:sz w:val="26"/>
          <w:szCs w:val="26"/>
        </w:rPr>
      </w:pPr>
      <w:r w:rsidRPr="007622EE">
        <w:rPr>
          <w:b/>
          <w:sz w:val="26"/>
          <w:szCs w:val="26"/>
        </w:rPr>
        <w:t>II. Управление рисками причинения вреда (ущерба) охраняемым законом ценностям при осуществлении муниципального контроля</w:t>
      </w:r>
    </w:p>
    <w:p w:rsidR="007622EE" w:rsidRPr="007622EE" w:rsidRDefault="007622EE" w:rsidP="003370B7">
      <w:pPr>
        <w:autoSpaceDE w:val="0"/>
        <w:autoSpaceDN w:val="0"/>
        <w:adjustRightInd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9.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7622EE" w:rsidRPr="007622EE" w:rsidRDefault="007622EE" w:rsidP="003370B7">
      <w:pPr>
        <w:autoSpaceDE w:val="0"/>
        <w:autoSpaceDN w:val="0"/>
        <w:adjustRightInd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w:t>
      </w:r>
      <w:r w:rsidRPr="007622EE">
        <w:rPr>
          <w:rFonts w:ascii="Times New Roman" w:hAnsi="Times New Roman" w:cs="Times New Roman"/>
          <w:sz w:val="26"/>
          <w:szCs w:val="26"/>
        </w:rPr>
        <w:lastRenderedPageBreak/>
        <w:t>информации от органов государственной власти, органов местного самоуправления о нарушении обязательных требований.</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 xml:space="preserve">10. Руководствуясь частью 2 статьи 61 Федерального закона от 31 июля 2020г. №248-ФЗ "О государственном контроле (надзоре) и муниципальном контроле в Российской Федерации" муниципальный контроль в области использования и охраны особо охраняемых природных территорий на территории  Ибресинского района Чувашской Республики осуществляется без проведения плановых контрольных (надзорных) мероприятий.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p>
    <w:p w:rsidR="007622EE" w:rsidRPr="007622EE" w:rsidRDefault="007622EE" w:rsidP="003370B7">
      <w:pPr>
        <w:tabs>
          <w:tab w:val="left" w:pos="1134"/>
        </w:tabs>
        <w:spacing w:after="0" w:line="240" w:lineRule="auto"/>
        <w:jc w:val="center"/>
        <w:rPr>
          <w:rFonts w:ascii="Times New Roman" w:hAnsi="Times New Roman" w:cs="Times New Roman"/>
          <w:b/>
          <w:sz w:val="26"/>
          <w:szCs w:val="26"/>
        </w:rPr>
      </w:pPr>
      <w:r w:rsidRPr="007622EE">
        <w:rPr>
          <w:rFonts w:ascii="Times New Roman" w:hAnsi="Times New Roman" w:cs="Times New Roman"/>
          <w:b/>
          <w:sz w:val="26"/>
          <w:szCs w:val="26"/>
          <w:lang w:val="en-US"/>
        </w:rPr>
        <w:t>III</w:t>
      </w:r>
      <w:r w:rsidRPr="007622EE">
        <w:rPr>
          <w:rFonts w:ascii="Times New Roman" w:hAnsi="Times New Roman" w:cs="Times New Roman"/>
          <w:b/>
          <w:sz w:val="26"/>
          <w:szCs w:val="26"/>
        </w:rPr>
        <w:t>. Виды профилактических мероприятий, которые проводятся</w:t>
      </w:r>
    </w:p>
    <w:p w:rsidR="007622EE" w:rsidRPr="007622EE" w:rsidRDefault="007622EE" w:rsidP="003370B7">
      <w:pPr>
        <w:tabs>
          <w:tab w:val="left" w:pos="1134"/>
        </w:tabs>
        <w:spacing w:after="0" w:line="240" w:lineRule="auto"/>
        <w:jc w:val="center"/>
        <w:rPr>
          <w:rFonts w:ascii="Times New Roman" w:hAnsi="Times New Roman" w:cs="Times New Roman"/>
          <w:b/>
          <w:sz w:val="26"/>
          <w:szCs w:val="26"/>
        </w:rPr>
      </w:pPr>
      <w:r w:rsidRPr="007622EE">
        <w:rPr>
          <w:rFonts w:ascii="Times New Roman" w:hAnsi="Times New Roman" w:cs="Times New Roman"/>
          <w:b/>
          <w:sz w:val="26"/>
          <w:szCs w:val="26"/>
        </w:rPr>
        <w:t xml:space="preserve">при осуществлении муниципального контроля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11. При осуществлении муниципального контроля Контрольный орган проводит следующие виды профилактических мероприятий:</w:t>
      </w:r>
    </w:p>
    <w:p w:rsidR="007622EE" w:rsidRPr="007622EE" w:rsidRDefault="007622EE" w:rsidP="003370B7">
      <w:pPr>
        <w:widowControl w:val="0"/>
        <w:numPr>
          <w:ilvl w:val="0"/>
          <w:numId w:val="4"/>
        </w:numPr>
        <w:spacing w:after="0" w:line="240" w:lineRule="auto"/>
        <w:ind w:left="0" w:firstLine="0"/>
        <w:jc w:val="both"/>
        <w:rPr>
          <w:rFonts w:ascii="Times New Roman" w:hAnsi="Times New Roman" w:cs="Times New Roman"/>
          <w:sz w:val="26"/>
          <w:szCs w:val="26"/>
        </w:rPr>
      </w:pPr>
      <w:r w:rsidRPr="007622EE">
        <w:rPr>
          <w:rFonts w:ascii="Times New Roman" w:hAnsi="Times New Roman" w:cs="Times New Roman"/>
          <w:sz w:val="26"/>
          <w:szCs w:val="26"/>
        </w:rPr>
        <w:t>информирование;</w:t>
      </w:r>
    </w:p>
    <w:p w:rsidR="007622EE" w:rsidRPr="007622EE" w:rsidRDefault="007622EE" w:rsidP="003370B7">
      <w:pPr>
        <w:widowControl w:val="0"/>
        <w:numPr>
          <w:ilvl w:val="0"/>
          <w:numId w:val="4"/>
        </w:numPr>
        <w:spacing w:after="0" w:line="240" w:lineRule="auto"/>
        <w:ind w:left="0" w:firstLine="0"/>
        <w:jc w:val="both"/>
        <w:rPr>
          <w:rFonts w:ascii="Times New Roman" w:hAnsi="Times New Roman" w:cs="Times New Roman"/>
          <w:sz w:val="26"/>
          <w:szCs w:val="26"/>
        </w:rPr>
      </w:pPr>
      <w:r w:rsidRPr="007622EE">
        <w:rPr>
          <w:rFonts w:ascii="Times New Roman" w:hAnsi="Times New Roman" w:cs="Times New Roman"/>
          <w:sz w:val="26"/>
          <w:szCs w:val="26"/>
        </w:rPr>
        <w:t>обобщение правоприменительной практики;</w:t>
      </w:r>
    </w:p>
    <w:p w:rsidR="007622EE" w:rsidRPr="007622EE" w:rsidRDefault="007622EE" w:rsidP="003370B7">
      <w:pPr>
        <w:widowControl w:val="0"/>
        <w:spacing w:after="0" w:line="240" w:lineRule="auto"/>
        <w:jc w:val="both"/>
        <w:rPr>
          <w:rFonts w:ascii="Times New Roman" w:hAnsi="Times New Roman" w:cs="Times New Roman"/>
          <w:sz w:val="26"/>
          <w:szCs w:val="26"/>
          <w:lang w:val="en-US"/>
        </w:rPr>
      </w:pPr>
      <w:r w:rsidRPr="007622EE">
        <w:rPr>
          <w:rFonts w:ascii="Times New Roman" w:hAnsi="Times New Roman" w:cs="Times New Roman"/>
          <w:sz w:val="26"/>
          <w:szCs w:val="26"/>
        </w:rPr>
        <w:t>3) консультирование.</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 xml:space="preserve">12. Информирование осуществляется Контрольным органом по вопросам соблюдения обязательных требований посредством размещения сведений, предусмотренных статьей 46 Федерального закона № 248-ФЗ на официальном сайте контрольного органа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622EE" w:rsidRPr="007622EE" w:rsidRDefault="007622EE" w:rsidP="003370B7">
      <w:pPr>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13.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 а также поступивших в контрольный орган обращений.</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и утверждается приказом главы администрации.</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31 марта, на официальном сайте Контрольного органа в 3-дневный срок со дня его утверждения в сети «Интернет».</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порядка проведения контрольных мероприятий;</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периодичности проведения контрольных мероприятий;</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порядка принятия решений по итогам контрольных мероприятий;</w:t>
      </w:r>
    </w:p>
    <w:p w:rsidR="007622EE" w:rsidRPr="007622EE" w:rsidRDefault="007622EE" w:rsidP="003370B7">
      <w:pPr>
        <w:widowControl w:val="0"/>
        <w:tabs>
          <w:tab w:val="left" w:pos="1134"/>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4) порядка обжалования решений Контрольного органа.</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Должностные лица осуществляют консультирование контролируемых лиц и их представителей: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7622EE">
        <w:rPr>
          <w:rFonts w:ascii="Times New Roman" w:hAnsi="Times New Roman" w:cs="Times New Roman"/>
          <w:sz w:val="26"/>
          <w:szCs w:val="26"/>
        </w:rPr>
        <w:lastRenderedPageBreak/>
        <w:t>органа.</w:t>
      </w:r>
    </w:p>
    <w:p w:rsidR="007622EE" w:rsidRPr="007622EE" w:rsidRDefault="007622EE" w:rsidP="003370B7">
      <w:pPr>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Индивидуальное консультирование на личном приеме каждого заявителя не может превышать 10 минут.</w:t>
      </w:r>
    </w:p>
    <w:p w:rsidR="007622EE" w:rsidRPr="007622EE" w:rsidRDefault="007622EE" w:rsidP="003370B7">
      <w:pPr>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Время разговора по телефону не должно превышать 10 минут.</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Контролируемое лицо вправе направить запрос о предоставлении письменного ответа в сроки, установленные Федеральным </w:t>
      </w:r>
      <w:hyperlink r:id="rId21" w:history="1">
        <w:r w:rsidRPr="007622EE">
          <w:rPr>
            <w:rFonts w:ascii="Times New Roman" w:hAnsi="Times New Roman" w:cs="Times New Roman"/>
            <w:sz w:val="26"/>
            <w:szCs w:val="26"/>
          </w:rPr>
          <w:t>законом</w:t>
        </w:r>
      </w:hyperlink>
      <w:r w:rsidRPr="007622EE">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Контрольный орган осуществляет учет проведенных консультирований.</w:t>
      </w:r>
    </w:p>
    <w:p w:rsidR="007622EE" w:rsidRPr="007622EE" w:rsidRDefault="007622EE" w:rsidP="003370B7">
      <w:pPr>
        <w:tabs>
          <w:tab w:val="left" w:pos="1134"/>
        </w:tabs>
        <w:spacing w:after="0" w:line="240" w:lineRule="auto"/>
        <w:contextualSpacing/>
        <w:jc w:val="center"/>
        <w:rPr>
          <w:rFonts w:ascii="Times New Roman" w:hAnsi="Times New Roman" w:cs="Times New Roman"/>
          <w:b/>
          <w:sz w:val="26"/>
          <w:szCs w:val="26"/>
        </w:rPr>
      </w:pPr>
    </w:p>
    <w:p w:rsidR="007622EE" w:rsidRPr="007622EE" w:rsidRDefault="007622EE" w:rsidP="003370B7">
      <w:pPr>
        <w:shd w:val="clear" w:color="auto" w:fill="FFFFFF"/>
        <w:spacing w:after="0" w:line="240" w:lineRule="auto"/>
        <w:jc w:val="center"/>
        <w:rPr>
          <w:rFonts w:ascii="Times New Roman" w:hAnsi="Times New Roman" w:cs="Times New Roman"/>
          <w:b/>
          <w:color w:val="3B2D36"/>
          <w:sz w:val="26"/>
          <w:szCs w:val="26"/>
        </w:rPr>
      </w:pPr>
      <w:r w:rsidRPr="007622EE">
        <w:rPr>
          <w:rFonts w:ascii="Times New Roman" w:hAnsi="Times New Roman" w:cs="Times New Roman"/>
          <w:b/>
          <w:sz w:val="26"/>
          <w:szCs w:val="26"/>
          <w:lang w:val="en-US"/>
        </w:rPr>
        <w:t>IV</w:t>
      </w:r>
      <w:r w:rsidRPr="007622EE">
        <w:rPr>
          <w:rFonts w:ascii="Times New Roman" w:hAnsi="Times New Roman" w:cs="Times New Roman"/>
          <w:b/>
          <w:sz w:val="26"/>
          <w:szCs w:val="26"/>
        </w:rPr>
        <w:t>. Осуществление муниципального контроля</w:t>
      </w:r>
    </w:p>
    <w:p w:rsidR="007622EE" w:rsidRPr="007622EE" w:rsidRDefault="007622EE" w:rsidP="003370B7">
      <w:pPr>
        <w:shd w:val="clear" w:color="auto" w:fill="FFFFFF"/>
        <w:spacing w:after="0" w:line="240" w:lineRule="auto"/>
        <w:jc w:val="center"/>
        <w:rPr>
          <w:rFonts w:ascii="Times New Roman" w:hAnsi="Times New Roman" w:cs="Times New Roman"/>
          <w:sz w:val="26"/>
          <w:szCs w:val="26"/>
        </w:rPr>
      </w:pPr>
      <w:r w:rsidRPr="007622EE">
        <w:rPr>
          <w:rFonts w:ascii="Times New Roman" w:hAnsi="Times New Roman" w:cs="Times New Roman"/>
          <w:color w:val="3B2D36"/>
          <w:sz w:val="26"/>
          <w:szCs w:val="26"/>
        </w:rPr>
        <w:t> </w:t>
      </w:r>
      <w:r w:rsidRPr="007622EE">
        <w:rPr>
          <w:rFonts w:ascii="Times New Roman" w:hAnsi="Times New Roman" w:cs="Times New Roman"/>
          <w:sz w:val="26"/>
          <w:szCs w:val="26"/>
        </w:rPr>
        <w:t xml:space="preserve">4.1. Контрольные мероприятия.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15. Муниципальный контроль осуществляется Контрольным органом посредством организации проведения следующих внеплановых контрольных</w:t>
      </w:r>
      <w:r w:rsidRPr="007622EE">
        <w:rPr>
          <w:rFonts w:ascii="Times New Roman" w:hAnsi="Times New Roman" w:cs="Times New Roman"/>
          <w:b/>
          <w:sz w:val="26"/>
          <w:szCs w:val="26"/>
        </w:rPr>
        <w:t xml:space="preserve"> </w:t>
      </w:r>
      <w:r w:rsidRPr="007622EE">
        <w:rPr>
          <w:rFonts w:ascii="Times New Roman" w:hAnsi="Times New Roman" w:cs="Times New Roman"/>
          <w:sz w:val="26"/>
          <w:szCs w:val="26"/>
        </w:rPr>
        <w:t>мероприятий: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документарная проверка;</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выездная проверка.</w:t>
      </w:r>
    </w:p>
    <w:p w:rsidR="007622EE" w:rsidRPr="007622EE" w:rsidRDefault="007622EE" w:rsidP="003370B7">
      <w:pPr>
        <w:tabs>
          <w:tab w:val="left" w:pos="1134"/>
        </w:tabs>
        <w:spacing w:after="0" w:line="240" w:lineRule="auto"/>
        <w:jc w:val="center"/>
        <w:rPr>
          <w:rFonts w:ascii="Times New Roman" w:hAnsi="Times New Roman" w:cs="Times New Roman"/>
          <w:sz w:val="26"/>
          <w:szCs w:val="26"/>
        </w:rPr>
      </w:pPr>
      <w:r w:rsidRPr="007622EE">
        <w:rPr>
          <w:rFonts w:ascii="Times New Roman" w:hAnsi="Times New Roman" w:cs="Times New Roman"/>
          <w:sz w:val="26"/>
          <w:szCs w:val="26"/>
        </w:rPr>
        <w:t>4.2. Документарная проверка</w:t>
      </w:r>
    </w:p>
    <w:p w:rsidR="007622EE" w:rsidRPr="007622EE" w:rsidRDefault="007622EE" w:rsidP="003370B7">
      <w:pPr>
        <w:autoSpaceDE w:val="0"/>
        <w:autoSpaceDN w:val="0"/>
        <w:adjustRightInd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16. Документарная проверка осуществляется в порядке, предусмотренном статьей 72 Федерального закона № 248-ФЗ.</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17. Перечень допустимых контрольных действий совершаемых в ходе документарной проверки:</w:t>
      </w:r>
    </w:p>
    <w:p w:rsidR="007622EE" w:rsidRPr="007622EE" w:rsidRDefault="007622EE" w:rsidP="003370B7">
      <w:pPr>
        <w:widowControl w:val="0"/>
        <w:spacing w:after="0" w:line="240" w:lineRule="auto"/>
        <w:jc w:val="both"/>
        <w:rPr>
          <w:rFonts w:ascii="Times New Roman" w:hAnsi="Times New Roman" w:cs="Times New Roman"/>
          <w:sz w:val="26"/>
          <w:szCs w:val="26"/>
        </w:rPr>
      </w:pPr>
      <w:bookmarkStart w:id="11" w:name="_Hlk73716001"/>
      <w:r w:rsidRPr="007622EE">
        <w:rPr>
          <w:rFonts w:ascii="Times New Roman" w:hAnsi="Times New Roman" w:cs="Times New Roman"/>
          <w:sz w:val="26"/>
          <w:szCs w:val="26"/>
        </w:rPr>
        <w:t>1) истребование документов;</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получение письменных объяснений.</w:t>
      </w:r>
      <w:bookmarkEnd w:id="11"/>
    </w:p>
    <w:p w:rsidR="007622EE" w:rsidRPr="007622EE" w:rsidRDefault="007622EE" w:rsidP="003370B7">
      <w:pPr>
        <w:tabs>
          <w:tab w:val="left" w:pos="1134"/>
        </w:tabs>
        <w:spacing w:after="0" w:line="240" w:lineRule="auto"/>
        <w:contextualSpacing/>
        <w:jc w:val="center"/>
        <w:rPr>
          <w:rFonts w:ascii="Times New Roman" w:hAnsi="Times New Roman" w:cs="Times New Roman"/>
          <w:sz w:val="26"/>
          <w:szCs w:val="26"/>
        </w:rPr>
      </w:pPr>
      <w:r w:rsidRPr="007622EE">
        <w:rPr>
          <w:rFonts w:ascii="Times New Roman" w:hAnsi="Times New Roman" w:cs="Times New Roman"/>
          <w:sz w:val="26"/>
          <w:szCs w:val="26"/>
        </w:rPr>
        <w:t>4.3. Выездная проверка.</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18. Выездная проверка осуществляется в порядке, предусмотренном статьей 73 Федерального закона № 248-ФЗ.</w:t>
      </w:r>
    </w:p>
    <w:p w:rsidR="007622EE" w:rsidRPr="007622EE" w:rsidRDefault="007622EE" w:rsidP="003370B7">
      <w:pPr>
        <w:tabs>
          <w:tab w:val="left" w:pos="1134"/>
        </w:tabs>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Перечень допустимых контрольных действий в ходе выездной проверки:</w:t>
      </w:r>
    </w:p>
    <w:p w:rsidR="007622EE" w:rsidRPr="007622EE" w:rsidRDefault="007622EE" w:rsidP="003370B7">
      <w:pPr>
        <w:widowControl w:val="0"/>
        <w:spacing w:after="0" w:line="240" w:lineRule="auto"/>
        <w:jc w:val="both"/>
        <w:rPr>
          <w:rFonts w:ascii="Times New Roman" w:hAnsi="Times New Roman" w:cs="Times New Roman"/>
          <w:sz w:val="26"/>
          <w:szCs w:val="26"/>
        </w:rPr>
      </w:pPr>
      <w:bookmarkStart w:id="12" w:name="_Hlk73715973"/>
      <w:r w:rsidRPr="007622EE">
        <w:rPr>
          <w:rFonts w:ascii="Times New Roman" w:hAnsi="Times New Roman" w:cs="Times New Roman"/>
          <w:sz w:val="26"/>
          <w:szCs w:val="26"/>
        </w:rPr>
        <w:t>1) осмотр;</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истребование документов;</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получение письменных объяснений;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4) инструментальное обследование.</w:t>
      </w:r>
      <w:bookmarkEnd w:id="12"/>
    </w:p>
    <w:p w:rsidR="007622EE" w:rsidRPr="007622EE" w:rsidRDefault="007622EE" w:rsidP="003370B7">
      <w:pPr>
        <w:tabs>
          <w:tab w:val="left" w:pos="1134"/>
        </w:tabs>
        <w:spacing w:after="0" w:line="240" w:lineRule="auto"/>
        <w:contextualSpacing/>
        <w:jc w:val="center"/>
        <w:rPr>
          <w:rFonts w:ascii="Times New Roman" w:hAnsi="Times New Roman" w:cs="Times New Roman"/>
          <w:sz w:val="26"/>
          <w:szCs w:val="26"/>
        </w:rPr>
      </w:pPr>
      <w:r w:rsidRPr="007622EE">
        <w:rPr>
          <w:rFonts w:ascii="Times New Roman" w:hAnsi="Times New Roman" w:cs="Times New Roman"/>
          <w:sz w:val="26"/>
          <w:szCs w:val="26"/>
        </w:rPr>
        <w:t>4.4. Выездное обследование</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19. Выездное обследование осуществляется в порядке, предусмотренном статьей 75 Федерального закона № 248-ФЗ.</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20.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622EE" w:rsidRPr="007622EE" w:rsidRDefault="007622EE" w:rsidP="003370B7">
      <w:pPr>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1) временной нетрудоспособности;</w:t>
      </w:r>
    </w:p>
    <w:p w:rsidR="007622EE" w:rsidRPr="007622EE" w:rsidRDefault="007622EE" w:rsidP="003370B7">
      <w:pPr>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2) необходимости явки по вызову (извещениям, повесткам) судов, правоохранительных органов, военных комиссариатов;</w:t>
      </w:r>
    </w:p>
    <w:p w:rsidR="007622EE" w:rsidRPr="007622EE" w:rsidRDefault="007622EE" w:rsidP="003370B7">
      <w:pPr>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622EE" w:rsidRPr="007622EE" w:rsidRDefault="007622EE" w:rsidP="003370B7">
      <w:pPr>
        <w:widowControl w:val="0"/>
        <w:suppressAutoHyphens/>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4) нахождения в служебной командировке.</w:t>
      </w:r>
    </w:p>
    <w:p w:rsidR="007622EE" w:rsidRPr="007622EE" w:rsidRDefault="007622EE" w:rsidP="003370B7">
      <w:pPr>
        <w:widowControl w:val="0"/>
        <w:suppressAutoHyphens/>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w:t>
      </w:r>
      <w:r w:rsidRPr="007622EE">
        <w:rPr>
          <w:rFonts w:ascii="Times New Roman" w:hAnsi="Times New Roman" w:cs="Times New Roman"/>
          <w:color w:val="000000"/>
          <w:sz w:val="26"/>
          <w:szCs w:val="26"/>
        </w:rPr>
        <w:lastRenderedPageBreak/>
        <w:t>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вынесший решение о проведении проверки, на адрес, указанный в решении о проведении контрольного мероприятия.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22EE" w:rsidRPr="007622EE" w:rsidRDefault="007622EE" w:rsidP="003370B7">
      <w:pPr>
        <w:widowControl w:val="0"/>
        <w:spacing w:after="0" w:line="240" w:lineRule="auto"/>
        <w:jc w:val="center"/>
        <w:rPr>
          <w:rFonts w:ascii="Times New Roman" w:hAnsi="Times New Roman" w:cs="Times New Roman"/>
          <w:b/>
          <w:sz w:val="26"/>
          <w:szCs w:val="26"/>
        </w:rPr>
      </w:pPr>
      <w:r w:rsidRPr="007622EE">
        <w:rPr>
          <w:rFonts w:ascii="Times New Roman" w:hAnsi="Times New Roman" w:cs="Times New Roman"/>
          <w:b/>
          <w:sz w:val="26"/>
          <w:szCs w:val="26"/>
        </w:rPr>
        <w:t>V. Обжалование решений Контрольного органа,</w:t>
      </w:r>
    </w:p>
    <w:p w:rsidR="007622EE" w:rsidRPr="007622EE" w:rsidRDefault="007622EE" w:rsidP="003370B7">
      <w:pPr>
        <w:widowControl w:val="0"/>
        <w:spacing w:after="0" w:line="240" w:lineRule="auto"/>
        <w:jc w:val="center"/>
        <w:rPr>
          <w:rFonts w:ascii="Times New Roman" w:hAnsi="Times New Roman" w:cs="Times New Roman"/>
          <w:b/>
          <w:sz w:val="26"/>
          <w:szCs w:val="26"/>
        </w:rPr>
      </w:pPr>
      <w:r w:rsidRPr="007622EE">
        <w:rPr>
          <w:rFonts w:ascii="Times New Roman" w:hAnsi="Times New Roman" w:cs="Times New Roman"/>
          <w:b/>
          <w:sz w:val="26"/>
          <w:szCs w:val="26"/>
        </w:rPr>
        <w:t>действий (бездействия) его должностных лиц</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21.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решений о проведении контрольных мероприятий;</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актов контрольных  мероприятий, предписаний об устранении выявленных нарушений;</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действий (бездействия) должностных лиц в рамках контрольных мероприятий.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22.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3" w:name="Par374"/>
      <w:bookmarkEnd w:id="13"/>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4" w:name="Par375"/>
      <w:bookmarkEnd w:id="14"/>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5" w:name="Par377"/>
      <w:bookmarkEnd w:id="15"/>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27. Жалоба может содержать ходатайство о приостановлении исполнения обжалуемого решения Контрольного органа.</w:t>
      </w:r>
      <w:bookmarkStart w:id="16" w:name="Par379"/>
      <w:bookmarkEnd w:id="16"/>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о приостановлении исполнения обжалуемого решения Контрольного органа;</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bookmarkStart w:id="17" w:name="Par383"/>
      <w:bookmarkEnd w:id="17"/>
      <w:r w:rsidRPr="007622EE">
        <w:rPr>
          <w:rFonts w:ascii="Times New Roman" w:hAnsi="Times New Roman" w:cs="Times New Roman"/>
          <w:sz w:val="26"/>
          <w:szCs w:val="26"/>
        </w:rPr>
        <w:t>29. Жалоба должна содержать:</w:t>
      </w:r>
    </w:p>
    <w:p w:rsidR="007622EE" w:rsidRPr="007622EE" w:rsidRDefault="007622EE" w:rsidP="003370B7">
      <w:pPr>
        <w:widowControl w:val="0"/>
        <w:spacing w:after="0" w:line="240" w:lineRule="auto"/>
        <w:jc w:val="both"/>
        <w:rPr>
          <w:rFonts w:ascii="Times New Roman" w:hAnsi="Times New Roman" w:cs="Times New Roman"/>
          <w:sz w:val="26"/>
          <w:szCs w:val="26"/>
        </w:rPr>
      </w:pPr>
      <w:proofErr w:type="gramStart"/>
      <w:r w:rsidRPr="007622EE">
        <w:rPr>
          <w:rFonts w:ascii="Times New Roman" w:hAnsi="Times New Roman" w:cs="Times New Roman"/>
          <w:sz w:val="26"/>
          <w:szCs w:val="26"/>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622EE" w:rsidRPr="007622EE" w:rsidRDefault="007622EE" w:rsidP="003370B7">
      <w:pPr>
        <w:widowControl w:val="0"/>
        <w:spacing w:after="0" w:line="240" w:lineRule="auto"/>
        <w:jc w:val="both"/>
        <w:rPr>
          <w:rFonts w:ascii="Times New Roman" w:hAnsi="Times New Roman" w:cs="Times New Roman"/>
          <w:sz w:val="26"/>
          <w:szCs w:val="26"/>
        </w:rPr>
      </w:pPr>
      <w:proofErr w:type="gramStart"/>
      <w:r w:rsidRPr="007622EE">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622EE" w:rsidRPr="007622EE" w:rsidRDefault="007622EE" w:rsidP="003370B7">
      <w:pPr>
        <w:widowControl w:val="0"/>
        <w:spacing w:after="0" w:line="240" w:lineRule="auto"/>
        <w:jc w:val="both"/>
        <w:rPr>
          <w:rFonts w:ascii="Times New Roman" w:hAnsi="Times New Roman" w:cs="Times New Roman"/>
          <w:sz w:val="26"/>
          <w:szCs w:val="26"/>
        </w:rPr>
      </w:pPr>
      <w:proofErr w:type="gramStart"/>
      <w:r w:rsidRPr="007622EE">
        <w:rPr>
          <w:rFonts w:ascii="Times New Roman" w:hAnsi="Times New Roman" w:cs="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4) основания и доводы, на основании которых контролируемое лицо </w:t>
      </w:r>
      <w:proofErr w:type="gramStart"/>
      <w:r w:rsidRPr="007622EE">
        <w:rPr>
          <w:rFonts w:ascii="Times New Roman" w:hAnsi="Times New Roman" w:cs="Times New Roman"/>
          <w:sz w:val="26"/>
          <w:szCs w:val="26"/>
        </w:rPr>
        <w:t>не согласно</w:t>
      </w:r>
      <w:proofErr w:type="gramEnd"/>
      <w:r w:rsidRPr="007622EE">
        <w:rPr>
          <w:rFonts w:ascii="Times New Roman" w:hAnsi="Times New Roman" w:cs="Times New Roman"/>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5) требования контролируемого лица, подавшего жалобу; </w:t>
      </w:r>
    </w:p>
    <w:p w:rsidR="007622EE" w:rsidRPr="007622EE" w:rsidRDefault="007622EE" w:rsidP="003370B7">
      <w:pPr>
        <w:widowControl w:val="0"/>
        <w:spacing w:after="0" w:line="240" w:lineRule="auto"/>
        <w:jc w:val="both"/>
        <w:rPr>
          <w:rFonts w:ascii="Times New Roman" w:hAnsi="Times New Roman" w:cs="Times New Roman"/>
          <w:sz w:val="26"/>
          <w:szCs w:val="26"/>
        </w:rPr>
      </w:pPr>
      <w:bookmarkStart w:id="18" w:name="Par390"/>
      <w:bookmarkEnd w:id="18"/>
      <w:r w:rsidRPr="007622EE">
        <w:rPr>
          <w:rFonts w:ascii="Times New Roman" w:hAnsi="Times New Roman" w:cs="Times New Roman"/>
          <w:sz w:val="26"/>
          <w:szCs w:val="26"/>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32. Контрольный орган принимает решение об отказе в рассмотрении жалобы в течение пяти рабочих дней со дня получения жалобы, если:</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4) имеется решение суда по вопросам, поставленным в жалобе;</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8) жалоба подана в ненадлежащий орган;</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33. Отказ в рассмотрении жалобы по основаниям, указанным в подпунктах 3-8 пункта 32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w:t>
      </w:r>
      <w:r w:rsidRPr="007622EE">
        <w:rPr>
          <w:rFonts w:ascii="Times New Roman" w:hAnsi="Times New Roman" w:cs="Times New Roman"/>
          <w:sz w:val="26"/>
          <w:szCs w:val="26"/>
        </w:rPr>
        <w:lastRenderedPageBreak/>
        <w:t xml:space="preserve">действий (бездействия) должностных лиц.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34.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622EE" w:rsidRPr="007622EE" w:rsidRDefault="007622EE" w:rsidP="003370B7">
      <w:pPr>
        <w:tabs>
          <w:tab w:val="left" w:pos="1134"/>
        </w:tabs>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 xml:space="preserve">35. Жалоба подлежит рассмотрению руководителем (заместителем руководителя) Контрольного органа в течение 20 рабочих дней со дня ее регистрации. </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36. Указанный срок может быть продлен на двадцать рабочих дней, в следующих исключительных случаях:</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7622EE" w:rsidRPr="007622EE" w:rsidRDefault="007622EE" w:rsidP="003370B7">
      <w:pPr>
        <w:widowControl w:val="0"/>
        <w:spacing w:after="0" w:line="240" w:lineRule="auto"/>
        <w:jc w:val="both"/>
        <w:rPr>
          <w:rFonts w:ascii="Times New Roman" w:hAnsi="Times New Roman" w:cs="Times New Roman"/>
          <w:sz w:val="26"/>
          <w:szCs w:val="26"/>
        </w:rPr>
      </w:pPr>
      <w:proofErr w:type="gramStart"/>
      <w:r w:rsidRPr="007622EE">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 xml:space="preserve">37.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622EE" w:rsidRPr="007622EE" w:rsidRDefault="007622EE" w:rsidP="0033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622EE" w:rsidRPr="007622EE" w:rsidRDefault="007622EE" w:rsidP="003370B7">
      <w:pPr>
        <w:tabs>
          <w:tab w:val="left" w:pos="1134"/>
        </w:tabs>
        <w:spacing w:after="0" w:line="240" w:lineRule="auto"/>
        <w:contextualSpacing/>
        <w:jc w:val="both"/>
        <w:rPr>
          <w:rFonts w:ascii="Times New Roman" w:hAnsi="Times New Roman" w:cs="Times New Roman"/>
          <w:sz w:val="26"/>
          <w:szCs w:val="26"/>
        </w:rPr>
      </w:pPr>
      <w:r w:rsidRPr="007622EE">
        <w:rPr>
          <w:rFonts w:ascii="Times New Roman" w:hAnsi="Times New Roman" w:cs="Times New Roman"/>
          <w:sz w:val="26"/>
          <w:szCs w:val="26"/>
        </w:rPr>
        <w:t>40. По итогам рассмотрения жалобы руководитель (заместитель руководителя) Контрольного органа принимает одно из следующих решений: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1) оставляет жалобу без удовлетворения;</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2) отменяет решение Контрольного органа полностью или частично;</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3) отменяет решение Контрольного органа полностью и принимает новое решение;</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622EE" w:rsidRPr="007622EE" w:rsidRDefault="007622EE" w:rsidP="003370B7">
      <w:pPr>
        <w:widowControl w:val="0"/>
        <w:spacing w:after="0" w:line="240" w:lineRule="auto"/>
        <w:jc w:val="both"/>
        <w:rPr>
          <w:rFonts w:ascii="Times New Roman" w:hAnsi="Times New Roman" w:cs="Times New Roman"/>
          <w:sz w:val="26"/>
          <w:szCs w:val="26"/>
        </w:rPr>
      </w:pPr>
      <w:r w:rsidRPr="007622EE">
        <w:rPr>
          <w:rFonts w:ascii="Times New Roman" w:hAnsi="Times New Roman" w:cs="Times New Roman"/>
          <w:sz w:val="26"/>
          <w:szCs w:val="26"/>
        </w:rPr>
        <w:t xml:space="preserve">41.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622EE" w:rsidRPr="007622EE" w:rsidRDefault="007622EE" w:rsidP="003370B7">
      <w:pPr>
        <w:tabs>
          <w:tab w:val="left" w:pos="1134"/>
        </w:tabs>
        <w:spacing w:after="0" w:line="240" w:lineRule="auto"/>
        <w:contextualSpacing/>
        <w:jc w:val="center"/>
        <w:rPr>
          <w:rFonts w:ascii="Times New Roman" w:hAnsi="Times New Roman" w:cs="Times New Roman"/>
          <w:b/>
          <w:sz w:val="26"/>
          <w:szCs w:val="26"/>
        </w:rPr>
      </w:pPr>
      <w:r w:rsidRPr="007622EE">
        <w:rPr>
          <w:rFonts w:ascii="Times New Roman" w:hAnsi="Times New Roman" w:cs="Times New Roman"/>
          <w:b/>
          <w:sz w:val="26"/>
          <w:szCs w:val="26"/>
          <w:lang w:val="en-US"/>
        </w:rPr>
        <w:t>VI</w:t>
      </w:r>
      <w:r w:rsidRPr="007622EE">
        <w:rPr>
          <w:rFonts w:ascii="Times New Roman" w:hAnsi="Times New Roman" w:cs="Times New Roman"/>
          <w:b/>
          <w:sz w:val="26"/>
          <w:szCs w:val="26"/>
        </w:rPr>
        <w:t xml:space="preserve">. Ключевые показатели вида контроля и их целевые значения </w:t>
      </w:r>
    </w:p>
    <w:p w:rsidR="007622EE" w:rsidRPr="007622EE" w:rsidRDefault="007622EE" w:rsidP="003370B7">
      <w:pPr>
        <w:tabs>
          <w:tab w:val="left" w:pos="1134"/>
        </w:tabs>
        <w:spacing w:after="0" w:line="240" w:lineRule="auto"/>
        <w:contextualSpacing/>
        <w:jc w:val="center"/>
        <w:rPr>
          <w:rFonts w:ascii="Times New Roman" w:hAnsi="Times New Roman" w:cs="Times New Roman"/>
          <w:b/>
          <w:sz w:val="26"/>
          <w:szCs w:val="26"/>
        </w:rPr>
      </w:pPr>
      <w:r w:rsidRPr="007622EE">
        <w:rPr>
          <w:rFonts w:ascii="Times New Roman" w:hAnsi="Times New Roman" w:cs="Times New Roman"/>
          <w:b/>
          <w:sz w:val="26"/>
          <w:szCs w:val="26"/>
        </w:rPr>
        <w:t xml:space="preserve">для муниципального контроля </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42.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lastRenderedPageBreak/>
        <w:t>43. Ключевыми показателями эффективности и результативности осуществления муниципального контроля являются:</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44. Индикативными показателями осуществления муниципального контроля являются:</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1) количество обращений граждан и организаций о нарушении обязательных требований, поступивших в орган муниципального контроля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2) количество проведенных органом муниципального контроля внеплановых контрольных мероприятий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4) количество выявленных органом муниципального контроля нарушений обязательных требований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5) количество устраненных нарушений обязательных требований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6) количество поступивших возражений в отношении акта контрольного мероприятия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7) количество выданных органом муниципального контроля предписаний об устранении нарушений обязательных требований (единица).</w:t>
      </w:r>
    </w:p>
    <w:p w:rsidR="007622EE" w:rsidRP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r w:rsidRPr="007622EE">
        <w:rPr>
          <w:rFonts w:ascii="Times New Roman" w:hAnsi="Times New Roman" w:cs="Times New Roman"/>
          <w:color w:val="000000"/>
          <w:sz w:val="26"/>
          <w:szCs w:val="26"/>
        </w:rPr>
        <w:t>45.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7622EE" w:rsidRDefault="007622EE" w:rsidP="003370B7">
      <w:pPr>
        <w:autoSpaceDE w:val="0"/>
        <w:autoSpaceDN w:val="0"/>
        <w:adjustRightInd w:val="0"/>
        <w:spacing w:after="0" w:line="240" w:lineRule="auto"/>
        <w:jc w:val="both"/>
        <w:rPr>
          <w:rFonts w:ascii="Times New Roman" w:hAnsi="Times New Roman" w:cs="Times New Roman"/>
          <w:color w:val="000000"/>
          <w:sz w:val="26"/>
          <w:szCs w:val="26"/>
        </w:rPr>
      </w:pPr>
    </w:p>
    <w:p w:rsidR="003370B7" w:rsidRDefault="003370B7" w:rsidP="003370B7">
      <w:pPr>
        <w:autoSpaceDE w:val="0"/>
        <w:autoSpaceDN w:val="0"/>
        <w:adjustRightInd w:val="0"/>
        <w:spacing w:after="0" w:line="240" w:lineRule="auto"/>
        <w:jc w:val="both"/>
        <w:rPr>
          <w:rFonts w:ascii="Times New Roman" w:hAnsi="Times New Roman" w:cs="Times New Roman"/>
          <w:color w:val="000000"/>
          <w:sz w:val="26"/>
          <w:szCs w:val="26"/>
        </w:rPr>
      </w:pPr>
    </w:p>
    <w:p w:rsidR="003370B7" w:rsidRDefault="003370B7" w:rsidP="003370B7">
      <w:pPr>
        <w:autoSpaceDE w:val="0"/>
        <w:autoSpaceDN w:val="0"/>
        <w:adjustRightInd w:val="0"/>
        <w:spacing w:after="0" w:line="240" w:lineRule="auto"/>
        <w:jc w:val="both"/>
        <w:rPr>
          <w:rFonts w:ascii="Times New Roman" w:hAnsi="Times New Roman" w:cs="Times New Roman"/>
          <w:color w:val="000000"/>
          <w:sz w:val="26"/>
          <w:szCs w:val="26"/>
        </w:rPr>
      </w:pPr>
    </w:p>
    <w:p w:rsidR="003370B7" w:rsidRDefault="003370B7" w:rsidP="003370B7">
      <w:pPr>
        <w:autoSpaceDE w:val="0"/>
        <w:autoSpaceDN w:val="0"/>
        <w:adjustRightInd w:val="0"/>
        <w:spacing w:after="0" w:line="240" w:lineRule="auto"/>
        <w:jc w:val="both"/>
        <w:rPr>
          <w:rFonts w:ascii="Times New Roman" w:hAnsi="Times New Roman" w:cs="Times New Roman"/>
          <w:color w:val="000000"/>
          <w:sz w:val="26"/>
          <w:szCs w:val="26"/>
        </w:rPr>
      </w:pPr>
    </w:p>
    <w:p w:rsidR="003370B7" w:rsidRPr="007622EE" w:rsidRDefault="003370B7" w:rsidP="003370B7">
      <w:pPr>
        <w:autoSpaceDE w:val="0"/>
        <w:autoSpaceDN w:val="0"/>
        <w:adjustRightInd w:val="0"/>
        <w:spacing w:after="0" w:line="240" w:lineRule="auto"/>
        <w:jc w:val="both"/>
        <w:rPr>
          <w:rFonts w:ascii="Times New Roman" w:hAnsi="Times New Roman" w:cs="Times New Roman"/>
          <w:color w:val="000000"/>
          <w:sz w:val="26"/>
          <w:szCs w:val="26"/>
        </w:rPr>
      </w:pPr>
    </w:p>
    <w:tbl>
      <w:tblPr>
        <w:tblW w:w="0" w:type="auto"/>
        <w:tblLook w:val="0000" w:firstRow="0" w:lastRow="0" w:firstColumn="0" w:lastColumn="0" w:noHBand="0" w:noVBand="0"/>
      </w:tblPr>
      <w:tblGrid>
        <w:gridCol w:w="4184"/>
        <w:gridCol w:w="1166"/>
        <w:gridCol w:w="4220"/>
      </w:tblGrid>
      <w:tr w:rsidR="007622EE" w:rsidRPr="00661237" w:rsidTr="00C032E2">
        <w:trPr>
          <w:cantSplit/>
          <w:trHeight w:val="420"/>
        </w:trPr>
        <w:tc>
          <w:tcPr>
            <w:tcW w:w="4184" w:type="dxa"/>
            <w:tcBorders>
              <w:top w:val="nil"/>
              <w:left w:val="nil"/>
              <w:bottom w:val="nil"/>
              <w:right w:val="nil"/>
            </w:tcBorders>
            <w:vAlign w:val="center"/>
          </w:tcPr>
          <w:p w:rsidR="007622EE" w:rsidRPr="00661237" w:rsidRDefault="007622EE" w:rsidP="003370B7">
            <w:pPr>
              <w:pStyle w:val="ad"/>
              <w:tabs>
                <w:tab w:val="left" w:pos="4285"/>
              </w:tabs>
              <w:jc w:val="center"/>
              <w:rPr>
                <w:rFonts w:ascii="Times New Roman" w:hAnsi="Times New Roman" w:cs="Times New Roman"/>
                <w:b/>
                <w:bCs/>
                <w:noProof/>
                <w:color w:val="000000"/>
                <w:sz w:val="26"/>
                <w:szCs w:val="26"/>
              </w:rPr>
            </w:pPr>
            <w:r>
              <w:rPr>
                <w:noProof/>
                <w:sz w:val="26"/>
                <w:szCs w:val="26"/>
              </w:rPr>
              <w:drawing>
                <wp:anchor distT="0" distB="0" distL="114300" distR="114300" simplePos="0" relativeHeight="251671552" behindDoc="0" locked="0" layoutInCell="1" allowOverlap="1">
                  <wp:simplePos x="0" y="0"/>
                  <wp:positionH relativeFrom="column">
                    <wp:posOffset>2583180</wp:posOffset>
                  </wp:positionH>
                  <wp:positionV relativeFrom="paragraph">
                    <wp:posOffset>38735</wp:posOffset>
                  </wp:positionV>
                  <wp:extent cx="720090" cy="720090"/>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61237">
              <w:rPr>
                <w:rFonts w:ascii="Times New Roman" w:hAnsi="Times New Roman" w:cs="Times New Roman"/>
                <w:b/>
                <w:bCs/>
                <w:noProof/>
                <w:color w:val="000000"/>
                <w:sz w:val="26"/>
                <w:szCs w:val="26"/>
              </w:rPr>
              <w:t>ЧĂВАШ РЕСПУБЛИКИ</w:t>
            </w:r>
          </w:p>
          <w:p w:rsidR="007622EE" w:rsidRPr="00661237" w:rsidRDefault="007622EE" w:rsidP="003370B7">
            <w:pPr>
              <w:pStyle w:val="ad"/>
              <w:tabs>
                <w:tab w:val="left" w:pos="4285"/>
              </w:tabs>
              <w:jc w:val="center"/>
              <w:rPr>
                <w:rFonts w:ascii="Times New Roman" w:hAnsi="Times New Roman" w:cs="Times New Roman"/>
                <w:sz w:val="26"/>
                <w:szCs w:val="26"/>
              </w:rPr>
            </w:pPr>
          </w:p>
        </w:tc>
        <w:tc>
          <w:tcPr>
            <w:tcW w:w="1166" w:type="dxa"/>
            <w:vMerge w:val="restart"/>
            <w:tcBorders>
              <w:top w:val="nil"/>
              <w:left w:val="nil"/>
              <w:bottom w:val="nil"/>
              <w:right w:val="nil"/>
            </w:tcBorders>
            <w:vAlign w:val="center"/>
          </w:tcPr>
          <w:p w:rsidR="007622EE" w:rsidRPr="00661237" w:rsidRDefault="007622EE" w:rsidP="003370B7">
            <w:pPr>
              <w:spacing w:after="0" w:line="240" w:lineRule="auto"/>
              <w:jc w:val="center"/>
              <w:rPr>
                <w:sz w:val="26"/>
                <w:szCs w:val="26"/>
              </w:rPr>
            </w:pPr>
          </w:p>
        </w:tc>
        <w:tc>
          <w:tcPr>
            <w:tcW w:w="4220" w:type="dxa"/>
            <w:tcBorders>
              <w:top w:val="nil"/>
              <w:left w:val="nil"/>
              <w:bottom w:val="nil"/>
              <w:right w:val="nil"/>
            </w:tcBorders>
            <w:vAlign w:val="center"/>
          </w:tcPr>
          <w:p w:rsidR="007622EE" w:rsidRPr="00661237" w:rsidRDefault="007622EE" w:rsidP="003370B7">
            <w:pPr>
              <w:pStyle w:val="ad"/>
              <w:jc w:val="center"/>
              <w:rPr>
                <w:rFonts w:ascii="Times New Roman" w:hAnsi="Times New Roman" w:cs="Times New Roman"/>
                <w:b/>
                <w:bCs/>
                <w:noProof/>
                <w:sz w:val="26"/>
                <w:szCs w:val="26"/>
              </w:rPr>
            </w:pPr>
            <w:r w:rsidRPr="00661237">
              <w:rPr>
                <w:rFonts w:ascii="Times New Roman" w:hAnsi="Times New Roman" w:cs="Times New Roman"/>
                <w:b/>
                <w:bCs/>
                <w:noProof/>
                <w:sz w:val="26"/>
                <w:szCs w:val="26"/>
              </w:rPr>
              <w:t>ЧУВАШСКАЯ РЕСПУБЛИКА</w:t>
            </w:r>
          </w:p>
          <w:p w:rsidR="007622EE" w:rsidRPr="00661237" w:rsidRDefault="007622EE" w:rsidP="003370B7">
            <w:pPr>
              <w:pStyle w:val="ad"/>
              <w:jc w:val="center"/>
              <w:rPr>
                <w:rFonts w:ascii="Times New Roman" w:hAnsi="Times New Roman" w:cs="Times New Roman"/>
                <w:sz w:val="26"/>
                <w:szCs w:val="26"/>
              </w:rPr>
            </w:pPr>
          </w:p>
        </w:tc>
      </w:tr>
      <w:tr w:rsidR="007622EE" w:rsidRPr="00661237" w:rsidTr="00C032E2">
        <w:trPr>
          <w:cantSplit/>
          <w:trHeight w:val="2355"/>
        </w:trPr>
        <w:tc>
          <w:tcPr>
            <w:tcW w:w="4184" w:type="dxa"/>
            <w:tcBorders>
              <w:top w:val="nil"/>
              <w:left w:val="nil"/>
              <w:bottom w:val="nil"/>
              <w:right w:val="nil"/>
            </w:tcBorders>
          </w:tcPr>
          <w:p w:rsidR="007622EE" w:rsidRPr="00661237" w:rsidRDefault="007622EE" w:rsidP="003370B7">
            <w:pPr>
              <w:pStyle w:val="ad"/>
              <w:tabs>
                <w:tab w:val="left" w:pos="4285"/>
              </w:tabs>
              <w:jc w:val="center"/>
              <w:rPr>
                <w:rFonts w:ascii="Times New Roman" w:hAnsi="Times New Roman" w:cs="Times New Roman"/>
                <w:b/>
                <w:bCs/>
                <w:noProof/>
                <w:color w:val="000000"/>
                <w:sz w:val="26"/>
                <w:szCs w:val="26"/>
              </w:rPr>
            </w:pPr>
            <w:r w:rsidRPr="00661237">
              <w:rPr>
                <w:rFonts w:ascii="Times New Roman" w:hAnsi="Times New Roman" w:cs="Times New Roman"/>
                <w:b/>
                <w:bCs/>
                <w:noProof/>
                <w:color w:val="000000"/>
                <w:sz w:val="26"/>
                <w:szCs w:val="26"/>
              </w:rPr>
              <w:t>ЙĚПРЕÇ РАЙОНĚН</w:t>
            </w:r>
          </w:p>
          <w:p w:rsidR="007622EE" w:rsidRPr="00661237" w:rsidRDefault="007622EE" w:rsidP="003370B7">
            <w:pPr>
              <w:pStyle w:val="ad"/>
              <w:tabs>
                <w:tab w:val="left" w:pos="4285"/>
              </w:tabs>
              <w:jc w:val="center"/>
              <w:rPr>
                <w:rFonts w:ascii="Times New Roman" w:hAnsi="Times New Roman" w:cs="Times New Roman"/>
                <w:noProof/>
                <w:color w:val="000000"/>
                <w:sz w:val="26"/>
                <w:szCs w:val="26"/>
              </w:rPr>
            </w:pPr>
            <w:r w:rsidRPr="00661237">
              <w:rPr>
                <w:rFonts w:ascii="Times New Roman" w:hAnsi="Times New Roman" w:cs="Times New Roman"/>
                <w:b/>
                <w:bCs/>
                <w:noProof/>
                <w:color w:val="000000"/>
                <w:sz w:val="26"/>
                <w:szCs w:val="26"/>
              </w:rPr>
              <w:t>ДЕПУТАТСЕН ПУХĂВĚ</w:t>
            </w:r>
          </w:p>
          <w:p w:rsidR="007622EE" w:rsidRPr="00661237" w:rsidRDefault="007622EE" w:rsidP="003370B7">
            <w:pPr>
              <w:spacing w:after="0" w:line="240" w:lineRule="auto"/>
              <w:rPr>
                <w:sz w:val="26"/>
                <w:szCs w:val="26"/>
              </w:rPr>
            </w:pPr>
          </w:p>
          <w:p w:rsidR="007622EE" w:rsidRPr="00661237" w:rsidRDefault="007622EE" w:rsidP="003370B7">
            <w:pPr>
              <w:pStyle w:val="ad"/>
              <w:ind w:right="-35"/>
              <w:jc w:val="center"/>
              <w:rPr>
                <w:rFonts w:ascii="Times New Roman" w:hAnsi="Times New Roman" w:cs="Times New Roman"/>
                <w:b/>
                <w:bCs/>
                <w:noProof/>
                <w:color w:val="000000"/>
                <w:sz w:val="26"/>
                <w:szCs w:val="26"/>
              </w:rPr>
            </w:pPr>
            <w:r w:rsidRPr="00661237">
              <w:rPr>
                <w:rFonts w:ascii="Times New Roman" w:hAnsi="Times New Roman" w:cs="Times New Roman"/>
                <w:b/>
                <w:bCs/>
                <w:noProof/>
                <w:color w:val="000000"/>
                <w:sz w:val="26"/>
                <w:szCs w:val="26"/>
              </w:rPr>
              <w:t>ЙЫШĂНУ</w:t>
            </w:r>
          </w:p>
          <w:p w:rsidR="007622EE" w:rsidRPr="00661237" w:rsidRDefault="007622EE" w:rsidP="003370B7">
            <w:pPr>
              <w:pStyle w:val="ad"/>
              <w:ind w:right="-35"/>
              <w:rPr>
                <w:rFonts w:ascii="Times New Roman" w:hAnsi="Times New Roman" w:cs="Times New Roman"/>
                <w:noProof/>
                <w:color w:val="000000"/>
                <w:sz w:val="26"/>
                <w:szCs w:val="26"/>
              </w:rPr>
            </w:pPr>
          </w:p>
          <w:p w:rsidR="007622EE" w:rsidRPr="00661237" w:rsidRDefault="007622EE" w:rsidP="003370B7">
            <w:pPr>
              <w:pStyle w:val="ad"/>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10.12. 2021   15</w:t>
            </w:r>
            <w:r>
              <w:rPr>
                <w:rFonts w:ascii="Times New Roman" w:hAnsi="Times New Roman" w:cs="Times New Roman"/>
                <w:noProof/>
                <w:color w:val="000000"/>
                <w:sz w:val="26"/>
                <w:szCs w:val="26"/>
                <w:lang w:val="en-US"/>
              </w:rPr>
              <w:t>/7</w:t>
            </w:r>
            <w:r w:rsidRPr="00661237">
              <w:rPr>
                <w:rFonts w:ascii="Times New Roman" w:hAnsi="Times New Roman" w:cs="Times New Roman"/>
                <w:noProof/>
                <w:color w:val="000000"/>
                <w:sz w:val="26"/>
                <w:szCs w:val="26"/>
              </w:rPr>
              <w:t xml:space="preserve"> №</w:t>
            </w:r>
          </w:p>
          <w:p w:rsidR="007622EE" w:rsidRPr="00661237" w:rsidRDefault="007622EE" w:rsidP="003370B7">
            <w:pPr>
              <w:spacing w:after="0" w:line="240" w:lineRule="auto"/>
              <w:jc w:val="center"/>
              <w:rPr>
                <w:rFonts w:ascii="Times New Roman" w:hAnsi="Times New Roman"/>
                <w:noProof/>
                <w:color w:val="000000"/>
                <w:sz w:val="26"/>
                <w:szCs w:val="26"/>
              </w:rPr>
            </w:pPr>
            <w:r w:rsidRPr="00661237">
              <w:rPr>
                <w:rFonts w:ascii="Times New Roman" w:hAnsi="Times New Roman"/>
                <w:noProof/>
                <w:color w:val="000000"/>
                <w:sz w:val="26"/>
                <w:szCs w:val="26"/>
              </w:rPr>
              <w:t>хула евěрлě</w:t>
            </w:r>
            <w:r w:rsidRPr="00661237">
              <w:rPr>
                <w:noProof/>
                <w:color w:val="000000"/>
                <w:sz w:val="26"/>
                <w:szCs w:val="26"/>
              </w:rPr>
              <w:t xml:space="preserve"> </w:t>
            </w:r>
            <w:r w:rsidRPr="00661237">
              <w:rPr>
                <w:rFonts w:ascii="Times New Roman" w:hAnsi="Times New Roman"/>
                <w:noProof/>
                <w:color w:val="000000"/>
                <w:sz w:val="26"/>
                <w:szCs w:val="26"/>
              </w:rPr>
              <w:t>Йěпреç поселокě</w:t>
            </w:r>
          </w:p>
        </w:tc>
        <w:tc>
          <w:tcPr>
            <w:tcW w:w="1166" w:type="dxa"/>
            <w:vMerge/>
            <w:tcBorders>
              <w:top w:val="nil"/>
              <w:left w:val="nil"/>
              <w:bottom w:val="nil"/>
              <w:right w:val="nil"/>
            </w:tcBorders>
          </w:tcPr>
          <w:p w:rsidR="007622EE" w:rsidRPr="00661237" w:rsidRDefault="007622EE" w:rsidP="003370B7">
            <w:pPr>
              <w:spacing w:after="0" w:line="240" w:lineRule="auto"/>
              <w:jc w:val="center"/>
              <w:rPr>
                <w:sz w:val="26"/>
                <w:szCs w:val="26"/>
              </w:rPr>
            </w:pPr>
          </w:p>
        </w:tc>
        <w:tc>
          <w:tcPr>
            <w:tcW w:w="4220" w:type="dxa"/>
            <w:tcBorders>
              <w:top w:val="nil"/>
              <w:left w:val="nil"/>
              <w:bottom w:val="nil"/>
              <w:right w:val="nil"/>
            </w:tcBorders>
          </w:tcPr>
          <w:p w:rsidR="007622EE" w:rsidRPr="00661237" w:rsidRDefault="007622EE" w:rsidP="003370B7">
            <w:pPr>
              <w:pStyle w:val="ad"/>
              <w:jc w:val="center"/>
              <w:rPr>
                <w:rFonts w:ascii="Times New Roman" w:hAnsi="Times New Roman" w:cs="Times New Roman"/>
                <w:b/>
                <w:bCs/>
                <w:noProof/>
                <w:sz w:val="26"/>
                <w:szCs w:val="26"/>
              </w:rPr>
            </w:pPr>
            <w:r w:rsidRPr="00661237">
              <w:rPr>
                <w:rFonts w:ascii="Times New Roman" w:hAnsi="Times New Roman" w:cs="Times New Roman"/>
                <w:b/>
                <w:bCs/>
                <w:noProof/>
                <w:sz w:val="26"/>
                <w:szCs w:val="26"/>
              </w:rPr>
              <w:t>СОБРАНИЕ ДЕПУТАТОВ</w:t>
            </w:r>
          </w:p>
          <w:p w:rsidR="007622EE" w:rsidRPr="00661237" w:rsidRDefault="007622EE" w:rsidP="003370B7">
            <w:pPr>
              <w:pStyle w:val="ad"/>
              <w:jc w:val="center"/>
              <w:rPr>
                <w:rStyle w:val="ae"/>
                <w:rFonts w:ascii="Times New Roman" w:eastAsia="Calibri" w:hAnsi="Times New Roman"/>
                <w:noProof/>
                <w:color w:val="000000"/>
              </w:rPr>
            </w:pPr>
            <w:r w:rsidRPr="00661237">
              <w:rPr>
                <w:rFonts w:ascii="Times New Roman" w:hAnsi="Times New Roman" w:cs="Times New Roman"/>
                <w:b/>
                <w:bCs/>
                <w:noProof/>
                <w:color w:val="000000"/>
                <w:sz w:val="26"/>
                <w:szCs w:val="26"/>
              </w:rPr>
              <w:t>ИБРЕСИНСКОГО РАЙОНА</w:t>
            </w:r>
            <w:r w:rsidRPr="00661237">
              <w:rPr>
                <w:rFonts w:ascii="Times New Roman" w:hAnsi="Times New Roman" w:cs="Times New Roman"/>
                <w:noProof/>
                <w:color w:val="000000"/>
                <w:sz w:val="26"/>
                <w:szCs w:val="26"/>
              </w:rPr>
              <w:t xml:space="preserve"> </w:t>
            </w:r>
          </w:p>
          <w:p w:rsidR="007622EE" w:rsidRPr="00661237" w:rsidRDefault="007622EE" w:rsidP="003370B7">
            <w:pPr>
              <w:pStyle w:val="ad"/>
              <w:jc w:val="center"/>
              <w:rPr>
                <w:rStyle w:val="ae"/>
                <w:rFonts w:ascii="Times New Roman" w:eastAsia="Calibri" w:hAnsi="Times New Roman"/>
                <w:noProof/>
                <w:color w:val="000000"/>
              </w:rPr>
            </w:pPr>
            <w:r w:rsidRPr="00661237">
              <w:rPr>
                <w:rStyle w:val="ae"/>
                <w:rFonts w:ascii="Times New Roman" w:eastAsia="Calibri" w:hAnsi="Times New Roman"/>
                <w:noProof/>
                <w:color w:val="000000"/>
              </w:rPr>
              <w:t>РЕШЕНИЕ</w:t>
            </w:r>
          </w:p>
          <w:p w:rsidR="007622EE" w:rsidRPr="00661237" w:rsidRDefault="007622EE" w:rsidP="003370B7">
            <w:pPr>
              <w:spacing w:after="0" w:line="240" w:lineRule="auto"/>
              <w:rPr>
                <w:sz w:val="26"/>
                <w:szCs w:val="26"/>
              </w:rPr>
            </w:pPr>
          </w:p>
          <w:p w:rsidR="007622EE" w:rsidRPr="00E10612" w:rsidRDefault="007622EE" w:rsidP="003370B7">
            <w:pPr>
              <w:pStyle w:val="ad"/>
              <w:tabs>
                <w:tab w:val="left" w:pos="750"/>
                <w:tab w:val="center" w:pos="2087"/>
              </w:tabs>
              <w:ind w:left="171"/>
              <w:rPr>
                <w:rFonts w:ascii="Times New Roman" w:hAnsi="Times New Roman" w:cs="Times New Roman"/>
                <w:noProof/>
                <w:color w:val="000000"/>
                <w:sz w:val="26"/>
                <w:szCs w:val="26"/>
              </w:rPr>
            </w:pPr>
            <w:r>
              <w:rPr>
                <w:rFonts w:ascii="Times New Roman" w:hAnsi="Times New Roman" w:cs="Times New Roman"/>
                <w:noProof/>
                <w:color w:val="000000"/>
                <w:sz w:val="26"/>
                <w:szCs w:val="26"/>
              </w:rPr>
              <w:tab/>
            </w:r>
            <w:r w:rsidRPr="00661237">
              <w:rPr>
                <w:rFonts w:ascii="Times New Roman" w:hAnsi="Times New Roman" w:cs="Times New Roman"/>
                <w:noProof/>
                <w:color w:val="000000"/>
                <w:sz w:val="26"/>
                <w:szCs w:val="26"/>
              </w:rPr>
              <w:t>10</w:t>
            </w:r>
            <w:r>
              <w:rPr>
                <w:rFonts w:ascii="Times New Roman" w:hAnsi="Times New Roman" w:cs="Times New Roman"/>
                <w:noProof/>
                <w:color w:val="000000"/>
                <w:sz w:val="26"/>
                <w:szCs w:val="26"/>
              </w:rPr>
              <w:t>.</w:t>
            </w:r>
            <w:r w:rsidRPr="00E10612">
              <w:rPr>
                <w:rFonts w:ascii="Times New Roman" w:hAnsi="Times New Roman" w:cs="Times New Roman"/>
                <w:noProof/>
                <w:color w:val="000000"/>
                <w:sz w:val="26"/>
                <w:szCs w:val="26"/>
              </w:rPr>
              <w:t>12</w:t>
            </w:r>
            <w:r>
              <w:rPr>
                <w:rFonts w:ascii="Times New Roman" w:hAnsi="Times New Roman" w:cs="Times New Roman"/>
                <w:noProof/>
                <w:color w:val="000000"/>
                <w:sz w:val="26"/>
                <w:szCs w:val="26"/>
              </w:rPr>
              <w:t xml:space="preserve">.2021    № </w:t>
            </w:r>
            <w:r w:rsidRPr="00E10612">
              <w:rPr>
                <w:rFonts w:ascii="Times New Roman" w:hAnsi="Times New Roman" w:cs="Times New Roman"/>
                <w:noProof/>
                <w:color w:val="000000"/>
                <w:sz w:val="26"/>
                <w:szCs w:val="26"/>
              </w:rPr>
              <w:t>15/7</w:t>
            </w:r>
          </w:p>
          <w:p w:rsidR="007622EE" w:rsidRPr="00661237" w:rsidRDefault="007622EE" w:rsidP="003370B7">
            <w:pPr>
              <w:spacing w:after="0" w:line="240" w:lineRule="auto"/>
              <w:ind w:left="148"/>
              <w:jc w:val="center"/>
              <w:rPr>
                <w:rFonts w:ascii="Times New Roman" w:hAnsi="Times New Roman"/>
                <w:noProof/>
                <w:sz w:val="26"/>
                <w:szCs w:val="26"/>
              </w:rPr>
            </w:pPr>
            <w:r w:rsidRPr="00661237">
              <w:rPr>
                <w:rFonts w:ascii="Times New Roman" w:hAnsi="Times New Roman"/>
                <w:noProof/>
                <w:color w:val="000000"/>
                <w:sz w:val="26"/>
                <w:szCs w:val="26"/>
              </w:rPr>
              <w:t>поселок городского типа Ибреси</w:t>
            </w:r>
          </w:p>
        </w:tc>
      </w:tr>
    </w:tbl>
    <w:p w:rsidR="007622EE" w:rsidRPr="00661237" w:rsidRDefault="007622EE" w:rsidP="003370B7">
      <w:pPr>
        <w:pStyle w:val="31"/>
        <w:ind w:left="5245" w:firstLine="0"/>
        <w:rPr>
          <w:rFonts w:ascii="TimesET" w:hAnsi="TimesET"/>
          <w:i/>
          <w:sz w:val="26"/>
          <w:szCs w:val="26"/>
        </w:rPr>
      </w:pPr>
    </w:p>
    <w:p w:rsidR="007622EE" w:rsidRPr="007622EE" w:rsidRDefault="004E1906" w:rsidP="003370B7">
      <w:pPr>
        <w:pStyle w:val="1"/>
        <w:spacing w:before="0" w:line="240" w:lineRule="auto"/>
        <w:ind w:right="5386"/>
        <w:jc w:val="both"/>
        <w:rPr>
          <w:rFonts w:ascii="Times New Roman" w:hAnsi="Times New Roman"/>
          <w:color w:val="000000" w:themeColor="text1"/>
          <w:sz w:val="26"/>
          <w:szCs w:val="26"/>
        </w:rPr>
      </w:pPr>
      <w:r>
        <w:rPr>
          <w:rFonts w:ascii="Arial" w:hAnsi="Arial"/>
          <w:noProof/>
          <w:color w:val="000000" w:themeColor="text1"/>
          <w:sz w:val="26"/>
          <w:szCs w:val="26"/>
        </w:rPr>
        <w:pict>
          <v:shapetype id="_x0000_t202" coordsize="21600,21600" o:spt="202" path="m,l,21600r21600,l21600,xe">
            <v:stroke joinstyle="miter"/>
            <v:path gradientshapeok="t" o:connecttype="rect"/>
          </v:shapetype>
          <v:shape id="Поле 1" o:spid="_x0000_s1031" type="#_x0000_t202" style="position:absolute;left:0;text-align:left;margin-left:355.1pt;margin-top:29.2pt;width:108pt;height:30.4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5+LgIAAFAEAAAOAAAAZHJzL2Uyb0RvYy54bWysVF2O0zAQfkfiDpbfadLQdnejpqulSxHS&#10;8iMtHMBxnMTCsc3YbVIuwyl4QuIMPRJjpy0VvK3Ig+XpjL+Z+b6ZLm+HTpGdACeNLuh0klIiNDeV&#10;1E1BP3/avLimxHmmK6aMFgXdC0dvV8+fLXubi8y0RlUCCIJol/e2oK33Nk8Sx1vRMTcxVmh01gY6&#10;5tGEJqmA9YjeqSRL00XSG6gsGC6cw1/vRyddRfy6Ftx/qGsnPFEFxdp8PCGeZTiT1ZLlDTDbSn4s&#10;gz2hio5JjUnPUPfMM7IF+Q9UJzkYZ2o/4aZLTF1LLmIP2M00/aubx5ZZEXtBcpw90+T+Hyx/v/sI&#10;RFaoHSWadSjR4fvh1+Hn4QeZBnZ663IMerQY5odXZgiRoVNnHwz/4og265bpRtwBmL4VrMLq4svk&#10;4umI4wJI2b8zFaZhW28i0FBDFwCRDILoqNL+rIwYPOEh5cur6SJFF0dfdrXIsnkoLmH56bUF598I&#10;05FwKSig8hGd7R6cH0NPIbF6o2S1kUpFA5pyrYDsGE7JJn5HdHcZpjTpC3ozx9xPheikx3FXsivo&#10;dRq+cQADba91FYfRM6nGO3anNDYZeAzUjST6oRyOupSm2iOjYMaxxjXES2vgGyU9jnRB3dctA0GJ&#10;eqtRlZvpbBZ2IBqz+VWGBlx6yksP0xyhCuopGa9rP+7N1oJsWsx0moM7VHIjI8mh1LGqY904tlGm&#10;44qFvbi0Y9SfP4LVbwAAAP//AwBQSwMEFAAGAAgAAAAhAH6rrj/gAAAACgEAAA8AAABkcnMvZG93&#10;bnJldi54bWxMj8FOwzAMhu9IvENkJG4saQVlLU0nhECCwzQxQIhbloS2I3GqJt3K22NOcLT96ff3&#10;16vZO3awY+wDSsgWAphFHUyPrYTXl4eLJbCYFBrlAloJ3zbCqjk9qVVlwhGf7WGbWkYhGCsloUtp&#10;qDiPurNexUUYLNLtM4xeJRrHlptRHSncO54LUXCveqQPnRrsXWf113byEu718FhuPtz+faPfRDGJ&#10;9dM+rKU8P5tvb4AlO6c/GH71SR0actqFCU1kTsJ1JnJCJVwtL4ERUOYFLXZEiqwE3tT8f4XmBwAA&#10;//8DAFBLAQItABQABgAIAAAAIQC2gziS/gAAAOEBAAATAAAAAAAAAAAAAAAAAAAAAABbQ29udGVu&#10;dF9UeXBlc10ueG1sUEsBAi0AFAAGAAgAAAAhADj9If/WAAAAlAEAAAsAAAAAAAAAAAAAAAAALwEA&#10;AF9yZWxzLy5yZWxzUEsBAi0AFAAGAAgAAAAhAPe2zn4uAgAAUAQAAA4AAAAAAAAAAAAAAAAALgIA&#10;AGRycy9lMm9Eb2MueG1sUEsBAi0AFAAGAAgAAAAhAH6rrj/gAAAACgEAAA8AAAAAAAAAAAAAAAAA&#10;iAQAAGRycy9kb3ducmV2LnhtbFBLBQYAAAAABAAEAPMAAACVBQAAAAA=&#10;" strokecolor="white">
            <v:textbox style="mso-fit-shape-to-text:t">
              <w:txbxContent>
                <w:p w:rsidR="00CB72A2" w:rsidRDefault="00CB72A2" w:rsidP="007622EE"/>
              </w:txbxContent>
            </v:textbox>
          </v:shape>
        </w:pict>
      </w:r>
      <w:r w:rsidR="007622EE" w:rsidRPr="007622EE">
        <w:rPr>
          <w:rFonts w:ascii="Times New Roman" w:hAnsi="Times New Roman"/>
          <w:color w:val="000000" w:themeColor="text1"/>
          <w:sz w:val="26"/>
          <w:szCs w:val="26"/>
        </w:rPr>
        <w:t xml:space="preserve">Об утверждении Положения  о муниципальном жилищном контроле на территории Ибресинского района </w:t>
      </w:r>
    </w:p>
    <w:p w:rsidR="007622EE" w:rsidRPr="00661237" w:rsidRDefault="007622EE" w:rsidP="003370B7">
      <w:pPr>
        <w:spacing w:after="0" w:line="240" w:lineRule="auto"/>
        <w:rPr>
          <w:rFonts w:ascii="TimesET" w:hAnsi="TimesET"/>
          <w:sz w:val="26"/>
          <w:szCs w:val="26"/>
        </w:rPr>
      </w:pP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r w:rsidRPr="00661237">
        <w:rPr>
          <w:rFonts w:ascii="TimesET" w:hAnsi="TimesET"/>
          <w:sz w:val="26"/>
          <w:szCs w:val="26"/>
        </w:rPr>
        <w:tab/>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20 Жилищного кодекса Российской Федерации, Уставом Ибресинского района,</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 Собрание депутатов Ибресинского района решило:</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1. Утвердить Положение о муниципальном жилищном контроле на территории Ибресинского района.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 Настоящее решение вступает в силу со дня его официального опубликования.</w:t>
      </w:r>
    </w:p>
    <w:p w:rsidR="007622EE" w:rsidRDefault="007622EE" w:rsidP="003370B7">
      <w:pPr>
        <w:spacing w:after="0" w:line="240" w:lineRule="auto"/>
        <w:jc w:val="both"/>
        <w:rPr>
          <w:rFonts w:ascii="Times New Roman" w:hAnsi="Times New Roman"/>
          <w:sz w:val="26"/>
          <w:szCs w:val="26"/>
        </w:rPr>
      </w:pPr>
    </w:p>
    <w:p w:rsidR="003370B7" w:rsidRPr="00661237" w:rsidRDefault="003370B7" w:rsidP="003370B7">
      <w:pPr>
        <w:spacing w:after="0" w:line="240" w:lineRule="auto"/>
        <w:jc w:val="both"/>
        <w:rPr>
          <w:rFonts w:ascii="Times New Roman" w:hAnsi="Times New Roman"/>
          <w:sz w:val="26"/>
          <w:szCs w:val="26"/>
        </w:rPr>
      </w:pPr>
    </w:p>
    <w:p w:rsidR="007622EE" w:rsidRPr="00802E0A" w:rsidRDefault="007622EE" w:rsidP="003370B7">
      <w:pPr>
        <w:spacing w:after="0" w:line="240" w:lineRule="auto"/>
        <w:rPr>
          <w:rFonts w:ascii="Times New Roman" w:hAnsi="Times New Roman" w:cs="Times New Roman"/>
          <w:sz w:val="26"/>
          <w:szCs w:val="26"/>
        </w:rPr>
      </w:pPr>
      <w:r w:rsidRPr="00802E0A">
        <w:rPr>
          <w:rFonts w:ascii="Times New Roman" w:hAnsi="Times New Roman" w:cs="Times New Roman"/>
          <w:sz w:val="26"/>
          <w:szCs w:val="26"/>
        </w:rPr>
        <w:t>Председатель Собрания депутатов                                                               В.Е.Романов</w:t>
      </w:r>
    </w:p>
    <w:p w:rsidR="007622EE" w:rsidRPr="00661237" w:rsidRDefault="007622EE" w:rsidP="003370B7">
      <w:pPr>
        <w:spacing w:after="0" w:line="240" w:lineRule="auto"/>
        <w:jc w:val="both"/>
        <w:rPr>
          <w:rFonts w:ascii="Times New Roman" w:hAnsi="Times New Roman"/>
          <w:sz w:val="26"/>
          <w:szCs w:val="26"/>
        </w:rPr>
      </w:pPr>
      <w:r w:rsidRPr="00802E0A">
        <w:rPr>
          <w:rFonts w:ascii="Times New Roman" w:hAnsi="Times New Roman" w:cs="Times New Roman"/>
          <w:sz w:val="26"/>
          <w:szCs w:val="26"/>
        </w:rPr>
        <w:t xml:space="preserve">Ибресинского района                                                </w:t>
      </w:r>
    </w:p>
    <w:p w:rsidR="007622EE" w:rsidRPr="00661237" w:rsidRDefault="007622EE" w:rsidP="007622EE">
      <w:pPr>
        <w:spacing w:after="0" w:line="240" w:lineRule="auto"/>
        <w:ind w:firstLine="709"/>
        <w:jc w:val="both"/>
        <w:rPr>
          <w:rFonts w:ascii="Times New Roman" w:hAnsi="Times New Roman"/>
          <w:sz w:val="26"/>
          <w:szCs w:val="26"/>
        </w:rPr>
      </w:pPr>
    </w:p>
    <w:p w:rsidR="007622EE" w:rsidRPr="00661237" w:rsidRDefault="007622EE" w:rsidP="007622EE">
      <w:pPr>
        <w:spacing w:after="0" w:line="240" w:lineRule="auto"/>
        <w:ind w:firstLine="709"/>
        <w:jc w:val="both"/>
        <w:rPr>
          <w:rFonts w:ascii="Times New Roman" w:hAnsi="Times New Roman"/>
          <w:sz w:val="26"/>
          <w:szCs w:val="26"/>
        </w:rPr>
      </w:pPr>
    </w:p>
    <w:p w:rsidR="007622EE" w:rsidRPr="00661237" w:rsidRDefault="007622EE" w:rsidP="007622EE">
      <w:pPr>
        <w:spacing w:after="0" w:line="240" w:lineRule="auto"/>
        <w:ind w:firstLine="709"/>
        <w:jc w:val="both"/>
        <w:rPr>
          <w:rFonts w:ascii="Times New Roman" w:hAnsi="Times New Roman"/>
          <w:sz w:val="26"/>
          <w:szCs w:val="26"/>
        </w:rPr>
      </w:pPr>
    </w:p>
    <w:p w:rsidR="007622EE" w:rsidRPr="00661237" w:rsidRDefault="007622EE" w:rsidP="007622EE">
      <w:pPr>
        <w:spacing w:after="0" w:line="240" w:lineRule="auto"/>
        <w:ind w:firstLine="709"/>
        <w:jc w:val="right"/>
        <w:rPr>
          <w:rFonts w:ascii="Times New Roman" w:hAnsi="Times New Roman"/>
          <w:sz w:val="26"/>
          <w:szCs w:val="26"/>
        </w:rPr>
      </w:pPr>
      <w:r w:rsidRPr="00661237">
        <w:rPr>
          <w:rFonts w:ascii="Times New Roman" w:hAnsi="Times New Roman"/>
          <w:sz w:val="26"/>
          <w:szCs w:val="26"/>
        </w:rPr>
        <w:t xml:space="preserve">Утверждено </w:t>
      </w:r>
    </w:p>
    <w:p w:rsidR="007622EE" w:rsidRPr="00661237" w:rsidRDefault="004E1906" w:rsidP="007622EE">
      <w:pPr>
        <w:spacing w:after="0" w:line="240" w:lineRule="auto"/>
        <w:ind w:firstLine="709"/>
        <w:jc w:val="right"/>
        <w:rPr>
          <w:rFonts w:ascii="Times New Roman" w:hAnsi="Times New Roman"/>
          <w:sz w:val="26"/>
          <w:szCs w:val="26"/>
        </w:rPr>
      </w:pPr>
      <w:hyperlink w:anchor="sub_0" w:history="1">
        <w:r w:rsidR="007622EE" w:rsidRPr="00661237">
          <w:rPr>
            <w:rFonts w:ascii="Times New Roman" w:hAnsi="Times New Roman"/>
            <w:sz w:val="26"/>
            <w:szCs w:val="26"/>
          </w:rPr>
          <w:t>решением</w:t>
        </w:r>
      </w:hyperlink>
      <w:r w:rsidR="007622EE" w:rsidRPr="00661237">
        <w:rPr>
          <w:rFonts w:ascii="Times New Roman" w:hAnsi="Times New Roman"/>
          <w:sz w:val="26"/>
          <w:szCs w:val="26"/>
        </w:rPr>
        <w:t xml:space="preserve"> Собрания депутатов</w:t>
      </w:r>
      <w:r w:rsidR="007622EE" w:rsidRPr="00661237">
        <w:rPr>
          <w:rFonts w:ascii="Times New Roman" w:hAnsi="Times New Roman"/>
          <w:sz w:val="26"/>
          <w:szCs w:val="26"/>
        </w:rPr>
        <w:br/>
        <w:t>Ибресинского района</w:t>
      </w:r>
      <w:r w:rsidR="007622EE" w:rsidRPr="00661237">
        <w:rPr>
          <w:rFonts w:ascii="Times New Roman" w:hAnsi="Times New Roman"/>
          <w:sz w:val="26"/>
          <w:szCs w:val="26"/>
        </w:rPr>
        <w:br/>
        <w:t>Чувашской Республики</w:t>
      </w:r>
      <w:r w:rsidR="007622EE" w:rsidRPr="00661237">
        <w:rPr>
          <w:rFonts w:ascii="Times New Roman" w:hAnsi="Times New Roman"/>
          <w:sz w:val="26"/>
          <w:szCs w:val="26"/>
        </w:rPr>
        <w:br/>
        <w:t xml:space="preserve">от </w:t>
      </w:r>
      <w:r w:rsidR="003370B7" w:rsidRPr="003370B7">
        <w:rPr>
          <w:rFonts w:ascii="Times New Roman" w:hAnsi="Times New Roman"/>
          <w:sz w:val="26"/>
          <w:szCs w:val="26"/>
        </w:rPr>
        <w:t>10.12.2021    № 15/7</w:t>
      </w:r>
    </w:p>
    <w:p w:rsidR="007622EE" w:rsidRPr="00661237" w:rsidRDefault="007622EE" w:rsidP="007622EE">
      <w:pPr>
        <w:spacing w:after="0" w:line="240" w:lineRule="auto"/>
        <w:ind w:firstLine="709"/>
        <w:jc w:val="both"/>
        <w:rPr>
          <w:rFonts w:ascii="Times New Roman" w:hAnsi="Times New Roman"/>
          <w:sz w:val="26"/>
          <w:szCs w:val="26"/>
        </w:rPr>
      </w:pPr>
    </w:p>
    <w:p w:rsidR="007622EE" w:rsidRPr="00661237" w:rsidRDefault="007622EE" w:rsidP="007622EE">
      <w:pPr>
        <w:spacing w:after="0" w:line="240" w:lineRule="auto"/>
        <w:jc w:val="center"/>
        <w:rPr>
          <w:rFonts w:ascii="Times New Roman" w:hAnsi="Times New Roman"/>
          <w:sz w:val="26"/>
          <w:szCs w:val="26"/>
        </w:rPr>
      </w:pPr>
      <w:r w:rsidRPr="00661237">
        <w:rPr>
          <w:rFonts w:ascii="Times New Roman" w:hAnsi="Times New Roman"/>
          <w:sz w:val="26"/>
          <w:szCs w:val="26"/>
        </w:rPr>
        <w:t>ПОЛОЖЕНИЕ</w:t>
      </w:r>
    </w:p>
    <w:p w:rsidR="007622EE" w:rsidRPr="00661237" w:rsidRDefault="007622EE" w:rsidP="007622EE">
      <w:pPr>
        <w:spacing w:after="0" w:line="240" w:lineRule="auto"/>
        <w:jc w:val="center"/>
        <w:rPr>
          <w:rFonts w:ascii="Times New Roman" w:hAnsi="Times New Roman"/>
          <w:sz w:val="26"/>
          <w:szCs w:val="26"/>
        </w:rPr>
      </w:pPr>
      <w:r w:rsidRPr="00661237">
        <w:rPr>
          <w:rFonts w:ascii="Times New Roman" w:hAnsi="Times New Roman"/>
          <w:sz w:val="26"/>
          <w:szCs w:val="26"/>
        </w:rPr>
        <w:t>О МУНИЦИПАЛЬНОМ ЖИЛИЩНОМ КОНТРОЛЕ</w:t>
      </w:r>
    </w:p>
    <w:p w:rsidR="007622EE" w:rsidRPr="00661237" w:rsidRDefault="007622EE" w:rsidP="007622EE">
      <w:pPr>
        <w:spacing w:after="0" w:line="240" w:lineRule="auto"/>
        <w:jc w:val="center"/>
        <w:rPr>
          <w:rFonts w:ascii="Times New Roman" w:hAnsi="Times New Roman"/>
          <w:sz w:val="26"/>
          <w:szCs w:val="26"/>
        </w:rPr>
      </w:pPr>
      <w:r w:rsidRPr="00661237">
        <w:rPr>
          <w:rFonts w:ascii="Times New Roman" w:hAnsi="Times New Roman"/>
          <w:sz w:val="26"/>
          <w:szCs w:val="26"/>
        </w:rPr>
        <w:t>НА ТЕРРИТОРИИ ИБРЕСИНСКОГО РАЙОНА</w:t>
      </w:r>
    </w:p>
    <w:p w:rsidR="007622EE" w:rsidRPr="00661237" w:rsidRDefault="007622EE" w:rsidP="007622EE">
      <w:pPr>
        <w:spacing w:after="0" w:line="240" w:lineRule="auto"/>
        <w:ind w:firstLine="709"/>
        <w:jc w:val="both"/>
        <w:rPr>
          <w:rFonts w:ascii="Times New Roman" w:hAnsi="Times New Roman"/>
          <w:sz w:val="26"/>
          <w:szCs w:val="26"/>
        </w:rPr>
      </w:pPr>
    </w:p>
    <w:p w:rsidR="007622EE" w:rsidRPr="00661237" w:rsidRDefault="007622EE" w:rsidP="007622EE">
      <w:pPr>
        <w:spacing w:after="0" w:line="240" w:lineRule="auto"/>
        <w:jc w:val="center"/>
        <w:rPr>
          <w:rFonts w:ascii="Times New Roman" w:hAnsi="Times New Roman"/>
          <w:sz w:val="26"/>
          <w:szCs w:val="26"/>
        </w:rPr>
      </w:pPr>
      <w:r w:rsidRPr="00661237">
        <w:rPr>
          <w:rFonts w:ascii="Times New Roman" w:hAnsi="Times New Roman"/>
          <w:sz w:val="26"/>
          <w:szCs w:val="26"/>
        </w:rPr>
        <w:t>1. Общие положения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1.1. </w:t>
      </w:r>
      <w:proofErr w:type="gramStart"/>
      <w:r w:rsidRPr="00661237">
        <w:rPr>
          <w:rFonts w:ascii="Times New Roman" w:hAnsi="Times New Roman"/>
          <w:sz w:val="26"/>
          <w:szCs w:val="26"/>
        </w:rPr>
        <w:t>Настоящее Положение устанавливает порядок организации и осуществления муниципального жилищного контроля на территории Ибресинского района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 контроля.</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1.2. </w:t>
      </w:r>
      <w:proofErr w:type="gramStart"/>
      <w:r w:rsidRPr="00661237">
        <w:rPr>
          <w:rFonts w:ascii="Times New Roman" w:hAnsi="Times New Roman"/>
          <w:sz w:val="26"/>
          <w:szCs w:val="26"/>
        </w:rPr>
        <w:t>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61237">
        <w:rPr>
          <w:rFonts w:ascii="Times New Roman" w:hAnsi="Times New Roman"/>
          <w:sz w:val="26"/>
          <w:szCs w:val="26"/>
        </w:rPr>
        <w:t xml:space="preserve"> положения, существовавшего до возникновения таких нарушений.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1.3. 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 Соблюдение контролируемыми лицами обязательных требований, установленных нормативными правовыми актами, в том числе:</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б) требований к формированию фондов капитального ремонта;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г) требований к предоставлению коммунальных услуг собственникам и пользователям помещений в многоквартирных домах и жилых домов;</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е) правил содержания общего имущества в многоквартирном доме и правил изменения размера платы за содержание жилого помещения;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и) требований к порядку размещения </w:t>
      </w:r>
      <w:proofErr w:type="spellStart"/>
      <w:r w:rsidRPr="00661237">
        <w:rPr>
          <w:rFonts w:ascii="Times New Roman" w:hAnsi="Times New Roman"/>
          <w:sz w:val="26"/>
          <w:szCs w:val="26"/>
        </w:rPr>
        <w:t>ресурсоснабжающими</w:t>
      </w:r>
      <w:proofErr w:type="spellEnd"/>
      <w:r w:rsidRPr="00661237">
        <w:rPr>
          <w:rFonts w:ascii="Times New Roman" w:hAnsi="Times New Roman"/>
          <w:sz w:val="26"/>
          <w:szCs w:val="26"/>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к) требований к обеспечению доступности для инвалидов помещений в многоквартирных домах;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л) требований к предоставлению жилых помещений в наемных домах социального использования.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 Соблюдение (реализация) требований, содержащихся в разрешительных документах.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 Соблюдение требований документов, исполнение которых является необходимым в соответствии с законодательством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4) Исполнение решений, принимаемых по результатам контрольных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1.8. </w:t>
      </w:r>
      <w:proofErr w:type="gramStart"/>
      <w:r w:rsidRPr="00661237">
        <w:rPr>
          <w:rFonts w:ascii="Times New Roman" w:hAnsi="Times New Roman"/>
          <w:sz w:val="26"/>
          <w:szCs w:val="26"/>
        </w:rPr>
        <w:t>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Ибресинского района, а также по предоставлению коммунальных услуг гражданам, оказываемых в границах Ибресинского района.</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61237">
        <w:rPr>
          <w:rFonts w:ascii="Times New Roman" w:hAnsi="Times New Roman"/>
          <w:sz w:val="26"/>
          <w:szCs w:val="26"/>
        </w:rPr>
        <w:t>также</w:t>
      </w:r>
      <w:proofErr w:type="gramEnd"/>
      <w:r w:rsidRPr="00661237">
        <w:rPr>
          <w:rFonts w:ascii="Times New Roman" w:hAnsi="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1.11. На территории Ибресинского района контрольным органом, осуществляющим муниципальный жилищный контроль, является администрация Ибресинского района (далее - уполномоченный орган).</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администрации Ибресинского района.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1.14.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1.15. </w:t>
      </w:r>
      <w:proofErr w:type="gramStart"/>
      <w:r w:rsidRPr="00661237">
        <w:rPr>
          <w:rFonts w:ascii="Times New Roman" w:hAnsi="Times New Roman"/>
          <w:sz w:val="26"/>
          <w:szCs w:val="26"/>
        </w:rPr>
        <w:t>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7622EE" w:rsidRPr="00661237" w:rsidRDefault="007622EE" w:rsidP="003370B7">
      <w:pPr>
        <w:spacing w:after="0" w:line="240" w:lineRule="auto"/>
        <w:jc w:val="both"/>
        <w:rPr>
          <w:rFonts w:ascii="Times New Roman" w:hAnsi="Times New Roman"/>
          <w:sz w:val="26"/>
          <w:szCs w:val="26"/>
        </w:rPr>
      </w:pPr>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t>2. Управление рисками причинения вреда (ущерба)</w:t>
      </w:r>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t>охраняемым законом ценностям при осуществлении</w:t>
      </w:r>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t>муниципального жилищного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w:t>
      </w:r>
      <w:r w:rsidRPr="00661237">
        <w:rPr>
          <w:rFonts w:ascii="Times New Roman" w:hAnsi="Times New Roman"/>
          <w:sz w:val="26"/>
          <w:szCs w:val="26"/>
        </w:rPr>
        <w:lastRenderedPageBreak/>
        <w:t>мероприятий, их содержание (в том числе объем проверяемых обязательных требований), интенсивность и результаты.</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2.7. Принятие решения об отнесении объектов контроля к категории низкого риска не требуется.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2.8. При отнесении объектов контроля к категориям риска используются в том числе: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сведения, содержащиеся на официальных сайтах Государственной жилищной инспекции Чувашской Республики, администрации Ибресинского района; единый реестр контрольных (надзорных) мероприятий; публичная кадастровая карта России;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сведения, полученные в рамках проведенных уполномоченным органом контрольных и профилактических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сведения, содержащиеся в Едином государственном реестре недвижимости.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2.9. В соответствии с оценкой риска причинения вреда (ущерба) охраняемым законом ценностям устанавливается 3 категории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средний риск;</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умеренный риск;</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низкий риск.</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2.10. </w:t>
      </w:r>
      <w:proofErr w:type="gramStart"/>
      <w:r w:rsidRPr="00661237">
        <w:rPr>
          <w:rFonts w:ascii="Times New Roman" w:hAnsi="Times New Roman"/>
          <w:sz w:val="26"/>
          <w:szCs w:val="26"/>
        </w:rPr>
        <w:t>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w:t>
      </w:r>
      <w:proofErr w:type="gramEnd"/>
      <w:r w:rsidRPr="00661237">
        <w:rPr>
          <w:rFonts w:ascii="Times New Roman" w:hAnsi="Times New Roman"/>
          <w:sz w:val="26"/>
          <w:szCs w:val="26"/>
        </w:rPr>
        <w:t xml:space="preserve">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муниципальный жилищный контроль (далее именуются - протоколы об административных правонарушениях).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значении показателя риска от 3 до 6 включительно - к категории среднего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значении показателя риска от 0 до 2 включительно - к категории низкого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2.12. Показатель риска рассчитывается по следующей формуле:</w:t>
      </w:r>
    </w:p>
    <w:p w:rsidR="007622EE" w:rsidRPr="00661237" w:rsidRDefault="007622EE" w:rsidP="003370B7">
      <w:pPr>
        <w:spacing w:after="0" w:line="240" w:lineRule="auto"/>
        <w:jc w:val="both"/>
        <w:rPr>
          <w:rFonts w:ascii="Times New Roman" w:eastAsia="Times New Roman" w:hAnsi="Times New Roman"/>
          <w:color w:val="FF0000"/>
          <w:sz w:val="26"/>
          <w:szCs w:val="26"/>
        </w:rPr>
      </w:pPr>
      <w:r>
        <w:rPr>
          <w:rFonts w:ascii="Times New Roman" w:eastAsia="Times New Roman" w:hAnsi="Times New Roman"/>
          <w:noProof/>
          <w:color w:val="FF0000"/>
          <w:sz w:val="26"/>
          <w:szCs w:val="26"/>
        </w:rPr>
        <w:drawing>
          <wp:inline distT="0" distB="0" distL="0" distR="0" wp14:anchorId="2D5A04C2" wp14:editId="717554A0">
            <wp:extent cx="1552575" cy="2952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1552575" cy="295275"/>
                    </a:xfrm>
                    <a:prstGeom prst="rect">
                      <a:avLst/>
                    </a:prstGeom>
                    <a:noFill/>
                    <a:ln w="9525">
                      <a:noFill/>
                      <a:miter lim="800000"/>
                      <a:headEnd/>
                      <a:tailEnd/>
                    </a:ln>
                  </pic:spPr>
                </pic:pic>
              </a:graphicData>
            </a:graphic>
          </wp:inline>
        </w:drawing>
      </w:r>
      <w:r w:rsidRPr="00661237">
        <w:rPr>
          <w:rFonts w:ascii="Times New Roman" w:hAnsi="Times New Roman"/>
          <w:sz w:val="26"/>
          <w:szCs w:val="26"/>
        </w:rPr>
        <w:t xml:space="preserve"> , </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где: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К - показатель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2 - коэффициент;</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V1 -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w:t>
      </w:r>
      <w:proofErr w:type="gramEnd"/>
      <w:r w:rsidRPr="00661237">
        <w:rPr>
          <w:rFonts w:ascii="Times New Roman" w:hAnsi="Times New Roman"/>
          <w:sz w:val="26"/>
          <w:szCs w:val="26"/>
        </w:rPr>
        <w:t xml:space="preserve">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2.13. В случае если объект контроля не отнесен к определенной категории риска, он считается отнесенным к категории низкого риска.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2.14.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для объектов контроля, отнесенных к категории среднего риска - одна выездная проверка в три года;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для объектов контроля, отнесенных к категории умеренного риска - одна выездная проверка в пять лет.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 отношении объектов контроля, отнесенных к категории низкого риска, плановые контрольные мероприятия не проводятся.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2.15. При осуществлении муниципального жилищного контроля в отношении граждан, плановые контрольные (надзорные) мероприятия не проводятся.</w:t>
      </w:r>
    </w:p>
    <w:p w:rsidR="007622EE" w:rsidRPr="00661237" w:rsidRDefault="007622EE" w:rsidP="003370B7">
      <w:pPr>
        <w:spacing w:after="0" w:line="240" w:lineRule="auto"/>
        <w:jc w:val="both"/>
        <w:rPr>
          <w:rFonts w:ascii="Times New Roman" w:hAnsi="Times New Roman"/>
          <w:sz w:val="26"/>
          <w:szCs w:val="26"/>
        </w:rPr>
      </w:pPr>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t xml:space="preserve">3. Профилактика рисков причинения вреда (ущерба) </w:t>
      </w:r>
      <w:proofErr w:type="gramStart"/>
      <w:r w:rsidRPr="00661237">
        <w:rPr>
          <w:rFonts w:ascii="Times New Roman" w:hAnsi="Times New Roman"/>
          <w:sz w:val="26"/>
          <w:szCs w:val="26"/>
        </w:rPr>
        <w:t>охраняемым</w:t>
      </w:r>
      <w:proofErr w:type="gramEnd"/>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lastRenderedPageBreak/>
        <w:t>законом ценностям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Ибресинского района в течение 5 дней со дня утверждения.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3.4. При осуществлении уполномоченным органом муниципального жилищного контроля проводятся следующие виды профилактических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информирование;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обобщение правоприменительной практики;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объявление предостережения;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консультирование;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профилактический визит.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Ибресинского района в сети "Интернет" и средствах массовой информации.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Уполномоченный орган размещает и поддерживает в актуальном состоянии на официальном сайте администрации Ибресинского района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постановлением руководителя уполномоченного органа.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Ибресинского района в сети «Интернет», с одновременным указанием способов и срока направления предложений и замечаний.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Ибресинского района в сети "Интернет".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 официальном сайте администрации Ибресинского района  в сети "Интернет".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3.4.3. </w:t>
      </w:r>
      <w:proofErr w:type="gramStart"/>
      <w:r w:rsidRPr="00661237">
        <w:rPr>
          <w:rFonts w:ascii="Times New Roman" w:hAnsi="Times New Roman"/>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Объявляемые предостережения регистрируются в журнале учета предостережений с присвоением регистрационного номера.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наименование контролируемого лица;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дату и номер предостережения;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сведения об объекте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желаемый способ получения ответа;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 фамилию, имя, отчество </w:t>
      </w:r>
      <w:proofErr w:type="gramStart"/>
      <w:r w:rsidRPr="00661237">
        <w:rPr>
          <w:rFonts w:ascii="Times New Roman" w:hAnsi="Times New Roman"/>
          <w:sz w:val="26"/>
          <w:szCs w:val="26"/>
        </w:rPr>
        <w:t>направившего</w:t>
      </w:r>
      <w:proofErr w:type="gramEnd"/>
      <w:r w:rsidRPr="00661237">
        <w:rPr>
          <w:rFonts w:ascii="Times New Roman" w:hAnsi="Times New Roman"/>
          <w:sz w:val="26"/>
          <w:szCs w:val="26"/>
        </w:rPr>
        <w:t xml:space="preserve"> возражение;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дату направления возражения.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Ибресинского района в сети «Интернет».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Консультирование осуществляется в устной или письменной форме по следующим вопросам: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а) организация и осуществление муниципального жилищного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б) порядок осуществления контрольных мероприятий, установленных настоящим Положением;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порядок обжалования действий (бездействия) должностных лиц уполномоченного органа;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Консультирование в письменной форме осуществляется должностным лицом в следующих случаях: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а) контролируемым лицом представлен письменный запрос о представлении письменного ответа по вопросам консультирования;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б) за время консультирования предоставить ответ на поставленные вопросы невозможно;</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ответ на поставленные вопросы требует дополнительного запроса сведений.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Информация, ставшая известной должностному лицу уполномоченного органа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Уполномоченный орган ведет журнал учета консультирований.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Ибресинского района в сети «Интернет» письменного разъяснения, подписанного должностным лицом уполномоченного органа.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61237">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О проведении обязательного профилактического визита контролируемое лицо уведомляется не </w:t>
      </w:r>
      <w:proofErr w:type="gramStart"/>
      <w:r w:rsidRPr="00661237">
        <w:rPr>
          <w:rFonts w:ascii="Times New Roman" w:hAnsi="Times New Roman"/>
          <w:sz w:val="26"/>
          <w:szCs w:val="26"/>
        </w:rPr>
        <w:t>позднее</w:t>
      </w:r>
      <w:proofErr w:type="gramEnd"/>
      <w:r w:rsidRPr="00661237">
        <w:rPr>
          <w:rFonts w:ascii="Times New Roman" w:hAnsi="Times New Roman"/>
          <w:sz w:val="26"/>
          <w:szCs w:val="26"/>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661237">
        <w:rPr>
          <w:rFonts w:ascii="Times New Roman" w:hAnsi="Times New Roman"/>
          <w:sz w:val="26"/>
          <w:szCs w:val="26"/>
        </w:rPr>
        <w:t>позднее</w:t>
      </w:r>
      <w:proofErr w:type="gramEnd"/>
      <w:r w:rsidRPr="00661237">
        <w:rPr>
          <w:rFonts w:ascii="Times New Roman" w:hAnsi="Times New Roman"/>
          <w:sz w:val="26"/>
          <w:szCs w:val="26"/>
        </w:rPr>
        <w:t xml:space="preserve"> чем за три рабочих дня до даты его проведения</w:t>
      </w:r>
    </w:p>
    <w:p w:rsidR="007622EE" w:rsidRPr="00661237" w:rsidRDefault="007622EE" w:rsidP="003370B7">
      <w:pPr>
        <w:spacing w:after="0" w:line="240" w:lineRule="auto"/>
        <w:jc w:val="both"/>
        <w:rPr>
          <w:rFonts w:ascii="Times New Roman" w:hAnsi="Times New Roman"/>
          <w:sz w:val="26"/>
          <w:szCs w:val="26"/>
        </w:rPr>
      </w:pPr>
    </w:p>
    <w:p w:rsidR="007622EE" w:rsidRPr="00661237" w:rsidRDefault="007622EE" w:rsidP="003370B7">
      <w:pPr>
        <w:spacing w:after="0" w:line="240" w:lineRule="auto"/>
        <w:jc w:val="center"/>
        <w:rPr>
          <w:rFonts w:ascii="Times New Roman" w:hAnsi="Times New Roman"/>
          <w:sz w:val="26"/>
          <w:szCs w:val="26"/>
        </w:rPr>
      </w:pPr>
      <w:r w:rsidRPr="00661237">
        <w:rPr>
          <w:rFonts w:ascii="Times New Roman" w:hAnsi="Times New Roman"/>
          <w:sz w:val="26"/>
          <w:szCs w:val="26"/>
        </w:rPr>
        <w:t>4. Осуществление муниципального жилищного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lastRenderedPageBreak/>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документарная проверка (посредством получения письменных объяснений, истребования документов);</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выездное обследование (посредством осмотра, инструментального обследования (с применением видеозаписи)).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По результатам досмотра составляется протокол досмотра, к которому прилагается носитель с видеозаписью при ее наличии.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случае отказа контролируемого лица или его представителя от подписания протокола досмотра делается соответствующая отметка.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4.4. Плановые контрольные мероприятия в рамках осуществления муниципального жилищного контроля проводятся в форме выездной проверки.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4.5. В рамках осуществления муниципального жилищного контроля могут проводиться следующие внеплановые контрольные (надзорные)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инспекционный визит;</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рейдовый осмотр;</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документарная проверка;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выездная проверка.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661237">
        <w:rPr>
          <w:rFonts w:ascii="Times New Roman" w:hAnsi="Times New Roman"/>
          <w:sz w:val="26"/>
          <w:szCs w:val="26"/>
        </w:rPr>
        <w:t>микропредприятия</w:t>
      </w:r>
      <w:proofErr w:type="spellEnd"/>
      <w:r w:rsidRPr="00661237">
        <w:rPr>
          <w:rFonts w:ascii="Times New Roman" w:hAnsi="Times New Roman"/>
          <w:sz w:val="26"/>
          <w:szCs w:val="26"/>
        </w:rPr>
        <w:t>.</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4.8. Индикаторами риска нарушения обязательных требований являются: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ввод в эксплуатацию многоквартирного дома до 1960 года;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w:t>
      </w:r>
      <w:r w:rsidRPr="00661237">
        <w:rPr>
          <w:rFonts w:ascii="Times New Roman" w:hAnsi="Times New Roman"/>
          <w:sz w:val="26"/>
          <w:szCs w:val="26"/>
        </w:rPr>
        <w:lastRenderedPageBreak/>
        <w:t>организации, превышает 10% от общего количества многоквартирных домов, обслуживаемых управляющей организацией.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4.9. Перечни индикаторов риска нарушения обязательных требований размещаются на официальном сайте администрации Ибресинского района.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4.11. </w:t>
      </w:r>
      <w:proofErr w:type="gramStart"/>
      <w:r w:rsidRPr="00661237">
        <w:rPr>
          <w:rFonts w:ascii="Times New Roman" w:hAnsi="Times New Roman"/>
          <w:sz w:val="26"/>
          <w:szCs w:val="2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661237">
        <w:rPr>
          <w:rFonts w:ascii="Times New Roman" w:hAnsi="Times New Roman"/>
          <w:sz w:val="26"/>
          <w:szCs w:val="26"/>
        </w:rPr>
        <w:t xml:space="preserve"> о проведении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и муниципальном контроле в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В обязательном порядке фот</w:t>
      </w:r>
      <w:proofErr w:type="gramStart"/>
      <w:r w:rsidRPr="00661237">
        <w:rPr>
          <w:rFonts w:ascii="Times New Roman" w:hAnsi="Times New Roman"/>
          <w:sz w:val="26"/>
          <w:szCs w:val="26"/>
        </w:rPr>
        <w:t>о-</w:t>
      </w:r>
      <w:proofErr w:type="gramEnd"/>
      <w:r w:rsidRPr="00661237">
        <w:rPr>
          <w:rFonts w:ascii="Times New Roman" w:hAnsi="Times New Roman"/>
          <w:sz w:val="26"/>
          <w:szCs w:val="26"/>
        </w:rPr>
        <w:t xml:space="preserve"> или </w:t>
      </w:r>
      <w:proofErr w:type="spellStart"/>
      <w:r w:rsidRPr="00661237">
        <w:rPr>
          <w:rFonts w:ascii="Times New Roman" w:hAnsi="Times New Roman"/>
          <w:sz w:val="26"/>
          <w:szCs w:val="26"/>
        </w:rPr>
        <w:t>видеофиксация</w:t>
      </w:r>
      <w:proofErr w:type="spellEnd"/>
      <w:r w:rsidRPr="00661237">
        <w:rPr>
          <w:rFonts w:ascii="Times New Roman" w:hAnsi="Times New Roman"/>
          <w:sz w:val="26"/>
          <w:szCs w:val="26"/>
        </w:rPr>
        <w:t xml:space="preserve"> доказательств нарушений обязательных требований осуществляется в следующих случаях:</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при проведении досмотра в отсутствие контролируемого лица;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при проведении выездного обследования.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Проведение фотосъемки, аудио- и видеозаписи осуществляется с обязательным уведомлением контролируемого лица.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Результаты проведения фотосъемки, аудио- и видеозаписи являются приложением к акту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4.16. </w:t>
      </w:r>
      <w:proofErr w:type="gramStart"/>
      <w:r w:rsidRPr="00661237">
        <w:rPr>
          <w:rFonts w:ascii="Times New Roman" w:hAnsi="Times New Roman"/>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661237">
        <w:rPr>
          <w:rFonts w:ascii="Times New Roman" w:hAnsi="Times New Roman"/>
          <w:sz w:val="26"/>
          <w:szCs w:val="26"/>
        </w:rPr>
        <w:t xml:space="preserve"> в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Оформление акта производится в день окончания проведения такого мероприятия на месте проведения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Акт контрольного мероприятия, проведение которого было согласовано прокуратурой Ибресинского района, направляется в прокуратуру Ибресинского района посредством единого реестра контрольных мероприятий непосредственно после его оформления.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4.18. Информация о контрольных мероприятиях размещается в едином реестре контрольных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4.19. </w:t>
      </w:r>
      <w:proofErr w:type="gramStart"/>
      <w:r w:rsidRPr="00661237">
        <w:rPr>
          <w:rFonts w:ascii="Times New Roman" w:hAnsi="Times New Roman"/>
          <w:sz w:val="26"/>
          <w:szCs w:val="26"/>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661237">
        <w:rPr>
          <w:rFonts w:ascii="Times New Roman" w:hAnsi="Times New Roman"/>
          <w:sz w:val="26"/>
          <w:szCs w:val="26"/>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w:t>
      </w:r>
      <w:r w:rsidRPr="00661237">
        <w:rPr>
          <w:rFonts w:ascii="Times New Roman" w:hAnsi="Times New Roman"/>
          <w:sz w:val="26"/>
          <w:szCs w:val="26"/>
        </w:rPr>
        <w:lastRenderedPageBreak/>
        <w:t xml:space="preserve">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w:t>
      </w:r>
      <w:proofErr w:type="gramStart"/>
      <w:r w:rsidRPr="00661237">
        <w:rPr>
          <w:rFonts w:ascii="Times New Roman" w:hAnsi="Times New Roman"/>
          <w:sz w:val="26"/>
          <w:szCs w:val="26"/>
        </w:rPr>
        <w:t>сведений</w:t>
      </w:r>
      <w:proofErr w:type="gramEnd"/>
      <w:r w:rsidRPr="00661237">
        <w:rPr>
          <w:rFonts w:ascii="Times New Roman" w:hAnsi="Times New Roman"/>
          <w:sz w:val="26"/>
          <w:szCs w:val="26"/>
        </w:rPr>
        <w:t xml:space="preserve"> об адресе электронной почты контролируемого лица и возможности направить ему документы в электронном </w:t>
      </w:r>
      <w:proofErr w:type="gramStart"/>
      <w:r w:rsidRPr="00661237">
        <w:rPr>
          <w:rFonts w:ascii="Times New Roman" w:hAnsi="Times New Roman"/>
          <w:sz w:val="26"/>
          <w:szCs w:val="26"/>
        </w:rPr>
        <w:t>виде</w:t>
      </w:r>
      <w:proofErr w:type="gramEnd"/>
      <w:r w:rsidRPr="00661237">
        <w:rPr>
          <w:rFonts w:ascii="Times New Roman" w:hAnsi="Times New Roman"/>
          <w:sz w:val="26"/>
          <w:szCs w:val="26"/>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временной нетрудоспособности на момент проведения контрольного мероприятия.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661237">
        <w:rPr>
          <w:rFonts w:ascii="Times New Roman" w:hAnsi="Times New Roman"/>
          <w:sz w:val="26"/>
          <w:szCs w:val="26"/>
        </w:rPr>
        <w:t xml:space="preserve"> контрольных мероприятий.</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22EE" w:rsidRPr="00661237" w:rsidRDefault="007622EE" w:rsidP="003370B7">
      <w:pPr>
        <w:spacing w:after="0" w:line="240" w:lineRule="auto"/>
        <w:jc w:val="both"/>
        <w:rPr>
          <w:rFonts w:ascii="Times New Roman" w:hAnsi="Times New Roman"/>
          <w:sz w:val="26"/>
          <w:szCs w:val="26"/>
        </w:rPr>
      </w:pPr>
      <w:proofErr w:type="gramStart"/>
      <w:r w:rsidRPr="00661237">
        <w:rPr>
          <w:rFonts w:ascii="Times New Roman" w:hAnsi="Times New Roman"/>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w:t>
      </w:r>
      <w:proofErr w:type="gramEnd"/>
      <w:r w:rsidRPr="00661237">
        <w:rPr>
          <w:rFonts w:ascii="Times New Roman" w:hAnsi="Times New Roman"/>
          <w:sz w:val="26"/>
          <w:szCs w:val="26"/>
        </w:rPr>
        <w:t xml:space="preserve"> вреда (ущерба) охраняемым законом ценностям или что такой вред (ущерб) причинен;</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г) принять меры по осуществлению </w:t>
      </w:r>
      <w:proofErr w:type="gramStart"/>
      <w:r w:rsidRPr="00661237">
        <w:rPr>
          <w:rFonts w:ascii="Times New Roman" w:hAnsi="Times New Roman"/>
          <w:sz w:val="26"/>
          <w:szCs w:val="26"/>
        </w:rPr>
        <w:t>контроля за</w:t>
      </w:r>
      <w:proofErr w:type="gramEnd"/>
      <w:r w:rsidRPr="00661237">
        <w:rPr>
          <w:rFonts w:ascii="Times New Roman" w:hAnsi="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4.23. Досудебный порядок подачи жалоб при осуществлении муниципального жилищного контроля не применяется.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4.24. Уполномоченный орган обеспечивает учет объектов контроля в рамках осуществления муниципального жилищного контроля.</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4.25. 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Ибресинского района.</w:t>
      </w:r>
    </w:p>
    <w:p w:rsidR="007622EE" w:rsidRPr="00661237" w:rsidRDefault="007622EE" w:rsidP="003370B7">
      <w:pPr>
        <w:spacing w:after="0" w:line="240" w:lineRule="auto"/>
        <w:jc w:val="both"/>
        <w:rPr>
          <w:rFonts w:ascii="Times New Roman" w:hAnsi="Times New Roman"/>
          <w:sz w:val="26"/>
          <w:szCs w:val="26"/>
        </w:rPr>
      </w:pPr>
      <w:r w:rsidRPr="00661237">
        <w:rPr>
          <w:rFonts w:ascii="Times New Roman" w:hAnsi="Times New Roman"/>
          <w:sz w:val="26"/>
          <w:szCs w:val="26"/>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661237">
        <w:rPr>
          <w:rFonts w:ascii="Times New Roman" w:hAnsi="Times New Roman"/>
          <w:sz w:val="26"/>
          <w:szCs w:val="26"/>
        </w:rPr>
        <w:t>осуществляться</w:t>
      </w:r>
      <w:proofErr w:type="gramEnd"/>
      <w:r w:rsidRPr="00661237">
        <w:rPr>
          <w:rFonts w:ascii="Times New Roman" w:hAnsi="Times New Roman"/>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22EE" w:rsidRDefault="007622EE" w:rsidP="007622EE">
      <w:pPr>
        <w:spacing w:line="240" w:lineRule="auto"/>
        <w:rPr>
          <w:rFonts w:ascii="Times New Roman" w:hAnsi="Times New Roman" w:cs="Times New Roman"/>
          <w:sz w:val="26"/>
          <w:szCs w:val="26"/>
        </w:rPr>
      </w:pPr>
    </w:p>
    <w:p w:rsidR="003370B7" w:rsidRDefault="003370B7" w:rsidP="007622EE">
      <w:pPr>
        <w:spacing w:line="240" w:lineRule="auto"/>
        <w:rPr>
          <w:rFonts w:ascii="Times New Roman" w:hAnsi="Times New Roman" w:cs="Times New Roman"/>
          <w:sz w:val="26"/>
          <w:szCs w:val="26"/>
        </w:rPr>
      </w:pPr>
    </w:p>
    <w:p w:rsidR="003370B7" w:rsidRDefault="003370B7" w:rsidP="007622EE">
      <w:pPr>
        <w:spacing w:line="240" w:lineRule="auto"/>
        <w:rPr>
          <w:rFonts w:ascii="Times New Roman" w:hAnsi="Times New Roman" w:cs="Times New Roman"/>
          <w:sz w:val="26"/>
          <w:szCs w:val="26"/>
        </w:rPr>
      </w:pPr>
    </w:p>
    <w:p w:rsidR="003370B7" w:rsidRPr="00797BD5" w:rsidRDefault="003370B7" w:rsidP="007622EE">
      <w:pPr>
        <w:spacing w:line="240" w:lineRule="auto"/>
        <w:rPr>
          <w:rFonts w:ascii="Times New Roman" w:hAnsi="Times New Roman" w:cs="Times New Roman"/>
          <w:sz w:val="26"/>
          <w:szCs w:val="26"/>
        </w:rPr>
      </w:pPr>
    </w:p>
    <w:tbl>
      <w:tblPr>
        <w:tblW w:w="19969" w:type="dxa"/>
        <w:tblLayout w:type="fixed"/>
        <w:tblLook w:val="0000" w:firstRow="0" w:lastRow="0" w:firstColumn="0" w:lastColumn="0" w:noHBand="0" w:noVBand="0"/>
      </w:tblPr>
      <w:tblGrid>
        <w:gridCol w:w="4195"/>
        <w:gridCol w:w="2009"/>
        <w:gridCol w:w="4195"/>
        <w:gridCol w:w="4195"/>
        <w:gridCol w:w="1173"/>
        <w:gridCol w:w="4202"/>
      </w:tblGrid>
      <w:tr w:rsidR="007622EE" w:rsidRPr="00797BD5" w:rsidTr="00C032E2">
        <w:trPr>
          <w:cantSplit/>
          <w:trHeight w:val="480"/>
        </w:trPr>
        <w:tc>
          <w:tcPr>
            <w:tcW w:w="4195" w:type="dxa"/>
          </w:tcPr>
          <w:p w:rsidR="007622EE" w:rsidRPr="00245423" w:rsidRDefault="007622EE" w:rsidP="003370B7">
            <w:pPr>
              <w:tabs>
                <w:tab w:val="left" w:pos="4285"/>
              </w:tabs>
              <w:autoSpaceDE w:val="0"/>
              <w:autoSpaceDN w:val="0"/>
              <w:adjustRightInd w:val="0"/>
              <w:spacing w:after="0" w:line="240" w:lineRule="auto"/>
              <w:jc w:val="center"/>
              <w:rPr>
                <w:rFonts w:ascii="Times New Roman" w:hAnsi="Times New Roman" w:cs="Times New Roman"/>
                <w:b/>
                <w:bCs/>
                <w:noProof/>
                <w:color w:val="000000"/>
                <w:sz w:val="26"/>
                <w:szCs w:val="26"/>
              </w:rPr>
            </w:pPr>
            <w:r w:rsidRPr="00797BD5">
              <w:rPr>
                <w:rFonts w:ascii="Times New Roman" w:hAnsi="Times New Roman" w:cs="Times New Roman"/>
                <w:b/>
                <w:bCs/>
                <w:noProof/>
                <w:color w:val="000000"/>
                <w:sz w:val="26"/>
                <w:szCs w:val="26"/>
              </w:rPr>
              <w:t>ЧĂВАШ РЕСПУБЛИК</w:t>
            </w:r>
            <w:r>
              <w:rPr>
                <w:rFonts w:ascii="Times New Roman" w:hAnsi="Times New Roman" w:cs="Times New Roman"/>
                <w:b/>
                <w:bCs/>
                <w:noProof/>
                <w:color w:val="000000"/>
                <w:sz w:val="26"/>
                <w:szCs w:val="26"/>
              </w:rPr>
              <w:t>И</w:t>
            </w:r>
          </w:p>
        </w:tc>
        <w:tc>
          <w:tcPr>
            <w:tcW w:w="2009" w:type="dxa"/>
          </w:tcPr>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noProof/>
                <w:sz w:val="26"/>
                <w:szCs w:val="26"/>
              </w:rPr>
              <w:drawing>
                <wp:anchor distT="0" distB="0" distL="114300" distR="114300" simplePos="0" relativeHeight="251673600" behindDoc="0" locked="0" layoutInCell="1" allowOverlap="1" wp14:anchorId="7C5AA328" wp14:editId="3C321D75">
                  <wp:simplePos x="0" y="0"/>
                  <wp:positionH relativeFrom="column">
                    <wp:posOffset>151765</wp:posOffset>
                  </wp:positionH>
                  <wp:positionV relativeFrom="paragraph">
                    <wp:posOffset>50800</wp:posOffset>
                  </wp:positionV>
                  <wp:extent cx="720090" cy="72390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195" w:type="dxa"/>
          </w:tcPr>
          <w:p w:rsidR="007622EE" w:rsidRPr="00797BD5" w:rsidRDefault="007622EE" w:rsidP="003370B7">
            <w:pPr>
              <w:autoSpaceDE w:val="0"/>
              <w:autoSpaceDN w:val="0"/>
              <w:adjustRightInd w:val="0"/>
              <w:spacing w:after="0" w:line="240" w:lineRule="auto"/>
              <w:jc w:val="center"/>
              <w:rPr>
                <w:rFonts w:ascii="Times New Roman" w:hAnsi="Times New Roman" w:cs="Times New Roman"/>
                <w:b/>
                <w:bCs/>
                <w:noProof/>
                <w:sz w:val="26"/>
                <w:szCs w:val="26"/>
              </w:rPr>
            </w:pPr>
            <w:r w:rsidRPr="00797BD5">
              <w:rPr>
                <w:rFonts w:ascii="Times New Roman" w:hAnsi="Times New Roman" w:cs="Times New Roman"/>
                <w:b/>
                <w:bCs/>
                <w:noProof/>
                <w:sz w:val="26"/>
                <w:szCs w:val="26"/>
              </w:rPr>
              <w:t>ЧУВАШСКАЯ РЕСПУБЛИКА</w:t>
            </w:r>
          </w:p>
          <w:p w:rsidR="007622EE" w:rsidRPr="00797BD5" w:rsidRDefault="007622EE" w:rsidP="003370B7">
            <w:pPr>
              <w:autoSpaceDE w:val="0"/>
              <w:autoSpaceDN w:val="0"/>
              <w:adjustRightInd w:val="0"/>
              <w:spacing w:after="0" w:line="240" w:lineRule="auto"/>
              <w:jc w:val="center"/>
              <w:rPr>
                <w:rFonts w:ascii="Times New Roman" w:hAnsi="Times New Roman" w:cs="Times New Roman"/>
                <w:sz w:val="26"/>
                <w:szCs w:val="26"/>
              </w:rPr>
            </w:pPr>
          </w:p>
        </w:tc>
        <w:tc>
          <w:tcPr>
            <w:tcW w:w="4195" w:type="dxa"/>
            <w:shd w:val="clear" w:color="auto" w:fill="auto"/>
          </w:tcPr>
          <w:p w:rsidR="007622EE" w:rsidRPr="00797BD5" w:rsidRDefault="007622EE" w:rsidP="003370B7">
            <w:pPr>
              <w:pStyle w:val="ad"/>
              <w:tabs>
                <w:tab w:val="left" w:pos="4285"/>
              </w:tabs>
              <w:jc w:val="center"/>
              <w:rPr>
                <w:rFonts w:ascii="Times New Roman" w:hAnsi="Times New Roman" w:cs="Times New Roman"/>
                <w:sz w:val="26"/>
                <w:szCs w:val="26"/>
              </w:rPr>
            </w:pPr>
            <w:r w:rsidRPr="00797BD5">
              <w:rPr>
                <w:rFonts w:ascii="Times New Roman" w:hAnsi="Times New Roman" w:cs="Times New Roman"/>
                <w:noProof/>
                <w:sz w:val="26"/>
                <w:szCs w:val="26"/>
              </w:rPr>
              <w:drawing>
                <wp:anchor distT="0" distB="0" distL="114935" distR="114935" simplePos="0" relativeHeight="251674624" behindDoc="0" locked="0" layoutInCell="1" allowOverlap="1" wp14:anchorId="69A0E8F1" wp14:editId="5D1564C7">
                  <wp:simplePos x="0" y="0"/>
                  <wp:positionH relativeFrom="column">
                    <wp:posOffset>2602865</wp:posOffset>
                  </wp:positionH>
                  <wp:positionV relativeFrom="paragraph">
                    <wp:posOffset>144780</wp:posOffset>
                  </wp:positionV>
                  <wp:extent cx="706120" cy="706120"/>
                  <wp:effectExtent l="19050" t="0" r="0"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l="-78" t="-79" r="-78" b="-79"/>
                          <a:stretch>
                            <a:fillRect/>
                          </a:stretch>
                        </pic:blipFill>
                        <pic:spPr bwMode="auto">
                          <a:xfrm>
                            <a:off x="0" y="0"/>
                            <a:ext cx="706120" cy="706120"/>
                          </a:xfrm>
                          <a:prstGeom prst="rect">
                            <a:avLst/>
                          </a:prstGeom>
                          <a:solidFill>
                            <a:srgbClr val="FFFFFF"/>
                          </a:solidFill>
                          <a:ln w="9525">
                            <a:noFill/>
                            <a:miter lim="800000"/>
                            <a:headEnd/>
                            <a:tailEnd/>
                          </a:ln>
                        </pic:spPr>
                      </pic:pic>
                    </a:graphicData>
                  </a:graphic>
                </wp:anchor>
              </w:drawing>
            </w:r>
            <w:r w:rsidRPr="00797BD5">
              <w:rPr>
                <w:rFonts w:ascii="Times New Roman" w:hAnsi="Times New Roman" w:cs="Times New Roman"/>
                <w:b/>
                <w:bCs/>
                <w:sz w:val="26"/>
                <w:szCs w:val="26"/>
              </w:rPr>
              <w:t>ЧĂ</w:t>
            </w:r>
            <w:proofErr w:type="gramStart"/>
            <w:r w:rsidRPr="00797BD5">
              <w:rPr>
                <w:rFonts w:ascii="Times New Roman" w:hAnsi="Times New Roman" w:cs="Times New Roman"/>
                <w:b/>
                <w:bCs/>
                <w:sz w:val="26"/>
                <w:szCs w:val="26"/>
              </w:rPr>
              <w:t>ВАШ</w:t>
            </w:r>
            <w:proofErr w:type="gramEnd"/>
            <w:r w:rsidRPr="00797BD5">
              <w:rPr>
                <w:rFonts w:ascii="Times New Roman" w:hAnsi="Times New Roman" w:cs="Times New Roman"/>
                <w:b/>
                <w:bCs/>
                <w:sz w:val="26"/>
                <w:szCs w:val="26"/>
              </w:rPr>
              <w:t xml:space="preserve"> РЕСПУБЛИКИ</w:t>
            </w:r>
          </w:p>
          <w:p w:rsidR="007622EE" w:rsidRPr="00797BD5" w:rsidRDefault="007622EE" w:rsidP="003370B7">
            <w:pPr>
              <w:pStyle w:val="ad"/>
              <w:tabs>
                <w:tab w:val="left" w:pos="4285"/>
              </w:tabs>
              <w:jc w:val="center"/>
              <w:rPr>
                <w:rFonts w:ascii="Times New Roman" w:hAnsi="Times New Roman" w:cs="Times New Roman"/>
                <w:sz w:val="26"/>
                <w:szCs w:val="26"/>
              </w:rPr>
            </w:pPr>
            <w:r w:rsidRPr="00797BD5">
              <w:rPr>
                <w:rFonts w:ascii="Times New Roman" w:hAnsi="Times New Roman" w:cs="Times New Roman"/>
                <w:b/>
                <w:bCs/>
                <w:sz w:val="26"/>
                <w:szCs w:val="26"/>
              </w:rPr>
              <w:t>ЕТЕРНЕ РАЙОНĚ</w:t>
            </w:r>
          </w:p>
        </w:tc>
        <w:tc>
          <w:tcPr>
            <w:tcW w:w="1173" w:type="dxa"/>
            <w:vMerge w:val="restart"/>
            <w:shd w:val="clear" w:color="auto" w:fill="auto"/>
          </w:tcPr>
          <w:p w:rsidR="007622EE" w:rsidRPr="00797BD5" w:rsidRDefault="007622EE" w:rsidP="003370B7">
            <w:pPr>
              <w:snapToGrid w:val="0"/>
              <w:spacing w:after="0" w:line="240" w:lineRule="auto"/>
              <w:jc w:val="center"/>
              <w:rPr>
                <w:rFonts w:ascii="Times New Roman" w:hAnsi="Times New Roman" w:cs="Times New Roman"/>
                <w:sz w:val="26"/>
                <w:szCs w:val="26"/>
              </w:rPr>
            </w:pPr>
          </w:p>
          <w:p w:rsidR="007622EE" w:rsidRPr="00797BD5" w:rsidRDefault="007622EE" w:rsidP="003370B7">
            <w:pPr>
              <w:spacing w:after="0" w:line="240" w:lineRule="auto"/>
              <w:jc w:val="center"/>
              <w:rPr>
                <w:rFonts w:ascii="Times New Roman" w:hAnsi="Times New Roman" w:cs="Times New Roman"/>
                <w:sz w:val="26"/>
                <w:szCs w:val="26"/>
              </w:rPr>
            </w:pPr>
          </w:p>
        </w:tc>
        <w:tc>
          <w:tcPr>
            <w:tcW w:w="4202" w:type="dxa"/>
            <w:shd w:val="clear" w:color="auto" w:fill="auto"/>
          </w:tcPr>
          <w:p w:rsidR="007622EE" w:rsidRPr="00797BD5" w:rsidRDefault="007622EE" w:rsidP="003370B7">
            <w:pPr>
              <w:pStyle w:val="ad"/>
              <w:jc w:val="center"/>
              <w:rPr>
                <w:rFonts w:ascii="Times New Roman" w:hAnsi="Times New Roman" w:cs="Times New Roman"/>
                <w:sz w:val="26"/>
                <w:szCs w:val="26"/>
              </w:rPr>
            </w:pPr>
            <w:r w:rsidRPr="00797BD5">
              <w:rPr>
                <w:rFonts w:ascii="Times New Roman" w:hAnsi="Times New Roman" w:cs="Times New Roman"/>
                <w:b/>
                <w:bCs/>
                <w:sz w:val="26"/>
                <w:szCs w:val="26"/>
              </w:rPr>
              <w:t>ЧУВАШСКАЯ РЕСПУБЛИКА</w:t>
            </w:r>
          </w:p>
          <w:p w:rsidR="007622EE" w:rsidRPr="00797BD5" w:rsidRDefault="007622EE" w:rsidP="003370B7">
            <w:pPr>
              <w:pStyle w:val="ad"/>
              <w:jc w:val="center"/>
              <w:rPr>
                <w:rFonts w:ascii="Times New Roman" w:hAnsi="Times New Roman" w:cs="Times New Roman"/>
                <w:sz w:val="26"/>
                <w:szCs w:val="26"/>
              </w:rPr>
            </w:pPr>
            <w:r w:rsidRPr="00797BD5">
              <w:rPr>
                <w:rStyle w:val="13"/>
                <w:rFonts w:ascii="Times New Roman" w:hAnsi="Times New Roman" w:cs="Times New Roman"/>
                <w:b/>
                <w:bCs/>
                <w:sz w:val="26"/>
                <w:szCs w:val="26"/>
              </w:rPr>
              <w:t>ЯДРИНСКИЙ РАЙОН</w:t>
            </w:r>
          </w:p>
        </w:tc>
      </w:tr>
      <w:tr w:rsidR="007622EE" w:rsidRPr="00797BD5" w:rsidTr="00C032E2">
        <w:trPr>
          <w:cantSplit/>
          <w:trHeight w:val="2341"/>
        </w:trPr>
        <w:tc>
          <w:tcPr>
            <w:tcW w:w="4195" w:type="dxa"/>
          </w:tcPr>
          <w:p w:rsidR="007622EE" w:rsidRPr="00797BD5" w:rsidRDefault="007622EE" w:rsidP="003370B7">
            <w:pPr>
              <w:tabs>
                <w:tab w:val="left" w:pos="4285"/>
              </w:tabs>
              <w:autoSpaceDE w:val="0"/>
              <w:autoSpaceDN w:val="0"/>
              <w:adjustRightInd w:val="0"/>
              <w:spacing w:after="0" w:line="240" w:lineRule="auto"/>
              <w:jc w:val="center"/>
              <w:rPr>
                <w:rFonts w:ascii="Times New Roman" w:hAnsi="Times New Roman" w:cs="Times New Roman"/>
                <w:b/>
                <w:bCs/>
                <w:noProof/>
                <w:color w:val="000000"/>
                <w:sz w:val="26"/>
                <w:szCs w:val="26"/>
              </w:rPr>
            </w:pPr>
            <w:r w:rsidRPr="00797BD5">
              <w:rPr>
                <w:rFonts w:ascii="Times New Roman" w:hAnsi="Times New Roman" w:cs="Times New Roman"/>
                <w:b/>
                <w:bCs/>
                <w:noProof/>
                <w:color w:val="000000"/>
                <w:sz w:val="26"/>
                <w:szCs w:val="26"/>
              </w:rPr>
              <w:t>ЙĚПРЕÇ РАЙОНĚН</w:t>
            </w:r>
          </w:p>
          <w:p w:rsidR="007622EE" w:rsidRPr="00245423" w:rsidRDefault="007622EE" w:rsidP="003370B7">
            <w:pPr>
              <w:tabs>
                <w:tab w:val="left" w:pos="4285"/>
              </w:tabs>
              <w:autoSpaceDE w:val="0"/>
              <w:autoSpaceDN w:val="0"/>
              <w:adjustRightInd w:val="0"/>
              <w:spacing w:after="0" w:line="240" w:lineRule="auto"/>
              <w:jc w:val="center"/>
              <w:rPr>
                <w:rFonts w:ascii="Times New Roman" w:hAnsi="Times New Roman" w:cs="Times New Roman"/>
                <w:noProof/>
                <w:color w:val="000000"/>
                <w:sz w:val="26"/>
                <w:szCs w:val="26"/>
              </w:rPr>
            </w:pPr>
            <w:r w:rsidRPr="00797BD5">
              <w:rPr>
                <w:rFonts w:ascii="Times New Roman" w:hAnsi="Times New Roman" w:cs="Times New Roman"/>
                <w:b/>
                <w:bCs/>
                <w:noProof/>
                <w:color w:val="000000"/>
                <w:sz w:val="26"/>
                <w:szCs w:val="26"/>
              </w:rPr>
              <w:t>ДЕПУТАТСЕН ПУХĂВĚ</w:t>
            </w:r>
          </w:p>
          <w:p w:rsidR="007622EE" w:rsidRDefault="007622EE" w:rsidP="003370B7">
            <w:pPr>
              <w:autoSpaceDE w:val="0"/>
              <w:autoSpaceDN w:val="0"/>
              <w:adjustRightInd w:val="0"/>
              <w:spacing w:after="0" w:line="240" w:lineRule="auto"/>
              <w:ind w:right="-35"/>
              <w:jc w:val="center"/>
              <w:rPr>
                <w:rFonts w:ascii="Times New Roman" w:hAnsi="Times New Roman" w:cs="Times New Roman"/>
                <w:b/>
                <w:bCs/>
                <w:noProof/>
                <w:color w:val="000000"/>
                <w:sz w:val="26"/>
                <w:szCs w:val="26"/>
              </w:rPr>
            </w:pPr>
            <w:r w:rsidRPr="00797BD5">
              <w:rPr>
                <w:rFonts w:ascii="Times New Roman" w:hAnsi="Times New Roman" w:cs="Times New Roman"/>
                <w:b/>
                <w:bCs/>
                <w:noProof/>
                <w:color w:val="000000"/>
                <w:sz w:val="26"/>
                <w:szCs w:val="26"/>
              </w:rPr>
              <w:t>ЙЫШĂНУ</w:t>
            </w:r>
          </w:p>
          <w:p w:rsidR="003370B7" w:rsidRPr="00797BD5" w:rsidRDefault="003370B7" w:rsidP="003370B7">
            <w:pPr>
              <w:autoSpaceDE w:val="0"/>
              <w:autoSpaceDN w:val="0"/>
              <w:adjustRightInd w:val="0"/>
              <w:spacing w:after="0" w:line="240" w:lineRule="auto"/>
              <w:ind w:right="-35"/>
              <w:jc w:val="center"/>
              <w:rPr>
                <w:rFonts w:ascii="Times New Roman" w:hAnsi="Times New Roman" w:cs="Times New Roman"/>
                <w:b/>
                <w:bCs/>
                <w:noProof/>
                <w:color w:val="000000"/>
                <w:sz w:val="26"/>
                <w:szCs w:val="26"/>
              </w:rPr>
            </w:pPr>
          </w:p>
          <w:p w:rsidR="007622EE" w:rsidRDefault="007622EE" w:rsidP="003370B7">
            <w:pPr>
              <w:autoSpaceDE w:val="0"/>
              <w:autoSpaceDN w:val="0"/>
              <w:adjustRightInd w:val="0"/>
              <w:spacing w:after="0" w:line="240" w:lineRule="auto"/>
              <w:ind w:right="-35"/>
              <w:jc w:val="center"/>
              <w:rPr>
                <w:rFonts w:ascii="Times New Roman" w:hAnsi="Times New Roman" w:cs="Times New Roman"/>
                <w:noProof/>
                <w:color w:val="000000"/>
                <w:sz w:val="26"/>
                <w:szCs w:val="26"/>
              </w:rPr>
            </w:pPr>
            <w:r w:rsidRPr="00797BD5">
              <w:rPr>
                <w:rFonts w:ascii="Times New Roman" w:hAnsi="Times New Roman" w:cs="Times New Roman"/>
                <w:noProof/>
                <w:color w:val="000000"/>
                <w:sz w:val="26"/>
                <w:szCs w:val="26"/>
              </w:rPr>
              <w:t xml:space="preserve">10.12.2021  15/8 № </w:t>
            </w:r>
          </w:p>
          <w:p w:rsidR="003370B7" w:rsidRPr="00797BD5" w:rsidRDefault="003370B7" w:rsidP="003370B7">
            <w:pPr>
              <w:autoSpaceDE w:val="0"/>
              <w:autoSpaceDN w:val="0"/>
              <w:adjustRightInd w:val="0"/>
              <w:spacing w:after="0" w:line="240" w:lineRule="auto"/>
              <w:ind w:right="-35"/>
              <w:jc w:val="center"/>
              <w:rPr>
                <w:rFonts w:ascii="Times New Roman" w:hAnsi="Times New Roman" w:cs="Times New Roman"/>
                <w:noProof/>
                <w:color w:val="000000"/>
                <w:sz w:val="26"/>
                <w:szCs w:val="26"/>
              </w:rPr>
            </w:pPr>
          </w:p>
          <w:p w:rsidR="007622EE" w:rsidRPr="00797BD5" w:rsidRDefault="007622EE" w:rsidP="003370B7">
            <w:pPr>
              <w:spacing w:after="0" w:line="240" w:lineRule="auto"/>
              <w:jc w:val="center"/>
              <w:rPr>
                <w:rFonts w:ascii="Times New Roman" w:hAnsi="Times New Roman" w:cs="Times New Roman"/>
                <w:noProof/>
                <w:color w:val="000000"/>
                <w:sz w:val="26"/>
                <w:szCs w:val="26"/>
              </w:rPr>
            </w:pPr>
            <w:r w:rsidRPr="00797BD5">
              <w:rPr>
                <w:rFonts w:ascii="Times New Roman" w:hAnsi="Times New Roman" w:cs="Times New Roman"/>
                <w:noProof/>
                <w:color w:val="000000"/>
                <w:sz w:val="26"/>
                <w:szCs w:val="26"/>
              </w:rPr>
              <w:t>хула евěрлě Йěпреç поселокě</w:t>
            </w:r>
          </w:p>
        </w:tc>
        <w:tc>
          <w:tcPr>
            <w:tcW w:w="2009" w:type="dxa"/>
          </w:tcPr>
          <w:p w:rsidR="007622EE" w:rsidRPr="00797BD5" w:rsidRDefault="007622EE" w:rsidP="003370B7">
            <w:pPr>
              <w:spacing w:after="0" w:line="240" w:lineRule="auto"/>
              <w:jc w:val="center"/>
              <w:rPr>
                <w:rFonts w:ascii="Times New Roman" w:hAnsi="Times New Roman" w:cs="Times New Roman"/>
                <w:sz w:val="26"/>
                <w:szCs w:val="26"/>
              </w:rPr>
            </w:pPr>
          </w:p>
        </w:tc>
        <w:tc>
          <w:tcPr>
            <w:tcW w:w="4195" w:type="dxa"/>
          </w:tcPr>
          <w:p w:rsidR="007622EE" w:rsidRDefault="007622EE" w:rsidP="003370B7">
            <w:pPr>
              <w:autoSpaceDE w:val="0"/>
              <w:autoSpaceDN w:val="0"/>
              <w:adjustRightInd w:val="0"/>
              <w:spacing w:after="0" w:line="240" w:lineRule="auto"/>
              <w:jc w:val="center"/>
              <w:rPr>
                <w:rFonts w:ascii="Times New Roman" w:hAnsi="Times New Roman" w:cs="Times New Roman"/>
                <w:b/>
                <w:bCs/>
                <w:noProof/>
                <w:sz w:val="26"/>
                <w:szCs w:val="26"/>
              </w:rPr>
            </w:pPr>
            <w:r w:rsidRPr="00797BD5">
              <w:rPr>
                <w:rFonts w:ascii="Times New Roman" w:hAnsi="Times New Roman" w:cs="Times New Roman"/>
                <w:b/>
                <w:bCs/>
                <w:noProof/>
                <w:sz w:val="26"/>
                <w:szCs w:val="26"/>
              </w:rPr>
              <w:t>СОБРАНИЕ ДЕПУТАТОВ</w:t>
            </w:r>
          </w:p>
          <w:p w:rsidR="007622EE" w:rsidRPr="00797BD5" w:rsidRDefault="007622EE" w:rsidP="003370B7">
            <w:pPr>
              <w:autoSpaceDE w:val="0"/>
              <w:autoSpaceDN w:val="0"/>
              <w:adjustRightInd w:val="0"/>
              <w:spacing w:after="0" w:line="240" w:lineRule="auto"/>
              <w:jc w:val="center"/>
              <w:rPr>
                <w:rFonts w:ascii="Times New Roman" w:hAnsi="Times New Roman" w:cs="Times New Roman"/>
                <w:b/>
                <w:bCs/>
                <w:noProof/>
                <w:sz w:val="26"/>
                <w:szCs w:val="26"/>
              </w:rPr>
            </w:pPr>
            <w:r w:rsidRPr="00797BD5">
              <w:rPr>
                <w:rFonts w:ascii="Times New Roman" w:hAnsi="Times New Roman" w:cs="Times New Roman"/>
                <w:b/>
                <w:bCs/>
                <w:noProof/>
                <w:color w:val="000000"/>
                <w:sz w:val="26"/>
                <w:szCs w:val="26"/>
              </w:rPr>
              <w:t>ИБРЕСИНСКОГО РАЙОНА</w:t>
            </w:r>
          </w:p>
          <w:p w:rsidR="007622EE" w:rsidRDefault="007622EE" w:rsidP="003370B7">
            <w:pPr>
              <w:autoSpaceDE w:val="0"/>
              <w:autoSpaceDN w:val="0"/>
              <w:adjustRightInd w:val="0"/>
              <w:spacing w:after="0" w:line="240" w:lineRule="auto"/>
              <w:jc w:val="center"/>
              <w:rPr>
                <w:rFonts w:ascii="Times New Roman" w:hAnsi="Times New Roman" w:cs="Times New Roman"/>
                <w:b/>
                <w:bCs/>
                <w:noProof/>
                <w:color w:val="000000"/>
                <w:sz w:val="26"/>
                <w:szCs w:val="26"/>
              </w:rPr>
            </w:pPr>
            <w:r w:rsidRPr="00797BD5">
              <w:rPr>
                <w:rFonts w:ascii="Times New Roman" w:hAnsi="Times New Roman" w:cs="Times New Roman"/>
                <w:b/>
                <w:bCs/>
                <w:noProof/>
                <w:color w:val="000000"/>
                <w:sz w:val="26"/>
                <w:szCs w:val="26"/>
              </w:rPr>
              <w:t>РЕШЕНИЕ</w:t>
            </w:r>
          </w:p>
          <w:p w:rsidR="003370B7" w:rsidRPr="00245423" w:rsidRDefault="003370B7" w:rsidP="003370B7">
            <w:pPr>
              <w:autoSpaceDE w:val="0"/>
              <w:autoSpaceDN w:val="0"/>
              <w:adjustRightInd w:val="0"/>
              <w:spacing w:after="0" w:line="240" w:lineRule="auto"/>
              <w:jc w:val="center"/>
              <w:rPr>
                <w:rFonts w:ascii="Times New Roman" w:hAnsi="Times New Roman" w:cs="Times New Roman"/>
                <w:b/>
                <w:bCs/>
                <w:noProof/>
                <w:color w:val="000000"/>
                <w:sz w:val="26"/>
                <w:szCs w:val="26"/>
              </w:rPr>
            </w:pPr>
          </w:p>
          <w:p w:rsidR="007622EE" w:rsidRDefault="007622EE" w:rsidP="003370B7">
            <w:pPr>
              <w:autoSpaceDE w:val="0"/>
              <w:autoSpaceDN w:val="0"/>
              <w:adjustRightInd w:val="0"/>
              <w:spacing w:after="0" w:line="240" w:lineRule="auto"/>
              <w:ind w:left="171"/>
              <w:jc w:val="center"/>
              <w:rPr>
                <w:rFonts w:ascii="Times New Roman" w:hAnsi="Times New Roman" w:cs="Times New Roman"/>
                <w:noProof/>
                <w:color w:val="000000"/>
                <w:sz w:val="26"/>
                <w:szCs w:val="26"/>
              </w:rPr>
            </w:pPr>
            <w:r w:rsidRPr="00797BD5">
              <w:rPr>
                <w:rFonts w:ascii="Times New Roman" w:hAnsi="Times New Roman" w:cs="Times New Roman"/>
                <w:noProof/>
                <w:color w:val="000000"/>
                <w:sz w:val="26"/>
                <w:szCs w:val="26"/>
              </w:rPr>
              <w:t>10.12.2021               № 15/8</w:t>
            </w:r>
          </w:p>
          <w:p w:rsidR="003370B7" w:rsidRPr="00797BD5" w:rsidRDefault="003370B7" w:rsidP="003370B7">
            <w:pPr>
              <w:autoSpaceDE w:val="0"/>
              <w:autoSpaceDN w:val="0"/>
              <w:adjustRightInd w:val="0"/>
              <w:spacing w:after="0" w:line="240" w:lineRule="auto"/>
              <w:ind w:left="171"/>
              <w:jc w:val="center"/>
              <w:rPr>
                <w:rFonts w:ascii="Times New Roman" w:hAnsi="Times New Roman" w:cs="Times New Roman"/>
                <w:noProof/>
                <w:color w:val="000000"/>
                <w:sz w:val="26"/>
                <w:szCs w:val="26"/>
              </w:rPr>
            </w:pPr>
          </w:p>
          <w:p w:rsidR="007622EE" w:rsidRPr="00797BD5" w:rsidRDefault="007622EE" w:rsidP="003370B7">
            <w:pPr>
              <w:spacing w:after="0" w:line="240" w:lineRule="auto"/>
              <w:jc w:val="center"/>
              <w:rPr>
                <w:rFonts w:ascii="Times New Roman" w:hAnsi="Times New Roman" w:cs="Times New Roman"/>
                <w:noProof/>
                <w:sz w:val="26"/>
                <w:szCs w:val="26"/>
              </w:rPr>
            </w:pPr>
            <w:r w:rsidRPr="00797BD5">
              <w:rPr>
                <w:rFonts w:ascii="Times New Roman" w:hAnsi="Times New Roman" w:cs="Times New Roman"/>
                <w:noProof/>
                <w:color w:val="000000"/>
                <w:sz w:val="26"/>
                <w:szCs w:val="26"/>
              </w:rPr>
              <w:t>поселок городского типа Ибреси</w:t>
            </w:r>
          </w:p>
        </w:tc>
        <w:tc>
          <w:tcPr>
            <w:tcW w:w="4195" w:type="dxa"/>
            <w:shd w:val="clear" w:color="auto" w:fill="auto"/>
          </w:tcPr>
          <w:p w:rsidR="007622EE" w:rsidRPr="00797BD5" w:rsidRDefault="007622EE" w:rsidP="003370B7">
            <w:pPr>
              <w:pStyle w:val="ad"/>
              <w:tabs>
                <w:tab w:val="left" w:pos="4285"/>
              </w:tabs>
              <w:snapToGrid w:val="0"/>
              <w:jc w:val="center"/>
              <w:rPr>
                <w:rFonts w:ascii="Times New Roman" w:hAnsi="Times New Roman" w:cs="Times New Roman"/>
                <w:b/>
                <w:bCs/>
                <w:sz w:val="26"/>
                <w:szCs w:val="26"/>
                <w:shd w:val="clear" w:color="auto" w:fill="FFFFFF"/>
              </w:rPr>
            </w:pPr>
          </w:p>
          <w:p w:rsidR="007622EE" w:rsidRPr="00797BD5" w:rsidRDefault="007622EE" w:rsidP="003370B7">
            <w:pPr>
              <w:pStyle w:val="ad"/>
              <w:tabs>
                <w:tab w:val="left" w:pos="4285"/>
              </w:tabs>
              <w:jc w:val="center"/>
              <w:rPr>
                <w:rFonts w:ascii="Times New Roman" w:hAnsi="Times New Roman" w:cs="Times New Roman"/>
                <w:sz w:val="26"/>
                <w:szCs w:val="26"/>
              </w:rPr>
            </w:pPr>
            <w:r w:rsidRPr="00797BD5">
              <w:rPr>
                <w:rFonts w:ascii="Times New Roman" w:hAnsi="Times New Roman" w:cs="Times New Roman"/>
                <w:b/>
                <w:bCs/>
                <w:sz w:val="26"/>
                <w:szCs w:val="26"/>
                <w:shd w:val="clear" w:color="auto" w:fill="FFFFFF"/>
              </w:rPr>
              <w:t>ЕТĚРНЕ РАЙОН ДЕПУТАЧĚСЕН ПУХĂВĚ</w:t>
            </w:r>
          </w:p>
          <w:p w:rsidR="007622EE" w:rsidRPr="00797BD5" w:rsidRDefault="007622EE" w:rsidP="003370B7">
            <w:pPr>
              <w:pStyle w:val="ad"/>
              <w:tabs>
                <w:tab w:val="left" w:pos="4285"/>
              </w:tabs>
              <w:jc w:val="center"/>
              <w:rPr>
                <w:rFonts w:ascii="Times New Roman" w:hAnsi="Times New Roman" w:cs="Times New Roman"/>
                <w:sz w:val="26"/>
                <w:szCs w:val="26"/>
              </w:rPr>
            </w:pPr>
            <w:r w:rsidRPr="00797BD5">
              <w:rPr>
                <w:rStyle w:val="ae"/>
                <w:rFonts w:ascii="Times New Roman" w:hAnsi="Times New Roman"/>
                <w:color w:val="000000"/>
                <w:shd w:val="clear" w:color="auto" w:fill="FFFFFF"/>
              </w:rPr>
              <w:t xml:space="preserve"> </w:t>
            </w:r>
          </w:p>
          <w:p w:rsidR="007622EE" w:rsidRPr="00797BD5" w:rsidRDefault="007622EE" w:rsidP="003370B7">
            <w:pPr>
              <w:spacing w:after="0" w:line="240" w:lineRule="auto"/>
              <w:rPr>
                <w:rFonts w:ascii="Times New Roman" w:hAnsi="Times New Roman" w:cs="Times New Roman"/>
                <w:sz w:val="26"/>
                <w:szCs w:val="26"/>
                <w:shd w:val="clear" w:color="auto" w:fill="FFFFFF"/>
              </w:rPr>
            </w:pPr>
          </w:p>
          <w:p w:rsidR="007622EE" w:rsidRPr="00797BD5" w:rsidRDefault="007622EE" w:rsidP="003370B7">
            <w:pPr>
              <w:pStyle w:val="ad"/>
              <w:tabs>
                <w:tab w:val="left" w:pos="4285"/>
              </w:tabs>
              <w:jc w:val="center"/>
              <w:rPr>
                <w:rFonts w:ascii="Times New Roman" w:hAnsi="Times New Roman" w:cs="Times New Roman"/>
                <w:sz w:val="26"/>
                <w:szCs w:val="26"/>
              </w:rPr>
            </w:pPr>
            <w:r w:rsidRPr="00797BD5">
              <w:rPr>
                <w:rStyle w:val="ae"/>
                <w:rFonts w:ascii="Times New Roman" w:hAnsi="Times New Roman"/>
                <w:color w:val="000000"/>
                <w:shd w:val="clear" w:color="auto" w:fill="FFFFFF"/>
              </w:rPr>
              <w:t>ЙЫШ</w:t>
            </w:r>
            <w:r w:rsidRPr="00797BD5">
              <w:rPr>
                <w:rStyle w:val="13"/>
                <w:rFonts w:ascii="Times New Roman" w:hAnsi="Times New Roman" w:cs="Times New Roman"/>
                <w:b/>
                <w:bCs/>
                <w:sz w:val="26"/>
                <w:szCs w:val="26"/>
                <w:shd w:val="clear" w:color="auto" w:fill="FFFFFF"/>
              </w:rPr>
              <w:t>Ă</w:t>
            </w:r>
            <w:r w:rsidRPr="00797BD5">
              <w:rPr>
                <w:rStyle w:val="ae"/>
                <w:rFonts w:ascii="Times New Roman" w:hAnsi="Times New Roman"/>
                <w:color w:val="000000"/>
                <w:shd w:val="clear" w:color="auto" w:fill="FFFFFF"/>
              </w:rPr>
              <w:t>НУ</w:t>
            </w:r>
          </w:p>
          <w:p w:rsidR="007622EE" w:rsidRPr="00797BD5" w:rsidRDefault="007622EE" w:rsidP="003370B7">
            <w:pPr>
              <w:spacing w:after="0" w:line="240" w:lineRule="auto"/>
              <w:rPr>
                <w:rFonts w:ascii="Times New Roman" w:hAnsi="Times New Roman" w:cs="Times New Roman"/>
                <w:sz w:val="26"/>
                <w:szCs w:val="26"/>
                <w:shd w:val="clear" w:color="auto" w:fill="FFFFFF"/>
              </w:rPr>
            </w:pPr>
          </w:p>
          <w:p w:rsidR="007622EE" w:rsidRPr="00797BD5" w:rsidRDefault="007622EE" w:rsidP="003370B7">
            <w:pPr>
              <w:pStyle w:val="ad"/>
              <w:ind w:right="-35"/>
              <w:jc w:val="center"/>
              <w:rPr>
                <w:rFonts w:ascii="Times New Roman" w:hAnsi="Times New Roman" w:cs="Times New Roman"/>
                <w:sz w:val="26"/>
                <w:szCs w:val="26"/>
              </w:rPr>
            </w:pPr>
            <w:r w:rsidRPr="00797BD5">
              <w:rPr>
                <w:rStyle w:val="13"/>
                <w:rFonts w:ascii="Times New Roman" w:hAnsi="Times New Roman" w:cs="Times New Roman"/>
                <w:sz w:val="26"/>
                <w:szCs w:val="26"/>
                <w:shd w:val="clear" w:color="auto" w:fill="FFFFFF"/>
              </w:rPr>
              <w:t>___.___.2021 № ____</w:t>
            </w:r>
          </w:p>
          <w:p w:rsidR="007622EE" w:rsidRPr="00797BD5" w:rsidRDefault="007622EE" w:rsidP="003370B7">
            <w:pPr>
              <w:spacing w:after="0" w:line="240" w:lineRule="auto"/>
              <w:jc w:val="center"/>
              <w:rPr>
                <w:rFonts w:ascii="Times New Roman" w:hAnsi="Times New Roman" w:cs="Times New Roman"/>
                <w:sz w:val="26"/>
                <w:szCs w:val="26"/>
              </w:rPr>
            </w:pPr>
            <w:proofErr w:type="spellStart"/>
            <w:r w:rsidRPr="00797BD5">
              <w:rPr>
                <w:rFonts w:ascii="Times New Roman" w:hAnsi="Times New Roman" w:cs="Times New Roman"/>
                <w:sz w:val="26"/>
                <w:szCs w:val="26"/>
                <w:shd w:val="clear" w:color="auto" w:fill="FFFFFF"/>
              </w:rPr>
              <w:t>Етерне</w:t>
            </w:r>
            <w:proofErr w:type="spellEnd"/>
            <w:r w:rsidRPr="00797BD5">
              <w:rPr>
                <w:rFonts w:ascii="Times New Roman" w:hAnsi="Times New Roman" w:cs="Times New Roman"/>
                <w:sz w:val="26"/>
                <w:szCs w:val="26"/>
                <w:shd w:val="clear" w:color="auto" w:fill="FFFFFF"/>
              </w:rPr>
              <w:t xml:space="preserve"> хули</w:t>
            </w:r>
          </w:p>
        </w:tc>
        <w:tc>
          <w:tcPr>
            <w:tcW w:w="1173" w:type="dxa"/>
            <w:vMerge/>
            <w:shd w:val="clear" w:color="auto" w:fill="auto"/>
          </w:tcPr>
          <w:p w:rsidR="007622EE" w:rsidRPr="00797BD5" w:rsidRDefault="007622EE" w:rsidP="003370B7">
            <w:pPr>
              <w:snapToGrid w:val="0"/>
              <w:spacing w:after="0" w:line="240" w:lineRule="auto"/>
              <w:rPr>
                <w:rFonts w:ascii="Times New Roman" w:hAnsi="Times New Roman" w:cs="Times New Roman"/>
                <w:sz w:val="26"/>
                <w:szCs w:val="26"/>
              </w:rPr>
            </w:pPr>
          </w:p>
        </w:tc>
        <w:tc>
          <w:tcPr>
            <w:tcW w:w="4202" w:type="dxa"/>
            <w:shd w:val="clear" w:color="auto" w:fill="auto"/>
          </w:tcPr>
          <w:p w:rsidR="007622EE" w:rsidRPr="00797BD5" w:rsidRDefault="007622EE" w:rsidP="003370B7">
            <w:pPr>
              <w:pStyle w:val="ad"/>
              <w:snapToGrid w:val="0"/>
              <w:jc w:val="center"/>
              <w:rPr>
                <w:rFonts w:ascii="Times New Roman" w:hAnsi="Times New Roman" w:cs="Times New Roman"/>
                <w:b/>
                <w:bCs/>
                <w:sz w:val="26"/>
                <w:szCs w:val="26"/>
                <w:shd w:val="clear" w:color="auto" w:fill="FFFFFF"/>
              </w:rPr>
            </w:pPr>
          </w:p>
          <w:p w:rsidR="007622EE" w:rsidRPr="00797BD5" w:rsidRDefault="007622EE" w:rsidP="003370B7">
            <w:pPr>
              <w:pStyle w:val="ad"/>
              <w:jc w:val="center"/>
              <w:rPr>
                <w:rFonts w:ascii="Times New Roman" w:hAnsi="Times New Roman" w:cs="Times New Roman"/>
                <w:sz w:val="26"/>
                <w:szCs w:val="26"/>
              </w:rPr>
            </w:pPr>
            <w:r w:rsidRPr="00797BD5">
              <w:rPr>
                <w:rFonts w:ascii="Times New Roman" w:hAnsi="Times New Roman" w:cs="Times New Roman"/>
                <w:b/>
                <w:bCs/>
                <w:sz w:val="26"/>
                <w:szCs w:val="26"/>
                <w:shd w:val="clear" w:color="auto" w:fill="FFFFFF"/>
              </w:rPr>
              <w:t>ЯДРИНСКОЕ РАЙОННОЕ СОБРАНИЕ ДЕПУТАТОВ</w:t>
            </w:r>
          </w:p>
          <w:p w:rsidR="007622EE" w:rsidRPr="00797BD5" w:rsidRDefault="007622EE" w:rsidP="003370B7">
            <w:pPr>
              <w:pStyle w:val="ad"/>
              <w:jc w:val="center"/>
              <w:rPr>
                <w:rFonts w:ascii="Times New Roman" w:hAnsi="Times New Roman" w:cs="Times New Roman"/>
                <w:sz w:val="26"/>
                <w:szCs w:val="26"/>
                <w:shd w:val="clear" w:color="auto" w:fill="FFFFFF"/>
              </w:rPr>
            </w:pPr>
          </w:p>
          <w:p w:rsidR="007622EE" w:rsidRPr="00797BD5" w:rsidRDefault="007622EE" w:rsidP="003370B7">
            <w:pPr>
              <w:pStyle w:val="ad"/>
              <w:jc w:val="center"/>
              <w:rPr>
                <w:rFonts w:ascii="Times New Roman" w:hAnsi="Times New Roman" w:cs="Times New Roman"/>
                <w:sz w:val="26"/>
                <w:szCs w:val="26"/>
                <w:shd w:val="clear" w:color="auto" w:fill="FFFFFF"/>
              </w:rPr>
            </w:pPr>
          </w:p>
          <w:p w:rsidR="007622EE" w:rsidRPr="00797BD5" w:rsidRDefault="007622EE" w:rsidP="003370B7">
            <w:pPr>
              <w:pStyle w:val="ad"/>
              <w:jc w:val="center"/>
              <w:rPr>
                <w:rFonts w:ascii="Times New Roman" w:hAnsi="Times New Roman" w:cs="Times New Roman"/>
                <w:sz w:val="26"/>
                <w:szCs w:val="26"/>
              </w:rPr>
            </w:pPr>
            <w:r w:rsidRPr="00797BD5">
              <w:rPr>
                <w:rStyle w:val="ae"/>
                <w:rFonts w:ascii="Times New Roman" w:hAnsi="Times New Roman"/>
                <w:color w:val="000000"/>
                <w:shd w:val="clear" w:color="auto" w:fill="FFFFFF"/>
              </w:rPr>
              <w:t>РЕШЕНИЕ</w:t>
            </w:r>
          </w:p>
          <w:p w:rsidR="007622EE" w:rsidRPr="00797BD5" w:rsidRDefault="007622EE" w:rsidP="003370B7">
            <w:pPr>
              <w:spacing w:after="0" w:line="240" w:lineRule="auto"/>
              <w:rPr>
                <w:rFonts w:ascii="Times New Roman" w:hAnsi="Times New Roman" w:cs="Times New Roman"/>
                <w:sz w:val="26"/>
                <w:szCs w:val="26"/>
                <w:shd w:val="clear" w:color="auto" w:fill="FFFFFF"/>
              </w:rPr>
            </w:pPr>
          </w:p>
          <w:p w:rsidR="007622EE" w:rsidRPr="00797BD5" w:rsidRDefault="007622EE" w:rsidP="003370B7">
            <w:pPr>
              <w:spacing w:after="0" w:line="240" w:lineRule="auto"/>
              <w:jc w:val="center"/>
              <w:rPr>
                <w:rFonts w:ascii="Times New Roman" w:hAnsi="Times New Roman" w:cs="Times New Roman"/>
                <w:sz w:val="26"/>
                <w:szCs w:val="26"/>
              </w:rPr>
            </w:pPr>
            <w:r w:rsidRPr="00797BD5">
              <w:rPr>
                <w:rStyle w:val="13"/>
                <w:rFonts w:ascii="Times New Roman" w:hAnsi="Times New Roman" w:cs="Times New Roman"/>
                <w:sz w:val="26"/>
                <w:szCs w:val="26"/>
                <w:shd w:val="clear" w:color="auto" w:fill="FFFFFF"/>
              </w:rPr>
              <w:t>____.___.2021 № ____</w:t>
            </w:r>
          </w:p>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sz w:val="26"/>
                <w:szCs w:val="26"/>
                <w:shd w:val="clear" w:color="auto" w:fill="FFFFFF"/>
              </w:rPr>
              <w:t>город Ядрин</w:t>
            </w:r>
          </w:p>
        </w:tc>
      </w:tr>
    </w:tbl>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hAnsi="Times New Roman" w:cs="Times New Roman"/>
          <w:b/>
          <w:bCs/>
          <w:color w:val="000000"/>
          <w:sz w:val="26"/>
          <w:szCs w:val="26"/>
        </w:rPr>
        <w:lastRenderedPageBreak/>
        <w:t xml:space="preserve">Об утверждении Положения </w:t>
      </w:r>
      <w:bookmarkStart w:id="19" w:name="_Hlk77671647"/>
      <w:proofErr w:type="gramStart"/>
      <w:r w:rsidRPr="00797BD5">
        <w:rPr>
          <w:rFonts w:ascii="Times New Roman" w:hAnsi="Times New Roman" w:cs="Times New Roman"/>
          <w:b/>
          <w:bCs/>
          <w:color w:val="000000"/>
          <w:sz w:val="26"/>
          <w:szCs w:val="26"/>
        </w:rPr>
        <w:t>о</w:t>
      </w:r>
      <w:proofErr w:type="gramEnd"/>
      <w:r w:rsidRPr="00797BD5">
        <w:rPr>
          <w:rFonts w:ascii="Times New Roman" w:hAnsi="Times New Roman" w:cs="Times New Roman"/>
          <w:b/>
          <w:bCs/>
          <w:color w:val="000000"/>
          <w:sz w:val="26"/>
          <w:szCs w:val="26"/>
        </w:rPr>
        <w:t xml:space="preserve"> муниципальном</w:t>
      </w:r>
    </w:p>
    <w:p w:rsidR="007622EE" w:rsidRPr="00797BD5" w:rsidRDefault="007622EE" w:rsidP="003370B7">
      <w:pPr>
        <w:spacing w:after="0" w:line="240" w:lineRule="auto"/>
        <w:rPr>
          <w:rFonts w:ascii="Times New Roman" w:hAnsi="Times New Roman" w:cs="Times New Roman"/>
          <w:sz w:val="26"/>
          <w:szCs w:val="26"/>
        </w:rPr>
      </w:pPr>
      <w:proofErr w:type="gramStart"/>
      <w:r w:rsidRPr="00797BD5">
        <w:rPr>
          <w:rFonts w:ascii="Times New Roman" w:hAnsi="Times New Roman" w:cs="Times New Roman"/>
          <w:b/>
          <w:bCs/>
          <w:color w:val="000000"/>
          <w:sz w:val="26"/>
          <w:szCs w:val="26"/>
        </w:rPr>
        <w:t>контроле</w:t>
      </w:r>
      <w:proofErr w:type="gramEnd"/>
      <w:r w:rsidRPr="00797BD5">
        <w:rPr>
          <w:rFonts w:ascii="Times New Roman" w:hAnsi="Times New Roman" w:cs="Times New Roman"/>
          <w:b/>
          <w:bCs/>
          <w:color w:val="000000"/>
          <w:sz w:val="26"/>
          <w:szCs w:val="26"/>
        </w:rPr>
        <w:t xml:space="preserve"> </w:t>
      </w:r>
      <w:bookmarkStart w:id="20" w:name="_Hlk77686366"/>
      <w:r w:rsidRPr="00797BD5">
        <w:rPr>
          <w:rFonts w:ascii="Times New Roman" w:hAnsi="Times New Roman" w:cs="Times New Roman"/>
          <w:b/>
          <w:bCs/>
          <w:color w:val="000000"/>
          <w:sz w:val="26"/>
          <w:szCs w:val="26"/>
        </w:rPr>
        <w:t xml:space="preserve">на автомобильном транспорте, </w:t>
      </w:r>
    </w:p>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hAnsi="Times New Roman" w:cs="Times New Roman"/>
          <w:b/>
          <w:bCs/>
          <w:color w:val="000000"/>
          <w:sz w:val="26"/>
          <w:szCs w:val="26"/>
        </w:rPr>
        <w:t>городском наземном электрическом</w:t>
      </w:r>
    </w:p>
    <w:p w:rsidR="007622EE" w:rsidRPr="00797BD5" w:rsidRDefault="007622EE" w:rsidP="003370B7">
      <w:pPr>
        <w:spacing w:after="0" w:line="240" w:lineRule="auto"/>
        <w:rPr>
          <w:rFonts w:ascii="Times New Roman" w:hAnsi="Times New Roman" w:cs="Times New Roman"/>
          <w:sz w:val="26"/>
          <w:szCs w:val="26"/>
        </w:rPr>
      </w:pPr>
      <w:proofErr w:type="gramStart"/>
      <w:r w:rsidRPr="00797BD5">
        <w:rPr>
          <w:rFonts w:ascii="Times New Roman" w:hAnsi="Times New Roman" w:cs="Times New Roman"/>
          <w:b/>
          <w:bCs/>
          <w:color w:val="000000"/>
          <w:sz w:val="26"/>
          <w:szCs w:val="26"/>
        </w:rPr>
        <w:t>транспорте</w:t>
      </w:r>
      <w:proofErr w:type="gramEnd"/>
      <w:r w:rsidRPr="00797BD5">
        <w:rPr>
          <w:rFonts w:ascii="Times New Roman" w:hAnsi="Times New Roman" w:cs="Times New Roman"/>
          <w:b/>
          <w:bCs/>
          <w:color w:val="000000"/>
          <w:sz w:val="26"/>
          <w:szCs w:val="26"/>
        </w:rPr>
        <w:t xml:space="preserve"> и в дорожном хозяйстве </w:t>
      </w:r>
      <w:bookmarkEnd w:id="19"/>
      <w:bookmarkEnd w:id="20"/>
    </w:p>
    <w:p w:rsidR="007622EE" w:rsidRPr="00797BD5" w:rsidRDefault="007622EE" w:rsidP="003370B7">
      <w:pPr>
        <w:shd w:val="clear" w:color="auto" w:fill="FFFFFF"/>
        <w:spacing w:after="0" w:line="240" w:lineRule="auto"/>
        <w:rPr>
          <w:rFonts w:ascii="Times New Roman" w:hAnsi="Times New Roman" w:cs="Times New Roman"/>
          <w:b/>
          <w:color w:val="000000"/>
          <w:sz w:val="26"/>
          <w:szCs w:val="26"/>
        </w:rPr>
      </w:pPr>
    </w:p>
    <w:p w:rsidR="007622EE" w:rsidRPr="00797BD5" w:rsidRDefault="007622EE" w:rsidP="003370B7">
      <w:pPr>
        <w:shd w:val="clear" w:color="auto" w:fill="FFFFFF"/>
        <w:spacing w:after="0" w:line="240" w:lineRule="auto"/>
        <w:jc w:val="both"/>
        <w:rPr>
          <w:rFonts w:ascii="Times New Roman" w:hAnsi="Times New Roman" w:cs="Times New Roman"/>
          <w:sz w:val="26"/>
          <w:szCs w:val="26"/>
        </w:rPr>
      </w:pPr>
      <w:r w:rsidRPr="00797BD5">
        <w:rPr>
          <w:rFonts w:ascii="Times New Roman" w:hAnsi="Times New Roman" w:cs="Times New Roman"/>
          <w:color w:val="000000"/>
          <w:sz w:val="26"/>
          <w:szCs w:val="26"/>
        </w:rPr>
        <w:t xml:space="preserve">В соответствии со статьей 3.1 </w:t>
      </w:r>
      <w:bookmarkStart w:id="21" w:name="_Hlk77673480"/>
      <w:r w:rsidRPr="00797BD5">
        <w:rPr>
          <w:rFonts w:ascii="Times New Roman" w:hAnsi="Times New Roman" w:cs="Times New Roman"/>
          <w:color w:val="000000"/>
          <w:sz w:val="26"/>
          <w:szCs w:val="26"/>
        </w:rPr>
        <w:t xml:space="preserve">Федерального закона от 8 ноября 2007 г. № 259-ФЗ «Устав автомобильного транспорта и городского наземного электрического транспорта», статьей 13.1 Федерального закона от 8 ноября 2007 г. № 257-ФЗ «Об автомобильных дорогах </w:t>
      </w:r>
      <w:proofErr w:type="gramStart"/>
      <w:r w:rsidRPr="00797BD5">
        <w:rPr>
          <w:rFonts w:ascii="Times New Roman" w:hAnsi="Times New Roman" w:cs="Times New Roman"/>
          <w:color w:val="000000"/>
          <w:sz w:val="26"/>
          <w:szCs w:val="26"/>
        </w:rPr>
        <w:t>и</w:t>
      </w:r>
      <w:proofErr w:type="gramEnd"/>
      <w:r w:rsidRPr="00797BD5">
        <w:rPr>
          <w:rFonts w:ascii="Times New Roman" w:hAnsi="Times New Roman" w:cs="Times New Roman"/>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1"/>
      <w:r w:rsidRPr="00797BD5">
        <w:rPr>
          <w:rFonts w:ascii="Times New Roman" w:hAnsi="Times New Roman" w:cs="Times New Roman"/>
          <w:color w:val="000000"/>
          <w:sz w:val="26"/>
          <w:szCs w:val="26"/>
        </w:rPr>
        <w:t xml:space="preserve"> Федеральным законом от 31 июля 2020 г. № 248-ФЗ «О государственном </w:t>
      </w:r>
      <w:proofErr w:type="gramStart"/>
      <w:r w:rsidRPr="00797BD5">
        <w:rPr>
          <w:rFonts w:ascii="Times New Roman" w:hAnsi="Times New Roman" w:cs="Times New Roman"/>
          <w:color w:val="000000"/>
          <w:sz w:val="26"/>
          <w:szCs w:val="26"/>
        </w:rPr>
        <w:t>контроле</w:t>
      </w:r>
      <w:proofErr w:type="gramEnd"/>
      <w:r w:rsidRPr="00797BD5">
        <w:rPr>
          <w:rFonts w:ascii="Times New Roman" w:hAnsi="Times New Roman" w:cs="Times New Roman"/>
          <w:color w:val="000000"/>
          <w:sz w:val="26"/>
          <w:szCs w:val="26"/>
        </w:rPr>
        <w:t xml:space="preserve"> (надзоре) и муниципальном контроле в Российской Федерации», Уставом Ибресинского </w:t>
      </w:r>
      <w:r w:rsidRPr="00797BD5">
        <w:rPr>
          <w:rFonts w:ascii="Times New Roman" w:hAnsi="Times New Roman" w:cs="Times New Roman"/>
          <w:sz w:val="26"/>
          <w:szCs w:val="26"/>
        </w:rPr>
        <w:t xml:space="preserve"> </w:t>
      </w:r>
      <w:r w:rsidRPr="00797BD5">
        <w:rPr>
          <w:rFonts w:ascii="Times New Roman" w:hAnsi="Times New Roman" w:cs="Times New Roman"/>
          <w:bCs/>
          <w:color w:val="000000"/>
          <w:sz w:val="26"/>
          <w:szCs w:val="26"/>
        </w:rPr>
        <w:t>района Чувашской Республики,</w:t>
      </w:r>
      <w:r w:rsidRPr="00797BD5">
        <w:rPr>
          <w:rFonts w:ascii="Times New Roman" w:hAnsi="Times New Roman" w:cs="Times New Roman"/>
          <w:i/>
          <w:iCs/>
          <w:color w:val="000000"/>
          <w:sz w:val="26"/>
          <w:szCs w:val="26"/>
        </w:rPr>
        <w:t xml:space="preserve"> </w:t>
      </w:r>
      <w:r w:rsidRPr="00797BD5">
        <w:rPr>
          <w:rFonts w:ascii="Times New Roman" w:hAnsi="Times New Roman" w:cs="Times New Roman"/>
          <w:color w:val="000000"/>
          <w:sz w:val="26"/>
          <w:szCs w:val="26"/>
        </w:rPr>
        <w:t xml:space="preserve">Ибресинское районное </w:t>
      </w:r>
      <w:r w:rsidRPr="00797BD5">
        <w:rPr>
          <w:rFonts w:ascii="Times New Roman" w:hAnsi="Times New Roman" w:cs="Times New Roman"/>
          <w:bCs/>
          <w:color w:val="000000"/>
          <w:sz w:val="26"/>
          <w:szCs w:val="26"/>
        </w:rPr>
        <w:t>Собрание депутатов Чувашской Республики решило:</w:t>
      </w:r>
    </w:p>
    <w:p w:rsidR="007622EE" w:rsidRPr="00797BD5" w:rsidRDefault="007622EE" w:rsidP="003370B7">
      <w:pPr>
        <w:shd w:val="clear" w:color="auto" w:fill="FFFFFF"/>
        <w:spacing w:after="0" w:line="240" w:lineRule="auto"/>
        <w:jc w:val="both"/>
        <w:rPr>
          <w:rFonts w:ascii="Times New Roman" w:hAnsi="Times New Roman" w:cs="Times New Roman"/>
          <w:sz w:val="26"/>
          <w:szCs w:val="26"/>
        </w:rPr>
      </w:pPr>
      <w:r w:rsidRPr="00797BD5">
        <w:rPr>
          <w:rFonts w:ascii="Times New Roman" w:hAnsi="Times New Roman" w:cs="Times New Roman"/>
          <w:color w:val="000000"/>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7622EE" w:rsidRPr="00797BD5" w:rsidRDefault="007622EE" w:rsidP="003370B7">
      <w:pPr>
        <w:widowControl w:val="0"/>
        <w:spacing w:after="0" w:line="240" w:lineRule="auto"/>
        <w:jc w:val="both"/>
        <w:rPr>
          <w:rFonts w:ascii="Times New Roman" w:hAnsi="Times New Roman" w:cs="Times New Roman"/>
          <w:sz w:val="26"/>
          <w:szCs w:val="26"/>
        </w:rPr>
      </w:pPr>
      <w:r w:rsidRPr="00797BD5">
        <w:rPr>
          <w:rFonts w:ascii="Times New Roman" w:hAnsi="Times New Roman" w:cs="Times New Roman"/>
          <w:color w:val="000000"/>
          <w:sz w:val="26"/>
          <w:szCs w:val="26"/>
        </w:rPr>
        <w:t xml:space="preserve">2. </w:t>
      </w:r>
      <w:r w:rsidRPr="00797BD5">
        <w:rPr>
          <w:rFonts w:ascii="Times New Roman" w:hAnsi="Times New Roman" w:cs="Times New Roman"/>
          <w:sz w:val="26"/>
          <w:szCs w:val="26"/>
        </w:rPr>
        <w:t>Настоящее решение вступает в силу после его официального опубликования.</w:t>
      </w:r>
    </w:p>
    <w:p w:rsidR="007622EE" w:rsidRDefault="007622EE" w:rsidP="003370B7">
      <w:pPr>
        <w:spacing w:after="0" w:line="240" w:lineRule="auto"/>
        <w:rPr>
          <w:rFonts w:ascii="Times New Roman" w:hAnsi="Times New Roman" w:cs="Times New Roman"/>
          <w:sz w:val="26"/>
          <w:szCs w:val="26"/>
        </w:rPr>
      </w:pPr>
    </w:p>
    <w:p w:rsidR="003370B7" w:rsidRPr="00797BD5" w:rsidRDefault="003370B7" w:rsidP="003370B7">
      <w:pPr>
        <w:spacing w:after="0" w:line="240" w:lineRule="auto"/>
        <w:rPr>
          <w:rFonts w:ascii="Times New Roman" w:hAnsi="Times New Roman" w:cs="Times New Roman"/>
          <w:sz w:val="26"/>
          <w:szCs w:val="26"/>
        </w:rPr>
      </w:pPr>
    </w:p>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hAnsi="Times New Roman" w:cs="Times New Roman"/>
          <w:sz w:val="26"/>
          <w:szCs w:val="26"/>
        </w:rPr>
        <w:t>Председатель Собрания депутатов                                                               В.Е.Романов</w:t>
      </w:r>
    </w:p>
    <w:p w:rsidR="003370B7"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xml:space="preserve">Ибресинского района                                               </w:t>
      </w:r>
    </w:p>
    <w:p w:rsidR="003370B7" w:rsidRDefault="003370B7" w:rsidP="003370B7">
      <w:pPr>
        <w:spacing w:after="0" w:line="240" w:lineRule="auto"/>
        <w:jc w:val="both"/>
        <w:rPr>
          <w:rFonts w:ascii="Times New Roman" w:hAnsi="Times New Roman" w:cs="Times New Roman"/>
          <w:sz w:val="26"/>
          <w:szCs w:val="26"/>
        </w:rPr>
      </w:pPr>
    </w:p>
    <w:p w:rsidR="007622EE" w:rsidRDefault="007622EE" w:rsidP="003370B7">
      <w:pPr>
        <w:spacing w:after="0" w:line="240" w:lineRule="auto"/>
        <w:jc w:val="right"/>
        <w:rPr>
          <w:rFonts w:ascii="Times New Roman" w:hAnsi="Times New Roman" w:cs="Times New Roman"/>
          <w:bCs/>
          <w:color w:val="26282F"/>
          <w:sz w:val="26"/>
          <w:szCs w:val="26"/>
        </w:rPr>
      </w:pPr>
      <w:r w:rsidRPr="00797BD5">
        <w:rPr>
          <w:rFonts w:ascii="Times New Roman" w:hAnsi="Times New Roman" w:cs="Times New Roman"/>
          <w:sz w:val="26"/>
          <w:szCs w:val="26"/>
        </w:rPr>
        <w:t xml:space="preserve"> </w:t>
      </w:r>
      <w:r w:rsidRPr="00797BD5">
        <w:rPr>
          <w:rFonts w:ascii="Times New Roman" w:hAnsi="Times New Roman" w:cs="Times New Roman"/>
          <w:bCs/>
          <w:color w:val="26282F"/>
          <w:sz w:val="26"/>
          <w:szCs w:val="26"/>
        </w:rPr>
        <w:t>УТВЕРЖДЕНО</w:t>
      </w:r>
    </w:p>
    <w:p w:rsidR="007622EE" w:rsidRPr="00797BD5" w:rsidRDefault="007622EE" w:rsidP="007622EE">
      <w:pPr>
        <w:spacing w:line="240" w:lineRule="auto"/>
        <w:ind w:left="5670" w:right="282"/>
        <w:rPr>
          <w:rFonts w:ascii="Times New Roman" w:hAnsi="Times New Roman" w:cs="Times New Roman"/>
          <w:sz w:val="26"/>
          <w:szCs w:val="26"/>
        </w:rPr>
      </w:pPr>
      <w:r w:rsidRPr="00797BD5">
        <w:rPr>
          <w:rFonts w:ascii="Times New Roman" w:hAnsi="Times New Roman" w:cs="Times New Roman"/>
          <w:bCs/>
          <w:color w:val="26282F"/>
          <w:sz w:val="26"/>
          <w:szCs w:val="26"/>
        </w:rPr>
        <w:t>решением Ибресинского районного Собрания депутатов</w:t>
      </w:r>
    </w:p>
    <w:p w:rsidR="007622EE" w:rsidRPr="00797BD5" w:rsidRDefault="007622EE" w:rsidP="007622EE">
      <w:pPr>
        <w:spacing w:line="240" w:lineRule="auto"/>
        <w:ind w:left="5670" w:right="282"/>
        <w:rPr>
          <w:rFonts w:ascii="Times New Roman" w:hAnsi="Times New Roman" w:cs="Times New Roman"/>
          <w:sz w:val="26"/>
          <w:szCs w:val="26"/>
        </w:rPr>
      </w:pPr>
      <w:r w:rsidRPr="00797BD5">
        <w:rPr>
          <w:rFonts w:ascii="Times New Roman" w:hAnsi="Times New Roman" w:cs="Times New Roman"/>
          <w:bCs/>
          <w:color w:val="26282F"/>
          <w:sz w:val="26"/>
          <w:szCs w:val="26"/>
        </w:rPr>
        <w:t>Чувашской Республики</w:t>
      </w:r>
    </w:p>
    <w:p w:rsidR="007622EE" w:rsidRPr="00797BD5" w:rsidRDefault="007622EE" w:rsidP="007622EE">
      <w:pPr>
        <w:spacing w:line="240" w:lineRule="auto"/>
        <w:ind w:left="5670" w:right="282"/>
        <w:rPr>
          <w:rFonts w:ascii="Times New Roman" w:hAnsi="Times New Roman" w:cs="Times New Roman"/>
          <w:sz w:val="26"/>
          <w:szCs w:val="26"/>
        </w:rPr>
      </w:pPr>
      <w:r w:rsidRPr="00797BD5">
        <w:rPr>
          <w:rFonts w:ascii="Times New Roman" w:hAnsi="Times New Roman" w:cs="Times New Roman"/>
          <w:bCs/>
          <w:color w:val="26282F"/>
          <w:sz w:val="26"/>
          <w:szCs w:val="26"/>
        </w:rPr>
        <w:t xml:space="preserve">от </w:t>
      </w:r>
      <w:r w:rsidR="003370B7" w:rsidRPr="003370B7">
        <w:rPr>
          <w:rFonts w:ascii="Times New Roman" w:hAnsi="Times New Roman" w:cs="Times New Roman"/>
          <w:bCs/>
          <w:color w:val="26282F"/>
          <w:sz w:val="26"/>
          <w:szCs w:val="26"/>
        </w:rPr>
        <w:t>10.12.2021               № 15/8</w:t>
      </w:r>
    </w:p>
    <w:p w:rsidR="007622EE" w:rsidRPr="00797BD5" w:rsidRDefault="007622EE" w:rsidP="007622EE">
      <w:pPr>
        <w:spacing w:line="240" w:lineRule="auto"/>
        <w:ind w:left="6379" w:right="282"/>
        <w:jc w:val="center"/>
        <w:rPr>
          <w:rFonts w:ascii="Times New Roman" w:hAnsi="Times New Roman" w:cs="Times New Roman"/>
          <w:bCs/>
          <w:color w:val="26282F"/>
          <w:sz w:val="26"/>
          <w:szCs w:val="26"/>
        </w:rPr>
      </w:pPr>
    </w:p>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b/>
          <w:bCs/>
          <w:sz w:val="26"/>
          <w:szCs w:val="26"/>
        </w:rPr>
        <w:t>Положение</w:t>
      </w:r>
    </w:p>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b/>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p>
    <w:p w:rsidR="007622EE" w:rsidRPr="00797BD5" w:rsidRDefault="007622EE" w:rsidP="003370B7">
      <w:pPr>
        <w:spacing w:after="0" w:line="240" w:lineRule="auto"/>
        <w:jc w:val="center"/>
        <w:rPr>
          <w:rFonts w:ascii="Times New Roman" w:hAnsi="Times New Roman" w:cs="Times New Roman"/>
          <w:b/>
          <w:bCs/>
          <w:sz w:val="26"/>
          <w:szCs w:val="26"/>
        </w:rPr>
      </w:pPr>
    </w:p>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b/>
          <w:sz w:val="26"/>
          <w:szCs w:val="26"/>
          <w:lang w:val="en-US"/>
        </w:rPr>
        <w:t>I</w:t>
      </w:r>
      <w:r w:rsidRPr="00797BD5">
        <w:rPr>
          <w:rFonts w:ascii="Times New Roman" w:hAnsi="Times New Roman" w:cs="Times New Roman"/>
          <w:b/>
          <w:sz w:val="26"/>
          <w:szCs w:val="26"/>
        </w:rPr>
        <w:t>. Общие положения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Ибресинского района Чувашской Республики (далее – муниципальный контроль).</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 Ибресинского района (далее – автомобильные дороги местного значения или автомобильные дороги общего пользования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3. Муниципальный контроль осуществляется Ибресинской районной администрацией Чувашской Республики (далее – Администрация).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4. Должностными лицами, уполномоченными на осуществление муниципального контроля, являются: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1) глава Администрации;</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xml:space="preserve">2) </w:t>
      </w:r>
      <w:r w:rsidRPr="00797BD5">
        <w:rPr>
          <w:rFonts w:ascii="Times New Roman" w:hAnsi="Times New Roman" w:cs="Times New Roman"/>
          <w:sz w:val="26"/>
          <w:szCs w:val="26"/>
          <w:highlight w:val="white"/>
        </w:rPr>
        <w:t xml:space="preserve">заместитель главы - начальник отдела строительства и развития общественной инфраструктуры Администрации, </w:t>
      </w:r>
      <w:r w:rsidRPr="00797BD5">
        <w:rPr>
          <w:rFonts w:ascii="Times New Roman" w:hAnsi="Times New Roman" w:cs="Times New Roman"/>
          <w:sz w:val="26"/>
          <w:szCs w:val="26"/>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заместитель руководителя;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2) другие должностные лица структурных подразделений в соответствии с должностными обязанностями.</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5. Должностные лица при осуществлении муниципального контроля имеют права, обязанности и несут ответственность в соответствии с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6. Объектами муниципального контроля являются: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а) в рамках пункта 1 части 1 статьи 16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б) в рамках пункта 2 части 1 статьи 16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622EE" w:rsidRPr="00797BD5" w:rsidRDefault="007622EE" w:rsidP="003370B7">
      <w:pPr>
        <w:spacing w:after="0" w:line="240" w:lineRule="auto"/>
        <w:jc w:val="both"/>
        <w:rPr>
          <w:rFonts w:ascii="Times New Roman" w:hAnsi="Times New Roman" w:cs="Times New Roman"/>
          <w:sz w:val="26"/>
          <w:szCs w:val="26"/>
        </w:rPr>
      </w:pPr>
      <w:bookmarkStart w:id="22" w:name="_Hlk77675416"/>
      <w:r w:rsidRPr="00797BD5">
        <w:rPr>
          <w:rFonts w:ascii="Times New Roman" w:hAnsi="Times New Roman" w:cs="Times New Roman"/>
          <w:sz w:val="26"/>
          <w:szCs w:val="26"/>
        </w:rPr>
        <w:t xml:space="preserve">внесение платы за </w:t>
      </w:r>
      <w:bookmarkEnd w:id="22"/>
      <w:r w:rsidRPr="00797BD5">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внесение платы за присоединение объектов дорожного сервиса к автомобильным дорогам общего пользования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97BD5">
        <w:rPr>
          <w:rFonts w:ascii="Times New Roman" w:hAnsi="Times New Roman" w:cs="Times New Roman"/>
          <w:sz w:val="26"/>
          <w:szCs w:val="26"/>
        </w:rPr>
        <w:t>ТР</w:t>
      </w:r>
      <w:proofErr w:type="gramEnd"/>
      <w:r w:rsidRPr="00797BD5">
        <w:rPr>
          <w:rFonts w:ascii="Times New Roman" w:hAnsi="Times New Roman" w:cs="Times New Roman"/>
          <w:sz w:val="26"/>
          <w:szCs w:val="26"/>
        </w:rPr>
        <w:t xml:space="preserve"> ТС 014/2011);</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97BD5">
        <w:rPr>
          <w:rFonts w:ascii="Times New Roman" w:hAnsi="Times New Roman" w:cs="Times New Roman"/>
          <w:sz w:val="26"/>
          <w:szCs w:val="26"/>
        </w:rPr>
        <w:t>ТР</w:t>
      </w:r>
      <w:proofErr w:type="gramEnd"/>
      <w:r w:rsidRPr="00797BD5">
        <w:rPr>
          <w:rFonts w:ascii="Times New Roman" w:hAnsi="Times New Roman" w:cs="Times New Roman"/>
          <w:sz w:val="26"/>
          <w:szCs w:val="26"/>
        </w:rPr>
        <w:t xml:space="preserve"> ТС 014/2011);</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в) в рамках пункта 3 части 1 статьи 16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придорожные полосы и полосы отвода автомобильных дорог общего пользования местного значения;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автомобильная дорога общего пользования местного значения и искусственные дорожные сооружения на ней;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примыкания к автомобильным дорогам местного значения, в том числе примыкания объектов дорожного сервиса.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8.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eastAsia="Calibri" w:hAnsi="Times New Roman" w:cs="Times New Roman"/>
          <w:b/>
          <w:sz w:val="26"/>
          <w:szCs w:val="26"/>
          <w:lang w:eastAsia="en-US"/>
        </w:rPr>
        <w:t xml:space="preserve">II. Управление рисками причинения вреда (ущерба) охраняемым законом </w:t>
      </w: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eastAsia="Calibri" w:hAnsi="Times New Roman" w:cs="Times New Roman"/>
          <w:b/>
          <w:sz w:val="26"/>
          <w:szCs w:val="26"/>
          <w:lang w:eastAsia="en-US"/>
        </w:rPr>
        <w:t>ценностям при осуществлении муниципального контроля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xml:space="preserve">9. При осуществлении муниципального контроля система оценки и управления рисками не применяется. </w:t>
      </w:r>
    </w:p>
    <w:p w:rsidR="007622EE" w:rsidRPr="00797BD5" w:rsidRDefault="007622EE" w:rsidP="003370B7">
      <w:pPr>
        <w:spacing w:after="0" w:line="240" w:lineRule="auto"/>
        <w:jc w:val="both"/>
        <w:rPr>
          <w:rFonts w:ascii="Times New Roman" w:hAnsi="Times New Roman" w:cs="Times New Roman"/>
          <w:sz w:val="26"/>
          <w:szCs w:val="26"/>
        </w:rPr>
      </w:pP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eastAsia="Calibri" w:hAnsi="Times New Roman" w:cs="Times New Roman"/>
          <w:b/>
          <w:sz w:val="26"/>
          <w:szCs w:val="26"/>
          <w:lang w:val="en-US" w:eastAsia="en-US"/>
        </w:rPr>
        <w:t>III</w:t>
      </w:r>
      <w:r w:rsidRPr="00797BD5">
        <w:rPr>
          <w:rFonts w:ascii="Times New Roman" w:eastAsia="Calibri" w:hAnsi="Times New Roman" w:cs="Times New Roman"/>
          <w:b/>
          <w:sz w:val="26"/>
          <w:szCs w:val="26"/>
          <w:lang w:eastAsia="en-US"/>
        </w:rPr>
        <w:t>. Профилактика рисков причинения вреда (ущерба)</w:t>
      </w:r>
    </w:p>
    <w:p w:rsidR="007622EE" w:rsidRPr="007622EE"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eastAsia="Calibri" w:hAnsi="Times New Roman" w:cs="Times New Roman"/>
          <w:b/>
          <w:sz w:val="26"/>
          <w:szCs w:val="26"/>
          <w:lang w:eastAsia="en-US"/>
        </w:rPr>
        <w:t>охраняемым законом ценностям</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 xml:space="preserve">10. </w:t>
      </w:r>
      <w:r w:rsidRPr="00797BD5">
        <w:rPr>
          <w:rFonts w:ascii="Times New Roman" w:eastAsia="Calibri" w:hAnsi="Times New Roman" w:cs="Times New Roman"/>
          <w:sz w:val="26"/>
          <w:szCs w:val="26"/>
          <w:lang w:eastAsia="en-US"/>
        </w:rPr>
        <w:t>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 xml:space="preserve">11. </w:t>
      </w:r>
      <w:r w:rsidRPr="00797BD5">
        <w:rPr>
          <w:rFonts w:ascii="Times New Roman" w:eastAsia="Calibri" w:hAnsi="Times New Roman" w:cs="Times New Roman"/>
          <w:sz w:val="26"/>
          <w:szCs w:val="26"/>
          <w:lang w:eastAsia="en-US"/>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Ибресинской районной администрации Чувашской Республики.</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Утвержденная Программа профилактики размещается на официальном сайте Администрации в сети «Интернет». </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Контрольный орган может проводить профилактические мероприятия, не предусмотренные Программой профилактики.</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12.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lastRenderedPageBreak/>
        <w:t xml:space="preserve">13. </w:t>
      </w:r>
      <w:r w:rsidRPr="00797BD5">
        <w:rPr>
          <w:rFonts w:ascii="Times New Roman" w:eastAsia="Calibri" w:hAnsi="Times New Roman" w:cs="Times New Roman"/>
          <w:sz w:val="26"/>
          <w:szCs w:val="26"/>
          <w:lang w:eastAsia="en-US"/>
        </w:rPr>
        <w:t xml:space="preserve">При осуществлении </w:t>
      </w:r>
      <w:r w:rsidRPr="00797BD5">
        <w:rPr>
          <w:rFonts w:ascii="Times New Roman" w:hAnsi="Times New Roman" w:cs="Times New Roman"/>
          <w:sz w:val="26"/>
          <w:szCs w:val="26"/>
        </w:rPr>
        <w:t>муниципального контроля</w:t>
      </w:r>
      <w:r w:rsidRPr="00797BD5">
        <w:rPr>
          <w:rFonts w:ascii="Times New Roman" w:eastAsia="Calibri" w:hAnsi="Times New Roman" w:cs="Times New Roman"/>
          <w:sz w:val="26"/>
          <w:szCs w:val="26"/>
          <w:lang w:eastAsia="en-US"/>
        </w:rPr>
        <w:t xml:space="preserve"> могут проводиться следующие виды профилактических мероприятий:</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информирование;</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w:t>
      </w:r>
      <w:r w:rsidRPr="00797BD5">
        <w:rPr>
          <w:rFonts w:ascii="Times New Roman" w:hAnsi="Times New Roman" w:cs="Times New Roman"/>
          <w:sz w:val="26"/>
          <w:szCs w:val="26"/>
        </w:rPr>
        <w:t xml:space="preserve"> обобщение правоприменительной практики</w:t>
      </w:r>
      <w:r w:rsidRPr="00797BD5">
        <w:rPr>
          <w:rFonts w:ascii="Times New Roman" w:hAnsi="Times New Roman" w:cs="Times New Roman"/>
          <w:sz w:val="26"/>
          <w:szCs w:val="26"/>
          <w:highlight w:val="lightGray"/>
        </w:rPr>
        <w:t>;</w:t>
      </w:r>
    </w:p>
    <w:p w:rsidR="007622EE" w:rsidRPr="00797BD5" w:rsidRDefault="007622EE" w:rsidP="003370B7">
      <w:pPr>
        <w:tabs>
          <w:tab w:val="left" w:pos="851"/>
        </w:tabs>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3)</w:t>
      </w:r>
      <w:r w:rsidRPr="00797BD5">
        <w:rPr>
          <w:rFonts w:ascii="Times New Roman" w:eastAsia="Calibri" w:hAnsi="Times New Roman" w:cs="Times New Roman"/>
          <w:sz w:val="26"/>
          <w:szCs w:val="26"/>
          <w:lang w:eastAsia="en-US"/>
        </w:rPr>
        <w:t xml:space="preserve"> объявление предостережения;</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консультирование;</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профилактический визит.</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 xml:space="preserve">14. </w:t>
      </w:r>
      <w:r w:rsidRPr="00797BD5">
        <w:rPr>
          <w:rFonts w:ascii="Times New Roman" w:eastAsia="Calibri" w:hAnsi="Times New Roman" w:cs="Times New Roman"/>
          <w:sz w:val="26"/>
          <w:szCs w:val="26"/>
          <w:lang w:eastAsia="en-US"/>
        </w:rPr>
        <w:t xml:space="preserve">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31 марта года, следующего за отчетным годом, на официальном сайте Администрации.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 xml:space="preserve">16. </w:t>
      </w:r>
      <w:proofErr w:type="gramStart"/>
      <w:r w:rsidRPr="00797BD5">
        <w:rPr>
          <w:rFonts w:ascii="Times New Roman" w:eastAsia="Calibri" w:hAnsi="Times New Roman" w:cs="Times New Roman"/>
          <w:bCs/>
          <w:sz w:val="26"/>
          <w:szCs w:val="26"/>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rsidRPr="00797BD5">
        <w:rPr>
          <w:rFonts w:ascii="Times New Roman" w:eastAsia="Calibri" w:hAnsi="Times New Roman" w:cs="Times New Roman"/>
          <w:bCs/>
          <w:sz w:val="26"/>
          <w:szCs w:val="26"/>
          <w:lang w:eastAsia="en-US"/>
        </w:rPr>
        <w:t xml:space="preserve"> по обеспечению соблюдения обязательных требований</w:t>
      </w:r>
      <w:r w:rsidRPr="00797BD5">
        <w:rPr>
          <w:rFonts w:ascii="Times New Roman" w:eastAsia="Calibri" w:hAnsi="Times New Roman" w:cs="Times New Roman"/>
          <w:sz w:val="26"/>
          <w:szCs w:val="26"/>
          <w:lang w:eastAsia="en-US"/>
        </w:rPr>
        <w:t>.</w:t>
      </w:r>
    </w:p>
    <w:p w:rsidR="007622EE" w:rsidRPr="00797BD5" w:rsidRDefault="007622EE" w:rsidP="003370B7">
      <w:pPr>
        <w:spacing w:after="0" w:line="240" w:lineRule="auto"/>
        <w:contextualSpacing/>
        <w:jc w:val="both"/>
        <w:rPr>
          <w:rFonts w:ascii="Times New Roman" w:hAnsi="Times New Roman" w:cs="Times New Roman"/>
          <w:sz w:val="26"/>
          <w:szCs w:val="26"/>
        </w:rPr>
      </w:pPr>
      <w:proofErr w:type="gramStart"/>
      <w:r w:rsidRPr="00797BD5">
        <w:rPr>
          <w:rFonts w:ascii="Times New Roman" w:eastAsia="Calibri" w:hAnsi="Times New Roman" w:cs="Times New Roman"/>
          <w:sz w:val="26"/>
          <w:szCs w:val="26"/>
          <w:lang w:eastAsia="en-US"/>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797BD5">
        <w:rPr>
          <w:rFonts w:ascii="Times New Roman" w:eastAsia="Calibri" w:hAnsi="Times New Roman" w:cs="Times New Roman"/>
          <w:sz w:val="26"/>
          <w:szCs w:val="26"/>
          <w:lang w:eastAsia="en-US"/>
        </w:rPr>
        <w:t xml:space="preserve"> сведений и документов.</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Администрация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17.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622EE" w:rsidRPr="00797BD5" w:rsidRDefault="007622EE" w:rsidP="003370B7">
      <w:pPr>
        <w:spacing w:after="0" w:line="240" w:lineRule="auto"/>
        <w:contextualSpacing/>
        <w:jc w:val="both"/>
        <w:rPr>
          <w:rFonts w:ascii="Times New Roman" w:hAnsi="Times New Roman" w:cs="Times New Roman"/>
          <w:sz w:val="26"/>
          <w:szCs w:val="26"/>
        </w:rPr>
      </w:pPr>
      <w:proofErr w:type="gramStart"/>
      <w:r w:rsidRPr="00797BD5">
        <w:rPr>
          <w:rFonts w:ascii="Times New Roman" w:eastAsia="Calibri" w:hAnsi="Times New Roman" w:cs="Times New Roman"/>
          <w:sz w:val="26"/>
          <w:szCs w:val="26"/>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w:t>
      </w:r>
      <w:r w:rsidRPr="00797BD5">
        <w:rPr>
          <w:rFonts w:ascii="Times New Roman" w:eastAsia="Calibri" w:hAnsi="Times New Roman" w:cs="Times New Roman"/>
          <w:sz w:val="26"/>
          <w:szCs w:val="26"/>
          <w:lang w:eastAsia="en-US"/>
        </w:rPr>
        <w:lastRenderedPageBreak/>
        <w:t>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97BD5">
        <w:rPr>
          <w:rFonts w:ascii="Times New Roman" w:eastAsia="Calibri" w:hAnsi="Times New Roman" w:cs="Times New Roman"/>
          <w:sz w:val="26"/>
          <w:szCs w:val="26"/>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7622EE" w:rsidRPr="00797BD5" w:rsidRDefault="007622EE" w:rsidP="003370B7">
      <w:pPr>
        <w:tabs>
          <w:tab w:val="left" w:pos="993"/>
        </w:tabs>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 xml:space="preserve">18. </w:t>
      </w:r>
      <w:r w:rsidRPr="00797BD5">
        <w:rPr>
          <w:rFonts w:ascii="Times New Roman" w:eastAsia="Calibri" w:hAnsi="Times New Roman" w:cs="Times New Roman"/>
          <w:sz w:val="26"/>
          <w:szCs w:val="26"/>
          <w:lang w:eastAsia="en-US"/>
        </w:rPr>
        <w:t xml:space="preserve">Консультирование может осуществляться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Консультирование осуществляется по следующим вопросам:</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1) компетенция контрольного органа;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2) организация и осуществление </w:t>
      </w:r>
      <w:r w:rsidRPr="00797BD5">
        <w:rPr>
          <w:rFonts w:ascii="Times New Roman" w:hAnsi="Times New Roman" w:cs="Times New Roman"/>
          <w:sz w:val="26"/>
          <w:szCs w:val="26"/>
        </w:rPr>
        <w:t>муниципального контроля</w:t>
      </w:r>
      <w:r w:rsidRPr="00797BD5">
        <w:rPr>
          <w:rFonts w:ascii="Times New Roman" w:eastAsia="Calibri" w:hAnsi="Times New Roman" w:cs="Times New Roman"/>
          <w:sz w:val="26"/>
          <w:szCs w:val="26"/>
          <w:lang w:eastAsia="en-US"/>
        </w:rPr>
        <w:t>;</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порядок осуществления профилактических, контрольных (надзорных) мероприятий, установленных Положением;</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применение мер ответственности за нарушение обязательных требований.</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4" w:history="1">
        <w:r w:rsidRPr="00797BD5">
          <w:rPr>
            <w:rStyle w:val="af5"/>
            <w:rFonts w:eastAsia="Calibri"/>
            <w:sz w:val="26"/>
            <w:szCs w:val="26"/>
            <w:lang w:eastAsia="en-US"/>
          </w:rPr>
          <w:t>законом</w:t>
        </w:r>
      </w:hyperlink>
      <w:r w:rsidRPr="00797BD5">
        <w:rPr>
          <w:rFonts w:ascii="Times New Roman" w:eastAsia="Calibri" w:hAnsi="Times New Roman" w:cs="Times New Roman"/>
          <w:sz w:val="26"/>
          <w:szCs w:val="26"/>
          <w:lang w:eastAsia="en-US"/>
        </w:rPr>
        <w:t xml:space="preserve"> от 2 мая 2006 г. № 59-ФЗ «О порядке рассмотрения обращений граждан Российской Федерации».</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Администрация осуществляет учет консультирований в рамках осуществления муниципального контроля посредством ведения журнала учета консультаций.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Администрации, без указания в таком разъяснении сведений, отнесенных к категории ограниченного доступа.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19. </w:t>
      </w:r>
      <w:r w:rsidRPr="00797BD5">
        <w:rPr>
          <w:rFonts w:ascii="Times New Roman" w:hAnsi="Times New Roman" w:cs="Times New Roman"/>
          <w:sz w:val="26"/>
          <w:szCs w:val="26"/>
        </w:rPr>
        <w:t>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В ходе профилактического визита должностным лицом Администрации может осуществляться консультирование контролируемого лица.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xml:space="preserve">В </w:t>
      </w:r>
      <w:proofErr w:type="gramStart"/>
      <w:r w:rsidRPr="00797BD5">
        <w:rPr>
          <w:rFonts w:ascii="Times New Roman" w:hAnsi="Times New Roman" w:cs="Times New Roman"/>
          <w:sz w:val="26"/>
          <w:szCs w:val="26"/>
        </w:rPr>
        <w:t>случае</w:t>
      </w:r>
      <w:proofErr w:type="gramEnd"/>
      <w:r w:rsidRPr="00797BD5">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797BD5">
        <w:rPr>
          <w:rFonts w:ascii="Times New Roman" w:hAnsi="Times New Roman" w:cs="Times New Roman"/>
          <w:sz w:val="26"/>
          <w:szCs w:val="26"/>
        </w:rPr>
        <w:lastRenderedPageBreak/>
        <w:t>Администрации незамедлительно направляет информацию об этом главе Администрации для принятия решения о проведении контрольных мероприятий.</w:t>
      </w:r>
    </w:p>
    <w:p w:rsidR="007622EE" w:rsidRPr="00797BD5" w:rsidRDefault="007622EE" w:rsidP="003370B7">
      <w:pPr>
        <w:spacing w:after="0" w:line="240" w:lineRule="auto"/>
        <w:jc w:val="center"/>
        <w:rPr>
          <w:rFonts w:ascii="Times New Roman" w:hAnsi="Times New Roman" w:cs="Times New Roman"/>
          <w:color w:val="000000"/>
          <w:sz w:val="26"/>
          <w:szCs w:val="26"/>
        </w:rPr>
      </w:pP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hAnsi="Times New Roman" w:cs="Times New Roman"/>
          <w:b/>
          <w:sz w:val="26"/>
          <w:szCs w:val="26"/>
        </w:rPr>
        <w:t>IV.</w:t>
      </w:r>
      <w:r w:rsidRPr="00797BD5">
        <w:rPr>
          <w:rFonts w:ascii="Times New Roman" w:hAnsi="Times New Roman" w:cs="Times New Roman"/>
          <w:b/>
          <w:sz w:val="26"/>
          <w:szCs w:val="26"/>
        </w:rPr>
        <w:tab/>
        <w:t>Осуществление муниципального контроля</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20. Решение о проведении контрольного мероприятия принимает глава (заместитель главы) Администрации.</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21. При</w:t>
      </w:r>
      <w:r w:rsidRPr="00797BD5">
        <w:rPr>
          <w:rFonts w:ascii="Times New Roman" w:eastAsia="Calibri" w:hAnsi="Times New Roman" w:cs="Times New Roman"/>
          <w:bCs/>
          <w:iCs/>
          <w:sz w:val="26"/>
          <w:szCs w:val="26"/>
          <w:lang w:eastAsia="en-US"/>
        </w:rPr>
        <w:t xml:space="preserve"> осуществлении </w:t>
      </w:r>
      <w:r w:rsidRPr="00797BD5">
        <w:rPr>
          <w:rFonts w:ascii="Times New Roman" w:eastAsia="Calibri" w:hAnsi="Times New Roman" w:cs="Times New Roman"/>
          <w:sz w:val="26"/>
          <w:szCs w:val="26"/>
          <w:lang w:eastAsia="en-US"/>
        </w:rPr>
        <w:t xml:space="preserve">муниципального контроля </w:t>
      </w:r>
      <w:r w:rsidRPr="00797BD5">
        <w:rPr>
          <w:rFonts w:ascii="Times New Roman" w:eastAsia="Calibri" w:hAnsi="Times New Roman" w:cs="Times New Roman"/>
          <w:bCs/>
          <w:iCs/>
          <w:sz w:val="26"/>
          <w:szCs w:val="26"/>
          <w:lang w:eastAsia="en-US"/>
        </w:rPr>
        <w:t>следующие контрольные мероприятия:</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инспекционный визит;</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 документарная проверка;</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выездная проверка;</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4) рейдовый осмотр. </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5) наблюдение за соблюдением обязательных требований (мониторинг безопасности);</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6) выездное обследование.</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 xml:space="preserve">22. </w:t>
      </w:r>
      <w:r w:rsidRPr="00797BD5">
        <w:rPr>
          <w:rFonts w:ascii="Times New Roman" w:hAnsi="Times New Roman" w:cs="Times New Roman"/>
          <w:sz w:val="26"/>
          <w:szCs w:val="26"/>
        </w:rPr>
        <w:t>Инспекционный визит осуществляется в порядке, предусмотренном статьей 70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В ходе инспекционного визита могут совершаться следующие контрольные действия: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1) осмотр;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2) опрос;</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3) получение письменных объяснений;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4) инструментальное обследование;</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bCs/>
          <w:sz w:val="26"/>
          <w:szCs w:val="26"/>
          <w:lang w:eastAsia="en-US"/>
        </w:rPr>
        <w:t>23</w:t>
      </w:r>
      <w:r w:rsidRPr="00797BD5">
        <w:rPr>
          <w:rFonts w:ascii="Times New Roman" w:eastAsia="Calibri" w:hAnsi="Times New Roman" w:cs="Times New Roman"/>
          <w:sz w:val="26"/>
          <w:szCs w:val="26"/>
          <w:lang w:eastAsia="en-US"/>
        </w:rPr>
        <w:t xml:space="preserve">. </w:t>
      </w:r>
      <w:r w:rsidRPr="00797BD5">
        <w:rPr>
          <w:rFonts w:ascii="Times New Roman" w:hAnsi="Times New Roman" w:cs="Times New Roman"/>
          <w:sz w:val="26"/>
          <w:szCs w:val="26"/>
        </w:rPr>
        <w:t>Документарная проверка осуществляется в порядке, предусмотренном статьей 72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ходе документарной проверки могут совершаться следующие контрольные действия: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получение письменных объяснений;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 истребование документов;</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экспертиза.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24. </w:t>
      </w:r>
      <w:r w:rsidRPr="00797BD5">
        <w:rPr>
          <w:rFonts w:ascii="Times New Roman" w:hAnsi="Times New Roman" w:cs="Times New Roman"/>
          <w:sz w:val="26"/>
          <w:szCs w:val="26"/>
        </w:rPr>
        <w:t>Выездная проверка осуществляется в порядке, предусмотренном статьей 73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ходе выездной проверки могут совершаться следующие контрольные действия: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осмотр;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 досмотр;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опрос;</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получение письменных объяснений;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5) истребование документов;</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6) инструментальное обследование;</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7) экспертиза.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25. </w:t>
      </w:r>
      <w:r w:rsidRPr="00797BD5">
        <w:rPr>
          <w:rFonts w:ascii="Times New Roman" w:hAnsi="Times New Roman" w:cs="Times New Roman"/>
          <w:sz w:val="26"/>
          <w:szCs w:val="26"/>
        </w:rPr>
        <w:t xml:space="preserve">Рейдовый осмотр осуществляется в порядке, предусмотренном статьей 71 Федерального закона. </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ходе рейдового осмотра могут совершаться следующие контрольные действия: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осмотр;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 досмотр;</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опрос;</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получение письменных объяснений;</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5) истребование документов;</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6) инструментальное обследование;</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lastRenderedPageBreak/>
        <w:t>7) экспертиза.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26. </w:t>
      </w:r>
      <w:r w:rsidRPr="00797BD5">
        <w:rPr>
          <w:rFonts w:ascii="Times New Roman" w:hAnsi="Times New Roman" w:cs="Times New Roman"/>
          <w:sz w:val="26"/>
          <w:szCs w:val="26"/>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27. </w:t>
      </w:r>
      <w:r w:rsidRPr="00797BD5">
        <w:rPr>
          <w:rFonts w:ascii="Times New Roman" w:hAnsi="Times New Roman" w:cs="Times New Roman"/>
          <w:sz w:val="26"/>
          <w:szCs w:val="26"/>
        </w:rPr>
        <w:t>Выездное обследование осуществляется в порядке, предусмотренном статьей 75 Федерального закона.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1) осмотр;</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 инструментальное обследование (с применением видеозаписи);</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3) испытание;</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экспертиза.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28. Контролируемые лица вправе представить в Администрацию</w:t>
      </w:r>
      <w:r w:rsidRPr="00797BD5">
        <w:rPr>
          <w:rFonts w:ascii="Times New Roman" w:eastAsia="Calibri" w:hAnsi="Times New Roman" w:cs="Times New Roman"/>
          <w:i/>
          <w:sz w:val="26"/>
          <w:szCs w:val="26"/>
          <w:lang w:eastAsia="en-US"/>
        </w:rPr>
        <w:t xml:space="preserve"> </w:t>
      </w:r>
      <w:r w:rsidRPr="00797BD5">
        <w:rPr>
          <w:rFonts w:ascii="Times New Roman" w:eastAsia="Calibri" w:hAnsi="Times New Roman" w:cs="Times New Roman"/>
          <w:sz w:val="26"/>
          <w:szCs w:val="26"/>
          <w:lang w:eastAsia="en-US"/>
        </w:rPr>
        <w:t>информацию о невозможности присутствия при проведении контрольного мероприятия в случаях:</w:t>
      </w:r>
    </w:p>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eastAsia="Calibri" w:hAnsi="Times New Roman" w:cs="Times New Roman"/>
          <w:sz w:val="26"/>
          <w:szCs w:val="26"/>
          <w:lang w:eastAsia="en-US"/>
        </w:rPr>
        <w:t>1) нахождения на стационарном лечении в медицинском учреждении;</w:t>
      </w:r>
    </w:p>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eastAsia="Calibri" w:hAnsi="Times New Roman" w:cs="Times New Roman"/>
          <w:sz w:val="26"/>
          <w:szCs w:val="26"/>
          <w:lang w:eastAsia="en-US"/>
        </w:rPr>
        <w:t>2) нахождения за пределами Российской Федерации;</w:t>
      </w:r>
    </w:p>
    <w:p w:rsidR="007622EE" w:rsidRPr="00797BD5" w:rsidRDefault="007622EE" w:rsidP="003370B7">
      <w:pPr>
        <w:spacing w:after="0" w:line="240" w:lineRule="auto"/>
        <w:rPr>
          <w:rFonts w:ascii="Times New Roman" w:hAnsi="Times New Roman" w:cs="Times New Roman"/>
          <w:sz w:val="26"/>
          <w:szCs w:val="26"/>
        </w:rPr>
      </w:pPr>
      <w:r w:rsidRPr="00797BD5">
        <w:rPr>
          <w:rFonts w:ascii="Times New Roman" w:eastAsia="Calibri" w:hAnsi="Times New Roman" w:cs="Times New Roman"/>
          <w:sz w:val="26"/>
          <w:szCs w:val="26"/>
          <w:lang w:eastAsia="en-US"/>
        </w:rPr>
        <w:t>3) административного ареста;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iCs/>
          <w:sz w:val="26"/>
          <w:szCs w:val="26"/>
          <w:lang w:eastAsia="en-US"/>
        </w:rPr>
        <w:t xml:space="preserve">5) </w:t>
      </w:r>
      <w:r w:rsidRPr="00797BD5">
        <w:rPr>
          <w:rFonts w:ascii="Times New Roman" w:eastAsia="Calibri" w:hAnsi="Times New Roman" w:cs="Times New Roman"/>
          <w:sz w:val="26"/>
          <w:szCs w:val="26"/>
          <w:lang w:eastAsia="en-US"/>
        </w:rPr>
        <w:t>признания недееспособным или ограниченно дееспособным решением суда, вступившим в законную силу.</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6) наступления </w:t>
      </w:r>
      <w:r w:rsidRPr="00797BD5">
        <w:rPr>
          <w:rFonts w:ascii="Times New Roman" w:eastAsia="Calibri" w:hAnsi="Times New Roman" w:cs="Times New Roman"/>
          <w:iCs/>
          <w:sz w:val="26"/>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29. При проведении контрольных мероприятий может осуществляться фотосъемка, аудио- и видеозапись, иные способы фиксации доказательств.</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eastAsia="Calibri" w:hAnsi="Times New Roman" w:cs="Times New Roman"/>
          <w:sz w:val="26"/>
          <w:szCs w:val="26"/>
          <w:lang w:eastAsia="en-US"/>
        </w:rPr>
        <w:t xml:space="preserve">30. Результаты контрольного мероприятия оформляются в порядке, </w:t>
      </w:r>
      <w:r w:rsidRPr="00797BD5">
        <w:rPr>
          <w:rFonts w:ascii="Times New Roman" w:hAnsi="Times New Roman" w:cs="Times New Roman"/>
          <w:sz w:val="26"/>
          <w:szCs w:val="26"/>
        </w:rPr>
        <w:t xml:space="preserve">предусмотренном главой 16 Федерального закона. </w:t>
      </w:r>
    </w:p>
    <w:p w:rsidR="007622EE" w:rsidRPr="00797BD5" w:rsidRDefault="007622EE" w:rsidP="003370B7">
      <w:pPr>
        <w:spacing w:after="0" w:line="240" w:lineRule="auto"/>
        <w:contextualSpacing/>
        <w:jc w:val="both"/>
        <w:rPr>
          <w:rFonts w:ascii="Times New Roman" w:hAnsi="Times New Roman" w:cs="Times New Roman"/>
          <w:sz w:val="26"/>
          <w:szCs w:val="26"/>
        </w:rPr>
      </w:pP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hAnsi="Times New Roman" w:cs="Times New Roman"/>
          <w:b/>
          <w:sz w:val="26"/>
          <w:szCs w:val="26"/>
        </w:rPr>
        <w:t>VI.</w:t>
      </w:r>
      <w:r w:rsidRPr="00797BD5">
        <w:rPr>
          <w:rFonts w:ascii="Times New Roman" w:hAnsi="Times New Roman" w:cs="Times New Roman"/>
          <w:b/>
          <w:sz w:val="26"/>
          <w:szCs w:val="26"/>
        </w:rPr>
        <w:tab/>
        <w:t xml:space="preserve">Обжалование решений Администрации, </w:t>
      </w:r>
    </w:p>
    <w:p w:rsidR="007622EE" w:rsidRPr="00797BD5" w:rsidRDefault="007622EE" w:rsidP="003370B7">
      <w:pPr>
        <w:widowControl w:val="0"/>
        <w:spacing w:after="0" w:line="240" w:lineRule="auto"/>
        <w:jc w:val="center"/>
        <w:rPr>
          <w:rFonts w:ascii="Times New Roman" w:hAnsi="Times New Roman" w:cs="Times New Roman"/>
          <w:sz w:val="26"/>
          <w:szCs w:val="26"/>
        </w:rPr>
      </w:pPr>
      <w:r w:rsidRPr="00797BD5">
        <w:rPr>
          <w:rFonts w:ascii="Times New Roman" w:hAnsi="Times New Roman" w:cs="Times New Roman"/>
          <w:b/>
          <w:sz w:val="26"/>
          <w:szCs w:val="26"/>
        </w:rPr>
        <w:t>действий (бездействия) его должностных лиц</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xml:space="preserve">31.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контроля не применяется. </w:t>
      </w:r>
    </w:p>
    <w:p w:rsidR="007622EE" w:rsidRPr="00797BD5" w:rsidRDefault="007622EE" w:rsidP="003370B7">
      <w:pPr>
        <w:spacing w:after="0" w:line="240" w:lineRule="auto"/>
        <w:contextualSpacing/>
        <w:jc w:val="both"/>
        <w:rPr>
          <w:rFonts w:ascii="Times New Roman" w:hAnsi="Times New Roman" w:cs="Times New Roman"/>
          <w:sz w:val="26"/>
          <w:szCs w:val="26"/>
        </w:rPr>
      </w:pPr>
      <w:r w:rsidRPr="00797BD5">
        <w:rPr>
          <w:rFonts w:ascii="Times New Roman" w:hAnsi="Times New Roman" w:cs="Times New Roman"/>
          <w:sz w:val="26"/>
          <w:szCs w:val="26"/>
        </w:rPr>
        <w:t>32.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7622EE" w:rsidRPr="00797BD5" w:rsidRDefault="007622EE" w:rsidP="003370B7">
      <w:pPr>
        <w:spacing w:after="0" w:line="240" w:lineRule="auto"/>
        <w:contextualSpacing/>
        <w:jc w:val="both"/>
        <w:rPr>
          <w:rFonts w:ascii="Times New Roman" w:hAnsi="Times New Roman" w:cs="Times New Roman"/>
          <w:sz w:val="26"/>
          <w:szCs w:val="26"/>
        </w:rPr>
      </w:pPr>
    </w:p>
    <w:p w:rsidR="007622EE" w:rsidRPr="00797BD5"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b/>
          <w:bCs/>
          <w:sz w:val="26"/>
          <w:szCs w:val="26"/>
        </w:rPr>
        <w:t xml:space="preserve">VII. Ключевые показатели муниципального контроля </w:t>
      </w:r>
    </w:p>
    <w:p w:rsidR="007622EE" w:rsidRPr="007622EE" w:rsidRDefault="007622EE" w:rsidP="003370B7">
      <w:pPr>
        <w:spacing w:after="0" w:line="240" w:lineRule="auto"/>
        <w:jc w:val="center"/>
        <w:rPr>
          <w:rFonts w:ascii="Times New Roman" w:hAnsi="Times New Roman" w:cs="Times New Roman"/>
          <w:sz w:val="26"/>
          <w:szCs w:val="26"/>
        </w:rPr>
      </w:pPr>
      <w:r w:rsidRPr="00797BD5">
        <w:rPr>
          <w:rFonts w:ascii="Times New Roman" w:hAnsi="Times New Roman" w:cs="Times New Roman"/>
          <w:b/>
          <w:bCs/>
          <w:sz w:val="26"/>
          <w:szCs w:val="26"/>
        </w:rPr>
        <w:t xml:space="preserve"> и их целевые значения </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lastRenderedPageBreak/>
        <w:t>33.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34. Ключевыми показателями эффективности и результативности осуществления муниципального контроля являются: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35. Индикативными показателями осуществления муниципального контроля являются:</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1) количество обращений граждан и организаций о нарушении обязательных требований, поступивших в Администрацию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2) количество проведенных Администрацией внеплановых контрольных мероприятий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4) количество выявленных Администрацией нарушений обязательных требований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5) количество устраненных нарушений обязательных требований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6) количество поступивших возражений в отношении акта контрольного мероприятия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7) количество выданных Администрацией предписаний об устранении нарушений обязательных требований (единица).</w:t>
      </w:r>
    </w:p>
    <w:p w:rsidR="007622EE" w:rsidRPr="00797BD5" w:rsidRDefault="007622EE" w:rsidP="003370B7">
      <w:pPr>
        <w:spacing w:after="0" w:line="240" w:lineRule="auto"/>
        <w:jc w:val="both"/>
        <w:rPr>
          <w:rFonts w:ascii="Times New Roman" w:hAnsi="Times New Roman" w:cs="Times New Roman"/>
          <w:sz w:val="26"/>
          <w:szCs w:val="26"/>
        </w:rPr>
      </w:pPr>
      <w:r w:rsidRPr="00797BD5">
        <w:rPr>
          <w:rFonts w:ascii="Times New Roman" w:hAnsi="Times New Roman" w:cs="Times New Roman"/>
          <w:sz w:val="26"/>
          <w:szCs w:val="26"/>
        </w:rPr>
        <w:t>36.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7622EE" w:rsidRDefault="007622EE" w:rsidP="007622EE">
      <w:pPr>
        <w:spacing w:after="0" w:line="240" w:lineRule="auto"/>
        <w:ind w:firstLine="709"/>
        <w:jc w:val="both"/>
        <w:rPr>
          <w:rFonts w:ascii="Times New Roman" w:hAnsi="Times New Roman"/>
          <w:sz w:val="26"/>
          <w:szCs w:val="26"/>
        </w:rPr>
      </w:pPr>
    </w:p>
    <w:p w:rsidR="003370B7" w:rsidRDefault="003370B7" w:rsidP="007622EE">
      <w:pPr>
        <w:spacing w:after="0" w:line="240" w:lineRule="auto"/>
        <w:ind w:firstLine="709"/>
        <w:jc w:val="both"/>
        <w:rPr>
          <w:rFonts w:ascii="Times New Roman" w:hAnsi="Times New Roman"/>
          <w:sz w:val="26"/>
          <w:szCs w:val="26"/>
        </w:rPr>
      </w:pPr>
    </w:p>
    <w:p w:rsidR="003370B7" w:rsidRDefault="003370B7" w:rsidP="007622EE">
      <w:pPr>
        <w:spacing w:after="0" w:line="240" w:lineRule="auto"/>
        <w:ind w:firstLine="709"/>
        <w:jc w:val="both"/>
        <w:rPr>
          <w:rFonts w:ascii="Times New Roman" w:hAnsi="Times New Roman"/>
          <w:sz w:val="26"/>
          <w:szCs w:val="26"/>
        </w:rPr>
      </w:pPr>
    </w:p>
    <w:p w:rsidR="003370B7" w:rsidRDefault="003370B7" w:rsidP="007622EE">
      <w:pPr>
        <w:spacing w:after="0" w:line="240" w:lineRule="auto"/>
        <w:ind w:firstLine="709"/>
        <w:jc w:val="both"/>
        <w:rPr>
          <w:rFonts w:ascii="Times New Roman" w:hAnsi="Times New Roman"/>
          <w:sz w:val="26"/>
          <w:szCs w:val="26"/>
        </w:rPr>
      </w:pPr>
    </w:p>
    <w:p w:rsidR="003370B7" w:rsidRDefault="003370B7" w:rsidP="007622EE">
      <w:pPr>
        <w:spacing w:after="0" w:line="240" w:lineRule="auto"/>
        <w:ind w:firstLine="709"/>
        <w:jc w:val="both"/>
        <w:rPr>
          <w:rFonts w:ascii="Times New Roman" w:hAnsi="Times New Roman"/>
          <w:sz w:val="26"/>
          <w:szCs w:val="26"/>
        </w:rPr>
      </w:pPr>
    </w:p>
    <w:p w:rsidR="003370B7" w:rsidRPr="00661237" w:rsidRDefault="003370B7" w:rsidP="007622EE">
      <w:pPr>
        <w:spacing w:after="0" w:line="240" w:lineRule="auto"/>
        <w:ind w:firstLine="709"/>
        <w:jc w:val="both"/>
        <w:rPr>
          <w:rFonts w:ascii="Times New Roman" w:hAnsi="Times New Roman"/>
          <w:sz w:val="26"/>
          <w:szCs w:val="26"/>
        </w:rPr>
      </w:pPr>
      <w:r w:rsidRPr="00C84578">
        <w:rPr>
          <w:rFonts w:ascii="Times New Roman" w:hAnsi="Times New Roman" w:cs="Times New Roman"/>
          <w:b/>
          <w:bCs/>
          <w:noProof/>
          <w:color w:val="000000" w:themeColor="text1"/>
          <w:sz w:val="26"/>
          <w:szCs w:val="26"/>
        </w:rPr>
        <w:drawing>
          <wp:anchor distT="0" distB="0" distL="114300" distR="114300" simplePos="0" relativeHeight="251676672" behindDoc="0" locked="0" layoutInCell="1" allowOverlap="1" wp14:anchorId="0BA1DA5C" wp14:editId="5B429FC3">
            <wp:simplePos x="0" y="0"/>
            <wp:positionH relativeFrom="column">
              <wp:posOffset>2501265</wp:posOffset>
            </wp:positionH>
            <wp:positionV relativeFrom="paragraph">
              <wp:posOffset>179705</wp:posOffset>
            </wp:positionV>
            <wp:extent cx="715645" cy="723265"/>
            <wp:effectExtent l="0" t="0" r="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Gerb-ch"/>
                    <pic:cNvPicPr>
                      <a:picLocks noChangeAspect="1" noChangeArrowheads="1"/>
                    </pic:cNvPicPr>
                  </pic:nvPicPr>
                  <pic:blipFill>
                    <a:blip r:embed="rId25" cstate="print"/>
                    <a:srcRect/>
                    <a:stretch>
                      <a:fillRect/>
                    </a:stretch>
                  </pic:blipFill>
                  <pic:spPr>
                    <a:xfrm>
                      <a:off x="0" y="0"/>
                      <a:ext cx="715645" cy="723265"/>
                    </a:xfrm>
                    <a:prstGeom prst="rect">
                      <a:avLst/>
                    </a:prstGeom>
                    <a:noFill/>
                  </pic:spPr>
                </pic:pic>
              </a:graphicData>
            </a:graphic>
          </wp:anchor>
        </w:drawing>
      </w:r>
    </w:p>
    <w:tbl>
      <w:tblPr>
        <w:tblW w:w="0" w:type="auto"/>
        <w:tblLook w:val="04A0" w:firstRow="1" w:lastRow="0" w:firstColumn="1" w:lastColumn="0" w:noHBand="0" w:noVBand="1"/>
      </w:tblPr>
      <w:tblGrid>
        <w:gridCol w:w="4184"/>
        <w:gridCol w:w="1166"/>
        <w:gridCol w:w="4220"/>
      </w:tblGrid>
      <w:tr w:rsidR="007622EE" w:rsidRPr="00C84578" w:rsidTr="003370B7">
        <w:trPr>
          <w:cantSplit/>
          <w:trHeight w:val="420"/>
        </w:trPr>
        <w:tc>
          <w:tcPr>
            <w:tcW w:w="4184" w:type="dxa"/>
          </w:tcPr>
          <w:p w:rsidR="007622EE" w:rsidRPr="00C84578" w:rsidRDefault="007622EE" w:rsidP="003370B7">
            <w:pPr>
              <w:pStyle w:val="ad"/>
              <w:tabs>
                <w:tab w:val="left" w:pos="4285"/>
              </w:tabs>
              <w:jc w:val="center"/>
              <w:rPr>
                <w:rFonts w:ascii="Times New Roman" w:hAnsi="Times New Roman" w:cs="Times New Roman"/>
                <w:b/>
                <w:bCs/>
                <w:color w:val="000000" w:themeColor="text1"/>
                <w:sz w:val="26"/>
                <w:szCs w:val="26"/>
              </w:rPr>
            </w:pPr>
            <w:r w:rsidRPr="00C84578">
              <w:rPr>
                <w:rFonts w:ascii="Times New Roman" w:hAnsi="Times New Roman" w:cs="Times New Roman"/>
                <w:b/>
                <w:bCs/>
                <w:color w:val="000000" w:themeColor="text1"/>
                <w:sz w:val="26"/>
                <w:szCs w:val="26"/>
              </w:rPr>
              <w:t>ЧĂ</w:t>
            </w:r>
            <w:proofErr w:type="gramStart"/>
            <w:r w:rsidRPr="00C84578">
              <w:rPr>
                <w:rFonts w:ascii="Times New Roman" w:hAnsi="Times New Roman" w:cs="Times New Roman"/>
                <w:b/>
                <w:bCs/>
                <w:color w:val="000000" w:themeColor="text1"/>
                <w:sz w:val="26"/>
                <w:szCs w:val="26"/>
              </w:rPr>
              <w:t>ВАШ</w:t>
            </w:r>
            <w:proofErr w:type="gramEnd"/>
            <w:r w:rsidRPr="00C84578">
              <w:rPr>
                <w:rFonts w:ascii="Times New Roman" w:hAnsi="Times New Roman" w:cs="Times New Roman"/>
                <w:b/>
                <w:bCs/>
                <w:color w:val="000000" w:themeColor="text1"/>
                <w:sz w:val="26"/>
                <w:szCs w:val="26"/>
              </w:rPr>
              <w:t xml:space="preserve"> РЕСПУБЛИКИ</w:t>
            </w:r>
          </w:p>
          <w:p w:rsidR="007622EE" w:rsidRPr="00C84578" w:rsidRDefault="007622EE" w:rsidP="003370B7">
            <w:pPr>
              <w:pStyle w:val="ad"/>
              <w:tabs>
                <w:tab w:val="left" w:pos="4285"/>
              </w:tabs>
              <w:jc w:val="center"/>
              <w:rPr>
                <w:rFonts w:ascii="Times New Roman" w:hAnsi="Times New Roman" w:cs="Times New Roman"/>
                <w:color w:val="000000" w:themeColor="text1"/>
                <w:sz w:val="26"/>
                <w:szCs w:val="26"/>
              </w:rPr>
            </w:pPr>
          </w:p>
        </w:tc>
        <w:tc>
          <w:tcPr>
            <w:tcW w:w="1166" w:type="dxa"/>
            <w:vMerge w:val="restart"/>
          </w:tcPr>
          <w:p w:rsidR="007622EE" w:rsidRPr="00C84578" w:rsidRDefault="007622EE" w:rsidP="003370B7">
            <w:pPr>
              <w:spacing w:after="0" w:line="240" w:lineRule="auto"/>
              <w:jc w:val="center"/>
              <w:rPr>
                <w:rFonts w:ascii="Times New Roman" w:hAnsi="Times New Roman" w:cs="Times New Roman"/>
                <w:color w:val="000000" w:themeColor="text1"/>
                <w:sz w:val="26"/>
                <w:szCs w:val="26"/>
              </w:rPr>
            </w:pPr>
          </w:p>
        </w:tc>
        <w:tc>
          <w:tcPr>
            <w:tcW w:w="4220" w:type="dxa"/>
          </w:tcPr>
          <w:p w:rsidR="007622EE" w:rsidRPr="00C84578" w:rsidRDefault="007622EE" w:rsidP="003370B7">
            <w:pPr>
              <w:pStyle w:val="ad"/>
              <w:jc w:val="center"/>
              <w:rPr>
                <w:rFonts w:ascii="Times New Roman" w:hAnsi="Times New Roman" w:cs="Times New Roman"/>
                <w:b/>
                <w:bCs/>
                <w:color w:val="000000" w:themeColor="text1"/>
                <w:sz w:val="26"/>
                <w:szCs w:val="26"/>
              </w:rPr>
            </w:pPr>
            <w:r w:rsidRPr="00C84578">
              <w:rPr>
                <w:rFonts w:ascii="Times New Roman" w:hAnsi="Times New Roman" w:cs="Times New Roman"/>
                <w:b/>
                <w:bCs/>
                <w:color w:val="000000" w:themeColor="text1"/>
                <w:sz w:val="26"/>
                <w:szCs w:val="26"/>
              </w:rPr>
              <w:t>ЧУВАШСКАЯ РЕСПУБЛИКА</w:t>
            </w:r>
          </w:p>
          <w:p w:rsidR="007622EE" w:rsidRPr="00C84578" w:rsidRDefault="007622EE" w:rsidP="003370B7">
            <w:pPr>
              <w:pStyle w:val="ad"/>
              <w:jc w:val="center"/>
              <w:rPr>
                <w:rFonts w:ascii="Times New Roman" w:hAnsi="Times New Roman" w:cs="Times New Roman"/>
                <w:color w:val="000000" w:themeColor="text1"/>
                <w:sz w:val="26"/>
                <w:szCs w:val="26"/>
              </w:rPr>
            </w:pPr>
          </w:p>
        </w:tc>
      </w:tr>
      <w:tr w:rsidR="007622EE" w:rsidRPr="00C84578" w:rsidTr="003370B7">
        <w:trPr>
          <w:cantSplit/>
          <w:trHeight w:val="2355"/>
        </w:trPr>
        <w:tc>
          <w:tcPr>
            <w:tcW w:w="4184" w:type="dxa"/>
          </w:tcPr>
          <w:p w:rsidR="007622EE" w:rsidRPr="00C84578" w:rsidRDefault="007622EE" w:rsidP="003370B7">
            <w:pPr>
              <w:pStyle w:val="ad"/>
              <w:tabs>
                <w:tab w:val="left" w:pos="4285"/>
              </w:tabs>
              <w:jc w:val="center"/>
              <w:rPr>
                <w:rFonts w:ascii="Times New Roman" w:hAnsi="Times New Roman" w:cs="Times New Roman"/>
                <w:b/>
                <w:bCs/>
                <w:color w:val="000000" w:themeColor="text1"/>
                <w:sz w:val="26"/>
                <w:szCs w:val="26"/>
              </w:rPr>
            </w:pPr>
            <w:r w:rsidRPr="00C84578">
              <w:rPr>
                <w:rFonts w:ascii="Times New Roman" w:hAnsi="Times New Roman" w:cs="Times New Roman"/>
                <w:b/>
                <w:bCs/>
                <w:color w:val="000000" w:themeColor="text1"/>
                <w:sz w:val="26"/>
                <w:szCs w:val="26"/>
              </w:rPr>
              <w:t>ЙĚПРЕÇ РАЙОНĚН</w:t>
            </w:r>
          </w:p>
          <w:p w:rsidR="007622EE" w:rsidRPr="00C84578" w:rsidRDefault="007622EE" w:rsidP="003370B7">
            <w:pPr>
              <w:pStyle w:val="ad"/>
              <w:tabs>
                <w:tab w:val="left" w:pos="4285"/>
              </w:tabs>
              <w:jc w:val="center"/>
              <w:rPr>
                <w:rFonts w:ascii="Times New Roman" w:hAnsi="Times New Roman" w:cs="Times New Roman"/>
                <w:color w:val="000000" w:themeColor="text1"/>
                <w:sz w:val="26"/>
                <w:szCs w:val="26"/>
              </w:rPr>
            </w:pPr>
            <w:r w:rsidRPr="00C84578">
              <w:rPr>
                <w:rFonts w:ascii="Times New Roman" w:hAnsi="Times New Roman" w:cs="Times New Roman"/>
                <w:b/>
                <w:bCs/>
                <w:color w:val="000000" w:themeColor="text1"/>
                <w:sz w:val="26"/>
                <w:szCs w:val="26"/>
              </w:rPr>
              <w:t>ДЕПУТАТСЕН ПУХĂВĚ</w:t>
            </w:r>
          </w:p>
          <w:p w:rsidR="007622EE" w:rsidRPr="00C84578" w:rsidRDefault="007622EE" w:rsidP="003370B7">
            <w:pPr>
              <w:pStyle w:val="2"/>
              <w:spacing w:before="0" w:line="240" w:lineRule="auto"/>
              <w:jc w:val="center"/>
              <w:rPr>
                <w:rFonts w:ascii="Times New Roman" w:hAnsi="Times New Roman" w:cs="Times New Roman"/>
                <w:i/>
                <w:color w:val="000000" w:themeColor="text1"/>
              </w:rPr>
            </w:pPr>
            <w:r w:rsidRPr="00C84578">
              <w:rPr>
                <w:rFonts w:ascii="Times New Roman" w:hAnsi="Times New Roman" w:cs="Times New Roman"/>
                <w:color w:val="000000" w:themeColor="text1"/>
              </w:rPr>
              <w:t>ЙЫШĂНУ</w:t>
            </w:r>
          </w:p>
          <w:p w:rsidR="007622EE" w:rsidRPr="00C84578" w:rsidRDefault="007622EE" w:rsidP="003370B7">
            <w:pPr>
              <w:spacing w:after="0" w:line="240" w:lineRule="auto"/>
              <w:rPr>
                <w:rFonts w:ascii="Times New Roman" w:hAnsi="Times New Roman" w:cs="Times New Roman"/>
                <w:color w:val="000000" w:themeColor="text1"/>
                <w:sz w:val="26"/>
                <w:szCs w:val="26"/>
              </w:rPr>
            </w:pPr>
          </w:p>
          <w:p w:rsidR="007622EE" w:rsidRPr="00C84578" w:rsidRDefault="007622EE" w:rsidP="003370B7">
            <w:pPr>
              <w:pStyle w:val="ad"/>
              <w:ind w:right="-35"/>
              <w:jc w:val="center"/>
              <w:rPr>
                <w:rFonts w:ascii="Times New Roman" w:hAnsi="Times New Roman" w:cs="Times New Roman"/>
                <w:color w:val="000000" w:themeColor="text1"/>
                <w:sz w:val="26"/>
                <w:szCs w:val="26"/>
              </w:rPr>
            </w:pPr>
            <w:r w:rsidRPr="00C84578">
              <w:rPr>
                <w:rFonts w:ascii="Times New Roman" w:hAnsi="Times New Roman" w:cs="Times New Roman"/>
                <w:color w:val="000000" w:themeColor="text1"/>
                <w:sz w:val="26"/>
                <w:szCs w:val="26"/>
              </w:rPr>
              <w:t>10.12.2021       15/11 №</w:t>
            </w:r>
          </w:p>
          <w:p w:rsidR="007622EE" w:rsidRPr="00C84578" w:rsidRDefault="007622EE" w:rsidP="003370B7">
            <w:pPr>
              <w:spacing w:after="0" w:line="240" w:lineRule="auto"/>
              <w:jc w:val="center"/>
              <w:rPr>
                <w:rFonts w:ascii="Times New Roman" w:hAnsi="Times New Roman" w:cs="Times New Roman"/>
                <w:color w:val="000000" w:themeColor="text1"/>
                <w:sz w:val="26"/>
                <w:szCs w:val="26"/>
              </w:rPr>
            </w:pPr>
          </w:p>
          <w:p w:rsidR="007622EE" w:rsidRPr="00C84578" w:rsidRDefault="007622EE" w:rsidP="003370B7">
            <w:pPr>
              <w:spacing w:after="0" w:line="240" w:lineRule="auto"/>
              <w:jc w:val="center"/>
              <w:rPr>
                <w:rFonts w:ascii="Times New Roman" w:hAnsi="Times New Roman" w:cs="Times New Roman"/>
                <w:color w:val="000000" w:themeColor="text1"/>
                <w:sz w:val="26"/>
                <w:szCs w:val="26"/>
              </w:rPr>
            </w:pPr>
            <w:proofErr w:type="gramStart"/>
            <w:r w:rsidRPr="00C84578">
              <w:rPr>
                <w:rFonts w:ascii="Times New Roman" w:hAnsi="Times New Roman" w:cs="Times New Roman"/>
                <w:color w:val="000000" w:themeColor="text1"/>
                <w:sz w:val="26"/>
                <w:szCs w:val="26"/>
              </w:rPr>
              <w:t>хула</w:t>
            </w:r>
            <w:proofErr w:type="gramEnd"/>
            <w:r w:rsidRPr="00C84578">
              <w:rPr>
                <w:rFonts w:ascii="Times New Roman" w:hAnsi="Times New Roman" w:cs="Times New Roman"/>
                <w:color w:val="000000" w:themeColor="text1"/>
                <w:sz w:val="26"/>
                <w:szCs w:val="26"/>
              </w:rPr>
              <w:t xml:space="preserve"> </w:t>
            </w:r>
            <w:proofErr w:type="spellStart"/>
            <w:r w:rsidRPr="00C84578">
              <w:rPr>
                <w:rFonts w:ascii="Times New Roman" w:hAnsi="Times New Roman" w:cs="Times New Roman"/>
                <w:color w:val="000000" w:themeColor="text1"/>
                <w:sz w:val="26"/>
                <w:szCs w:val="26"/>
              </w:rPr>
              <w:t>евěрлě</w:t>
            </w:r>
            <w:proofErr w:type="spellEnd"/>
            <w:r w:rsidRPr="00C84578">
              <w:rPr>
                <w:rFonts w:ascii="Times New Roman" w:hAnsi="Times New Roman" w:cs="Times New Roman"/>
                <w:color w:val="000000" w:themeColor="text1"/>
                <w:sz w:val="26"/>
                <w:szCs w:val="26"/>
              </w:rPr>
              <w:t xml:space="preserve"> </w:t>
            </w:r>
            <w:proofErr w:type="spellStart"/>
            <w:r w:rsidRPr="00C84578">
              <w:rPr>
                <w:rFonts w:ascii="Times New Roman" w:hAnsi="Times New Roman" w:cs="Times New Roman"/>
                <w:color w:val="000000" w:themeColor="text1"/>
                <w:sz w:val="26"/>
                <w:szCs w:val="26"/>
              </w:rPr>
              <w:t>Йěпреç</w:t>
            </w:r>
            <w:proofErr w:type="spellEnd"/>
            <w:r w:rsidRPr="00C84578">
              <w:rPr>
                <w:rFonts w:ascii="Times New Roman" w:hAnsi="Times New Roman" w:cs="Times New Roman"/>
                <w:color w:val="000000" w:themeColor="text1"/>
                <w:sz w:val="26"/>
                <w:szCs w:val="26"/>
              </w:rPr>
              <w:t xml:space="preserve"> </w:t>
            </w:r>
            <w:proofErr w:type="spellStart"/>
            <w:r w:rsidRPr="00C84578">
              <w:rPr>
                <w:rFonts w:ascii="Times New Roman" w:hAnsi="Times New Roman" w:cs="Times New Roman"/>
                <w:color w:val="000000" w:themeColor="text1"/>
                <w:sz w:val="26"/>
                <w:szCs w:val="26"/>
              </w:rPr>
              <w:t>поселокě</w:t>
            </w:r>
            <w:proofErr w:type="spellEnd"/>
          </w:p>
        </w:tc>
        <w:tc>
          <w:tcPr>
            <w:tcW w:w="0" w:type="auto"/>
            <w:vMerge/>
            <w:vAlign w:val="center"/>
          </w:tcPr>
          <w:p w:rsidR="007622EE" w:rsidRPr="00C84578" w:rsidRDefault="007622EE" w:rsidP="003370B7">
            <w:pPr>
              <w:spacing w:after="0" w:line="240" w:lineRule="auto"/>
              <w:rPr>
                <w:rFonts w:ascii="Times New Roman" w:hAnsi="Times New Roman" w:cs="Times New Roman"/>
                <w:color w:val="000000" w:themeColor="text1"/>
                <w:sz w:val="26"/>
                <w:szCs w:val="26"/>
              </w:rPr>
            </w:pPr>
          </w:p>
        </w:tc>
        <w:tc>
          <w:tcPr>
            <w:tcW w:w="4220" w:type="dxa"/>
          </w:tcPr>
          <w:p w:rsidR="007622EE" w:rsidRPr="00C84578" w:rsidRDefault="007622EE" w:rsidP="003370B7">
            <w:pPr>
              <w:pStyle w:val="ad"/>
              <w:jc w:val="center"/>
              <w:rPr>
                <w:rFonts w:ascii="Times New Roman" w:hAnsi="Times New Roman" w:cs="Times New Roman"/>
                <w:b/>
                <w:bCs/>
                <w:color w:val="000000" w:themeColor="text1"/>
                <w:sz w:val="26"/>
                <w:szCs w:val="26"/>
              </w:rPr>
            </w:pPr>
            <w:r w:rsidRPr="00C84578">
              <w:rPr>
                <w:rFonts w:ascii="Times New Roman" w:hAnsi="Times New Roman" w:cs="Times New Roman"/>
                <w:b/>
                <w:bCs/>
                <w:color w:val="000000" w:themeColor="text1"/>
                <w:sz w:val="26"/>
                <w:szCs w:val="26"/>
              </w:rPr>
              <w:t>СОБРАНИЕ ДЕПУТАТОВ</w:t>
            </w:r>
          </w:p>
          <w:p w:rsidR="007622EE" w:rsidRPr="00C84578" w:rsidRDefault="007622EE" w:rsidP="003370B7">
            <w:pPr>
              <w:pStyle w:val="ad"/>
              <w:jc w:val="center"/>
              <w:rPr>
                <w:rStyle w:val="ae"/>
                <w:rFonts w:ascii="Times New Roman" w:hAnsi="Times New Roman"/>
                <w:color w:val="000000" w:themeColor="text1"/>
              </w:rPr>
            </w:pPr>
            <w:r w:rsidRPr="00C84578">
              <w:rPr>
                <w:rFonts w:ascii="Times New Roman" w:hAnsi="Times New Roman" w:cs="Times New Roman"/>
                <w:b/>
                <w:bCs/>
                <w:color w:val="000000" w:themeColor="text1"/>
                <w:sz w:val="26"/>
                <w:szCs w:val="26"/>
              </w:rPr>
              <w:t>ИБРЕСИНСКОГО РАЙОНА</w:t>
            </w:r>
          </w:p>
          <w:p w:rsidR="007622EE" w:rsidRPr="00C84578" w:rsidRDefault="007622EE" w:rsidP="003370B7">
            <w:pPr>
              <w:pStyle w:val="ad"/>
              <w:jc w:val="center"/>
              <w:rPr>
                <w:rStyle w:val="ae"/>
                <w:rFonts w:ascii="Times New Roman" w:hAnsi="Times New Roman"/>
                <w:color w:val="000000" w:themeColor="text1"/>
              </w:rPr>
            </w:pPr>
          </w:p>
          <w:p w:rsidR="007622EE" w:rsidRPr="00C84578" w:rsidRDefault="007622EE" w:rsidP="003370B7">
            <w:pPr>
              <w:spacing w:after="0" w:line="240" w:lineRule="auto"/>
              <w:jc w:val="center"/>
              <w:rPr>
                <w:rFonts w:ascii="Times New Roman" w:hAnsi="Times New Roman" w:cs="Times New Roman"/>
                <w:b/>
                <w:color w:val="000000" w:themeColor="text1"/>
                <w:sz w:val="26"/>
                <w:szCs w:val="26"/>
              </w:rPr>
            </w:pPr>
            <w:r w:rsidRPr="00C84578">
              <w:rPr>
                <w:rFonts w:ascii="Times New Roman" w:hAnsi="Times New Roman" w:cs="Times New Roman"/>
                <w:b/>
                <w:color w:val="000000" w:themeColor="text1"/>
                <w:sz w:val="26"/>
                <w:szCs w:val="26"/>
              </w:rPr>
              <w:t>РЕШЕНИЕ</w:t>
            </w:r>
          </w:p>
          <w:p w:rsidR="007622EE" w:rsidRPr="00C84578" w:rsidRDefault="007622EE" w:rsidP="003370B7">
            <w:pPr>
              <w:pStyle w:val="ad"/>
              <w:ind w:right="-35"/>
              <w:jc w:val="center"/>
              <w:rPr>
                <w:rFonts w:ascii="Times New Roman" w:hAnsi="Times New Roman" w:cs="Times New Roman"/>
                <w:color w:val="000000" w:themeColor="text1"/>
                <w:sz w:val="26"/>
                <w:szCs w:val="26"/>
              </w:rPr>
            </w:pPr>
            <w:r w:rsidRPr="00C84578">
              <w:rPr>
                <w:rFonts w:ascii="Times New Roman" w:hAnsi="Times New Roman" w:cs="Times New Roman"/>
                <w:color w:val="000000" w:themeColor="text1"/>
                <w:sz w:val="26"/>
                <w:szCs w:val="26"/>
              </w:rPr>
              <w:t>10.12.2021             № 15/11</w:t>
            </w:r>
          </w:p>
          <w:p w:rsidR="007622EE" w:rsidRPr="00C84578" w:rsidRDefault="007622EE" w:rsidP="003370B7">
            <w:pPr>
              <w:spacing w:after="0" w:line="240" w:lineRule="auto"/>
              <w:ind w:left="148"/>
              <w:jc w:val="center"/>
              <w:rPr>
                <w:rFonts w:ascii="Times New Roman" w:hAnsi="Times New Roman" w:cs="Times New Roman"/>
                <w:color w:val="000000" w:themeColor="text1"/>
                <w:sz w:val="26"/>
                <w:szCs w:val="26"/>
              </w:rPr>
            </w:pPr>
          </w:p>
          <w:p w:rsidR="007622EE" w:rsidRPr="00C84578" w:rsidRDefault="007622EE" w:rsidP="003370B7">
            <w:pPr>
              <w:spacing w:after="0" w:line="240" w:lineRule="auto"/>
              <w:ind w:left="148"/>
              <w:jc w:val="center"/>
              <w:rPr>
                <w:rFonts w:ascii="Times New Roman" w:hAnsi="Times New Roman" w:cs="Times New Roman"/>
                <w:color w:val="000000" w:themeColor="text1"/>
                <w:sz w:val="26"/>
                <w:szCs w:val="26"/>
              </w:rPr>
            </w:pPr>
            <w:r w:rsidRPr="00C84578">
              <w:rPr>
                <w:rFonts w:ascii="Times New Roman" w:hAnsi="Times New Roman" w:cs="Times New Roman"/>
                <w:color w:val="000000" w:themeColor="text1"/>
                <w:sz w:val="26"/>
                <w:szCs w:val="26"/>
              </w:rPr>
              <w:t>поселок городского типа Ибреси</w:t>
            </w:r>
          </w:p>
        </w:tc>
      </w:tr>
    </w:tbl>
    <w:p w:rsidR="007622EE" w:rsidRPr="00C84578" w:rsidRDefault="007622EE" w:rsidP="003370B7">
      <w:pPr>
        <w:spacing w:after="0" w:line="240" w:lineRule="auto"/>
        <w:jc w:val="right"/>
        <w:rPr>
          <w:rFonts w:ascii="Times New Roman" w:hAnsi="Times New Roman" w:cs="Times New Roman"/>
          <w:b/>
          <w:bCs/>
          <w:color w:val="000000" w:themeColor="text1"/>
          <w:sz w:val="26"/>
          <w:szCs w:val="26"/>
        </w:rPr>
      </w:pPr>
    </w:p>
    <w:p w:rsidR="007622EE" w:rsidRDefault="007622EE" w:rsidP="003370B7">
      <w:pPr>
        <w:spacing w:after="0" w:line="240" w:lineRule="auto"/>
        <w:ind w:right="4819"/>
        <w:jc w:val="both"/>
        <w:rPr>
          <w:rFonts w:ascii="Times New Roman" w:hAnsi="Times New Roman" w:cs="Times New Roman"/>
          <w:b/>
          <w:color w:val="000000" w:themeColor="text1"/>
          <w:sz w:val="26"/>
          <w:szCs w:val="26"/>
        </w:rPr>
      </w:pPr>
      <w:r w:rsidRPr="00C84578">
        <w:rPr>
          <w:rFonts w:ascii="Times New Roman" w:hAnsi="Times New Roman" w:cs="Times New Roman"/>
          <w:b/>
          <w:color w:val="000000" w:themeColor="text1"/>
          <w:sz w:val="26"/>
          <w:szCs w:val="26"/>
        </w:rPr>
        <w:t xml:space="preserve">О внесении изменений в решение Собрания депутатов Ибресинского района Чувашской Республики от 09 декабря 2020 г. №5/5 ''Об утверждении Положения и состава административной комиссии при </w:t>
      </w:r>
      <w:r w:rsidRPr="00C84578">
        <w:rPr>
          <w:rFonts w:ascii="Times New Roman" w:hAnsi="Times New Roman" w:cs="Times New Roman"/>
          <w:b/>
          <w:color w:val="000000" w:themeColor="text1"/>
          <w:sz w:val="26"/>
          <w:szCs w:val="26"/>
        </w:rPr>
        <w:lastRenderedPageBreak/>
        <w:t>администрации Ибресинского района Чувашской Республики''</w:t>
      </w:r>
    </w:p>
    <w:p w:rsidR="003370B7" w:rsidRPr="007622EE" w:rsidRDefault="003370B7" w:rsidP="003370B7">
      <w:pPr>
        <w:spacing w:after="0" w:line="240" w:lineRule="auto"/>
        <w:ind w:right="4819"/>
        <w:jc w:val="both"/>
        <w:rPr>
          <w:rFonts w:ascii="Times New Roman" w:hAnsi="Times New Roman" w:cs="Times New Roman"/>
          <w:b/>
          <w:color w:val="000000" w:themeColor="text1"/>
          <w:sz w:val="26"/>
          <w:szCs w:val="26"/>
        </w:rPr>
      </w:pPr>
    </w:p>
    <w:p w:rsidR="007622EE" w:rsidRPr="00C84578" w:rsidRDefault="007622EE" w:rsidP="003370B7">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C84578">
        <w:rPr>
          <w:rFonts w:ascii="Times New Roman" w:hAnsi="Times New Roman" w:cs="Times New Roman"/>
          <w:color w:val="000000" w:themeColor="text1"/>
          <w:sz w:val="26"/>
          <w:szCs w:val="26"/>
        </w:rPr>
        <w:t xml:space="preserve">В </w:t>
      </w:r>
      <w:proofErr w:type="gramStart"/>
      <w:r w:rsidRPr="00C84578">
        <w:rPr>
          <w:rFonts w:ascii="Times New Roman" w:hAnsi="Times New Roman" w:cs="Times New Roman"/>
          <w:color w:val="000000" w:themeColor="text1"/>
          <w:sz w:val="26"/>
          <w:szCs w:val="26"/>
        </w:rPr>
        <w:t>соответствии</w:t>
      </w:r>
      <w:proofErr w:type="gramEnd"/>
      <w:r w:rsidRPr="00C84578">
        <w:rPr>
          <w:rFonts w:ascii="Times New Roman" w:hAnsi="Times New Roman" w:cs="Times New Roman"/>
          <w:color w:val="000000" w:themeColor="text1"/>
          <w:sz w:val="26"/>
          <w:szCs w:val="26"/>
        </w:rPr>
        <w:t xml:space="preserve"> с Федеральным законом от 06 октября 2003 г. №131-ФЗ «Об общих принципах организации местного самоуправления в Российской Федерации», </w:t>
      </w:r>
      <w:hyperlink r:id="rId26" w:history="1">
        <w:r w:rsidRPr="00C84578">
          <w:rPr>
            <w:rFonts w:ascii="Times New Roman" w:hAnsi="Times New Roman" w:cs="Times New Roman"/>
            <w:color w:val="000000" w:themeColor="text1"/>
            <w:sz w:val="26"/>
            <w:szCs w:val="26"/>
          </w:rPr>
          <w:t>Законом</w:t>
        </w:r>
      </w:hyperlink>
      <w:r w:rsidRPr="00C84578">
        <w:rPr>
          <w:rFonts w:ascii="Times New Roman" w:hAnsi="Times New Roman" w:cs="Times New Roman"/>
          <w:color w:val="000000" w:themeColor="text1"/>
          <w:sz w:val="26"/>
          <w:szCs w:val="26"/>
        </w:rPr>
        <w:t xml:space="preserve"> Чувашской Республики от 30 мая 2003 г. N 17 "Об административных комиссиях", Собрание депутатов Ибресинского района Чувашской Республики  </w:t>
      </w:r>
      <w:r w:rsidRPr="00C84578">
        <w:rPr>
          <w:rFonts w:ascii="Times New Roman" w:hAnsi="Times New Roman" w:cs="Times New Roman"/>
          <w:b/>
          <w:bCs/>
          <w:color w:val="000000" w:themeColor="text1"/>
          <w:sz w:val="26"/>
          <w:szCs w:val="26"/>
        </w:rPr>
        <w:t>решило:</w:t>
      </w:r>
    </w:p>
    <w:p w:rsidR="007622EE" w:rsidRPr="00C84578" w:rsidRDefault="007622EE" w:rsidP="003370B7">
      <w:pPr>
        <w:autoSpaceDE w:val="0"/>
        <w:autoSpaceDN w:val="0"/>
        <w:adjustRightInd w:val="0"/>
        <w:spacing w:after="0" w:line="240" w:lineRule="auto"/>
        <w:jc w:val="both"/>
        <w:rPr>
          <w:rFonts w:ascii="Times New Roman" w:hAnsi="Times New Roman" w:cs="Times New Roman"/>
          <w:color w:val="22272F"/>
          <w:sz w:val="26"/>
          <w:szCs w:val="26"/>
          <w:shd w:val="clear" w:color="auto" w:fill="FFFFFF"/>
        </w:rPr>
      </w:pPr>
      <w:bookmarkStart w:id="23" w:name="sub_1"/>
      <w:r w:rsidRPr="00C84578">
        <w:rPr>
          <w:rFonts w:ascii="Times New Roman" w:hAnsi="Times New Roman" w:cs="Times New Roman"/>
          <w:color w:val="000000" w:themeColor="text1"/>
          <w:sz w:val="26"/>
          <w:szCs w:val="26"/>
        </w:rPr>
        <w:t xml:space="preserve">1. Внести в </w:t>
      </w:r>
      <w:r w:rsidRPr="00C84578">
        <w:rPr>
          <w:rStyle w:val="ae"/>
          <w:rFonts w:ascii="Times New Roman" w:hAnsi="Times New Roman"/>
          <w:color w:val="000000"/>
        </w:rPr>
        <w:t xml:space="preserve">Состав </w:t>
      </w:r>
      <w:r w:rsidRPr="00C84578">
        <w:rPr>
          <w:rFonts w:ascii="Times New Roman" w:hAnsi="Times New Roman" w:cs="Times New Roman"/>
          <w:sz w:val="26"/>
          <w:szCs w:val="26"/>
        </w:rPr>
        <w:t xml:space="preserve">административной комиссии  при  администрации Ибресинского района Чувашской Республики, утвержденный </w:t>
      </w:r>
      <w:r w:rsidRPr="00C84578">
        <w:rPr>
          <w:rFonts w:ascii="Times New Roman" w:hAnsi="Times New Roman" w:cs="Times New Roman"/>
          <w:color w:val="000000" w:themeColor="text1"/>
          <w:sz w:val="26"/>
          <w:szCs w:val="26"/>
        </w:rPr>
        <w:t xml:space="preserve"> решением Собрания депутатов Ибресинского района Чувашской Республики от 09 декабря 2020 г. №5/5 </w:t>
      </w:r>
      <w:r w:rsidRPr="00C84578">
        <w:rPr>
          <w:rFonts w:ascii="Times New Roman" w:hAnsi="Times New Roman" w:cs="Times New Roman"/>
          <w:color w:val="22272F"/>
          <w:sz w:val="26"/>
          <w:szCs w:val="26"/>
          <w:shd w:val="clear" w:color="auto" w:fill="FFFFFF"/>
        </w:rPr>
        <w:t>"Об утверждении Положения и состава административной комиссии при администрации Ибресинского района Чувашской Республики" следующие изменения:</w:t>
      </w:r>
    </w:p>
    <w:p w:rsidR="007622EE" w:rsidRPr="00C84578" w:rsidRDefault="007622EE" w:rsidP="003370B7">
      <w:pPr>
        <w:pStyle w:val="ConsPlusNormal"/>
        <w:ind w:firstLine="0"/>
        <w:jc w:val="both"/>
        <w:rPr>
          <w:color w:val="000000"/>
          <w:sz w:val="26"/>
          <w:szCs w:val="26"/>
        </w:rPr>
      </w:pPr>
      <w:r w:rsidRPr="00C84578">
        <w:rPr>
          <w:rStyle w:val="ae"/>
          <w:color w:val="000000"/>
        </w:rPr>
        <w:t xml:space="preserve">1) вывести из  состава </w:t>
      </w:r>
      <w:r w:rsidRPr="00C84578">
        <w:rPr>
          <w:sz w:val="26"/>
          <w:szCs w:val="26"/>
        </w:rPr>
        <w:t xml:space="preserve">административной комиссии  при  администрации Ибресинского района </w:t>
      </w:r>
      <w:r w:rsidRPr="00C84578">
        <w:rPr>
          <w:color w:val="000000"/>
          <w:sz w:val="26"/>
          <w:szCs w:val="26"/>
        </w:rPr>
        <w:t>Чувашской Республики:</w:t>
      </w:r>
    </w:p>
    <w:p w:rsidR="007622EE" w:rsidRPr="00C84578" w:rsidRDefault="007622EE" w:rsidP="003370B7">
      <w:pPr>
        <w:pStyle w:val="ConsPlusNormal"/>
        <w:ind w:firstLine="0"/>
        <w:jc w:val="both"/>
        <w:rPr>
          <w:color w:val="000000"/>
          <w:sz w:val="26"/>
          <w:szCs w:val="26"/>
        </w:rPr>
      </w:pPr>
      <w:r w:rsidRPr="00C84578">
        <w:rPr>
          <w:color w:val="000000"/>
          <w:sz w:val="26"/>
          <w:szCs w:val="26"/>
        </w:rPr>
        <w:t xml:space="preserve">Архипову </w:t>
      </w:r>
      <w:proofErr w:type="spellStart"/>
      <w:r w:rsidRPr="00C84578">
        <w:rPr>
          <w:color w:val="000000"/>
          <w:sz w:val="26"/>
          <w:szCs w:val="26"/>
        </w:rPr>
        <w:t>Синтию</w:t>
      </w:r>
      <w:proofErr w:type="spellEnd"/>
      <w:r w:rsidRPr="00C84578">
        <w:rPr>
          <w:color w:val="000000"/>
          <w:sz w:val="26"/>
          <w:szCs w:val="26"/>
        </w:rPr>
        <w:t xml:space="preserve"> Антоновну – специалиста-эксперта  юридического сектора администрации Ибресинского района;</w:t>
      </w:r>
    </w:p>
    <w:p w:rsidR="007622EE" w:rsidRPr="00C84578" w:rsidRDefault="007622EE" w:rsidP="003370B7">
      <w:pPr>
        <w:pStyle w:val="af6"/>
        <w:jc w:val="both"/>
        <w:rPr>
          <w:rFonts w:ascii="Times New Roman" w:hAnsi="Times New Roman" w:cs="Times New Roman"/>
          <w:color w:val="000000"/>
          <w:sz w:val="26"/>
          <w:szCs w:val="26"/>
        </w:rPr>
      </w:pPr>
      <w:proofErr w:type="spellStart"/>
      <w:r w:rsidRPr="00C84578">
        <w:rPr>
          <w:rFonts w:ascii="Times New Roman" w:hAnsi="Times New Roman" w:cs="Times New Roman"/>
          <w:sz w:val="26"/>
          <w:szCs w:val="26"/>
        </w:rPr>
        <w:t>Атамову</w:t>
      </w:r>
      <w:proofErr w:type="spellEnd"/>
      <w:r w:rsidRPr="00C84578">
        <w:rPr>
          <w:rFonts w:ascii="Times New Roman" w:hAnsi="Times New Roman" w:cs="Times New Roman"/>
          <w:sz w:val="26"/>
          <w:szCs w:val="26"/>
        </w:rPr>
        <w:t xml:space="preserve"> Наталию Петровну – юрисконсульт</w:t>
      </w:r>
      <w:proofErr w:type="gramStart"/>
      <w:r w:rsidRPr="00C84578">
        <w:rPr>
          <w:rFonts w:ascii="Times New Roman" w:hAnsi="Times New Roman" w:cs="Times New Roman"/>
          <w:sz w:val="26"/>
          <w:szCs w:val="26"/>
        </w:rPr>
        <w:t>а  ООО</w:t>
      </w:r>
      <w:proofErr w:type="gramEnd"/>
      <w:r w:rsidRPr="00C84578">
        <w:rPr>
          <w:rFonts w:ascii="Times New Roman" w:hAnsi="Times New Roman" w:cs="Times New Roman"/>
          <w:sz w:val="26"/>
          <w:szCs w:val="26"/>
        </w:rPr>
        <w:t xml:space="preserve"> «Управляющая компания»;</w:t>
      </w:r>
    </w:p>
    <w:p w:rsidR="007622EE" w:rsidRPr="00C84578" w:rsidRDefault="007622EE" w:rsidP="003370B7">
      <w:pPr>
        <w:pStyle w:val="af6"/>
        <w:jc w:val="both"/>
        <w:rPr>
          <w:rFonts w:ascii="Times New Roman" w:hAnsi="Times New Roman" w:cs="Times New Roman"/>
          <w:sz w:val="26"/>
          <w:szCs w:val="26"/>
        </w:rPr>
      </w:pPr>
      <w:r w:rsidRPr="00C84578">
        <w:rPr>
          <w:rFonts w:ascii="Times New Roman" w:hAnsi="Times New Roman" w:cs="Times New Roman"/>
          <w:sz w:val="26"/>
          <w:szCs w:val="26"/>
        </w:rPr>
        <w:t>Васильева Валериана Васильевича -  начальника отдела организации деятельности участковых уполномоченных полиции и подразделения по делам несовершеннолетних ОМВД России по Ибресинскому району</w:t>
      </w:r>
    </w:p>
    <w:p w:rsidR="007622EE" w:rsidRPr="00C84578" w:rsidRDefault="007622EE" w:rsidP="003370B7">
      <w:pPr>
        <w:pStyle w:val="ConsPlusNormal"/>
        <w:ind w:firstLine="0"/>
        <w:jc w:val="both"/>
        <w:rPr>
          <w:color w:val="000000"/>
          <w:sz w:val="26"/>
          <w:szCs w:val="26"/>
        </w:rPr>
      </w:pPr>
      <w:r w:rsidRPr="00C84578">
        <w:rPr>
          <w:color w:val="000000"/>
          <w:sz w:val="26"/>
          <w:szCs w:val="26"/>
        </w:rPr>
        <w:t>и ввести:</w:t>
      </w:r>
    </w:p>
    <w:p w:rsidR="007622EE" w:rsidRPr="00C84578" w:rsidRDefault="007622EE" w:rsidP="003370B7">
      <w:pPr>
        <w:pStyle w:val="af6"/>
        <w:jc w:val="both"/>
        <w:rPr>
          <w:rFonts w:ascii="Times New Roman" w:hAnsi="Times New Roman" w:cs="Times New Roman"/>
          <w:sz w:val="26"/>
          <w:szCs w:val="26"/>
        </w:rPr>
      </w:pPr>
      <w:proofErr w:type="spellStart"/>
      <w:r w:rsidRPr="00C84578">
        <w:rPr>
          <w:rFonts w:ascii="Times New Roman" w:hAnsi="Times New Roman" w:cs="Times New Roman"/>
          <w:color w:val="000000"/>
          <w:sz w:val="26"/>
          <w:szCs w:val="26"/>
        </w:rPr>
        <w:t>Камалетдинова</w:t>
      </w:r>
      <w:proofErr w:type="spellEnd"/>
      <w:r w:rsidRPr="00C84578">
        <w:rPr>
          <w:rFonts w:ascii="Times New Roman" w:hAnsi="Times New Roman" w:cs="Times New Roman"/>
          <w:color w:val="000000"/>
          <w:sz w:val="26"/>
          <w:szCs w:val="26"/>
        </w:rPr>
        <w:t xml:space="preserve"> </w:t>
      </w:r>
      <w:proofErr w:type="spellStart"/>
      <w:r w:rsidRPr="00C84578">
        <w:rPr>
          <w:rFonts w:ascii="Times New Roman" w:hAnsi="Times New Roman" w:cs="Times New Roman"/>
          <w:color w:val="000000"/>
          <w:sz w:val="26"/>
          <w:szCs w:val="26"/>
        </w:rPr>
        <w:t>Зуфара</w:t>
      </w:r>
      <w:proofErr w:type="spellEnd"/>
      <w:r w:rsidRPr="00C84578">
        <w:rPr>
          <w:rFonts w:ascii="Times New Roman" w:hAnsi="Times New Roman" w:cs="Times New Roman"/>
          <w:color w:val="000000"/>
          <w:sz w:val="26"/>
          <w:szCs w:val="26"/>
        </w:rPr>
        <w:t xml:space="preserve"> </w:t>
      </w:r>
      <w:proofErr w:type="spellStart"/>
      <w:r w:rsidRPr="00C84578">
        <w:rPr>
          <w:rFonts w:ascii="Times New Roman" w:hAnsi="Times New Roman" w:cs="Times New Roman"/>
          <w:color w:val="000000"/>
          <w:sz w:val="26"/>
          <w:szCs w:val="26"/>
        </w:rPr>
        <w:t>Абдуловича</w:t>
      </w:r>
      <w:proofErr w:type="spellEnd"/>
      <w:r w:rsidRPr="00C84578">
        <w:rPr>
          <w:rFonts w:ascii="Times New Roman" w:hAnsi="Times New Roman" w:cs="Times New Roman"/>
          <w:color w:val="000000"/>
          <w:sz w:val="26"/>
          <w:szCs w:val="26"/>
        </w:rPr>
        <w:t xml:space="preserve"> - </w:t>
      </w:r>
      <w:r w:rsidRPr="00C84578">
        <w:rPr>
          <w:rFonts w:ascii="Times New Roman" w:hAnsi="Times New Roman" w:cs="Times New Roman"/>
          <w:sz w:val="26"/>
          <w:szCs w:val="26"/>
        </w:rPr>
        <w:t xml:space="preserve"> начальника отдела организации деятельности участковых уполномоченных полиции и подразделения по делам несовершеннолетних ОМВД России по Ибресинскому району (по согласованию);</w:t>
      </w:r>
    </w:p>
    <w:p w:rsidR="007622EE" w:rsidRPr="00C84578" w:rsidRDefault="007622EE" w:rsidP="003370B7">
      <w:pPr>
        <w:pStyle w:val="ConsPlusNormal"/>
        <w:ind w:firstLine="0"/>
        <w:jc w:val="both"/>
        <w:rPr>
          <w:color w:val="000000"/>
          <w:sz w:val="26"/>
          <w:szCs w:val="26"/>
        </w:rPr>
      </w:pPr>
      <w:r w:rsidRPr="00C84578">
        <w:rPr>
          <w:color w:val="000000"/>
          <w:sz w:val="26"/>
          <w:szCs w:val="26"/>
        </w:rPr>
        <w:t>Михайлову Ирину Николаевну - заведующего юридическим сектором администрации Ибресинского района;</w:t>
      </w:r>
    </w:p>
    <w:p w:rsidR="007622EE" w:rsidRPr="00C84578" w:rsidRDefault="007622EE" w:rsidP="003370B7">
      <w:pPr>
        <w:pStyle w:val="ConsPlusNormal"/>
        <w:ind w:firstLine="0"/>
        <w:jc w:val="both"/>
        <w:rPr>
          <w:color w:val="22272F"/>
          <w:sz w:val="26"/>
          <w:szCs w:val="26"/>
          <w:shd w:val="clear" w:color="auto" w:fill="FFFFFF"/>
        </w:rPr>
      </w:pPr>
      <w:r w:rsidRPr="00C84578">
        <w:rPr>
          <w:color w:val="000000"/>
          <w:sz w:val="26"/>
          <w:szCs w:val="26"/>
        </w:rPr>
        <w:t>Чернову Надежду Александровну – начальника отдела экономики и управления имуществом администрации Ибресинского района.</w:t>
      </w:r>
    </w:p>
    <w:p w:rsidR="007622EE" w:rsidRDefault="007622EE" w:rsidP="003370B7">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24" w:name="sub_2705"/>
      <w:bookmarkEnd w:id="23"/>
      <w:r w:rsidRPr="00C84578">
        <w:rPr>
          <w:rFonts w:ascii="Times New Roman" w:hAnsi="Times New Roman" w:cs="Times New Roman"/>
          <w:color w:val="000000" w:themeColor="text1"/>
          <w:sz w:val="26"/>
          <w:szCs w:val="26"/>
        </w:rPr>
        <w:t>2. Настоящее решение вступает в силу после его официального опубликования.</w:t>
      </w:r>
      <w:bookmarkEnd w:id="24"/>
    </w:p>
    <w:p w:rsidR="007622EE" w:rsidRPr="00C84578" w:rsidRDefault="007622EE" w:rsidP="003370B7">
      <w:pPr>
        <w:spacing w:after="0" w:line="240" w:lineRule="auto"/>
        <w:jc w:val="both"/>
        <w:rPr>
          <w:rFonts w:ascii="Times New Roman" w:hAnsi="Times New Roman" w:cs="Times New Roman"/>
          <w:color w:val="000000" w:themeColor="text1"/>
          <w:sz w:val="26"/>
          <w:szCs w:val="26"/>
        </w:rPr>
      </w:pPr>
    </w:p>
    <w:p w:rsidR="007622EE" w:rsidRPr="00C84578" w:rsidRDefault="007622EE" w:rsidP="003370B7">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Председатель Собрания депутатов                                                               В.Е.Романов</w:t>
      </w:r>
    </w:p>
    <w:p w:rsidR="007622EE" w:rsidRPr="00C84578" w:rsidRDefault="007622EE" w:rsidP="003370B7">
      <w:pPr>
        <w:spacing w:after="0" w:line="240" w:lineRule="auto"/>
        <w:jc w:val="both"/>
        <w:rPr>
          <w:rFonts w:ascii="Times New Roman" w:hAnsi="Times New Roman" w:cs="Times New Roman"/>
          <w:sz w:val="26"/>
          <w:szCs w:val="26"/>
        </w:rPr>
      </w:pPr>
      <w:r w:rsidRPr="00C84578">
        <w:rPr>
          <w:rFonts w:ascii="Times New Roman" w:hAnsi="Times New Roman" w:cs="Times New Roman"/>
          <w:sz w:val="26"/>
          <w:szCs w:val="26"/>
        </w:rPr>
        <w:t>Ибресинского района</w:t>
      </w:r>
    </w:p>
    <w:p w:rsidR="007622EE" w:rsidRPr="00C84578" w:rsidRDefault="007622EE" w:rsidP="003370B7">
      <w:pPr>
        <w:spacing w:after="0" w:line="240" w:lineRule="auto"/>
        <w:jc w:val="both"/>
        <w:rPr>
          <w:rFonts w:ascii="Times New Roman" w:hAnsi="Times New Roman" w:cs="Times New Roman"/>
          <w:color w:val="000000" w:themeColor="text1"/>
          <w:sz w:val="26"/>
          <w:szCs w:val="26"/>
        </w:rPr>
      </w:pPr>
    </w:p>
    <w:p w:rsidR="007622EE" w:rsidRDefault="007622EE" w:rsidP="007622EE">
      <w:pPr>
        <w:spacing w:line="240" w:lineRule="auto"/>
        <w:ind w:left="4820"/>
        <w:rPr>
          <w:rFonts w:ascii="Times New Roman" w:hAnsi="Times New Roman" w:cs="Times New Roman"/>
          <w:color w:val="000000"/>
          <w:sz w:val="26"/>
          <w:szCs w:val="26"/>
        </w:rPr>
      </w:pPr>
    </w:p>
    <w:p w:rsidR="007622EE" w:rsidRDefault="007622EE" w:rsidP="007622EE">
      <w:pPr>
        <w:spacing w:line="240" w:lineRule="auto"/>
        <w:ind w:left="4820"/>
        <w:rPr>
          <w:rFonts w:ascii="Times New Roman" w:hAnsi="Times New Roman" w:cs="Times New Roman"/>
          <w:color w:val="000000"/>
          <w:sz w:val="26"/>
          <w:szCs w:val="26"/>
        </w:rPr>
      </w:pPr>
    </w:p>
    <w:tbl>
      <w:tblPr>
        <w:tblW w:w="9570" w:type="dxa"/>
        <w:tblLook w:val="0000" w:firstRow="0" w:lastRow="0" w:firstColumn="0" w:lastColumn="0" w:noHBand="0" w:noVBand="0"/>
      </w:tblPr>
      <w:tblGrid>
        <w:gridCol w:w="4184"/>
        <w:gridCol w:w="1166"/>
        <w:gridCol w:w="4220"/>
      </w:tblGrid>
      <w:tr w:rsidR="007622EE" w:rsidRPr="00674852" w:rsidTr="00C032E2">
        <w:trPr>
          <w:cantSplit/>
          <w:trHeight w:val="420"/>
        </w:trPr>
        <w:tc>
          <w:tcPr>
            <w:tcW w:w="4184" w:type="dxa"/>
          </w:tcPr>
          <w:p w:rsidR="007622EE" w:rsidRPr="00674852" w:rsidRDefault="00B472E5" w:rsidP="00C032E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noProof/>
                <w:sz w:val="26"/>
                <w:szCs w:val="26"/>
              </w:rPr>
              <w:drawing>
                <wp:anchor distT="0" distB="0" distL="114300" distR="114300" simplePos="0" relativeHeight="251678720" behindDoc="0" locked="0" layoutInCell="1" allowOverlap="1" wp14:anchorId="63EE8CCC" wp14:editId="519C4D0B">
                  <wp:simplePos x="0" y="0"/>
                  <wp:positionH relativeFrom="column">
                    <wp:posOffset>2592070</wp:posOffset>
                  </wp:positionH>
                  <wp:positionV relativeFrom="paragraph">
                    <wp:posOffset>325755</wp:posOffset>
                  </wp:positionV>
                  <wp:extent cx="720090" cy="720090"/>
                  <wp:effectExtent l="0" t="0" r="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7622EE" w:rsidRPr="00674852">
              <w:rPr>
                <w:rFonts w:ascii="Times New Roman" w:eastAsia="Times New Roman" w:hAnsi="Times New Roman" w:cs="Times New Roman"/>
                <w:b/>
                <w:bCs/>
                <w:noProof/>
                <w:color w:val="000000"/>
                <w:sz w:val="26"/>
                <w:szCs w:val="26"/>
              </w:rPr>
              <w:t>ЧĂВАШ РЕСПУБЛИКИ</w:t>
            </w:r>
          </w:p>
          <w:p w:rsidR="007622EE" w:rsidRPr="00674852" w:rsidRDefault="007622EE" w:rsidP="00C032E2">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7622EE" w:rsidRPr="00674852" w:rsidRDefault="007622EE" w:rsidP="00C032E2">
            <w:pPr>
              <w:spacing w:after="0" w:line="240" w:lineRule="auto"/>
              <w:jc w:val="center"/>
              <w:rPr>
                <w:rFonts w:ascii="Times New Roman" w:eastAsia="Times New Roman" w:hAnsi="Times New Roman" w:cs="Times New Roman"/>
                <w:sz w:val="26"/>
                <w:szCs w:val="26"/>
              </w:rPr>
            </w:pPr>
          </w:p>
        </w:tc>
        <w:tc>
          <w:tcPr>
            <w:tcW w:w="4220" w:type="dxa"/>
          </w:tcPr>
          <w:p w:rsidR="007622EE" w:rsidRPr="00674852" w:rsidRDefault="007622EE" w:rsidP="00C032E2">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74852">
              <w:rPr>
                <w:rFonts w:ascii="Times New Roman" w:eastAsia="Times New Roman" w:hAnsi="Times New Roman" w:cs="Times New Roman"/>
                <w:b/>
                <w:bCs/>
                <w:noProof/>
                <w:sz w:val="26"/>
                <w:szCs w:val="26"/>
              </w:rPr>
              <w:t>ЧУВАШСКАЯ РЕСПУБЛИКА</w:t>
            </w:r>
          </w:p>
          <w:p w:rsidR="007622EE" w:rsidRPr="00674852" w:rsidRDefault="007622EE" w:rsidP="00C032E2">
            <w:pPr>
              <w:autoSpaceDE w:val="0"/>
              <w:autoSpaceDN w:val="0"/>
              <w:adjustRightInd w:val="0"/>
              <w:spacing w:after="0" w:line="192" w:lineRule="auto"/>
              <w:jc w:val="center"/>
              <w:rPr>
                <w:rFonts w:ascii="Courier New" w:eastAsia="Times New Roman" w:hAnsi="Courier New" w:cs="Courier New"/>
                <w:sz w:val="26"/>
                <w:szCs w:val="26"/>
              </w:rPr>
            </w:pPr>
          </w:p>
        </w:tc>
      </w:tr>
      <w:tr w:rsidR="007622EE" w:rsidRPr="00674852" w:rsidTr="00C032E2">
        <w:trPr>
          <w:cantSplit/>
          <w:trHeight w:val="2355"/>
        </w:trPr>
        <w:tc>
          <w:tcPr>
            <w:tcW w:w="4184" w:type="dxa"/>
          </w:tcPr>
          <w:p w:rsidR="007622EE" w:rsidRPr="00674852" w:rsidRDefault="007622EE" w:rsidP="00C032E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ЙĚПРЕÇ РАЙОНĚН</w:t>
            </w:r>
          </w:p>
          <w:p w:rsidR="007622EE" w:rsidRPr="00674852" w:rsidRDefault="007622EE" w:rsidP="00C032E2">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674852">
              <w:rPr>
                <w:rFonts w:ascii="Times New Roman" w:eastAsia="Times New Roman" w:hAnsi="Times New Roman" w:cs="Times New Roman"/>
                <w:b/>
                <w:bCs/>
                <w:noProof/>
                <w:color w:val="000000"/>
                <w:sz w:val="26"/>
                <w:szCs w:val="26"/>
              </w:rPr>
              <w:t>ДЕПУТАТСЕН ПУХĂВĚ</w:t>
            </w:r>
          </w:p>
          <w:p w:rsidR="007622EE" w:rsidRPr="00674852" w:rsidRDefault="007622EE" w:rsidP="00C032E2">
            <w:pPr>
              <w:spacing w:after="0" w:line="192" w:lineRule="auto"/>
              <w:rPr>
                <w:rFonts w:ascii="Times New Roman" w:eastAsia="Times New Roman" w:hAnsi="Times New Roman" w:cs="Times New Roman"/>
                <w:sz w:val="26"/>
                <w:szCs w:val="26"/>
              </w:rPr>
            </w:pPr>
          </w:p>
          <w:p w:rsidR="007622EE" w:rsidRPr="00674852" w:rsidRDefault="007622EE" w:rsidP="00C032E2">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ЙЫШĂНУ</w:t>
            </w:r>
          </w:p>
          <w:p w:rsidR="007622EE" w:rsidRPr="00674852" w:rsidRDefault="007622EE" w:rsidP="00C032E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7622EE" w:rsidRPr="00674852" w:rsidRDefault="007622EE" w:rsidP="00C032E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10.12</w:t>
            </w:r>
            <w:r w:rsidRPr="00674852">
              <w:rPr>
                <w:rFonts w:ascii="Times New Roman" w:eastAsia="Times New Roman" w:hAnsi="Times New Roman" w:cs="Times New Roman"/>
                <w:noProof/>
                <w:color w:val="000000"/>
                <w:sz w:val="26"/>
                <w:szCs w:val="26"/>
              </w:rPr>
              <w:t>.20</w:t>
            </w:r>
            <w:r>
              <w:rPr>
                <w:rFonts w:ascii="Times New Roman" w:eastAsia="Times New Roman" w:hAnsi="Times New Roman" w:cs="Times New Roman"/>
                <w:noProof/>
                <w:color w:val="000000"/>
                <w:sz w:val="26"/>
                <w:szCs w:val="26"/>
              </w:rPr>
              <w:t xml:space="preserve">21 </w:t>
            </w:r>
            <w:r w:rsidR="00B472E5">
              <w:rPr>
                <w:rFonts w:ascii="Times New Roman" w:eastAsia="Times New Roman" w:hAnsi="Times New Roman" w:cs="Times New Roman"/>
                <w:noProof/>
                <w:color w:val="000000"/>
                <w:sz w:val="26"/>
                <w:szCs w:val="26"/>
              </w:rPr>
              <w:t xml:space="preserve">    </w:t>
            </w:r>
            <w:r>
              <w:rPr>
                <w:rFonts w:ascii="Times New Roman" w:eastAsia="Times New Roman" w:hAnsi="Times New Roman" w:cs="Times New Roman"/>
                <w:noProof/>
                <w:color w:val="000000"/>
                <w:sz w:val="26"/>
                <w:szCs w:val="26"/>
              </w:rPr>
              <w:t xml:space="preserve"> 15</w:t>
            </w:r>
            <w:r w:rsidRPr="0066360A">
              <w:rPr>
                <w:rFonts w:ascii="Times New Roman" w:eastAsia="Times New Roman" w:hAnsi="Times New Roman" w:cs="Times New Roman"/>
                <w:noProof/>
                <w:color w:val="000000"/>
                <w:sz w:val="26"/>
                <w:szCs w:val="26"/>
              </w:rPr>
              <w:t>/</w:t>
            </w:r>
            <w:r>
              <w:rPr>
                <w:rFonts w:ascii="Times New Roman" w:eastAsia="Times New Roman" w:hAnsi="Times New Roman" w:cs="Times New Roman"/>
                <w:noProof/>
                <w:color w:val="000000"/>
                <w:sz w:val="26"/>
                <w:szCs w:val="26"/>
              </w:rPr>
              <w:t xml:space="preserve">12 </w:t>
            </w:r>
            <w:r w:rsidRPr="00674852">
              <w:rPr>
                <w:rFonts w:ascii="Times New Roman" w:eastAsia="Times New Roman" w:hAnsi="Times New Roman" w:cs="Times New Roman"/>
                <w:noProof/>
                <w:color w:val="000000"/>
                <w:sz w:val="26"/>
                <w:szCs w:val="26"/>
              </w:rPr>
              <w:t xml:space="preserve">№ </w:t>
            </w:r>
          </w:p>
          <w:p w:rsidR="007622EE" w:rsidRPr="00674852" w:rsidRDefault="007622EE" w:rsidP="00C032E2">
            <w:pPr>
              <w:spacing w:after="0" w:line="240" w:lineRule="auto"/>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Хула ев</w:t>
            </w:r>
            <w:r w:rsidRPr="00674852">
              <w:rPr>
                <w:rFonts w:ascii="Times New Roman" w:eastAsia="Times New Roman" w:hAnsi="Times New Roman" w:cs="Times New Roman"/>
                <w:noProof/>
                <w:color w:val="000000"/>
                <w:sz w:val="26"/>
                <w:szCs w:val="26"/>
              </w:rPr>
              <w:t>ě</w:t>
            </w:r>
            <w:r>
              <w:rPr>
                <w:rFonts w:ascii="Times New Roman" w:eastAsia="Times New Roman" w:hAnsi="Times New Roman" w:cs="Times New Roman"/>
                <w:noProof/>
                <w:color w:val="000000"/>
                <w:sz w:val="26"/>
                <w:szCs w:val="26"/>
              </w:rPr>
              <w:t>рл</w:t>
            </w:r>
            <w:r w:rsidRPr="00674852">
              <w:rPr>
                <w:rFonts w:ascii="Times New Roman" w:eastAsia="Times New Roman" w:hAnsi="Times New Roman" w:cs="Times New Roman"/>
                <w:noProof/>
                <w:color w:val="000000"/>
                <w:sz w:val="26"/>
                <w:szCs w:val="26"/>
              </w:rPr>
              <w:t>ě</w:t>
            </w:r>
            <w:r>
              <w:rPr>
                <w:rFonts w:ascii="Times New Roman" w:eastAsia="Times New Roman" w:hAnsi="Times New Roman" w:cs="Times New Roman"/>
                <w:noProof/>
                <w:color w:val="000000"/>
                <w:sz w:val="26"/>
                <w:szCs w:val="26"/>
              </w:rPr>
              <w:t xml:space="preserve"> </w:t>
            </w:r>
            <w:r w:rsidRPr="00674852">
              <w:rPr>
                <w:rFonts w:ascii="Times New Roman" w:eastAsia="Times New Roman" w:hAnsi="Times New Roman" w:cs="Times New Roman"/>
                <w:noProof/>
                <w:color w:val="000000"/>
                <w:sz w:val="26"/>
                <w:szCs w:val="26"/>
              </w:rPr>
              <w:t>Йěпреç поселокě</w:t>
            </w:r>
          </w:p>
        </w:tc>
        <w:tc>
          <w:tcPr>
            <w:tcW w:w="1166" w:type="dxa"/>
            <w:vMerge/>
          </w:tcPr>
          <w:p w:rsidR="007622EE" w:rsidRPr="00674852" w:rsidRDefault="007622EE" w:rsidP="00C032E2">
            <w:pPr>
              <w:spacing w:after="0" w:line="240" w:lineRule="auto"/>
              <w:jc w:val="center"/>
              <w:rPr>
                <w:rFonts w:ascii="Times New Roman" w:eastAsia="Times New Roman" w:hAnsi="Times New Roman" w:cs="Times New Roman"/>
                <w:sz w:val="26"/>
                <w:szCs w:val="26"/>
              </w:rPr>
            </w:pPr>
          </w:p>
        </w:tc>
        <w:tc>
          <w:tcPr>
            <w:tcW w:w="4220" w:type="dxa"/>
          </w:tcPr>
          <w:p w:rsidR="007622EE" w:rsidRPr="00674852" w:rsidRDefault="007622EE" w:rsidP="00C032E2">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74852">
              <w:rPr>
                <w:rFonts w:ascii="Times New Roman" w:eastAsia="Times New Roman" w:hAnsi="Times New Roman" w:cs="Times New Roman"/>
                <w:b/>
                <w:bCs/>
                <w:noProof/>
                <w:sz w:val="26"/>
                <w:szCs w:val="26"/>
              </w:rPr>
              <w:t>СОБРАНИЕ ДЕПУТАТОВ</w:t>
            </w:r>
          </w:p>
          <w:p w:rsidR="007622EE" w:rsidRPr="00674852" w:rsidRDefault="007622EE" w:rsidP="00C032E2">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ИБРЕСИНСКОГО РАЙОНА</w:t>
            </w:r>
          </w:p>
          <w:p w:rsidR="007622EE" w:rsidRPr="00674852" w:rsidRDefault="007622EE" w:rsidP="00C032E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РЕШЕНИЕ</w:t>
            </w:r>
          </w:p>
          <w:p w:rsidR="007622EE" w:rsidRPr="00674852" w:rsidRDefault="007622EE" w:rsidP="00C032E2">
            <w:pPr>
              <w:spacing w:after="0" w:line="240" w:lineRule="auto"/>
              <w:rPr>
                <w:rFonts w:ascii="Times New Roman" w:eastAsia="Times New Roman" w:hAnsi="Times New Roman" w:cs="Times New Roman"/>
                <w:sz w:val="26"/>
                <w:szCs w:val="26"/>
              </w:rPr>
            </w:pPr>
          </w:p>
          <w:p w:rsidR="007622EE" w:rsidRPr="00B34F84" w:rsidRDefault="007622EE" w:rsidP="00C032E2">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10</w:t>
            </w:r>
            <w:r w:rsidRPr="00674852">
              <w:rPr>
                <w:rFonts w:ascii="Times New Roman" w:eastAsia="Times New Roman" w:hAnsi="Times New Roman" w:cs="Times New Roman"/>
                <w:noProof/>
                <w:color w:val="000000"/>
                <w:sz w:val="26"/>
                <w:szCs w:val="26"/>
              </w:rPr>
              <w:t>.</w:t>
            </w:r>
            <w:r>
              <w:rPr>
                <w:rFonts w:ascii="Times New Roman" w:eastAsia="Times New Roman" w:hAnsi="Times New Roman" w:cs="Times New Roman"/>
                <w:noProof/>
                <w:color w:val="000000"/>
                <w:sz w:val="26"/>
                <w:szCs w:val="26"/>
              </w:rPr>
              <w:t>12</w:t>
            </w:r>
            <w:r w:rsidRPr="00674852">
              <w:rPr>
                <w:rFonts w:ascii="Times New Roman" w:eastAsia="Times New Roman" w:hAnsi="Times New Roman" w:cs="Times New Roman"/>
                <w:noProof/>
                <w:color w:val="000000"/>
                <w:sz w:val="26"/>
                <w:szCs w:val="26"/>
              </w:rPr>
              <w:t>.20</w:t>
            </w:r>
            <w:r>
              <w:rPr>
                <w:rFonts w:ascii="Times New Roman" w:eastAsia="Times New Roman" w:hAnsi="Times New Roman" w:cs="Times New Roman"/>
                <w:noProof/>
                <w:color w:val="000000"/>
                <w:sz w:val="26"/>
                <w:szCs w:val="26"/>
              </w:rPr>
              <w:t>21</w:t>
            </w:r>
            <w:r w:rsidRPr="00674852">
              <w:rPr>
                <w:rFonts w:ascii="Times New Roman" w:eastAsia="Times New Roman" w:hAnsi="Times New Roman" w:cs="Times New Roman"/>
                <w:noProof/>
                <w:color w:val="000000"/>
                <w:sz w:val="26"/>
                <w:szCs w:val="26"/>
              </w:rPr>
              <w:t xml:space="preserve">               №</w:t>
            </w:r>
            <w:r>
              <w:rPr>
                <w:rFonts w:ascii="Times New Roman" w:eastAsia="Times New Roman" w:hAnsi="Times New Roman" w:cs="Times New Roman"/>
                <w:noProof/>
                <w:color w:val="000000"/>
                <w:sz w:val="26"/>
                <w:szCs w:val="26"/>
              </w:rPr>
              <w:t xml:space="preserve"> 15</w:t>
            </w:r>
            <w:r w:rsidRPr="0066360A">
              <w:rPr>
                <w:rFonts w:ascii="Times New Roman" w:eastAsia="Times New Roman" w:hAnsi="Times New Roman" w:cs="Times New Roman"/>
                <w:noProof/>
                <w:color w:val="000000"/>
                <w:sz w:val="26"/>
                <w:szCs w:val="26"/>
              </w:rPr>
              <w:t>/</w:t>
            </w:r>
            <w:r>
              <w:rPr>
                <w:rFonts w:ascii="Times New Roman" w:eastAsia="Times New Roman" w:hAnsi="Times New Roman" w:cs="Times New Roman"/>
                <w:noProof/>
                <w:color w:val="000000"/>
                <w:sz w:val="26"/>
                <w:szCs w:val="26"/>
              </w:rPr>
              <w:t>12</w:t>
            </w:r>
          </w:p>
          <w:p w:rsidR="007622EE" w:rsidRPr="00674852" w:rsidRDefault="007622EE" w:rsidP="00C032E2">
            <w:pPr>
              <w:spacing w:after="0" w:line="240" w:lineRule="auto"/>
              <w:ind w:left="148"/>
              <w:jc w:val="center"/>
              <w:rPr>
                <w:rFonts w:ascii="Times New Roman" w:eastAsia="Times New Roman" w:hAnsi="Times New Roman" w:cs="Times New Roman"/>
                <w:noProof/>
                <w:sz w:val="26"/>
                <w:szCs w:val="26"/>
              </w:rPr>
            </w:pPr>
            <w:r w:rsidRPr="00674852">
              <w:rPr>
                <w:rFonts w:ascii="Times New Roman" w:eastAsia="Times New Roman" w:hAnsi="Times New Roman" w:cs="Times New Roman"/>
                <w:noProof/>
                <w:color w:val="000000"/>
                <w:sz w:val="26"/>
                <w:szCs w:val="26"/>
              </w:rPr>
              <w:t>Поселок</w:t>
            </w:r>
            <w:r>
              <w:rPr>
                <w:rFonts w:ascii="Times New Roman" w:eastAsia="Times New Roman" w:hAnsi="Times New Roman" w:cs="Times New Roman"/>
                <w:noProof/>
                <w:color w:val="000000"/>
                <w:sz w:val="26"/>
                <w:szCs w:val="26"/>
              </w:rPr>
              <w:t xml:space="preserve"> городского типа</w:t>
            </w:r>
            <w:r w:rsidRPr="00674852">
              <w:rPr>
                <w:rFonts w:ascii="Times New Roman" w:eastAsia="Times New Roman" w:hAnsi="Times New Roman" w:cs="Times New Roman"/>
                <w:noProof/>
                <w:color w:val="000000"/>
                <w:sz w:val="26"/>
                <w:szCs w:val="26"/>
              </w:rPr>
              <w:t xml:space="preserve"> Ибреси</w:t>
            </w:r>
          </w:p>
        </w:tc>
      </w:tr>
    </w:tbl>
    <w:p w:rsidR="007622EE" w:rsidRPr="00674852" w:rsidRDefault="007622EE" w:rsidP="007622EE">
      <w:pPr>
        <w:spacing w:after="0" w:line="240" w:lineRule="auto"/>
        <w:jc w:val="right"/>
        <w:rPr>
          <w:rFonts w:ascii="Times New Roman" w:eastAsia="Times New Roman" w:hAnsi="Times New Roman" w:cs="Times New Roman"/>
          <w:b/>
          <w:sz w:val="26"/>
          <w:szCs w:val="26"/>
        </w:rPr>
      </w:pPr>
    </w:p>
    <w:p w:rsidR="007622EE" w:rsidRPr="00674852" w:rsidRDefault="007622EE" w:rsidP="007622EE">
      <w:pPr>
        <w:spacing w:after="0" w:line="240" w:lineRule="auto"/>
        <w:ind w:right="396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О внесении изменений в </w:t>
      </w:r>
      <w:r w:rsidRPr="00674852">
        <w:rPr>
          <w:rFonts w:ascii="Times New Roman" w:eastAsia="Times New Roman" w:hAnsi="Times New Roman" w:cs="Times New Roman"/>
          <w:b/>
          <w:sz w:val="26"/>
          <w:szCs w:val="26"/>
        </w:rPr>
        <w:t xml:space="preserve">решение Собрания депутатов Ибресинского района от </w:t>
      </w:r>
      <w:r>
        <w:rPr>
          <w:rFonts w:ascii="Times New Roman" w:eastAsia="Times New Roman" w:hAnsi="Times New Roman" w:cs="Times New Roman"/>
          <w:b/>
          <w:sz w:val="26"/>
          <w:szCs w:val="26"/>
        </w:rPr>
        <w:t xml:space="preserve">24.11.2017 </w:t>
      </w:r>
      <w:r>
        <w:rPr>
          <w:rFonts w:ascii="Times New Roman" w:eastAsia="Times New Roman" w:hAnsi="Times New Roman" w:cs="Times New Roman"/>
          <w:b/>
          <w:sz w:val="26"/>
          <w:szCs w:val="26"/>
        </w:rPr>
        <w:lastRenderedPageBreak/>
        <w:t>№23/1 «</w:t>
      </w:r>
      <w:r w:rsidRPr="00674852">
        <w:rPr>
          <w:rFonts w:ascii="Times New Roman" w:eastAsia="Times New Roman" w:hAnsi="Times New Roman" w:cs="Times New Roman"/>
          <w:b/>
          <w:sz w:val="26"/>
          <w:szCs w:val="26"/>
        </w:rPr>
        <w:t>О</w:t>
      </w:r>
      <w:r>
        <w:rPr>
          <w:rFonts w:ascii="Times New Roman" w:eastAsia="Times New Roman" w:hAnsi="Times New Roman" w:cs="Times New Roman"/>
          <w:b/>
          <w:sz w:val="26"/>
          <w:szCs w:val="26"/>
        </w:rPr>
        <w:t xml:space="preserve">б Общественном </w:t>
      </w:r>
      <w:r w:rsidRPr="00674852">
        <w:rPr>
          <w:rFonts w:ascii="Times New Roman" w:eastAsia="Times New Roman" w:hAnsi="Times New Roman" w:cs="Times New Roman"/>
          <w:b/>
          <w:sz w:val="26"/>
          <w:szCs w:val="26"/>
        </w:rPr>
        <w:t>Совете Ибресинского района</w:t>
      </w:r>
      <w:r>
        <w:rPr>
          <w:rFonts w:ascii="Times New Roman" w:eastAsia="Times New Roman" w:hAnsi="Times New Roman" w:cs="Times New Roman"/>
          <w:b/>
          <w:sz w:val="26"/>
          <w:szCs w:val="26"/>
        </w:rPr>
        <w:t xml:space="preserve"> Чувашской Республики»</w:t>
      </w:r>
    </w:p>
    <w:p w:rsidR="007622EE" w:rsidRPr="00674852" w:rsidRDefault="007622EE" w:rsidP="007622EE">
      <w:pPr>
        <w:spacing w:after="0" w:line="240" w:lineRule="auto"/>
        <w:ind w:firstLine="709"/>
        <w:jc w:val="both"/>
        <w:rPr>
          <w:rFonts w:ascii="Times New Roman" w:eastAsia="Times New Roman" w:hAnsi="Times New Roman" w:cs="Times New Roman"/>
          <w:sz w:val="26"/>
          <w:szCs w:val="26"/>
        </w:rPr>
      </w:pPr>
    </w:p>
    <w:p w:rsidR="007622EE" w:rsidRPr="00674852" w:rsidRDefault="007622EE" w:rsidP="003370B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В </w:t>
      </w:r>
      <w:proofErr w:type="gramStart"/>
      <w:r>
        <w:rPr>
          <w:rFonts w:ascii="Times New Roman" w:eastAsia="Times New Roman" w:hAnsi="Times New Roman" w:cs="Times New Roman"/>
          <w:sz w:val="26"/>
          <w:szCs w:val="26"/>
        </w:rPr>
        <w:t>соответствии</w:t>
      </w:r>
      <w:proofErr w:type="gramEnd"/>
      <w:r>
        <w:rPr>
          <w:rFonts w:ascii="Times New Roman" w:eastAsia="Times New Roman" w:hAnsi="Times New Roman" w:cs="Times New Roman"/>
          <w:sz w:val="26"/>
          <w:szCs w:val="26"/>
        </w:rPr>
        <w:t xml:space="preserve"> с Федеральным законом от 21.07.2014 № 212-ФЗ «Об основах общественного контроля в Российской Федерации» (далее – Федеральный закон) и Законом Чувашской Республики от 29.12.2015 № 86 «Об общественном контроле в Чувашской Республике»</w:t>
      </w:r>
      <w:r w:rsidRPr="00674852">
        <w:rPr>
          <w:rFonts w:ascii="Times New Roman" w:eastAsia="Times New Roman" w:hAnsi="Times New Roman" w:cs="Times New Roman"/>
          <w:bCs/>
          <w:sz w:val="26"/>
          <w:szCs w:val="26"/>
        </w:rPr>
        <w:t xml:space="preserve">, </w:t>
      </w:r>
      <w:r w:rsidRPr="00674852">
        <w:rPr>
          <w:rFonts w:ascii="Times New Roman" w:eastAsia="Times New Roman" w:hAnsi="Times New Roman" w:cs="Times New Roman"/>
          <w:sz w:val="26"/>
          <w:szCs w:val="26"/>
        </w:rPr>
        <w:t>Собрание депутатов Ибресинского района</w:t>
      </w:r>
      <w:r w:rsidR="00B472E5">
        <w:rPr>
          <w:rFonts w:ascii="Times New Roman" w:eastAsia="Times New Roman" w:hAnsi="Times New Roman" w:cs="Times New Roman"/>
          <w:sz w:val="26"/>
          <w:szCs w:val="26"/>
        </w:rPr>
        <w:t xml:space="preserve"> </w:t>
      </w:r>
      <w:r w:rsidRPr="006E572E">
        <w:rPr>
          <w:rFonts w:ascii="Times New Roman" w:eastAsia="Times New Roman" w:hAnsi="Times New Roman" w:cs="Times New Roman"/>
          <w:sz w:val="26"/>
          <w:szCs w:val="26"/>
        </w:rPr>
        <w:t>решило</w:t>
      </w:r>
      <w:r w:rsidRPr="006E572E">
        <w:rPr>
          <w:rFonts w:ascii="Times New Roman" w:eastAsia="Times New Roman" w:hAnsi="Times New Roman" w:cs="Times New Roman"/>
          <w:bCs/>
          <w:sz w:val="26"/>
          <w:szCs w:val="26"/>
        </w:rPr>
        <w:t>:</w:t>
      </w:r>
    </w:p>
    <w:p w:rsidR="007622EE" w:rsidRDefault="007622EE" w:rsidP="003370B7">
      <w:pPr>
        <w:keepNext/>
        <w:spacing w:after="0" w:line="240" w:lineRule="auto"/>
        <w:ind w:right="-1"/>
        <w:jc w:val="both"/>
        <w:outlineLvl w:val="1"/>
        <w:rPr>
          <w:rFonts w:ascii="Times New Roman" w:eastAsia="Times New Roman" w:hAnsi="Times New Roman" w:cs="Times New Roman"/>
          <w:sz w:val="26"/>
          <w:szCs w:val="26"/>
        </w:rPr>
      </w:pPr>
      <w:r w:rsidRPr="00674852">
        <w:rPr>
          <w:rFonts w:ascii="Times New Roman" w:eastAsia="Times New Roman" w:hAnsi="Times New Roman" w:cs="Times New Roman"/>
          <w:bCs/>
          <w:sz w:val="26"/>
          <w:szCs w:val="26"/>
        </w:rPr>
        <w:t xml:space="preserve">1. </w:t>
      </w:r>
      <w:r>
        <w:rPr>
          <w:rFonts w:ascii="Times New Roman" w:eastAsia="Times New Roman" w:hAnsi="Times New Roman" w:cs="Times New Roman"/>
          <w:bCs/>
          <w:sz w:val="26"/>
          <w:szCs w:val="26"/>
        </w:rPr>
        <w:t xml:space="preserve">В решение Собрания депутатов Ибресинского района от </w:t>
      </w:r>
      <w:r w:rsidRPr="00DB069F">
        <w:rPr>
          <w:rFonts w:ascii="Times New Roman" w:eastAsia="Times New Roman" w:hAnsi="Times New Roman" w:cs="Times New Roman"/>
          <w:bCs/>
          <w:sz w:val="26"/>
          <w:szCs w:val="26"/>
        </w:rPr>
        <w:t xml:space="preserve">24.11.2017 № 23/1 «Об Общественном Совете Ибресинского района Чувашской Республики» </w:t>
      </w:r>
      <w:r>
        <w:rPr>
          <w:rFonts w:ascii="Times New Roman" w:eastAsia="Times New Roman" w:hAnsi="Times New Roman" w:cs="Times New Roman"/>
          <w:bCs/>
          <w:sz w:val="26"/>
          <w:szCs w:val="26"/>
        </w:rPr>
        <w:t>в</w:t>
      </w:r>
      <w:r w:rsidRPr="00674852">
        <w:rPr>
          <w:rFonts w:ascii="Times New Roman" w:eastAsia="Times New Roman" w:hAnsi="Times New Roman" w:cs="Times New Roman"/>
          <w:sz w:val="26"/>
          <w:szCs w:val="26"/>
        </w:rPr>
        <w:t xml:space="preserve">нести </w:t>
      </w:r>
      <w:r>
        <w:rPr>
          <w:rFonts w:ascii="Times New Roman" w:eastAsia="Times New Roman" w:hAnsi="Times New Roman" w:cs="Times New Roman"/>
          <w:sz w:val="26"/>
          <w:szCs w:val="26"/>
        </w:rPr>
        <w:t xml:space="preserve">следующие </w:t>
      </w:r>
      <w:r w:rsidRPr="00674852">
        <w:rPr>
          <w:rFonts w:ascii="Times New Roman" w:eastAsia="Times New Roman" w:hAnsi="Times New Roman" w:cs="Times New Roman"/>
          <w:sz w:val="26"/>
          <w:szCs w:val="26"/>
        </w:rPr>
        <w:t>изменения</w:t>
      </w:r>
      <w:r>
        <w:rPr>
          <w:rFonts w:ascii="Times New Roman" w:eastAsia="Times New Roman" w:hAnsi="Times New Roman" w:cs="Times New Roman"/>
          <w:sz w:val="26"/>
          <w:szCs w:val="26"/>
        </w:rPr>
        <w:t>:</w:t>
      </w:r>
    </w:p>
    <w:p w:rsidR="007622EE" w:rsidRDefault="007622EE" w:rsidP="003370B7">
      <w:pPr>
        <w:keepNext/>
        <w:spacing w:after="0" w:line="240" w:lineRule="auto"/>
        <w:jc w:val="both"/>
        <w:outlineLvl w:val="1"/>
        <w:rPr>
          <w:rFonts w:ascii="Times New Roman" w:eastAsia="Times New Roman" w:hAnsi="Times New Roman" w:cs="Times New Roman"/>
          <w:bCs/>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bCs/>
          <w:sz w:val="26"/>
          <w:szCs w:val="26"/>
        </w:rPr>
        <w:t xml:space="preserve">Пункт 7 </w:t>
      </w:r>
      <w:r w:rsidRPr="00D77BA7">
        <w:rPr>
          <w:rFonts w:ascii="Times New Roman" w:eastAsia="Times New Roman" w:hAnsi="Times New Roman" w:cs="Times New Roman"/>
          <w:bCs/>
          <w:sz w:val="26"/>
          <w:szCs w:val="26"/>
        </w:rPr>
        <w:t>Состав</w:t>
      </w:r>
      <w:r>
        <w:rPr>
          <w:rFonts w:ascii="Times New Roman" w:eastAsia="Times New Roman" w:hAnsi="Times New Roman" w:cs="Times New Roman"/>
          <w:bCs/>
          <w:sz w:val="26"/>
          <w:szCs w:val="26"/>
        </w:rPr>
        <w:t xml:space="preserve">а </w:t>
      </w:r>
      <w:r w:rsidRPr="00D77BA7">
        <w:rPr>
          <w:rFonts w:ascii="Times New Roman" w:eastAsia="Times New Roman" w:hAnsi="Times New Roman" w:cs="Times New Roman"/>
          <w:bCs/>
          <w:sz w:val="26"/>
          <w:szCs w:val="26"/>
        </w:rPr>
        <w:t>Общественного совета Ибресинского района Чувашской Республики</w:t>
      </w:r>
      <w:r>
        <w:rPr>
          <w:rFonts w:ascii="Times New Roman" w:eastAsia="Times New Roman" w:hAnsi="Times New Roman" w:cs="Times New Roman"/>
          <w:bCs/>
          <w:sz w:val="26"/>
          <w:szCs w:val="26"/>
        </w:rPr>
        <w:t xml:space="preserve"> изложить в следующей редакции:</w:t>
      </w:r>
    </w:p>
    <w:p w:rsidR="007622EE" w:rsidRDefault="007622EE" w:rsidP="003370B7">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D77BA7">
        <w:rPr>
          <w:rFonts w:ascii="Times New Roman" w:eastAsia="Times New Roman" w:hAnsi="Times New Roman" w:cs="Times New Roman"/>
          <w:bCs/>
          <w:sz w:val="26"/>
          <w:szCs w:val="26"/>
        </w:rPr>
        <w:t>7.</w:t>
      </w:r>
      <w:r w:rsidRPr="00D77BA7">
        <w:rPr>
          <w:rFonts w:ascii="Times New Roman" w:eastAsia="Times New Roman" w:hAnsi="Times New Roman" w:cs="Times New Roman"/>
          <w:bCs/>
          <w:sz w:val="26"/>
          <w:szCs w:val="26"/>
        </w:rPr>
        <w:tab/>
        <w:t>Кириллов Серге</w:t>
      </w:r>
      <w:r>
        <w:rPr>
          <w:rFonts w:ascii="Times New Roman" w:eastAsia="Times New Roman" w:hAnsi="Times New Roman" w:cs="Times New Roman"/>
          <w:bCs/>
          <w:sz w:val="26"/>
          <w:szCs w:val="26"/>
        </w:rPr>
        <w:t>й</w:t>
      </w:r>
      <w:r w:rsidRPr="00D77BA7">
        <w:rPr>
          <w:rFonts w:ascii="Times New Roman" w:eastAsia="Times New Roman" w:hAnsi="Times New Roman" w:cs="Times New Roman"/>
          <w:bCs/>
          <w:sz w:val="26"/>
          <w:szCs w:val="26"/>
        </w:rPr>
        <w:t xml:space="preserve"> Николаевич – руководител</w:t>
      </w:r>
      <w:r>
        <w:rPr>
          <w:rFonts w:ascii="Times New Roman" w:eastAsia="Times New Roman" w:hAnsi="Times New Roman" w:cs="Times New Roman"/>
          <w:bCs/>
          <w:sz w:val="26"/>
          <w:szCs w:val="26"/>
        </w:rPr>
        <w:t>ь</w:t>
      </w:r>
      <w:r w:rsidRPr="00D77BA7">
        <w:rPr>
          <w:rFonts w:ascii="Times New Roman" w:eastAsia="Times New Roman" w:hAnsi="Times New Roman" w:cs="Times New Roman"/>
          <w:bCs/>
          <w:sz w:val="26"/>
          <w:szCs w:val="26"/>
        </w:rPr>
        <w:t xml:space="preserve"> АЦ «Ибресинский» филиала ПАО СК Росгосстрах в Чувашской Республике - Чувашии;</w:t>
      </w:r>
      <w:r>
        <w:rPr>
          <w:rFonts w:ascii="Times New Roman" w:eastAsia="Times New Roman" w:hAnsi="Times New Roman" w:cs="Times New Roman"/>
          <w:bCs/>
          <w:sz w:val="26"/>
          <w:szCs w:val="26"/>
        </w:rPr>
        <w:t>».</w:t>
      </w:r>
    </w:p>
    <w:p w:rsidR="007622EE" w:rsidRPr="00674852" w:rsidRDefault="007622EE" w:rsidP="003370B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674852">
        <w:rPr>
          <w:rFonts w:ascii="Times New Roman" w:eastAsia="Times New Roman" w:hAnsi="Times New Roman" w:cs="Times New Roman"/>
          <w:sz w:val="26"/>
          <w:szCs w:val="26"/>
        </w:rPr>
        <w:t xml:space="preserve">. Настоящее </w:t>
      </w:r>
      <w:r w:rsidRPr="00615171">
        <w:rPr>
          <w:rFonts w:ascii="Times New Roman" w:eastAsia="Times New Roman" w:hAnsi="Times New Roman" w:cs="Times New Roman"/>
          <w:sz w:val="26"/>
          <w:szCs w:val="26"/>
        </w:rPr>
        <w:t>решение</w:t>
      </w:r>
      <w:r w:rsidRPr="00674852">
        <w:rPr>
          <w:rFonts w:ascii="Times New Roman" w:eastAsia="Times New Roman" w:hAnsi="Times New Roman" w:cs="Times New Roman"/>
          <w:sz w:val="26"/>
          <w:szCs w:val="26"/>
        </w:rPr>
        <w:t xml:space="preserve"> вступает в силу </w:t>
      </w:r>
      <w:r>
        <w:rPr>
          <w:rFonts w:ascii="Times New Roman" w:eastAsia="Times New Roman" w:hAnsi="Times New Roman" w:cs="Times New Roman"/>
          <w:sz w:val="26"/>
          <w:szCs w:val="26"/>
        </w:rPr>
        <w:t>после</w:t>
      </w:r>
      <w:r w:rsidRPr="00674852">
        <w:rPr>
          <w:rFonts w:ascii="Times New Roman" w:eastAsia="Times New Roman" w:hAnsi="Times New Roman" w:cs="Times New Roman"/>
          <w:sz w:val="26"/>
          <w:szCs w:val="26"/>
        </w:rPr>
        <w:t xml:space="preserve"> его официального опубликования.</w:t>
      </w:r>
    </w:p>
    <w:p w:rsidR="007622EE" w:rsidRPr="00674852" w:rsidRDefault="007622EE" w:rsidP="003370B7">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7622EE" w:rsidRDefault="007622EE" w:rsidP="003370B7">
      <w:pPr>
        <w:spacing w:after="0" w:line="240" w:lineRule="auto"/>
        <w:ind w:right="28"/>
        <w:jc w:val="both"/>
        <w:rPr>
          <w:rFonts w:ascii="Times New Roman" w:eastAsia="Times New Roman" w:hAnsi="Times New Roman" w:cs="Times New Roman"/>
          <w:sz w:val="26"/>
          <w:szCs w:val="26"/>
        </w:rPr>
      </w:pPr>
    </w:p>
    <w:p w:rsidR="007622EE" w:rsidRPr="00C84578" w:rsidRDefault="007622EE" w:rsidP="003370B7">
      <w:pPr>
        <w:spacing w:after="0" w:line="240" w:lineRule="auto"/>
        <w:rPr>
          <w:rFonts w:ascii="Times New Roman" w:hAnsi="Times New Roman" w:cs="Times New Roman"/>
          <w:sz w:val="26"/>
          <w:szCs w:val="26"/>
        </w:rPr>
      </w:pPr>
      <w:r w:rsidRPr="00C84578">
        <w:rPr>
          <w:rFonts w:ascii="Times New Roman" w:hAnsi="Times New Roman" w:cs="Times New Roman"/>
          <w:sz w:val="26"/>
          <w:szCs w:val="26"/>
        </w:rPr>
        <w:t>Председатель Собрания депутатов                                                               В.Е.Романов</w:t>
      </w:r>
    </w:p>
    <w:p w:rsidR="007622EE" w:rsidRDefault="007622EE" w:rsidP="003370B7">
      <w:pPr>
        <w:spacing w:after="0" w:line="240" w:lineRule="auto"/>
        <w:rPr>
          <w:rFonts w:ascii="Times New Roman" w:hAnsi="Times New Roman" w:cs="Times New Roman"/>
          <w:sz w:val="26"/>
          <w:szCs w:val="26"/>
        </w:rPr>
      </w:pPr>
      <w:r w:rsidRPr="00C84578">
        <w:rPr>
          <w:rFonts w:ascii="Times New Roman" w:hAnsi="Times New Roman" w:cs="Times New Roman"/>
          <w:sz w:val="26"/>
          <w:szCs w:val="26"/>
        </w:rPr>
        <w:t xml:space="preserve">Ибресинского района                           </w:t>
      </w:r>
    </w:p>
    <w:p w:rsidR="007622EE" w:rsidRDefault="007622EE" w:rsidP="007622EE">
      <w:pPr>
        <w:spacing w:line="240" w:lineRule="auto"/>
        <w:rPr>
          <w:rFonts w:ascii="Times New Roman" w:hAnsi="Times New Roman" w:cs="Times New Roman"/>
          <w:sz w:val="26"/>
          <w:szCs w:val="26"/>
        </w:rPr>
      </w:pPr>
    </w:p>
    <w:p w:rsidR="007622EE" w:rsidRDefault="007622EE" w:rsidP="007622EE">
      <w:pPr>
        <w:spacing w:line="240" w:lineRule="auto"/>
        <w:rPr>
          <w:rFonts w:ascii="Times New Roman" w:hAnsi="Times New Roman" w:cs="Times New Roman"/>
          <w:sz w:val="26"/>
          <w:szCs w:val="26"/>
        </w:rPr>
      </w:pPr>
    </w:p>
    <w:p w:rsidR="007622EE" w:rsidRDefault="007622EE" w:rsidP="007622EE">
      <w:pPr>
        <w:spacing w:line="240" w:lineRule="auto"/>
        <w:rPr>
          <w:rFonts w:ascii="Times New Roman" w:hAnsi="Times New Roman" w:cs="Times New Roman"/>
          <w:sz w:val="26"/>
          <w:szCs w:val="26"/>
        </w:rPr>
      </w:pPr>
    </w:p>
    <w:p w:rsidR="007622EE" w:rsidRPr="00211F10" w:rsidRDefault="004E1906" w:rsidP="007622EE">
      <w:pPr>
        <w:spacing w:line="240" w:lineRule="auto"/>
        <w:rPr>
          <w:rFonts w:ascii="Times New Roman" w:hAnsi="Times New Roman" w:cs="Times New Roman"/>
          <w:sz w:val="26"/>
          <w:szCs w:val="26"/>
        </w:rPr>
      </w:pPr>
      <w:r w:rsidRPr="00211F10">
        <w:rPr>
          <w:rFonts w:ascii="Times New Roman" w:hAnsi="Times New Roman" w:cs="Times New Roman"/>
          <w:noProof/>
          <w:sz w:val="26"/>
          <w:szCs w:val="26"/>
        </w:rPr>
        <w:drawing>
          <wp:anchor distT="0" distB="0" distL="114300" distR="114300" simplePos="0" relativeHeight="251680768" behindDoc="0" locked="0" layoutInCell="1" allowOverlap="1" wp14:anchorId="72568714" wp14:editId="7C88F27D">
            <wp:simplePos x="0" y="0"/>
            <wp:positionH relativeFrom="column">
              <wp:posOffset>2566670</wp:posOffset>
            </wp:positionH>
            <wp:positionV relativeFrom="paragraph">
              <wp:posOffset>235585</wp:posOffset>
            </wp:positionV>
            <wp:extent cx="720090" cy="720090"/>
            <wp:effectExtent l="0" t="0" r="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firstRow="0" w:lastRow="0" w:firstColumn="0" w:lastColumn="0" w:noHBand="0" w:noVBand="0"/>
      </w:tblPr>
      <w:tblGrid>
        <w:gridCol w:w="4215"/>
        <w:gridCol w:w="1209"/>
        <w:gridCol w:w="4252"/>
      </w:tblGrid>
      <w:tr w:rsidR="007622EE" w:rsidRPr="00211F10" w:rsidTr="004E1906">
        <w:trPr>
          <w:cantSplit/>
          <w:trHeight w:val="466"/>
        </w:trPr>
        <w:tc>
          <w:tcPr>
            <w:tcW w:w="4215" w:type="dxa"/>
          </w:tcPr>
          <w:p w:rsidR="007622EE" w:rsidRPr="00211F10" w:rsidRDefault="007622EE" w:rsidP="004E1906">
            <w:pPr>
              <w:pStyle w:val="ad"/>
              <w:tabs>
                <w:tab w:val="left" w:pos="4285"/>
              </w:tabs>
              <w:jc w:val="center"/>
              <w:rPr>
                <w:rFonts w:ascii="Times New Roman" w:hAnsi="Times New Roman" w:cs="Times New Roman"/>
                <w:b/>
                <w:bCs/>
                <w:noProof/>
                <w:color w:val="000000"/>
                <w:sz w:val="26"/>
                <w:szCs w:val="26"/>
              </w:rPr>
            </w:pPr>
            <w:bookmarkStart w:id="25" w:name="_GoBack"/>
            <w:bookmarkEnd w:id="25"/>
            <w:r w:rsidRPr="00211F10">
              <w:rPr>
                <w:rFonts w:ascii="Times New Roman" w:hAnsi="Times New Roman" w:cs="Times New Roman"/>
                <w:b/>
                <w:bCs/>
                <w:noProof/>
                <w:color w:val="000000"/>
                <w:sz w:val="26"/>
                <w:szCs w:val="26"/>
              </w:rPr>
              <w:t>ЧĂВАШ РЕСПУБЛИКИ</w:t>
            </w:r>
          </w:p>
          <w:p w:rsidR="007622EE" w:rsidRPr="00211F10" w:rsidRDefault="007622EE" w:rsidP="004E1906">
            <w:pPr>
              <w:pStyle w:val="ad"/>
              <w:tabs>
                <w:tab w:val="left" w:pos="4285"/>
              </w:tabs>
              <w:jc w:val="center"/>
              <w:rPr>
                <w:rFonts w:ascii="Times New Roman" w:hAnsi="Times New Roman" w:cs="Times New Roman"/>
                <w:sz w:val="26"/>
                <w:szCs w:val="26"/>
              </w:rPr>
            </w:pPr>
          </w:p>
        </w:tc>
        <w:tc>
          <w:tcPr>
            <w:tcW w:w="1209" w:type="dxa"/>
            <w:vMerge w:val="restart"/>
          </w:tcPr>
          <w:p w:rsidR="007622EE" w:rsidRPr="00211F10" w:rsidRDefault="007622EE" w:rsidP="004E1906">
            <w:pPr>
              <w:spacing w:after="0" w:line="240" w:lineRule="auto"/>
              <w:jc w:val="center"/>
              <w:rPr>
                <w:rFonts w:ascii="Times New Roman" w:hAnsi="Times New Roman" w:cs="Times New Roman"/>
                <w:sz w:val="26"/>
                <w:szCs w:val="26"/>
              </w:rPr>
            </w:pPr>
          </w:p>
        </w:tc>
        <w:tc>
          <w:tcPr>
            <w:tcW w:w="4252" w:type="dxa"/>
          </w:tcPr>
          <w:p w:rsidR="007622EE" w:rsidRPr="00211F10" w:rsidRDefault="007622EE" w:rsidP="004E1906">
            <w:pPr>
              <w:pStyle w:val="ad"/>
              <w:jc w:val="center"/>
              <w:rPr>
                <w:rFonts w:ascii="Times New Roman" w:hAnsi="Times New Roman" w:cs="Times New Roman"/>
                <w:b/>
                <w:bCs/>
                <w:noProof/>
                <w:sz w:val="26"/>
                <w:szCs w:val="26"/>
              </w:rPr>
            </w:pPr>
            <w:r w:rsidRPr="00211F10">
              <w:rPr>
                <w:rFonts w:ascii="Times New Roman" w:hAnsi="Times New Roman" w:cs="Times New Roman"/>
                <w:b/>
                <w:bCs/>
                <w:noProof/>
                <w:sz w:val="26"/>
                <w:szCs w:val="26"/>
              </w:rPr>
              <w:t>ЧУВАШСКАЯ РЕСПУБЛИКА</w:t>
            </w:r>
          </w:p>
          <w:p w:rsidR="007622EE" w:rsidRPr="00211F10" w:rsidRDefault="007622EE" w:rsidP="004E1906">
            <w:pPr>
              <w:pStyle w:val="ad"/>
              <w:jc w:val="center"/>
              <w:rPr>
                <w:rFonts w:ascii="Times New Roman" w:hAnsi="Times New Roman" w:cs="Times New Roman"/>
                <w:sz w:val="26"/>
                <w:szCs w:val="26"/>
              </w:rPr>
            </w:pPr>
          </w:p>
        </w:tc>
      </w:tr>
      <w:tr w:rsidR="007622EE" w:rsidRPr="00211F10" w:rsidTr="004E1906">
        <w:trPr>
          <w:cantSplit/>
          <w:trHeight w:val="2398"/>
        </w:trPr>
        <w:tc>
          <w:tcPr>
            <w:tcW w:w="4215" w:type="dxa"/>
          </w:tcPr>
          <w:p w:rsidR="007622EE" w:rsidRPr="00211F10" w:rsidRDefault="007622EE" w:rsidP="004E1906">
            <w:pPr>
              <w:pStyle w:val="ad"/>
              <w:tabs>
                <w:tab w:val="left" w:pos="4285"/>
              </w:tabs>
              <w:jc w:val="center"/>
              <w:rPr>
                <w:rFonts w:ascii="Times New Roman" w:hAnsi="Times New Roman" w:cs="Times New Roman"/>
                <w:b/>
                <w:bCs/>
                <w:noProof/>
                <w:color w:val="000000"/>
                <w:sz w:val="26"/>
                <w:szCs w:val="26"/>
              </w:rPr>
            </w:pPr>
            <w:r w:rsidRPr="00211F10">
              <w:rPr>
                <w:rFonts w:ascii="Times New Roman" w:hAnsi="Times New Roman" w:cs="Times New Roman"/>
                <w:b/>
                <w:bCs/>
                <w:noProof/>
                <w:color w:val="000000"/>
                <w:sz w:val="26"/>
                <w:szCs w:val="26"/>
              </w:rPr>
              <w:t>ЙĚПРЕÇ РАЙОНĚН</w:t>
            </w:r>
          </w:p>
          <w:p w:rsidR="007622EE" w:rsidRPr="00211F10" w:rsidRDefault="007622EE" w:rsidP="004E1906">
            <w:pPr>
              <w:pStyle w:val="ad"/>
              <w:tabs>
                <w:tab w:val="left" w:pos="4285"/>
              </w:tabs>
              <w:jc w:val="center"/>
              <w:rPr>
                <w:rFonts w:ascii="Times New Roman" w:hAnsi="Times New Roman" w:cs="Times New Roman"/>
                <w:noProof/>
                <w:color w:val="000000"/>
                <w:sz w:val="26"/>
                <w:szCs w:val="26"/>
              </w:rPr>
            </w:pPr>
            <w:r w:rsidRPr="00211F10">
              <w:rPr>
                <w:rFonts w:ascii="Times New Roman" w:hAnsi="Times New Roman" w:cs="Times New Roman"/>
                <w:b/>
                <w:bCs/>
                <w:noProof/>
                <w:color w:val="000000"/>
                <w:sz w:val="26"/>
                <w:szCs w:val="26"/>
              </w:rPr>
              <w:t>ДЕПУТАТСЕН ПУХĂВĚ</w:t>
            </w:r>
          </w:p>
          <w:p w:rsidR="007622EE" w:rsidRPr="00211F10" w:rsidRDefault="007622EE" w:rsidP="004E1906">
            <w:pPr>
              <w:spacing w:after="0" w:line="240" w:lineRule="auto"/>
              <w:rPr>
                <w:rFonts w:ascii="Times New Roman" w:hAnsi="Times New Roman" w:cs="Times New Roman"/>
                <w:sz w:val="26"/>
                <w:szCs w:val="26"/>
              </w:rPr>
            </w:pPr>
          </w:p>
          <w:p w:rsidR="007622EE" w:rsidRPr="00211F10" w:rsidRDefault="007622EE" w:rsidP="004E1906">
            <w:pPr>
              <w:pStyle w:val="ad"/>
              <w:jc w:val="center"/>
              <w:rPr>
                <w:rFonts w:ascii="Times New Roman" w:hAnsi="Times New Roman" w:cs="Times New Roman"/>
                <w:b/>
                <w:bCs/>
                <w:noProof/>
                <w:color w:val="000000"/>
                <w:sz w:val="26"/>
                <w:szCs w:val="26"/>
              </w:rPr>
            </w:pPr>
            <w:r w:rsidRPr="00211F10">
              <w:rPr>
                <w:rFonts w:ascii="Times New Roman" w:hAnsi="Times New Roman" w:cs="Times New Roman"/>
                <w:b/>
                <w:bCs/>
                <w:noProof/>
                <w:color w:val="000000"/>
                <w:sz w:val="26"/>
                <w:szCs w:val="26"/>
              </w:rPr>
              <w:t>ЙЫШĂНУ</w:t>
            </w:r>
          </w:p>
          <w:p w:rsidR="007622EE" w:rsidRPr="00211F10" w:rsidRDefault="007622EE" w:rsidP="004E1906">
            <w:pPr>
              <w:pStyle w:val="ad"/>
              <w:tabs>
                <w:tab w:val="left" w:pos="4285"/>
              </w:tabs>
              <w:jc w:val="center"/>
              <w:rPr>
                <w:rStyle w:val="ae"/>
                <w:rFonts w:ascii="Times New Roman" w:eastAsiaTheme="majorEastAsia" w:hAnsi="Times New Roman"/>
                <w:noProof/>
                <w:color w:val="000000"/>
              </w:rPr>
            </w:pPr>
          </w:p>
          <w:p w:rsidR="007622EE" w:rsidRPr="00211F10" w:rsidRDefault="007622EE" w:rsidP="004E1906">
            <w:pPr>
              <w:pStyle w:val="ad"/>
              <w:rPr>
                <w:rFonts w:ascii="Times New Roman" w:hAnsi="Times New Roman" w:cs="Times New Roman"/>
                <w:noProof/>
                <w:color w:val="000000"/>
                <w:sz w:val="26"/>
                <w:szCs w:val="26"/>
              </w:rPr>
            </w:pPr>
            <w:r w:rsidRPr="00211F10">
              <w:rPr>
                <w:rFonts w:ascii="Times New Roman" w:hAnsi="Times New Roman" w:cs="Times New Roman"/>
                <w:noProof/>
                <w:color w:val="000000"/>
                <w:sz w:val="26"/>
                <w:szCs w:val="26"/>
              </w:rPr>
              <w:t xml:space="preserve">      10.12.2021                15/13 №</w:t>
            </w:r>
          </w:p>
          <w:p w:rsidR="007622EE" w:rsidRPr="00211F10" w:rsidRDefault="007622EE" w:rsidP="004E1906">
            <w:pPr>
              <w:spacing w:after="0" w:line="240" w:lineRule="auto"/>
              <w:jc w:val="center"/>
              <w:rPr>
                <w:rFonts w:ascii="Times New Roman" w:hAnsi="Times New Roman" w:cs="Times New Roman"/>
                <w:noProof/>
                <w:color w:val="000000"/>
                <w:sz w:val="26"/>
                <w:szCs w:val="26"/>
              </w:rPr>
            </w:pPr>
            <w:r w:rsidRPr="00211F10">
              <w:rPr>
                <w:rFonts w:ascii="Times New Roman" w:hAnsi="Times New Roman" w:cs="Times New Roman"/>
                <w:noProof/>
                <w:color w:val="000000"/>
                <w:sz w:val="26"/>
                <w:szCs w:val="26"/>
              </w:rPr>
              <w:t>хула евěрлě Йěпреç поселокě</w:t>
            </w:r>
          </w:p>
        </w:tc>
        <w:tc>
          <w:tcPr>
            <w:tcW w:w="1209" w:type="dxa"/>
            <w:vMerge/>
          </w:tcPr>
          <w:p w:rsidR="007622EE" w:rsidRPr="00211F10" w:rsidRDefault="007622EE" w:rsidP="004E1906">
            <w:pPr>
              <w:spacing w:after="0" w:line="240" w:lineRule="auto"/>
              <w:jc w:val="center"/>
              <w:rPr>
                <w:rFonts w:ascii="Times New Roman" w:hAnsi="Times New Roman" w:cs="Times New Roman"/>
                <w:sz w:val="26"/>
                <w:szCs w:val="26"/>
              </w:rPr>
            </w:pPr>
          </w:p>
        </w:tc>
        <w:tc>
          <w:tcPr>
            <w:tcW w:w="4252" w:type="dxa"/>
          </w:tcPr>
          <w:p w:rsidR="007622EE" w:rsidRPr="00211F10" w:rsidRDefault="007622EE" w:rsidP="004E1906">
            <w:pPr>
              <w:pStyle w:val="ad"/>
              <w:jc w:val="center"/>
              <w:rPr>
                <w:rFonts w:ascii="Times New Roman" w:hAnsi="Times New Roman" w:cs="Times New Roman"/>
                <w:b/>
                <w:bCs/>
                <w:noProof/>
                <w:sz w:val="26"/>
                <w:szCs w:val="26"/>
              </w:rPr>
            </w:pPr>
            <w:r w:rsidRPr="00211F10">
              <w:rPr>
                <w:rFonts w:ascii="Times New Roman" w:hAnsi="Times New Roman" w:cs="Times New Roman"/>
                <w:b/>
                <w:bCs/>
                <w:noProof/>
                <w:sz w:val="26"/>
                <w:szCs w:val="26"/>
              </w:rPr>
              <w:t>СОБРАНИЕ ДЕПУТАТОВ</w:t>
            </w:r>
          </w:p>
          <w:p w:rsidR="007622EE" w:rsidRPr="00211F10" w:rsidRDefault="007622EE" w:rsidP="004E1906">
            <w:pPr>
              <w:pStyle w:val="ad"/>
              <w:jc w:val="center"/>
              <w:rPr>
                <w:rStyle w:val="ae"/>
                <w:rFonts w:ascii="Times New Roman" w:eastAsiaTheme="majorEastAsia" w:hAnsi="Times New Roman"/>
                <w:noProof/>
                <w:color w:val="000000"/>
              </w:rPr>
            </w:pPr>
            <w:r w:rsidRPr="00211F10">
              <w:rPr>
                <w:rFonts w:ascii="Times New Roman" w:hAnsi="Times New Roman" w:cs="Times New Roman"/>
                <w:b/>
                <w:bCs/>
                <w:noProof/>
                <w:color w:val="000000"/>
                <w:sz w:val="26"/>
                <w:szCs w:val="26"/>
              </w:rPr>
              <w:t>ИБРЕСИНСКОГО РАЙОНА</w:t>
            </w:r>
            <w:r w:rsidRPr="00211F10">
              <w:rPr>
                <w:rFonts w:ascii="Times New Roman" w:hAnsi="Times New Roman" w:cs="Times New Roman"/>
                <w:noProof/>
                <w:color w:val="000000"/>
                <w:sz w:val="26"/>
                <w:szCs w:val="26"/>
              </w:rPr>
              <w:t xml:space="preserve"> </w:t>
            </w:r>
          </w:p>
          <w:p w:rsidR="007622EE" w:rsidRPr="00211F10" w:rsidRDefault="007622EE" w:rsidP="004E1906">
            <w:pPr>
              <w:pStyle w:val="ad"/>
              <w:jc w:val="center"/>
              <w:rPr>
                <w:rStyle w:val="ae"/>
                <w:rFonts w:ascii="Times New Roman" w:eastAsiaTheme="majorEastAsia" w:hAnsi="Times New Roman"/>
                <w:noProof/>
                <w:color w:val="000000"/>
              </w:rPr>
            </w:pPr>
            <w:r w:rsidRPr="00211F10">
              <w:rPr>
                <w:rStyle w:val="ae"/>
                <w:rFonts w:ascii="Times New Roman" w:eastAsiaTheme="majorEastAsia" w:hAnsi="Times New Roman"/>
                <w:noProof/>
                <w:color w:val="000000"/>
              </w:rPr>
              <w:t>РЕШЕНИЕ</w:t>
            </w:r>
          </w:p>
          <w:p w:rsidR="007622EE" w:rsidRPr="00211F10" w:rsidRDefault="007622EE" w:rsidP="004E1906">
            <w:pPr>
              <w:spacing w:after="0" w:line="240" w:lineRule="auto"/>
              <w:rPr>
                <w:rFonts w:ascii="Times New Roman" w:hAnsi="Times New Roman" w:cs="Times New Roman"/>
                <w:sz w:val="26"/>
                <w:szCs w:val="26"/>
              </w:rPr>
            </w:pPr>
          </w:p>
          <w:p w:rsidR="007622EE" w:rsidRPr="00211F10" w:rsidRDefault="007622EE" w:rsidP="004E1906">
            <w:pPr>
              <w:pStyle w:val="ad"/>
              <w:jc w:val="center"/>
              <w:rPr>
                <w:rFonts w:ascii="Times New Roman" w:hAnsi="Times New Roman" w:cs="Times New Roman"/>
                <w:noProof/>
                <w:color w:val="000000"/>
                <w:sz w:val="26"/>
                <w:szCs w:val="26"/>
              </w:rPr>
            </w:pPr>
            <w:r w:rsidRPr="00211F10">
              <w:rPr>
                <w:rFonts w:ascii="Times New Roman" w:hAnsi="Times New Roman" w:cs="Times New Roman"/>
                <w:noProof/>
                <w:color w:val="000000"/>
                <w:sz w:val="26"/>
                <w:szCs w:val="26"/>
              </w:rPr>
              <w:t>10.12.2021                № 15/13</w:t>
            </w:r>
          </w:p>
          <w:p w:rsidR="007622EE" w:rsidRPr="00211F10" w:rsidRDefault="007622EE" w:rsidP="004E1906">
            <w:pPr>
              <w:spacing w:after="0" w:line="240" w:lineRule="auto"/>
              <w:jc w:val="center"/>
              <w:rPr>
                <w:rFonts w:ascii="Times New Roman" w:hAnsi="Times New Roman" w:cs="Times New Roman"/>
                <w:noProof/>
                <w:sz w:val="26"/>
                <w:szCs w:val="26"/>
              </w:rPr>
            </w:pPr>
            <w:r w:rsidRPr="00211F10">
              <w:rPr>
                <w:rFonts w:ascii="Times New Roman" w:hAnsi="Times New Roman" w:cs="Times New Roman"/>
                <w:noProof/>
                <w:color w:val="000000"/>
                <w:sz w:val="26"/>
                <w:szCs w:val="26"/>
              </w:rPr>
              <w:t>поселок городского типа Ибреси</w:t>
            </w:r>
          </w:p>
        </w:tc>
      </w:tr>
    </w:tbl>
    <w:p w:rsidR="007622EE" w:rsidRPr="00211F10" w:rsidRDefault="007622EE" w:rsidP="007622EE">
      <w:pPr>
        <w:spacing w:line="240" w:lineRule="auto"/>
        <w:ind w:right="4534"/>
        <w:jc w:val="both"/>
        <w:rPr>
          <w:rFonts w:ascii="Times New Roman" w:hAnsi="Times New Roman" w:cs="Times New Roman"/>
          <w:b/>
          <w:sz w:val="26"/>
          <w:szCs w:val="26"/>
        </w:rPr>
      </w:pPr>
      <w:r w:rsidRPr="00211F10">
        <w:rPr>
          <w:rFonts w:ascii="Times New Roman" w:hAnsi="Times New Roman" w:cs="Times New Roman"/>
          <w:b/>
          <w:sz w:val="26"/>
          <w:szCs w:val="26"/>
        </w:rPr>
        <w:t>О внесении изменений в Положение о гербе Ибресинского района Чувашской Республики, утвержденного решением Собрания депутатов Ибресинского района от 23.06.2020 № 52/2 «Об утверждении муниципальных символов (герба и флага) Ибресинского района Чувашской Республики»</w:t>
      </w:r>
    </w:p>
    <w:p w:rsidR="007622EE" w:rsidRPr="00211F10" w:rsidRDefault="007622EE" w:rsidP="00B472E5">
      <w:pPr>
        <w:spacing w:after="0" w:line="240" w:lineRule="auto"/>
        <w:jc w:val="both"/>
        <w:rPr>
          <w:rFonts w:ascii="Times New Roman" w:hAnsi="Times New Roman" w:cs="Times New Roman"/>
          <w:b/>
          <w:sz w:val="26"/>
          <w:szCs w:val="26"/>
        </w:rPr>
      </w:pPr>
      <w:r w:rsidRPr="00211F10">
        <w:rPr>
          <w:rFonts w:ascii="Times New Roman" w:hAnsi="Times New Roman" w:cs="Times New Roman"/>
          <w:sz w:val="26"/>
          <w:szCs w:val="26"/>
        </w:rPr>
        <w:t>Собрание депутатов Ибресинского района</w:t>
      </w:r>
      <w:r w:rsidRPr="00211F10">
        <w:rPr>
          <w:rFonts w:ascii="Times New Roman" w:hAnsi="Times New Roman" w:cs="Times New Roman"/>
          <w:b/>
          <w:sz w:val="26"/>
          <w:szCs w:val="26"/>
        </w:rPr>
        <w:t xml:space="preserve"> решило:</w:t>
      </w:r>
    </w:p>
    <w:p w:rsidR="007622EE" w:rsidRPr="00211F10" w:rsidRDefault="007622EE" w:rsidP="00B472E5">
      <w:pPr>
        <w:shd w:val="clear" w:color="auto" w:fill="FFFFFF"/>
        <w:spacing w:after="0" w:line="240" w:lineRule="auto"/>
        <w:jc w:val="both"/>
        <w:rPr>
          <w:rFonts w:ascii="Times New Roman" w:hAnsi="Times New Roman" w:cs="Times New Roman"/>
          <w:color w:val="000000"/>
          <w:sz w:val="26"/>
          <w:szCs w:val="26"/>
        </w:rPr>
      </w:pPr>
      <w:r w:rsidRPr="00211F10">
        <w:rPr>
          <w:rFonts w:ascii="Times New Roman" w:hAnsi="Times New Roman" w:cs="Times New Roman"/>
          <w:color w:val="000000"/>
          <w:sz w:val="26"/>
          <w:szCs w:val="26"/>
        </w:rPr>
        <w:t>1. Внести в Положение о гербе Ибресинского района Чувашской Республики, утвержденного решением Собрания депутатов Ибресинского района от 23.06.2020 № 52/2 «Об утверждении муниципальных символов (герба и флага) Ибресинского района Чувашской Республики» следующие изменения:</w:t>
      </w:r>
    </w:p>
    <w:p w:rsidR="007622EE" w:rsidRPr="00211F10" w:rsidRDefault="007622EE" w:rsidP="00B472E5">
      <w:pPr>
        <w:shd w:val="clear" w:color="auto" w:fill="FFFFFF"/>
        <w:spacing w:after="0" w:line="240" w:lineRule="auto"/>
        <w:jc w:val="both"/>
        <w:rPr>
          <w:rFonts w:ascii="Times New Roman" w:hAnsi="Times New Roman" w:cs="Times New Roman"/>
          <w:color w:val="000000"/>
          <w:sz w:val="26"/>
          <w:szCs w:val="26"/>
        </w:rPr>
      </w:pPr>
      <w:r w:rsidRPr="00211F10">
        <w:rPr>
          <w:rFonts w:ascii="Times New Roman" w:hAnsi="Times New Roman" w:cs="Times New Roman"/>
          <w:color w:val="000000"/>
          <w:sz w:val="26"/>
          <w:szCs w:val="26"/>
        </w:rPr>
        <w:t>1) п.3.8 изложить в следующей редакции:</w:t>
      </w:r>
    </w:p>
    <w:p w:rsidR="007622EE" w:rsidRPr="00211F10" w:rsidRDefault="007622EE" w:rsidP="00B472E5">
      <w:pPr>
        <w:spacing w:after="0" w:line="240" w:lineRule="auto"/>
        <w:jc w:val="both"/>
        <w:rPr>
          <w:rFonts w:ascii="Times New Roman" w:hAnsi="Times New Roman" w:cs="Times New Roman"/>
          <w:color w:val="000000"/>
          <w:sz w:val="26"/>
          <w:szCs w:val="26"/>
          <w:shd w:val="clear" w:color="auto" w:fill="FFFFFF"/>
        </w:rPr>
      </w:pPr>
      <w:r w:rsidRPr="00211F10">
        <w:rPr>
          <w:rFonts w:ascii="Times New Roman" w:hAnsi="Times New Roman" w:cs="Times New Roman"/>
          <w:color w:val="000000"/>
          <w:sz w:val="26"/>
          <w:szCs w:val="26"/>
          <w:shd w:val="clear" w:color="auto" w:fill="FFFFFF"/>
        </w:rPr>
        <w:t>«3.8. Авторская группа.</w:t>
      </w:r>
    </w:p>
    <w:p w:rsidR="007622EE" w:rsidRPr="00211F10" w:rsidRDefault="007622EE" w:rsidP="00B472E5">
      <w:pPr>
        <w:spacing w:after="0" w:line="240" w:lineRule="auto"/>
        <w:jc w:val="both"/>
        <w:rPr>
          <w:rFonts w:ascii="Times New Roman" w:hAnsi="Times New Roman" w:cs="Times New Roman"/>
          <w:sz w:val="26"/>
          <w:szCs w:val="26"/>
        </w:rPr>
      </w:pPr>
      <w:r w:rsidRPr="00211F10">
        <w:rPr>
          <w:rFonts w:ascii="Times New Roman" w:hAnsi="Times New Roman" w:cs="Times New Roman"/>
          <w:sz w:val="26"/>
          <w:szCs w:val="26"/>
        </w:rPr>
        <w:lastRenderedPageBreak/>
        <w:t xml:space="preserve">идея герба: Вадим Шипунов (г. Мариинский Посад), Геннадий Кузнецов (Ибресинский район); </w:t>
      </w:r>
    </w:p>
    <w:p w:rsidR="007622EE" w:rsidRPr="00211F10" w:rsidRDefault="007622EE" w:rsidP="00B472E5">
      <w:pPr>
        <w:spacing w:after="0" w:line="240" w:lineRule="auto"/>
        <w:jc w:val="both"/>
        <w:rPr>
          <w:rFonts w:ascii="Times New Roman" w:hAnsi="Times New Roman" w:cs="Times New Roman"/>
          <w:sz w:val="26"/>
          <w:szCs w:val="26"/>
        </w:rPr>
      </w:pPr>
      <w:r w:rsidRPr="00211F10">
        <w:rPr>
          <w:rFonts w:ascii="Times New Roman" w:hAnsi="Times New Roman" w:cs="Times New Roman"/>
          <w:sz w:val="26"/>
          <w:szCs w:val="26"/>
        </w:rPr>
        <w:t>обоснование символики: Екатерина Анисимова (Ибресинский район);</w:t>
      </w:r>
    </w:p>
    <w:p w:rsidR="007622EE" w:rsidRPr="00211F10" w:rsidRDefault="007622EE" w:rsidP="00B472E5">
      <w:pPr>
        <w:shd w:val="clear" w:color="auto" w:fill="FFFFFF"/>
        <w:spacing w:after="0" w:line="240" w:lineRule="auto"/>
        <w:jc w:val="both"/>
        <w:rPr>
          <w:rFonts w:ascii="Times New Roman" w:hAnsi="Times New Roman" w:cs="Times New Roman"/>
          <w:sz w:val="26"/>
          <w:szCs w:val="26"/>
        </w:rPr>
      </w:pPr>
      <w:r w:rsidRPr="00211F10">
        <w:rPr>
          <w:rFonts w:ascii="Times New Roman" w:hAnsi="Times New Roman" w:cs="Times New Roman"/>
          <w:sz w:val="26"/>
          <w:szCs w:val="26"/>
        </w:rPr>
        <w:t>компьютерный дизайн: Екатерина Анисимова (Ибресинский район)».</w:t>
      </w:r>
    </w:p>
    <w:p w:rsidR="007622EE" w:rsidRPr="00211F10" w:rsidRDefault="007622EE" w:rsidP="00B472E5">
      <w:pPr>
        <w:shd w:val="clear" w:color="auto" w:fill="FFFFFF"/>
        <w:spacing w:after="0" w:line="240" w:lineRule="auto"/>
        <w:jc w:val="both"/>
        <w:rPr>
          <w:rFonts w:ascii="Times New Roman" w:hAnsi="Times New Roman" w:cs="Times New Roman"/>
          <w:color w:val="000000"/>
          <w:sz w:val="26"/>
          <w:szCs w:val="26"/>
        </w:rPr>
      </w:pPr>
      <w:r w:rsidRPr="00211F10">
        <w:rPr>
          <w:rFonts w:ascii="Times New Roman" w:hAnsi="Times New Roman" w:cs="Times New Roman"/>
          <w:sz w:val="26"/>
          <w:szCs w:val="26"/>
        </w:rPr>
        <w:t xml:space="preserve">2. </w:t>
      </w:r>
      <w:r w:rsidRPr="00211F10">
        <w:rPr>
          <w:rFonts w:ascii="Times New Roman" w:hAnsi="Times New Roman" w:cs="Times New Roman"/>
          <w:color w:val="000000"/>
          <w:sz w:val="26"/>
          <w:szCs w:val="26"/>
        </w:rPr>
        <w:t xml:space="preserve">Настоящее решение вступает в силу после его официального опубликования. </w:t>
      </w:r>
    </w:p>
    <w:p w:rsidR="007622EE" w:rsidRPr="00211F10" w:rsidRDefault="007622EE" w:rsidP="00B472E5">
      <w:pPr>
        <w:shd w:val="clear" w:color="auto" w:fill="FFFFFF"/>
        <w:spacing w:after="0" w:line="240" w:lineRule="auto"/>
        <w:jc w:val="both"/>
        <w:rPr>
          <w:rFonts w:ascii="Times New Roman" w:hAnsi="Times New Roman" w:cs="Times New Roman"/>
          <w:color w:val="000000"/>
          <w:sz w:val="26"/>
          <w:szCs w:val="26"/>
        </w:rPr>
      </w:pPr>
    </w:p>
    <w:p w:rsidR="007622EE" w:rsidRPr="00211F10" w:rsidRDefault="007622EE" w:rsidP="00B472E5">
      <w:pPr>
        <w:shd w:val="clear" w:color="auto" w:fill="FFFFFF"/>
        <w:spacing w:after="0" w:line="240" w:lineRule="auto"/>
        <w:jc w:val="both"/>
        <w:rPr>
          <w:rFonts w:ascii="Times New Roman" w:hAnsi="Times New Roman" w:cs="Times New Roman"/>
          <w:color w:val="000000"/>
          <w:sz w:val="26"/>
          <w:szCs w:val="26"/>
        </w:rPr>
      </w:pPr>
    </w:p>
    <w:p w:rsidR="007622EE" w:rsidRPr="00211F10" w:rsidRDefault="007622EE" w:rsidP="00B472E5">
      <w:pPr>
        <w:spacing w:after="0" w:line="240" w:lineRule="auto"/>
        <w:rPr>
          <w:rFonts w:ascii="Times New Roman" w:hAnsi="Times New Roman" w:cs="Times New Roman"/>
          <w:sz w:val="26"/>
          <w:szCs w:val="26"/>
        </w:rPr>
      </w:pPr>
      <w:r w:rsidRPr="00211F10">
        <w:rPr>
          <w:rFonts w:ascii="Times New Roman" w:hAnsi="Times New Roman" w:cs="Times New Roman"/>
          <w:sz w:val="26"/>
          <w:szCs w:val="26"/>
        </w:rPr>
        <w:t xml:space="preserve">Председатель Собрания депутатов                           </w:t>
      </w:r>
    </w:p>
    <w:p w:rsidR="007622EE" w:rsidRPr="00211F10" w:rsidRDefault="007622EE" w:rsidP="00B472E5">
      <w:pPr>
        <w:spacing w:after="0" w:line="240" w:lineRule="auto"/>
        <w:jc w:val="both"/>
        <w:rPr>
          <w:rFonts w:ascii="Times New Roman" w:hAnsi="Times New Roman" w:cs="Times New Roman"/>
          <w:sz w:val="26"/>
          <w:szCs w:val="26"/>
        </w:rPr>
      </w:pPr>
      <w:r w:rsidRPr="00211F10">
        <w:rPr>
          <w:rFonts w:ascii="Times New Roman" w:hAnsi="Times New Roman" w:cs="Times New Roman"/>
          <w:sz w:val="26"/>
          <w:szCs w:val="26"/>
        </w:rPr>
        <w:t xml:space="preserve">Ибресинского района                                                </w:t>
      </w:r>
      <w:r w:rsidR="00B472E5" w:rsidRPr="00211F10">
        <w:rPr>
          <w:rFonts w:ascii="Times New Roman" w:hAnsi="Times New Roman" w:cs="Times New Roman"/>
          <w:sz w:val="26"/>
          <w:szCs w:val="26"/>
        </w:rPr>
        <w:t xml:space="preserve">                                    В.Е.</w:t>
      </w:r>
      <w:r w:rsidR="00553D4B">
        <w:rPr>
          <w:rFonts w:ascii="Times New Roman" w:hAnsi="Times New Roman" w:cs="Times New Roman"/>
          <w:sz w:val="26"/>
          <w:szCs w:val="26"/>
        </w:rPr>
        <w:t xml:space="preserve"> </w:t>
      </w:r>
      <w:r w:rsidR="00B472E5" w:rsidRPr="00211F10">
        <w:rPr>
          <w:rFonts w:ascii="Times New Roman" w:hAnsi="Times New Roman" w:cs="Times New Roman"/>
          <w:sz w:val="26"/>
          <w:szCs w:val="26"/>
        </w:rPr>
        <w:t>Романов</w:t>
      </w:r>
    </w:p>
    <w:p w:rsidR="007622EE" w:rsidRPr="007622EE" w:rsidRDefault="007622EE" w:rsidP="00B472E5">
      <w:pPr>
        <w:spacing w:after="0" w:line="240" w:lineRule="auto"/>
        <w:rPr>
          <w:rFonts w:ascii="Times New Roman" w:hAnsi="Times New Roman" w:cs="Times New Roman"/>
          <w:color w:val="000000"/>
          <w:sz w:val="26"/>
          <w:szCs w:val="26"/>
        </w:rPr>
      </w:pPr>
      <w:r w:rsidRPr="00C84578">
        <w:rPr>
          <w:rFonts w:ascii="Times New Roman" w:hAnsi="Times New Roman" w:cs="Times New Roman"/>
          <w:sz w:val="26"/>
          <w:szCs w:val="26"/>
        </w:rPr>
        <w:t xml:space="preserve">     </w:t>
      </w:r>
    </w:p>
    <w:sectPr w:rsidR="007622EE" w:rsidRPr="007622EE" w:rsidSect="00C032E2">
      <w:headerReference w:type="even" r:id="rId27"/>
      <w:headerReference w:type="default" r:id="rId28"/>
      <w:footerReference w:type="even" r:id="rId29"/>
      <w:footerReference w:type="default" r:id="rId30"/>
      <w:headerReference w:type="first" r:id="rId31"/>
      <w:footerReference w:type="first" r:id="rId32"/>
      <w:pgSz w:w="11906" w:h="16838" w:code="9"/>
      <w:pgMar w:top="851"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A2" w:rsidRDefault="00CB72A2">
      <w:pPr>
        <w:spacing w:after="0" w:line="240" w:lineRule="auto"/>
      </w:pPr>
      <w:r>
        <w:separator/>
      </w:r>
    </w:p>
  </w:endnote>
  <w:endnote w:type="continuationSeparator" w:id="0">
    <w:p w:rsidR="00CB72A2" w:rsidRDefault="00CB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A2" w:rsidRDefault="00CB72A2">
      <w:pPr>
        <w:spacing w:after="0" w:line="240" w:lineRule="auto"/>
      </w:pPr>
      <w:r>
        <w:separator/>
      </w:r>
    </w:p>
  </w:footnote>
  <w:footnote w:type="continuationSeparator" w:id="0">
    <w:p w:rsidR="00CB72A2" w:rsidRDefault="00CB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CB72A2" w:rsidRDefault="00CB72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E1906">
      <w:rPr>
        <w:rStyle w:val="aa"/>
        <w:noProof/>
      </w:rPr>
      <w:t>87</w:t>
    </w:r>
    <w:r>
      <w:rPr>
        <w:rStyle w:val="aa"/>
      </w:rPr>
      <w:fldChar w:fldCharType="end"/>
    </w:r>
  </w:p>
  <w:p w:rsidR="00CB72A2" w:rsidRDefault="00CB72A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A2" w:rsidRDefault="00CB72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1FE"/>
    <w:multiLevelType w:val="hybridMultilevel"/>
    <w:tmpl w:val="AA6804A8"/>
    <w:lvl w:ilvl="0" w:tplc="C14C1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730F1"/>
    <w:multiLevelType w:val="hybridMultilevel"/>
    <w:tmpl w:val="7228F940"/>
    <w:lvl w:ilvl="0" w:tplc="D840B0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4629B"/>
    <w:multiLevelType w:val="hybridMultilevel"/>
    <w:tmpl w:val="8C4A9D7C"/>
    <w:lvl w:ilvl="0" w:tplc="EE54AD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76D1097"/>
    <w:multiLevelType w:val="hybridMultilevel"/>
    <w:tmpl w:val="7A0E0CF0"/>
    <w:lvl w:ilvl="0" w:tplc="AE98A42E">
      <w:start w:val="1"/>
      <w:numFmt w:val="decimal"/>
      <w:lvlText w:val="%1."/>
      <w:lvlJc w:val="left"/>
      <w:pPr>
        <w:ind w:left="1455" w:hanging="91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481C7F"/>
    <w:multiLevelType w:val="hybridMultilevel"/>
    <w:tmpl w:val="FF180872"/>
    <w:lvl w:ilvl="0" w:tplc="6D1671A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C2C2412"/>
    <w:multiLevelType w:val="hybridMultilevel"/>
    <w:tmpl w:val="6F687BC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919CC"/>
    <w:multiLevelType w:val="hybridMultilevel"/>
    <w:tmpl w:val="423C6E76"/>
    <w:lvl w:ilvl="0" w:tplc="68726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9D383F"/>
    <w:multiLevelType w:val="hybridMultilevel"/>
    <w:tmpl w:val="364A0BBC"/>
    <w:lvl w:ilvl="0" w:tplc="AD6ED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49FB"/>
    <w:multiLevelType w:val="singleLevel"/>
    <w:tmpl w:val="DF28A1B2"/>
    <w:lvl w:ilvl="0">
      <w:start w:val="1"/>
      <w:numFmt w:val="bullet"/>
      <w:lvlText w:val="-"/>
      <w:lvlJc w:val="left"/>
      <w:pPr>
        <w:tabs>
          <w:tab w:val="num" w:pos="360"/>
        </w:tabs>
        <w:ind w:left="360" w:hanging="360"/>
      </w:pPr>
    </w:lvl>
  </w:abstractNum>
  <w:abstractNum w:abstractNumId="9">
    <w:nsid w:val="19FB6AC0"/>
    <w:multiLevelType w:val="hybridMultilevel"/>
    <w:tmpl w:val="F830DE9A"/>
    <w:lvl w:ilvl="0" w:tplc="04190001">
      <w:start w:val="3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C18D6"/>
    <w:multiLevelType w:val="hybridMultilevel"/>
    <w:tmpl w:val="2B140966"/>
    <w:lvl w:ilvl="0" w:tplc="D932138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F5F260E"/>
    <w:multiLevelType w:val="multilevel"/>
    <w:tmpl w:val="37BA4688"/>
    <w:lvl w:ilvl="0">
      <w:start w:val="1"/>
      <w:numFmt w:val="decimal"/>
      <w:lvlText w:val="%1."/>
      <w:lvlJc w:val="left"/>
      <w:pPr>
        <w:ind w:left="585" w:hanging="585"/>
      </w:pPr>
      <w:rPr>
        <w:rFonts w:hint="default"/>
      </w:rPr>
    </w:lvl>
    <w:lvl w:ilvl="1">
      <w:start w:val="4"/>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12">
    <w:nsid w:val="1FD15BB7"/>
    <w:multiLevelType w:val="hybridMultilevel"/>
    <w:tmpl w:val="D900983A"/>
    <w:lvl w:ilvl="0" w:tplc="F4120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6B4E48"/>
    <w:multiLevelType w:val="hybridMultilevel"/>
    <w:tmpl w:val="309897EA"/>
    <w:lvl w:ilvl="0" w:tplc="11DCAB5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35D5BF8"/>
    <w:multiLevelType w:val="hybridMultilevel"/>
    <w:tmpl w:val="81BEDC88"/>
    <w:lvl w:ilvl="0" w:tplc="921A72D2">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D678F9"/>
    <w:multiLevelType w:val="multilevel"/>
    <w:tmpl w:val="964A2778"/>
    <w:lvl w:ilvl="0">
      <w:start w:val="1"/>
      <w:numFmt w:val="decimal"/>
      <w:lvlText w:val="%1."/>
      <w:lvlJc w:val="left"/>
      <w:pPr>
        <w:ind w:left="585" w:hanging="585"/>
      </w:pPr>
      <w:rPr>
        <w:rFonts w:hint="default"/>
        <w:sz w:val="26"/>
      </w:rPr>
    </w:lvl>
    <w:lvl w:ilvl="1">
      <w:start w:val="2"/>
      <w:numFmt w:val="decimal"/>
      <w:lvlText w:val="%1.%2."/>
      <w:lvlJc w:val="left"/>
      <w:pPr>
        <w:ind w:left="940" w:hanging="585"/>
      </w:pPr>
      <w:rPr>
        <w:rFonts w:hint="default"/>
        <w:sz w:val="26"/>
      </w:rPr>
    </w:lvl>
    <w:lvl w:ilvl="2">
      <w:start w:val="4"/>
      <w:numFmt w:val="decimal"/>
      <w:lvlText w:val="%1.%2.%3."/>
      <w:lvlJc w:val="left"/>
      <w:pPr>
        <w:ind w:left="1430" w:hanging="720"/>
      </w:pPr>
      <w:rPr>
        <w:rFonts w:hint="default"/>
        <w:sz w:val="26"/>
      </w:rPr>
    </w:lvl>
    <w:lvl w:ilvl="3">
      <w:start w:val="1"/>
      <w:numFmt w:val="decimal"/>
      <w:lvlText w:val="%1.%2.%3.%4."/>
      <w:lvlJc w:val="left"/>
      <w:pPr>
        <w:ind w:left="1785" w:hanging="720"/>
      </w:pPr>
      <w:rPr>
        <w:rFonts w:hint="default"/>
        <w:sz w:val="26"/>
      </w:rPr>
    </w:lvl>
    <w:lvl w:ilvl="4">
      <w:start w:val="1"/>
      <w:numFmt w:val="decimal"/>
      <w:lvlText w:val="%1.%2.%3.%4.%5."/>
      <w:lvlJc w:val="left"/>
      <w:pPr>
        <w:ind w:left="2500" w:hanging="1080"/>
      </w:pPr>
      <w:rPr>
        <w:rFonts w:hint="default"/>
        <w:sz w:val="26"/>
      </w:rPr>
    </w:lvl>
    <w:lvl w:ilvl="5">
      <w:start w:val="1"/>
      <w:numFmt w:val="decimal"/>
      <w:lvlText w:val="%1.%2.%3.%4.%5.%6."/>
      <w:lvlJc w:val="left"/>
      <w:pPr>
        <w:ind w:left="2855" w:hanging="1080"/>
      </w:pPr>
      <w:rPr>
        <w:rFonts w:hint="default"/>
        <w:sz w:val="26"/>
      </w:rPr>
    </w:lvl>
    <w:lvl w:ilvl="6">
      <w:start w:val="1"/>
      <w:numFmt w:val="decimal"/>
      <w:lvlText w:val="%1.%2.%3.%4.%5.%6.%7."/>
      <w:lvlJc w:val="left"/>
      <w:pPr>
        <w:ind w:left="3570" w:hanging="1440"/>
      </w:pPr>
      <w:rPr>
        <w:rFonts w:hint="default"/>
        <w:sz w:val="26"/>
      </w:rPr>
    </w:lvl>
    <w:lvl w:ilvl="7">
      <w:start w:val="1"/>
      <w:numFmt w:val="decimal"/>
      <w:lvlText w:val="%1.%2.%3.%4.%5.%6.%7.%8."/>
      <w:lvlJc w:val="left"/>
      <w:pPr>
        <w:ind w:left="3925" w:hanging="1440"/>
      </w:pPr>
      <w:rPr>
        <w:rFonts w:hint="default"/>
        <w:sz w:val="26"/>
      </w:rPr>
    </w:lvl>
    <w:lvl w:ilvl="8">
      <w:start w:val="1"/>
      <w:numFmt w:val="decimal"/>
      <w:lvlText w:val="%1.%2.%3.%4.%5.%6.%7.%8.%9."/>
      <w:lvlJc w:val="left"/>
      <w:pPr>
        <w:ind w:left="4640" w:hanging="1800"/>
      </w:pPr>
      <w:rPr>
        <w:rFonts w:hint="default"/>
        <w:sz w:val="26"/>
      </w:rPr>
    </w:lvl>
  </w:abstractNum>
  <w:abstractNum w:abstractNumId="16">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346DEB"/>
    <w:multiLevelType w:val="hybridMultilevel"/>
    <w:tmpl w:val="5D1A2C48"/>
    <w:lvl w:ilvl="0" w:tplc="09AA35DA">
      <w:start w:val="1"/>
      <w:numFmt w:val="decimal"/>
      <w:lvlText w:val="%1)"/>
      <w:lvlJc w:val="left"/>
      <w:pPr>
        <w:ind w:left="1211" w:hanging="360"/>
      </w:pPr>
      <w:rPr>
        <w:rFonts w:ascii="TimesET" w:eastAsia="Calibri" w:hAnsi="TimesET"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7F5284"/>
    <w:multiLevelType w:val="multilevel"/>
    <w:tmpl w:val="561C0230"/>
    <w:lvl w:ilvl="0">
      <w:start w:val="1"/>
      <w:numFmt w:val="decimal"/>
      <w:lvlText w:val="%1."/>
      <w:lvlJc w:val="left"/>
      <w:pPr>
        <w:ind w:left="1080" w:hanging="37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9C35B4"/>
    <w:multiLevelType w:val="hybridMultilevel"/>
    <w:tmpl w:val="30E08A6C"/>
    <w:lvl w:ilvl="0" w:tplc="57303A4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173C80"/>
    <w:multiLevelType w:val="hybridMultilevel"/>
    <w:tmpl w:val="62420F76"/>
    <w:lvl w:ilvl="0" w:tplc="1032A2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054A20"/>
    <w:multiLevelType w:val="hybridMultilevel"/>
    <w:tmpl w:val="E83C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07888"/>
    <w:multiLevelType w:val="hybridMultilevel"/>
    <w:tmpl w:val="F27407C6"/>
    <w:lvl w:ilvl="0" w:tplc="BECC450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511AD7"/>
    <w:multiLevelType w:val="hybridMultilevel"/>
    <w:tmpl w:val="FFCCD13A"/>
    <w:lvl w:ilvl="0" w:tplc="4DD2C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224AC"/>
    <w:multiLevelType w:val="hybridMultilevel"/>
    <w:tmpl w:val="97CCD758"/>
    <w:lvl w:ilvl="0" w:tplc="A8AEC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2C718D"/>
    <w:multiLevelType w:val="hybridMultilevel"/>
    <w:tmpl w:val="48E01B74"/>
    <w:lvl w:ilvl="0" w:tplc="CDB4F428">
      <w:start w:val="2008"/>
      <w:numFmt w:val="bullet"/>
      <w:lvlText w:val=""/>
      <w:lvlJc w:val="left"/>
      <w:pPr>
        <w:ind w:left="908" w:hanging="360"/>
      </w:pPr>
      <w:rPr>
        <w:rFonts w:ascii="Symbol" w:eastAsia="Times New Roman" w:hAnsi="Symbol" w:cs="Times New Roman"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8">
    <w:nsid w:val="518E032E"/>
    <w:multiLevelType w:val="hybridMultilevel"/>
    <w:tmpl w:val="402E77E6"/>
    <w:lvl w:ilvl="0" w:tplc="1A2E9CD6">
      <w:start w:val="1"/>
      <w:numFmt w:val="decimal"/>
      <w:lvlText w:val="%1)"/>
      <w:lvlJc w:val="left"/>
      <w:pPr>
        <w:ind w:left="1775" w:hanging="360"/>
      </w:pPr>
      <w:rPr>
        <w:rFonts w:hint="default"/>
        <w:sz w:val="26"/>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29">
    <w:nsid w:val="51EC1652"/>
    <w:multiLevelType w:val="hybridMultilevel"/>
    <w:tmpl w:val="4A7A8346"/>
    <w:lvl w:ilvl="0" w:tplc="99B42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6138EE"/>
    <w:multiLevelType w:val="hybridMultilevel"/>
    <w:tmpl w:val="5F0496DC"/>
    <w:lvl w:ilvl="0" w:tplc="0E9482A4">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1">
    <w:nsid w:val="567B71FA"/>
    <w:multiLevelType w:val="hybridMultilevel"/>
    <w:tmpl w:val="E1CE1BA8"/>
    <w:lvl w:ilvl="0" w:tplc="80D84F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6E85A4B"/>
    <w:multiLevelType w:val="hybridMultilevel"/>
    <w:tmpl w:val="CC0CA1A4"/>
    <w:lvl w:ilvl="0" w:tplc="66184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1D50DA"/>
    <w:multiLevelType w:val="hybridMultilevel"/>
    <w:tmpl w:val="9702AA2C"/>
    <w:lvl w:ilvl="0" w:tplc="7876D5AA">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9B7E6D"/>
    <w:multiLevelType w:val="multilevel"/>
    <w:tmpl w:val="D4DEEBE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54834C8"/>
    <w:multiLevelType w:val="hybridMultilevel"/>
    <w:tmpl w:val="393CFAB8"/>
    <w:lvl w:ilvl="0" w:tplc="1ABC1348">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70EF57D2"/>
    <w:multiLevelType w:val="hybridMultilevel"/>
    <w:tmpl w:val="FF180872"/>
    <w:lvl w:ilvl="0" w:tplc="6D1671A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81D332B"/>
    <w:multiLevelType w:val="hybridMultilevel"/>
    <w:tmpl w:val="54084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1610C3"/>
    <w:multiLevelType w:val="hybridMultilevel"/>
    <w:tmpl w:val="26DE607C"/>
    <w:lvl w:ilvl="0" w:tplc="935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B7A516A"/>
    <w:multiLevelType w:val="hybridMultilevel"/>
    <w:tmpl w:val="0C1A8AA0"/>
    <w:lvl w:ilvl="0" w:tplc="43100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B9015B8"/>
    <w:multiLevelType w:val="hybridMultilevel"/>
    <w:tmpl w:val="82A69ED2"/>
    <w:lvl w:ilvl="0" w:tplc="8606FC7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0"/>
  </w:num>
  <w:num w:numId="3">
    <w:abstractNumId w:val="35"/>
  </w:num>
  <w:num w:numId="4">
    <w:abstractNumId w:val="22"/>
  </w:num>
  <w:num w:numId="5">
    <w:abstractNumId w:val="30"/>
  </w:num>
  <w:num w:numId="6">
    <w:abstractNumId w:val="14"/>
  </w:num>
  <w:num w:numId="7">
    <w:abstractNumId w:val="41"/>
  </w:num>
  <w:num w:numId="8">
    <w:abstractNumId w:val="33"/>
  </w:num>
  <w:num w:numId="9">
    <w:abstractNumId w:val="1"/>
  </w:num>
  <w:num w:numId="10">
    <w:abstractNumId w:val="10"/>
  </w:num>
  <w:num w:numId="11">
    <w:abstractNumId w:val="2"/>
  </w:num>
  <w:num w:numId="12">
    <w:abstractNumId w:val="3"/>
  </w:num>
  <w:num w:numId="13">
    <w:abstractNumId w:val="39"/>
  </w:num>
  <w:num w:numId="14">
    <w:abstractNumId w:val="31"/>
  </w:num>
  <w:num w:numId="15">
    <w:abstractNumId w:val="37"/>
  </w:num>
  <w:num w:numId="16">
    <w:abstractNumId w:val="4"/>
  </w:num>
  <w:num w:numId="17">
    <w:abstractNumId w:val="28"/>
  </w:num>
  <w:num w:numId="18">
    <w:abstractNumId w:val="19"/>
  </w:num>
  <w:num w:numId="19">
    <w:abstractNumId w:val="15"/>
  </w:num>
  <w:num w:numId="20">
    <w:abstractNumId w:val="11"/>
  </w:num>
  <w:num w:numId="21">
    <w:abstractNumId w:val="8"/>
  </w:num>
  <w:num w:numId="22">
    <w:abstractNumId w:val="6"/>
  </w:num>
  <w:num w:numId="23">
    <w:abstractNumId w:val="7"/>
  </w:num>
  <w:num w:numId="24">
    <w:abstractNumId w:val="25"/>
  </w:num>
  <w:num w:numId="25">
    <w:abstractNumId w:val="21"/>
  </w:num>
  <w:num w:numId="26">
    <w:abstractNumId w:val="16"/>
  </w:num>
  <w:num w:numId="27">
    <w:abstractNumId w:val="23"/>
  </w:num>
  <w:num w:numId="28">
    <w:abstractNumId w:val="27"/>
  </w:num>
  <w:num w:numId="29">
    <w:abstractNumId w:val="26"/>
  </w:num>
  <w:num w:numId="30">
    <w:abstractNumId w:val="38"/>
  </w:num>
  <w:num w:numId="31">
    <w:abstractNumId w:val="17"/>
  </w:num>
  <w:num w:numId="32">
    <w:abstractNumId w:val="18"/>
  </w:num>
  <w:num w:numId="33">
    <w:abstractNumId w:val="12"/>
  </w:num>
  <w:num w:numId="34">
    <w:abstractNumId w:val="13"/>
  </w:num>
  <w:num w:numId="35">
    <w:abstractNumId w:val="29"/>
  </w:num>
  <w:num w:numId="36">
    <w:abstractNumId w:val="32"/>
  </w:num>
  <w:num w:numId="37">
    <w:abstractNumId w:val="5"/>
  </w:num>
  <w:num w:numId="38">
    <w:abstractNumId w:val="40"/>
  </w:num>
  <w:num w:numId="39">
    <w:abstractNumId w:val="9"/>
  </w:num>
  <w:num w:numId="40">
    <w:abstractNumId w:val="24"/>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22EE"/>
    <w:rsid w:val="002464CC"/>
    <w:rsid w:val="003370B7"/>
    <w:rsid w:val="004E1906"/>
    <w:rsid w:val="004F3814"/>
    <w:rsid w:val="00553D4B"/>
    <w:rsid w:val="0061752F"/>
    <w:rsid w:val="006D609A"/>
    <w:rsid w:val="007622EE"/>
    <w:rsid w:val="009A36FC"/>
    <w:rsid w:val="009A6F26"/>
    <w:rsid w:val="00A35C75"/>
    <w:rsid w:val="00AD495F"/>
    <w:rsid w:val="00B463DF"/>
    <w:rsid w:val="00B472E5"/>
    <w:rsid w:val="00C032E2"/>
    <w:rsid w:val="00C226C5"/>
    <w:rsid w:val="00C81549"/>
    <w:rsid w:val="00CB72A2"/>
    <w:rsid w:val="00CE6F0D"/>
    <w:rsid w:val="00F149ED"/>
    <w:rsid w:val="00FC6007"/>
    <w:rsid w:val="00FC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2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622EE"/>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unhideWhenUsed/>
    <w:qFormat/>
    <w:rsid w:val="007622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A36FC"/>
    <w:pPr>
      <w:keepNext/>
      <w:tabs>
        <w:tab w:val="left" w:pos="720"/>
      </w:tabs>
      <w:autoSpaceDE w:val="0"/>
      <w:autoSpaceDN w:val="0"/>
      <w:adjustRightInd w:val="0"/>
      <w:spacing w:after="0" w:line="240" w:lineRule="auto"/>
      <w:ind w:firstLine="720"/>
      <w:jc w:val="center"/>
      <w:outlineLvl w:val="4"/>
    </w:pPr>
    <w:rPr>
      <w:rFonts w:ascii="TimesET" w:eastAsia="Times New Roman" w:hAnsi="TimesET" w:cs="Arial"/>
      <w:color w:val="000000"/>
      <w:sz w:val="24"/>
    </w:rPr>
  </w:style>
  <w:style w:type="paragraph" w:styleId="6">
    <w:name w:val="heading 6"/>
    <w:basedOn w:val="a"/>
    <w:next w:val="a"/>
    <w:link w:val="60"/>
    <w:qFormat/>
    <w:rsid w:val="009A36FC"/>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9A36FC"/>
    <w:pPr>
      <w:keepNext/>
      <w:spacing w:after="0" w:line="240" w:lineRule="auto"/>
      <w:ind w:firstLine="720"/>
      <w:jc w:val="center"/>
      <w:outlineLvl w:val="6"/>
    </w:pPr>
    <w:rPr>
      <w:rFonts w:ascii="TimesET" w:eastAsia="Times New Roman" w:hAnsi="TimesET" w:cs="Times New Roman"/>
      <w:b/>
      <w:sz w:val="24"/>
      <w:szCs w:val="20"/>
    </w:rPr>
  </w:style>
  <w:style w:type="paragraph" w:styleId="8">
    <w:name w:val="heading 8"/>
    <w:basedOn w:val="a"/>
    <w:next w:val="a"/>
    <w:link w:val="80"/>
    <w:qFormat/>
    <w:rsid w:val="009A36F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
    <w:next w:val="a"/>
    <w:link w:val="90"/>
    <w:qFormat/>
    <w:rsid w:val="009A36F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22EE"/>
    <w:rPr>
      <w:rFonts w:ascii="Times New Roman" w:eastAsia="Times New Roman" w:hAnsi="Times New Roman" w:cs="Times New Roman"/>
      <w:b/>
      <w:bCs/>
      <w:caps/>
      <w:color w:val="000000"/>
      <w:sz w:val="28"/>
      <w:szCs w:val="24"/>
    </w:rPr>
  </w:style>
  <w:style w:type="paragraph" w:styleId="a3">
    <w:name w:val="Body Text"/>
    <w:aliases w:val="Основной текст1,Основной текст Знак Знак,bt"/>
    <w:basedOn w:val="a"/>
    <w:link w:val="a4"/>
    <w:rsid w:val="007622EE"/>
    <w:pPr>
      <w:spacing w:after="0" w:line="240" w:lineRule="auto"/>
      <w:ind w:right="684"/>
      <w:jc w:val="both"/>
    </w:pPr>
    <w:rPr>
      <w:rFonts w:ascii="TimesET" w:eastAsia="Times New Roman" w:hAnsi="TimesET" w:cs="Times New Roman"/>
      <w:sz w:val="24"/>
      <w:szCs w:val="24"/>
    </w:rPr>
  </w:style>
  <w:style w:type="character" w:customStyle="1" w:styleId="a4">
    <w:name w:val="Основной текст Знак"/>
    <w:aliases w:val="Основной текст1 Знак,Основной текст Знак Знак Знак,bt Знак"/>
    <w:basedOn w:val="a0"/>
    <w:link w:val="a3"/>
    <w:rsid w:val="007622EE"/>
    <w:rPr>
      <w:rFonts w:ascii="TimesET" w:eastAsia="Times New Roman" w:hAnsi="TimesET" w:cs="Times New Roman"/>
      <w:sz w:val="24"/>
      <w:szCs w:val="24"/>
    </w:rPr>
  </w:style>
  <w:style w:type="paragraph" w:styleId="a5">
    <w:name w:val="Body Text Indent"/>
    <w:aliases w:val="Основной текст без отступа,Основной текст 1,Нумерованный список !!,Надин стиль"/>
    <w:basedOn w:val="a"/>
    <w:link w:val="a6"/>
    <w:uiPriority w:val="99"/>
    <w:rsid w:val="007622EE"/>
    <w:pPr>
      <w:spacing w:after="0" w:line="240" w:lineRule="auto"/>
      <w:ind w:right="684"/>
    </w:pPr>
    <w:rPr>
      <w:rFonts w:ascii="TimesET" w:eastAsia="Times New Roman" w:hAnsi="TimesET" w:cs="Times New Roman"/>
      <w:sz w:val="24"/>
      <w:szCs w:val="24"/>
    </w:rPr>
  </w:style>
  <w:style w:type="character" w:customStyle="1" w:styleId="a6">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5"/>
    <w:uiPriority w:val="99"/>
    <w:rsid w:val="007622EE"/>
    <w:rPr>
      <w:rFonts w:ascii="TimesET" w:eastAsia="Times New Roman" w:hAnsi="TimesET" w:cs="Times New Roman"/>
      <w:sz w:val="24"/>
      <w:szCs w:val="24"/>
    </w:rPr>
  </w:style>
  <w:style w:type="paragraph" w:customStyle="1" w:styleId="a7">
    <w:name w:val="Заголовок статьи"/>
    <w:basedOn w:val="a"/>
    <w:next w:val="a"/>
    <w:rsid w:val="007622EE"/>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a8">
    <w:name w:val="header"/>
    <w:aliases w:val="Titul,Heder"/>
    <w:basedOn w:val="a"/>
    <w:link w:val="a9"/>
    <w:rsid w:val="007622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Titul Знак,Heder Знак"/>
    <w:basedOn w:val="a0"/>
    <w:link w:val="a8"/>
    <w:uiPriority w:val="99"/>
    <w:rsid w:val="007622EE"/>
    <w:rPr>
      <w:rFonts w:ascii="Times New Roman" w:eastAsia="Times New Roman" w:hAnsi="Times New Roman" w:cs="Times New Roman"/>
      <w:sz w:val="24"/>
      <w:szCs w:val="24"/>
    </w:rPr>
  </w:style>
  <w:style w:type="character" w:styleId="aa">
    <w:name w:val="page number"/>
    <w:rsid w:val="007622EE"/>
    <w:rPr>
      <w:rFonts w:ascii="Times New Roman" w:hAnsi="Times New Roman" w:cs="Times New Roman"/>
    </w:rPr>
  </w:style>
  <w:style w:type="paragraph" w:styleId="ab">
    <w:name w:val="footer"/>
    <w:basedOn w:val="a"/>
    <w:link w:val="ac"/>
    <w:rsid w:val="007622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7622EE"/>
    <w:rPr>
      <w:rFonts w:ascii="Times New Roman" w:eastAsia="Times New Roman" w:hAnsi="Times New Roman" w:cs="Times New Roman"/>
      <w:sz w:val="24"/>
      <w:szCs w:val="24"/>
    </w:rPr>
  </w:style>
  <w:style w:type="paragraph" w:customStyle="1" w:styleId="11">
    <w:name w:val="Основной текст с отступом1"/>
    <w:basedOn w:val="a"/>
    <w:rsid w:val="007622EE"/>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7622EE"/>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7622EE"/>
    <w:rPr>
      <w:rFonts w:ascii="Times New Roman" w:eastAsia="Times New Roman" w:hAnsi="Times New Roman" w:cs="Times New Roman"/>
      <w:color w:val="000000"/>
      <w:sz w:val="28"/>
      <w:szCs w:val="24"/>
    </w:rPr>
  </w:style>
  <w:style w:type="paragraph" w:customStyle="1" w:styleId="12">
    <w:name w:val="Абзац списка1"/>
    <w:basedOn w:val="a"/>
    <w:rsid w:val="007622EE"/>
    <w:pPr>
      <w:spacing w:after="0" w:line="240" w:lineRule="auto"/>
      <w:ind w:left="720"/>
    </w:pPr>
    <w:rPr>
      <w:rFonts w:ascii="Times New Roman" w:eastAsia="Times New Roman" w:hAnsi="Times New Roman" w:cs="Times New Roman"/>
      <w:sz w:val="24"/>
      <w:szCs w:val="24"/>
    </w:rPr>
  </w:style>
  <w:style w:type="paragraph" w:customStyle="1" w:styleId="ad">
    <w:name w:val="Таблицы (моноширинный)"/>
    <w:basedOn w:val="a"/>
    <w:next w:val="a"/>
    <w:qFormat/>
    <w:rsid w:val="007622EE"/>
    <w:pPr>
      <w:autoSpaceDE w:val="0"/>
      <w:autoSpaceDN w:val="0"/>
      <w:adjustRightInd w:val="0"/>
      <w:spacing w:after="0" w:line="240" w:lineRule="auto"/>
      <w:jc w:val="both"/>
    </w:pPr>
    <w:rPr>
      <w:rFonts w:ascii="Courier New" w:eastAsia="Times New Roman" w:hAnsi="Courier New" w:cs="Courier New"/>
      <w:sz w:val="28"/>
      <w:szCs w:val="28"/>
    </w:rPr>
  </w:style>
  <w:style w:type="paragraph" w:styleId="31">
    <w:name w:val="Body Text Indent 3"/>
    <w:aliases w:val="дисер"/>
    <w:basedOn w:val="a"/>
    <w:link w:val="32"/>
    <w:rsid w:val="007622EE"/>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aliases w:val="дисер Знак"/>
    <w:basedOn w:val="a0"/>
    <w:link w:val="31"/>
    <w:rsid w:val="007622EE"/>
    <w:rPr>
      <w:rFonts w:ascii="Times New Roman" w:eastAsia="Times New Roman" w:hAnsi="Times New Roman" w:cs="Times New Roman"/>
      <w:sz w:val="28"/>
      <w:szCs w:val="28"/>
    </w:rPr>
  </w:style>
  <w:style w:type="character" w:customStyle="1" w:styleId="ae">
    <w:name w:val="Цветовое выделение"/>
    <w:uiPriority w:val="99"/>
    <w:rsid w:val="007622EE"/>
    <w:rPr>
      <w:b/>
      <w:bCs/>
      <w:color w:val="000080"/>
      <w:sz w:val="26"/>
      <w:szCs w:val="26"/>
    </w:rPr>
  </w:style>
  <w:style w:type="paragraph" w:styleId="23">
    <w:name w:val="Body Text 2"/>
    <w:basedOn w:val="a"/>
    <w:link w:val="24"/>
    <w:rsid w:val="007622E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622EE"/>
    <w:rPr>
      <w:rFonts w:ascii="Times New Roman" w:eastAsia="Times New Roman" w:hAnsi="Times New Roman" w:cs="Times New Roman"/>
      <w:sz w:val="24"/>
      <w:szCs w:val="24"/>
    </w:rPr>
  </w:style>
  <w:style w:type="paragraph" w:styleId="af">
    <w:name w:val="Title"/>
    <w:basedOn w:val="a"/>
    <w:link w:val="af0"/>
    <w:qFormat/>
    <w:rsid w:val="007622EE"/>
    <w:pPr>
      <w:spacing w:after="0" w:line="240" w:lineRule="auto"/>
      <w:jc w:val="center"/>
    </w:pPr>
    <w:rPr>
      <w:rFonts w:ascii="TimesET" w:eastAsia="Times New Roman" w:hAnsi="TimesET" w:cs="Times New Roman"/>
      <w:sz w:val="24"/>
      <w:szCs w:val="20"/>
    </w:rPr>
  </w:style>
  <w:style w:type="character" w:customStyle="1" w:styleId="af0">
    <w:name w:val="Название Знак"/>
    <w:basedOn w:val="a0"/>
    <w:link w:val="af"/>
    <w:rsid w:val="007622EE"/>
    <w:rPr>
      <w:rFonts w:ascii="TimesET" w:eastAsia="Times New Roman" w:hAnsi="TimesET" w:cs="Times New Roman"/>
      <w:sz w:val="24"/>
      <w:szCs w:val="20"/>
    </w:rPr>
  </w:style>
  <w:style w:type="paragraph" w:styleId="af1">
    <w:name w:val="footnote text"/>
    <w:basedOn w:val="a"/>
    <w:link w:val="af2"/>
    <w:semiHidden/>
    <w:rsid w:val="007622EE"/>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7622EE"/>
    <w:rPr>
      <w:rFonts w:ascii="Times New Roman" w:eastAsia="Times New Roman" w:hAnsi="Times New Roman" w:cs="Times New Roman"/>
      <w:sz w:val="20"/>
      <w:szCs w:val="20"/>
    </w:rPr>
  </w:style>
  <w:style w:type="paragraph" w:styleId="af3">
    <w:name w:val="List Paragraph"/>
    <w:basedOn w:val="a"/>
    <w:uiPriority w:val="99"/>
    <w:qFormat/>
    <w:rsid w:val="007622EE"/>
    <w:pPr>
      <w:spacing w:after="0" w:line="240" w:lineRule="auto"/>
      <w:ind w:left="720"/>
      <w:contextualSpacing/>
    </w:pPr>
    <w:rPr>
      <w:rFonts w:ascii="Times New Roman" w:eastAsia="Times New Roman" w:hAnsi="Times New Roman" w:cs="Times New Roman"/>
      <w:sz w:val="24"/>
      <w:szCs w:val="24"/>
    </w:rPr>
  </w:style>
  <w:style w:type="table" w:styleId="af4">
    <w:name w:val="Table Grid"/>
    <w:basedOn w:val="a1"/>
    <w:uiPriority w:val="59"/>
    <w:rsid w:val="00762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622EE"/>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7622EE"/>
    <w:rPr>
      <w:rFonts w:ascii="Times New Roman" w:eastAsia="Times New Roman" w:hAnsi="Times New Roman" w:cs="Times New Roman"/>
      <w:sz w:val="24"/>
    </w:rPr>
  </w:style>
  <w:style w:type="character" w:customStyle="1" w:styleId="10">
    <w:name w:val="Заголовок 1 Знак"/>
    <w:basedOn w:val="a0"/>
    <w:link w:val="1"/>
    <w:rsid w:val="007622EE"/>
    <w:rPr>
      <w:rFonts w:asciiTheme="majorHAnsi" w:eastAsiaTheme="majorEastAsia" w:hAnsiTheme="majorHAnsi" w:cstheme="majorBidi"/>
      <w:b/>
      <w:bCs/>
      <w:color w:val="365F91" w:themeColor="accent1" w:themeShade="BF"/>
      <w:sz w:val="28"/>
      <w:szCs w:val="28"/>
    </w:rPr>
  </w:style>
  <w:style w:type="character" w:customStyle="1" w:styleId="13">
    <w:name w:val="Основной шрифт абзаца1"/>
    <w:rsid w:val="007622EE"/>
  </w:style>
  <w:style w:type="character" w:styleId="af5">
    <w:name w:val="Hyperlink"/>
    <w:rsid w:val="007622EE"/>
    <w:rPr>
      <w:color w:val="0000FF"/>
      <w:u w:val="single"/>
    </w:rPr>
  </w:style>
  <w:style w:type="character" w:customStyle="1" w:styleId="20">
    <w:name w:val="Заголовок 2 Знак"/>
    <w:basedOn w:val="a0"/>
    <w:link w:val="2"/>
    <w:rsid w:val="007622EE"/>
    <w:rPr>
      <w:rFonts w:asciiTheme="majorHAnsi" w:eastAsiaTheme="majorEastAsia" w:hAnsiTheme="majorHAnsi" w:cstheme="majorBidi"/>
      <w:b/>
      <w:bCs/>
      <w:color w:val="4F81BD" w:themeColor="accent1"/>
      <w:sz w:val="26"/>
      <w:szCs w:val="26"/>
    </w:rPr>
  </w:style>
  <w:style w:type="paragraph" w:customStyle="1" w:styleId="af6">
    <w:name w:val="Прижатый влево"/>
    <w:basedOn w:val="a"/>
    <w:next w:val="a"/>
    <w:uiPriority w:val="99"/>
    <w:rsid w:val="007622E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7622EE"/>
    <w:rPr>
      <w:rFonts w:asciiTheme="majorHAnsi" w:eastAsiaTheme="majorEastAsia" w:hAnsiTheme="majorHAnsi" w:cstheme="majorBidi"/>
      <w:b/>
      <w:bCs/>
      <w:i/>
      <w:iCs/>
      <w:color w:val="4F81BD" w:themeColor="accent1"/>
    </w:rPr>
  </w:style>
  <w:style w:type="paragraph" w:styleId="af7">
    <w:name w:val="Balloon Text"/>
    <w:basedOn w:val="a"/>
    <w:link w:val="af8"/>
    <w:unhideWhenUsed/>
    <w:rsid w:val="00C032E2"/>
    <w:pPr>
      <w:spacing w:after="0" w:line="240" w:lineRule="auto"/>
    </w:pPr>
    <w:rPr>
      <w:rFonts w:ascii="Tahoma" w:hAnsi="Tahoma" w:cs="Tahoma"/>
      <w:sz w:val="16"/>
      <w:szCs w:val="16"/>
    </w:rPr>
  </w:style>
  <w:style w:type="character" w:customStyle="1" w:styleId="af8">
    <w:name w:val="Текст выноски Знак"/>
    <w:basedOn w:val="a0"/>
    <w:link w:val="af7"/>
    <w:rsid w:val="00C032E2"/>
    <w:rPr>
      <w:rFonts w:ascii="Tahoma" w:hAnsi="Tahoma" w:cs="Tahoma"/>
      <w:sz w:val="16"/>
      <w:szCs w:val="16"/>
    </w:rPr>
  </w:style>
  <w:style w:type="paragraph" w:styleId="25">
    <w:name w:val="Body Text First Indent 2"/>
    <w:basedOn w:val="a5"/>
    <w:link w:val="26"/>
    <w:semiHidden/>
    <w:unhideWhenUsed/>
    <w:rsid w:val="009A36FC"/>
    <w:pPr>
      <w:spacing w:after="200" w:line="276" w:lineRule="auto"/>
      <w:ind w:left="360" w:right="0" w:firstLine="360"/>
    </w:pPr>
    <w:rPr>
      <w:rFonts w:asciiTheme="minorHAnsi" w:eastAsiaTheme="minorEastAsia" w:hAnsiTheme="minorHAnsi" w:cstheme="minorBidi"/>
      <w:sz w:val="22"/>
      <w:szCs w:val="22"/>
    </w:rPr>
  </w:style>
  <w:style w:type="character" w:customStyle="1" w:styleId="26">
    <w:name w:val="Красная строка 2 Знак"/>
    <w:basedOn w:val="a6"/>
    <w:link w:val="25"/>
    <w:semiHidden/>
    <w:rsid w:val="009A36FC"/>
    <w:rPr>
      <w:rFonts w:ascii="TimesET" w:eastAsia="Times New Roman" w:hAnsi="TimesET" w:cs="Times New Roman"/>
      <w:sz w:val="24"/>
      <w:szCs w:val="24"/>
    </w:rPr>
  </w:style>
  <w:style w:type="character" w:customStyle="1" w:styleId="50">
    <w:name w:val="Заголовок 5 Знак"/>
    <w:basedOn w:val="a0"/>
    <w:link w:val="5"/>
    <w:rsid w:val="009A36FC"/>
    <w:rPr>
      <w:rFonts w:ascii="TimesET" w:eastAsia="Times New Roman" w:hAnsi="TimesET" w:cs="Arial"/>
      <w:color w:val="000000"/>
      <w:sz w:val="24"/>
    </w:rPr>
  </w:style>
  <w:style w:type="character" w:customStyle="1" w:styleId="60">
    <w:name w:val="Заголовок 6 Знак"/>
    <w:basedOn w:val="a0"/>
    <w:link w:val="6"/>
    <w:rsid w:val="009A36FC"/>
    <w:rPr>
      <w:rFonts w:ascii="Times New Roman" w:eastAsia="Times New Roman" w:hAnsi="Times New Roman" w:cs="Times New Roman"/>
      <w:b/>
      <w:sz w:val="24"/>
      <w:szCs w:val="20"/>
    </w:rPr>
  </w:style>
  <w:style w:type="character" w:customStyle="1" w:styleId="70">
    <w:name w:val="Заголовок 7 Знак"/>
    <w:basedOn w:val="a0"/>
    <w:link w:val="7"/>
    <w:rsid w:val="009A36FC"/>
    <w:rPr>
      <w:rFonts w:ascii="TimesET" w:eastAsia="Times New Roman" w:hAnsi="TimesET" w:cs="Times New Roman"/>
      <w:b/>
      <w:sz w:val="24"/>
      <w:szCs w:val="20"/>
    </w:rPr>
  </w:style>
  <w:style w:type="character" w:customStyle="1" w:styleId="80">
    <w:name w:val="Заголовок 8 Знак"/>
    <w:basedOn w:val="a0"/>
    <w:link w:val="8"/>
    <w:rsid w:val="009A36FC"/>
    <w:rPr>
      <w:rFonts w:ascii="TimesET" w:eastAsia="Times New Roman" w:hAnsi="TimesET" w:cs="Times New Roman"/>
      <w:snapToGrid w:val="0"/>
      <w:sz w:val="24"/>
      <w:szCs w:val="20"/>
    </w:rPr>
  </w:style>
  <w:style w:type="character" w:customStyle="1" w:styleId="90">
    <w:name w:val="Заголовок 9 Знак"/>
    <w:basedOn w:val="a0"/>
    <w:link w:val="9"/>
    <w:rsid w:val="009A36FC"/>
    <w:rPr>
      <w:rFonts w:ascii="TimesET" w:eastAsia="Times New Roman" w:hAnsi="TimesET" w:cs="Times New Roman"/>
      <w:b/>
      <w:bCs/>
      <w:snapToGrid w:val="0"/>
      <w:sz w:val="24"/>
      <w:szCs w:val="20"/>
    </w:rPr>
  </w:style>
  <w:style w:type="numbering" w:customStyle="1" w:styleId="14">
    <w:name w:val="Нет списка1"/>
    <w:next w:val="a2"/>
    <w:semiHidden/>
    <w:unhideWhenUsed/>
    <w:rsid w:val="009A36FC"/>
  </w:style>
  <w:style w:type="character" w:customStyle="1" w:styleId="15">
    <w:name w:val="Основной текст с отступом Знак1"/>
    <w:aliases w:val="Основной текст без отступа Знак1,Основной текст 1 Знак1,Нумерованный список !! Знак1,Надин стиль Знак1"/>
    <w:basedOn w:val="a0"/>
    <w:uiPriority w:val="99"/>
    <w:rsid w:val="009A36FC"/>
    <w:rPr>
      <w:b/>
      <w:bCs/>
      <w:sz w:val="26"/>
      <w:szCs w:val="24"/>
    </w:rPr>
  </w:style>
  <w:style w:type="character" w:customStyle="1" w:styleId="27">
    <w:name w:val="Основной текст Знак2"/>
    <w:aliases w:val="Основной текст1 Знак1,Основной текст Знак Знак2,Основной текст Знак Знак Знак1,bt Знак1"/>
    <w:basedOn w:val="a0"/>
    <w:rsid w:val="009A36FC"/>
    <w:rPr>
      <w:sz w:val="24"/>
      <w:szCs w:val="24"/>
    </w:rPr>
  </w:style>
  <w:style w:type="paragraph" w:styleId="af9">
    <w:name w:val="Block Text"/>
    <w:basedOn w:val="a"/>
    <w:rsid w:val="009A36FC"/>
    <w:pPr>
      <w:spacing w:after="0" w:line="360" w:lineRule="auto"/>
      <w:ind w:left="-180" w:right="-185"/>
    </w:pPr>
    <w:rPr>
      <w:rFonts w:ascii="Times New Roman" w:eastAsia="Times New Roman" w:hAnsi="Times New Roman" w:cs="Times New Roman"/>
      <w:sz w:val="24"/>
      <w:szCs w:val="24"/>
    </w:rPr>
  </w:style>
  <w:style w:type="paragraph" w:customStyle="1" w:styleId="ConsNormal">
    <w:name w:val="ConsNormal"/>
    <w:rsid w:val="009A36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Знак Знак"/>
    <w:basedOn w:val="a0"/>
    <w:semiHidden/>
    <w:rsid w:val="009A36FC"/>
    <w:rPr>
      <w:sz w:val="24"/>
      <w:szCs w:val="24"/>
    </w:rPr>
  </w:style>
  <w:style w:type="character" w:customStyle="1" w:styleId="afb">
    <w:name w:val="Не вступил в силу"/>
    <w:basedOn w:val="a0"/>
    <w:uiPriority w:val="99"/>
    <w:rsid w:val="009A36FC"/>
    <w:rPr>
      <w:b/>
      <w:bCs/>
      <w:color w:val="008080"/>
    </w:rPr>
  </w:style>
  <w:style w:type="paragraph" w:customStyle="1" w:styleId="16">
    <w:name w:val="Знак Знак1 Знак Знак"/>
    <w:basedOn w:val="a"/>
    <w:rsid w:val="009A36FC"/>
    <w:pPr>
      <w:spacing w:after="160" w:line="240" w:lineRule="exact"/>
    </w:pPr>
    <w:rPr>
      <w:rFonts w:ascii="Arial" w:eastAsia="Times New Roman" w:hAnsi="Arial" w:cs="Arial"/>
      <w:sz w:val="20"/>
      <w:szCs w:val="20"/>
      <w:lang w:val="en-US" w:eastAsia="en-US"/>
    </w:rPr>
  </w:style>
  <w:style w:type="character" w:customStyle="1" w:styleId="afc">
    <w:name w:val="Текст Знак"/>
    <w:basedOn w:val="a0"/>
    <w:link w:val="afd"/>
    <w:rsid w:val="009A36FC"/>
    <w:rPr>
      <w:rFonts w:ascii="Courier New" w:hAnsi="Courier New"/>
    </w:rPr>
  </w:style>
  <w:style w:type="paragraph" w:styleId="afd">
    <w:name w:val="Plain Text"/>
    <w:basedOn w:val="a"/>
    <w:link w:val="afc"/>
    <w:rsid w:val="009A36FC"/>
    <w:pPr>
      <w:spacing w:after="0" w:line="240" w:lineRule="auto"/>
    </w:pPr>
    <w:rPr>
      <w:rFonts w:ascii="Courier New" w:hAnsi="Courier New"/>
    </w:rPr>
  </w:style>
  <w:style w:type="character" w:customStyle="1" w:styleId="17">
    <w:name w:val="Текст Знак1"/>
    <w:basedOn w:val="a0"/>
    <w:uiPriority w:val="99"/>
    <w:semiHidden/>
    <w:rsid w:val="009A36FC"/>
    <w:rPr>
      <w:rFonts w:ascii="Consolas" w:hAnsi="Consolas" w:cs="Consolas"/>
      <w:sz w:val="21"/>
      <w:szCs w:val="21"/>
    </w:rPr>
  </w:style>
  <w:style w:type="character" w:customStyle="1" w:styleId="33">
    <w:name w:val="Основной текст 3 Знак"/>
    <w:basedOn w:val="a0"/>
    <w:link w:val="34"/>
    <w:semiHidden/>
    <w:rsid w:val="009A36FC"/>
    <w:rPr>
      <w:rFonts w:ascii="TimesET" w:hAnsi="TimesET"/>
      <w:b/>
      <w:bCs/>
      <w:snapToGrid w:val="0"/>
      <w:sz w:val="24"/>
    </w:rPr>
  </w:style>
  <w:style w:type="paragraph" w:styleId="34">
    <w:name w:val="Body Text 3"/>
    <w:basedOn w:val="a"/>
    <w:link w:val="33"/>
    <w:semiHidden/>
    <w:rsid w:val="009A36FC"/>
    <w:pPr>
      <w:tabs>
        <w:tab w:val="left" w:pos="6670"/>
      </w:tabs>
      <w:autoSpaceDE w:val="0"/>
      <w:autoSpaceDN w:val="0"/>
      <w:spacing w:after="0" w:line="240" w:lineRule="auto"/>
      <w:jc w:val="center"/>
    </w:pPr>
    <w:rPr>
      <w:rFonts w:ascii="TimesET" w:hAnsi="TimesET"/>
      <w:b/>
      <w:bCs/>
      <w:snapToGrid w:val="0"/>
      <w:sz w:val="24"/>
    </w:rPr>
  </w:style>
  <w:style w:type="character" w:customStyle="1" w:styleId="310">
    <w:name w:val="Основной текст 3 Знак1"/>
    <w:basedOn w:val="a0"/>
    <w:uiPriority w:val="99"/>
    <w:semiHidden/>
    <w:rsid w:val="009A36FC"/>
    <w:rPr>
      <w:sz w:val="16"/>
      <w:szCs w:val="16"/>
    </w:rPr>
  </w:style>
  <w:style w:type="paragraph" w:styleId="afe">
    <w:name w:val="Subtitle"/>
    <w:basedOn w:val="a"/>
    <w:link w:val="aff"/>
    <w:qFormat/>
    <w:rsid w:val="009A36FC"/>
    <w:pPr>
      <w:spacing w:after="0" w:line="240" w:lineRule="auto"/>
      <w:jc w:val="center"/>
    </w:pPr>
    <w:rPr>
      <w:rFonts w:ascii="TimesET" w:eastAsia="Times New Roman" w:hAnsi="TimesET" w:cs="Times New Roman"/>
      <w:sz w:val="24"/>
      <w:szCs w:val="20"/>
    </w:rPr>
  </w:style>
  <w:style w:type="character" w:customStyle="1" w:styleId="aff">
    <w:name w:val="Подзаголовок Знак"/>
    <w:basedOn w:val="a0"/>
    <w:link w:val="afe"/>
    <w:rsid w:val="009A36FC"/>
    <w:rPr>
      <w:rFonts w:ascii="TimesET" w:eastAsia="Times New Roman" w:hAnsi="TimesET" w:cs="Times New Roman"/>
      <w:sz w:val="24"/>
      <w:szCs w:val="20"/>
    </w:rPr>
  </w:style>
  <w:style w:type="paragraph" w:customStyle="1" w:styleId="210">
    <w:name w:val="Основной текст с отступом 21"/>
    <w:basedOn w:val="a"/>
    <w:rsid w:val="009A36FC"/>
    <w:pPr>
      <w:spacing w:after="0" w:line="240" w:lineRule="exact"/>
      <w:ind w:firstLine="720"/>
      <w:jc w:val="both"/>
    </w:pPr>
    <w:rPr>
      <w:rFonts w:ascii="TimesET" w:eastAsia="Times New Roman" w:hAnsi="TimesET" w:cs="Times New Roman"/>
      <w:sz w:val="24"/>
      <w:szCs w:val="20"/>
      <w:lang w:val="en-US"/>
    </w:rPr>
  </w:style>
  <w:style w:type="character" w:customStyle="1" w:styleId="aff0">
    <w:name w:val="Красная строка Знак"/>
    <w:basedOn w:val="27"/>
    <w:link w:val="aff1"/>
    <w:semiHidden/>
    <w:rsid w:val="009A36FC"/>
    <w:rPr>
      <w:sz w:val="28"/>
      <w:szCs w:val="24"/>
    </w:rPr>
  </w:style>
  <w:style w:type="paragraph" w:styleId="aff1">
    <w:name w:val="Body Text First Indent"/>
    <w:basedOn w:val="a3"/>
    <w:next w:val="25"/>
    <w:link w:val="aff0"/>
    <w:semiHidden/>
    <w:rsid w:val="009A36FC"/>
    <w:pPr>
      <w:spacing w:after="120"/>
      <w:ind w:right="0" w:firstLine="851"/>
    </w:pPr>
    <w:rPr>
      <w:rFonts w:asciiTheme="minorHAnsi" w:eastAsiaTheme="minorEastAsia" w:hAnsiTheme="minorHAnsi" w:cstheme="minorBidi"/>
      <w:sz w:val="28"/>
    </w:rPr>
  </w:style>
  <w:style w:type="character" w:customStyle="1" w:styleId="18">
    <w:name w:val="Красная строка Знак1"/>
    <w:basedOn w:val="a4"/>
    <w:uiPriority w:val="99"/>
    <w:semiHidden/>
    <w:rsid w:val="009A36FC"/>
    <w:rPr>
      <w:rFonts w:ascii="TimesET" w:eastAsia="Times New Roman" w:hAnsi="TimesET" w:cs="Times New Roman"/>
      <w:sz w:val="24"/>
      <w:szCs w:val="24"/>
    </w:rPr>
  </w:style>
  <w:style w:type="character" w:customStyle="1" w:styleId="aff2">
    <w:name w:val="Текст примечания Знак"/>
    <w:basedOn w:val="a0"/>
    <w:link w:val="aff3"/>
    <w:semiHidden/>
    <w:rsid w:val="009A36FC"/>
  </w:style>
  <w:style w:type="paragraph" w:styleId="aff3">
    <w:name w:val="annotation text"/>
    <w:basedOn w:val="a"/>
    <w:link w:val="aff2"/>
    <w:semiHidden/>
    <w:rsid w:val="009A36FC"/>
    <w:pPr>
      <w:spacing w:after="0" w:line="240" w:lineRule="auto"/>
    </w:pPr>
  </w:style>
  <w:style w:type="character" w:customStyle="1" w:styleId="19">
    <w:name w:val="Текст примечания Знак1"/>
    <w:basedOn w:val="a0"/>
    <w:uiPriority w:val="99"/>
    <w:semiHidden/>
    <w:rsid w:val="009A36FC"/>
    <w:rPr>
      <w:sz w:val="20"/>
      <w:szCs w:val="20"/>
    </w:rPr>
  </w:style>
  <w:style w:type="paragraph" w:customStyle="1" w:styleId="NormalANX">
    <w:name w:val="NormalANX"/>
    <w:basedOn w:val="a"/>
    <w:rsid w:val="009A36FC"/>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4">
    <w:name w:val="Основной текст с отступом.Нумерованный список !!.Надин стиль"/>
    <w:basedOn w:val="a"/>
    <w:rsid w:val="009A36F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211">
    <w:name w:val="Основной текст с отступом 21"/>
    <w:basedOn w:val="a"/>
    <w:rsid w:val="009A36FC"/>
    <w:pPr>
      <w:spacing w:after="0" w:line="240" w:lineRule="exact"/>
      <w:ind w:firstLine="720"/>
      <w:jc w:val="both"/>
    </w:pPr>
    <w:rPr>
      <w:rFonts w:ascii="TimesET" w:eastAsia="Times New Roman" w:hAnsi="TimesET" w:cs="Times New Roman"/>
      <w:sz w:val="24"/>
      <w:szCs w:val="20"/>
      <w:lang w:val="en-US"/>
    </w:rPr>
  </w:style>
  <w:style w:type="paragraph" w:customStyle="1" w:styleId="1a">
    <w:name w:val="Обычный1"/>
    <w:rsid w:val="009A36FC"/>
    <w:pPr>
      <w:spacing w:after="0" w:line="240" w:lineRule="auto"/>
    </w:pPr>
    <w:rPr>
      <w:rFonts w:ascii="Times New Roman" w:eastAsia="Times New Roman" w:hAnsi="Times New Roman" w:cs="Times New Roman"/>
      <w:sz w:val="20"/>
      <w:szCs w:val="20"/>
    </w:rPr>
  </w:style>
  <w:style w:type="character" w:customStyle="1" w:styleId="aff5">
    <w:name w:val="Гипертекстовая ссылка"/>
    <w:basedOn w:val="a0"/>
    <w:rsid w:val="009A36FC"/>
    <w:rPr>
      <w:color w:val="008000"/>
    </w:rPr>
  </w:style>
  <w:style w:type="paragraph" w:customStyle="1" w:styleId="ConsPlusTitle">
    <w:name w:val="ConsPlusTitle"/>
    <w:rsid w:val="009A36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A36FC"/>
    <w:pPr>
      <w:spacing w:after="0" w:line="240" w:lineRule="auto"/>
    </w:pPr>
    <w:rPr>
      <w:rFonts w:ascii="Courier New" w:eastAsia="Times New Roman" w:hAnsi="Courier New" w:cs="Times New Roman"/>
      <w:snapToGrid w:val="0"/>
      <w:sz w:val="20"/>
      <w:szCs w:val="20"/>
    </w:rPr>
  </w:style>
  <w:style w:type="paragraph" w:styleId="aff6">
    <w:name w:val="No Spacing"/>
    <w:link w:val="aff7"/>
    <w:uiPriority w:val="99"/>
    <w:qFormat/>
    <w:rsid w:val="009A36FC"/>
    <w:pPr>
      <w:spacing w:after="0" w:line="240" w:lineRule="auto"/>
    </w:pPr>
    <w:rPr>
      <w:rFonts w:ascii="Calibri" w:eastAsia="Calibri" w:hAnsi="Calibri" w:cs="Times New Roman"/>
      <w:lang w:eastAsia="en-US"/>
    </w:rPr>
  </w:style>
  <w:style w:type="character" w:customStyle="1" w:styleId="aff7">
    <w:name w:val="Без интервала Знак"/>
    <w:link w:val="aff6"/>
    <w:uiPriority w:val="99"/>
    <w:locked/>
    <w:rsid w:val="009A36FC"/>
    <w:rPr>
      <w:rFonts w:ascii="Calibri" w:eastAsia="Calibri" w:hAnsi="Calibri" w:cs="Times New Roman"/>
      <w:lang w:eastAsia="en-US"/>
    </w:rPr>
  </w:style>
  <w:style w:type="character" w:styleId="aff8">
    <w:name w:val="Emphasis"/>
    <w:basedOn w:val="a0"/>
    <w:uiPriority w:val="20"/>
    <w:qFormat/>
    <w:rsid w:val="009A36FC"/>
    <w:rPr>
      <w:i/>
      <w:iCs/>
    </w:rPr>
  </w:style>
  <w:style w:type="paragraph" w:customStyle="1" w:styleId="s1">
    <w:name w:val="s_1"/>
    <w:basedOn w:val="a"/>
    <w:rsid w:val="009A36FC"/>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Normal (Web)"/>
    <w:basedOn w:val="a"/>
    <w:uiPriority w:val="99"/>
    <w:unhideWhenUsed/>
    <w:rsid w:val="009A3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A36FC"/>
  </w:style>
  <w:style w:type="character" w:customStyle="1" w:styleId="sectioninfo">
    <w:name w:val="section__info"/>
    <w:rsid w:val="009A36FC"/>
  </w:style>
  <w:style w:type="paragraph" w:customStyle="1" w:styleId="affa">
    <w:name w:val="Куда обратиться?"/>
    <w:basedOn w:val="a"/>
    <w:next w:val="a"/>
    <w:uiPriority w:val="99"/>
    <w:rsid w:val="009A36FC"/>
    <w:pPr>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table" w:styleId="affb">
    <w:name w:val="Table Elegant"/>
    <w:basedOn w:val="a1"/>
    <w:rsid w:val="00CE6F0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7500949&amp;sub=0" TargetMode="External"/><Relationship Id="rId18" Type="http://schemas.openxmlformats.org/officeDocument/2006/relationships/hyperlink" Target="consultantplus://offline/ref=13E157C19D20DEAE69F3CCAC310B8F76C38B1A98ABEDD34F510DD6C60461734816F24CF98E389171156A5Dd73FN" TargetMode="External"/><Relationship Id="rId26" Type="http://schemas.openxmlformats.org/officeDocument/2006/relationships/hyperlink" Target="http://internet.garant.ru/document/redirect/17507735/0" TargetMode="External"/><Relationship Id="rId3" Type="http://schemas.microsoft.com/office/2007/relationships/stylesWithEffects" Target="stylesWithEffects.xml"/><Relationship Id="rId21" Type="http://schemas.openxmlformats.org/officeDocument/2006/relationships/hyperlink" Target="consultantplus://offline/ref=5E6A5980DDC49DEF879D2EC1F223EBC9DB01A1693AC1EF7FF63C704701E48CD1DE1B2C709B4C735C6643BD95F3420E3B41FAB0A6E5258E6Cl8R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12038291&amp;sub=14" TargetMode="External"/><Relationship Id="rId17" Type="http://schemas.openxmlformats.org/officeDocument/2006/relationships/hyperlink" Target="http://mobileonline.garant.ru/document?id=17508800&amp;sub=0"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17500949&amp;sub=0" TargetMode="External"/><Relationship Id="rId20" Type="http://schemas.openxmlformats.org/officeDocument/2006/relationships/hyperlink" Target="consultantplus://offline/ref=7DDDF8504A8C991D6DC062AEBE1543CC2CF7776F3762347E592B209D7894710E559B68D26C2774AD314985836975927B260E8F776387C20Aj6Y5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obileonline.garant.ru/document?id=12038291&amp;sub=14"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mobileonline.garant.ru/" TargetMode="Externa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document?id=17508800&amp;sub=0"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88</Pages>
  <Words>39562</Words>
  <Characters>225505</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Фадеева</dc:creator>
  <cp:keywords/>
  <dc:description/>
  <cp:lastModifiedBy>ibrdoc</cp:lastModifiedBy>
  <cp:revision>16</cp:revision>
  <dcterms:created xsi:type="dcterms:W3CDTF">2021-12-15T05:48:00Z</dcterms:created>
  <dcterms:modified xsi:type="dcterms:W3CDTF">2022-01-11T06:07:00Z</dcterms:modified>
</cp:coreProperties>
</file>