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76" w:rsidRPr="000E5C33" w:rsidRDefault="00270976" w:rsidP="00270976">
      <w:pPr>
        <w:jc w:val="center"/>
        <w:rPr>
          <w:b/>
          <w:sz w:val="40"/>
          <w:szCs w:val="40"/>
        </w:rPr>
      </w:pPr>
      <w:r w:rsidRPr="000E5C33">
        <w:rPr>
          <w:b/>
          <w:sz w:val="40"/>
          <w:szCs w:val="40"/>
        </w:rPr>
        <w:t xml:space="preserve">ГОДОВОЙ ОТЧЕТ </w:t>
      </w:r>
    </w:p>
    <w:p w:rsidR="00270976" w:rsidRPr="000E5C33" w:rsidRDefault="00270976" w:rsidP="00270976">
      <w:pPr>
        <w:ind w:firstLine="709"/>
        <w:jc w:val="center"/>
        <w:rPr>
          <w:b/>
          <w:sz w:val="40"/>
          <w:szCs w:val="40"/>
        </w:rPr>
      </w:pPr>
      <w:r w:rsidRPr="000E5C33">
        <w:rPr>
          <w:b/>
          <w:sz w:val="40"/>
          <w:szCs w:val="40"/>
        </w:rPr>
        <w:t>о ходе реализации и об оценке эффективности</w:t>
      </w:r>
    </w:p>
    <w:p w:rsidR="00270976" w:rsidRPr="000E5C33" w:rsidRDefault="00270976" w:rsidP="00270976">
      <w:pPr>
        <w:ind w:firstLine="709"/>
        <w:jc w:val="center"/>
        <w:rPr>
          <w:b/>
          <w:sz w:val="40"/>
          <w:szCs w:val="40"/>
        </w:rPr>
      </w:pPr>
      <w:r w:rsidRPr="000E5C33">
        <w:rPr>
          <w:b/>
          <w:sz w:val="40"/>
          <w:szCs w:val="40"/>
        </w:rPr>
        <w:t xml:space="preserve">муниципальной программы Ибресинского района Чувашской Республики </w:t>
      </w:r>
      <w:r w:rsidRPr="00270976">
        <w:rPr>
          <w:b/>
          <w:sz w:val="40"/>
          <w:szCs w:val="40"/>
        </w:rPr>
        <w:t>«Развитие строительного комплекса и архитектуры»</w:t>
      </w:r>
      <w:r>
        <w:rPr>
          <w:b/>
          <w:sz w:val="40"/>
          <w:szCs w:val="40"/>
        </w:rPr>
        <w:t xml:space="preserve"> </w:t>
      </w:r>
      <w:r w:rsidRPr="000E5C33">
        <w:rPr>
          <w:b/>
          <w:sz w:val="40"/>
          <w:szCs w:val="40"/>
        </w:rPr>
        <w:t>за 20</w:t>
      </w:r>
      <w:r w:rsidR="00D00A36">
        <w:rPr>
          <w:b/>
          <w:sz w:val="40"/>
          <w:szCs w:val="40"/>
        </w:rPr>
        <w:t>21</w:t>
      </w:r>
      <w:r w:rsidRPr="000E5C33">
        <w:rPr>
          <w:b/>
          <w:sz w:val="40"/>
          <w:szCs w:val="40"/>
        </w:rPr>
        <w:t xml:space="preserve"> год</w:t>
      </w: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both"/>
      </w:pPr>
    </w:p>
    <w:p w:rsidR="00270976" w:rsidRPr="000E5C33" w:rsidRDefault="00270976" w:rsidP="00270976">
      <w:pPr>
        <w:ind w:firstLine="709"/>
        <w:jc w:val="both"/>
        <w:rPr>
          <w:b/>
          <w:u w:val="single"/>
        </w:rPr>
      </w:pP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>Ответственный исполнитель:</w:t>
      </w:r>
    </w:p>
    <w:p w:rsidR="00270976" w:rsidRDefault="00270976" w:rsidP="002709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Гл.специалист-эксперт</w:t>
      </w:r>
      <w:r w:rsidRPr="000E5C33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строительства </w:t>
      </w:r>
    </w:p>
    <w:p w:rsidR="00270976" w:rsidRDefault="00270976" w:rsidP="002709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развития общественной  инфраструктуры 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>администрации Ибресинского района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Ю.В. Романова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r w:rsidRPr="000E5C33">
        <w:rPr>
          <w:sz w:val="28"/>
          <w:szCs w:val="28"/>
        </w:rPr>
        <w:t>88353821</w:t>
      </w:r>
      <w:r>
        <w:rPr>
          <w:sz w:val="28"/>
          <w:szCs w:val="28"/>
        </w:rPr>
        <w:t>256</w:t>
      </w:r>
    </w:p>
    <w:p w:rsidR="00270976" w:rsidRPr="000E5C33" w:rsidRDefault="00270976" w:rsidP="00270976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ibrconstract</w:t>
      </w:r>
      <w:proofErr w:type="spellEnd"/>
      <w:r w:rsidRPr="008773A9">
        <w:rPr>
          <w:sz w:val="28"/>
          <w:szCs w:val="28"/>
        </w:rPr>
        <w:t>2</w:t>
      </w:r>
      <w:r w:rsidRPr="000E5C33">
        <w:rPr>
          <w:sz w:val="28"/>
          <w:szCs w:val="28"/>
        </w:rPr>
        <w:t xml:space="preserve">@.cap.ru </w:t>
      </w:r>
    </w:p>
    <w:p w:rsidR="008550C9" w:rsidRDefault="008550C9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/>
    <w:p w:rsidR="00270976" w:rsidRDefault="00270976" w:rsidP="00270976">
      <w:pPr>
        <w:ind w:firstLine="709"/>
        <w:jc w:val="both"/>
        <w:rPr>
          <w:sz w:val="28"/>
          <w:szCs w:val="28"/>
        </w:rPr>
        <w:sectPr w:rsidR="00270976" w:rsidSect="00855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976" w:rsidRDefault="00270976" w:rsidP="00270976">
      <w:pPr>
        <w:ind w:firstLine="709"/>
        <w:jc w:val="both"/>
        <w:rPr>
          <w:sz w:val="28"/>
          <w:szCs w:val="28"/>
        </w:rPr>
      </w:pPr>
      <w:r w:rsidRPr="000E5C33">
        <w:rPr>
          <w:sz w:val="28"/>
          <w:szCs w:val="28"/>
        </w:rPr>
        <w:lastRenderedPageBreak/>
        <w:t xml:space="preserve">Годовой отчет о ходе реализации и  об оценке эффективности муниципальной программы Ибресинского района Чувашской Республики </w:t>
      </w:r>
      <w:r w:rsidRPr="00270976">
        <w:rPr>
          <w:sz w:val="28"/>
          <w:szCs w:val="28"/>
        </w:rPr>
        <w:t>«Развитие строительного комплекса и архитектуры»</w:t>
      </w:r>
      <w:r>
        <w:rPr>
          <w:sz w:val="28"/>
          <w:szCs w:val="28"/>
        </w:rPr>
        <w:t xml:space="preserve"> </w:t>
      </w:r>
      <w:r w:rsidRPr="000E5C33">
        <w:rPr>
          <w:sz w:val="28"/>
          <w:szCs w:val="28"/>
        </w:rPr>
        <w:t>по итогам 20</w:t>
      </w:r>
      <w:r w:rsidR="00D00A36">
        <w:rPr>
          <w:sz w:val="28"/>
          <w:szCs w:val="28"/>
        </w:rPr>
        <w:t>21</w:t>
      </w:r>
      <w:r w:rsidRPr="000E5C33">
        <w:rPr>
          <w:sz w:val="28"/>
          <w:szCs w:val="28"/>
        </w:rPr>
        <w:t xml:space="preserve"> года подготовлен в соответствии с постановлением администрации Ибресинского района №564 от 23.10.2013 года «Об утверждении Порядка разработки, реализации и оценки эффективности муниципальных программ Ибресинского района». </w:t>
      </w:r>
    </w:p>
    <w:p w:rsidR="00270976" w:rsidRDefault="00270976" w:rsidP="00270976">
      <w:pPr>
        <w:ind w:firstLine="709"/>
        <w:jc w:val="both"/>
        <w:rPr>
          <w:sz w:val="28"/>
          <w:szCs w:val="28"/>
        </w:rPr>
      </w:pPr>
    </w:p>
    <w:p w:rsidR="00270976" w:rsidRPr="00B4063C" w:rsidRDefault="00270976" w:rsidP="00270976">
      <w:pPr>
        <w:tabs>
          <w:tab w:val="left" w:pos="284"/>
        </w:tabs>
        <w:jc w:val="center"/>
        <w:rPr>
          <w:b/>
          <w:sz w:val="28"/>
          <w:szCs w:val="28"/>
        </w:rPr>
      </w:pPr>
      <w:r w:rsidRPr="00B4063C">
        <w:rPr>
          <w:b/>
          <w:sz w:val="28"/>
          <w:szCs w:val="28"/>
        </w:rPr>
        <w:t xml:space="preserve">Раздел I. Сведения об основных результатах реализации </w:t>
      </w:r>
    </w:p>
    <w:p w:rsidR="00270976" w:rsidRPr="000E5C33" w:rsidRDefault="00270976" w:rsidP="00270976">
      <w:pPr>
        <w:tabs>
          <w:tab w:val="left" w:pos="284"/>
        </w:tabs>
        <w:jc w:val="center"/>
        <w:rPr>
          <w:b/>
          <w:sz w:val="28"/>
          <w:szCs w:val="28"/>
        </w:rPr>
      </w:pPr>
      <w:r w:rsidRPr="00B4063C">
        <w:rPr>
          <w:b/>
          <w:sz w:val="28"/>
          <w:szCs w:val="28"/>
        </w:rPr>
        <w:t>основных мероприятий муниципальной  программы</w:t>
      </w:r>
      <w:r w:rsidRPr="000E5C33">
        <w:rPr>
          <w:b/>
          <w:sz w:val="28"/>
          <w:szCs w:val="28"/>
        </w:rPr>
        <w:t xml:space="preserve"> </w:t>
      </w:r>
    </w:p>
    <w:p w:rsidR="00270976" w:rsidRPr="000E5C33" w:rsidRDefault="00270976" w:rsidP="00270976">
      <w:pPr>
        <w:ind w:firstLine="709"/>
        <w:jc w:val="both"/>
        <w:rPr>
          <w:rFonts w:ascii="TimesET" w:eastAsia="Calibri" w:hAnsi="TimesET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513"/>
        <w:gridCol w:w="1559"/>
        <w:gridCol w:w="5103"/>
      </w:tblGrid>
      <w:tr w:rsidR="00270976" w:rsidRPr="00270976" w:rsidTr="0027097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№ </w:t>
            </w:r>
            <w:proofErr w:type="spellStart"/>
            <w:r w:rsidRPr="00270976">
              <w:t>пп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</w:pPr>
            <w:r w:rsidRPr="00270976">
              <w:t>Значения целевых индикаторов и показателей</w:t>
            </w:r>
          </w:p>
        </w:tc>
      </w:tr>
      <w:tr w:rsidR="00270976" w:rsidRPr="00270976" w:rsidTr="0027097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D00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20</w:t>
            </w:r>
            <w:r w:rsidR="00D00A36">
              <w:t>21</w:t>
            </w:r>
            <w:r w:rsidRPr="00270976">
              <w:t xml:space="preserve"> год</w:t>
            </w:r>
          </w:p>
        </w:tc>
      </w:tr>
      <w:tr w:rsidR="00270976" w:rsidRPr="00270976" w:rsidTr="00270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5</w:t>
            </w:r>
          </w:p>
        </w:tc>
      </w:tr>
      <w:tr w:rsidR="00270976" w:rsidRPr="00270976" w:rsidTr="00270976"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270976">
              <w:rPr>
                <w:b/>
                <w:bCs/>
                <w:color w:val="26282F"/>
              </w:rPr>
              <w:t>Муниципальная программа «Развитие строительного комплекса и архитектуры»</w:t>
            </w:r>
          </w:p>
        </w:tc>
      </w:tr>
      <w:tr w:rsidR="00270976" w:rsidRPr="00270976" w:rsidTr="00270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образо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ваний Чувашской Республики, обеспеченных документами территориального планирова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градостроительного зони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рования, нормативами градо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строительного проектирования, от общего количества муници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образований Чуваш</w:t>
            </w: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100</w:t>
            </w:r>
          </w:p>
        </w:tc>
      </w:tr>
      <w:tr w:rsidR="00270976" w:rsidRPr="00270976" w:rsidTr="00270976"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0976" w:rsidRPr="00270976" w:rsidRDefault="00116381" w:rsidP="0027097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hyperlink w:anchor="sub_1300" w:history="1">
              <w:r w:rsidR="00270976" w:rsidRPr="00270976">
                <w:rPr>
                  <w:b/>
                  <w:color w:val="000000"/>
                </w:rPr>
                <w:t>Подпрограмма</w:t>
              </w:r>
            </w:hyperlink>
            <w:r w:rsidR="00270976" w:rsidRPr="00270976">
              <w:rPr>
                <w:b/>
                <w:bCs/>
                <w:color w:val="26282F"/>
              </w:rPr>
              <w:t xml:space="preserve"> «Градостроительная деятельность в Ибресинском районе Чувашской Республики»</w:t>
            </w:r>
          </w:p>
        </w:tc>
      </w:tr>
      <w:tr w:rsidR="00270976" w:rsidRPr="00270976" w:rsidTr="00270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autoSpaceDE w:val="0"/>
              <w:autoSpaceDN w:val="0"/>
              <w:adjustRightInd w:val="0"/>
              <w:jc w:val="both"/>
            </w:pPr>
            <w:r w:rsidRPr="00270976">
              <w:t>Обеспечение террито</w:t>
            </w:r>
            <w:r w:rsidRPr="00270976">
              <w:softHyphen/>
              <w:t>рии Ибресинского района Чувашской Респуб</w:t>
            </w:r>
            <w:r w:rsidRPr="00270976">
              <w:softHyphen/>
              <w:t>лики докумен</w:t>
            </w:r>
            <w:r w:rsidRPr="00270976">
              <w:softHyphen/>
              <w:t>тами тер</w:t>
            </w:r>
            <w:r w:rsidRPr="00270976">
              <w:softHyphen/>
              <w:t>риториального планиро</w:t>
            </w:r>
            <w:r w:rsidRPr="00270976">
              <w:softHyphen/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100</w:t>
            </w:r>
          </w:p>
        </w:tc>
      </w:tr>
      <w:tr w:rsidR="00270976" w:rsidRPr="00270976" w:rsidTr="00270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70976" w:rsidRPr="00270976" w:rsidTr="00270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0976">
              <w:t>Создание государст</w:t>
            </w:r>
            <w:r w:rsidRPr="00270976">
              <w:softHyphen/>
              <w:t>венной информацион</w:t>
            </w:r>
            <w:r w:rsidRPr="00270976">
              <w:softHyphen/>
              <w:t>ной системы обеспече</w:t>
            </w:r>
            <w:r w:rsidRPr="00270976">
              <w:softHyphen/>
              <w:t>ния градостроительной деятельности в Ибресинском районе Чуваш</w:t>
            </w:r>
            <w:r w:rsidRPr="00270976">
              <w:softHyphen/>
              <w:t>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D00A3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70976" w:rsidRPr="00270976" w:rsidTr="002709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76" w:rsidRPr="00270976" w:rsidRDefault="00270976" w:rsidP="00270976">
            <w:pPr>
              <w:autoSpaceDE w:val="0"/>
              <w:autoSpaceDN w:val="0"/>
              <w:adjustRightInd w:val="0"/>
              <w:jc w:val="both"/>
            </w:pPr>
            <w:r w:rsidRPr="00270976">
              <w:t>Количество границ ме</w:t>
            </w:r>
            <w:r w:rsidRPr="00270976">
              <w:softHyphen/>
              <w:t>жду Ибресинским районом и дру</w:t>
            </w:r>
            <w:r w:rsidRPr="00270976">
              <w:softHyphen/>
              <w:t>гими районами Чувашской Республики, сведения о кото</w:t>
            </w:r>
            <w:r w:rsidRPr="00270976">
              <w:softHyphen/>
              <w:t>рых внесены в Единый го</w:t>
            </w:r>
            <w:r w:rsidRPr="00270976">
              <w:softHyphen/>
              <w:t>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76" w:rsidRPr="00270976" w:rsidRDefault="00270976" w:rsidP="002709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6" w:rsidRPr="00270976" w:rsidRDefault="00270976" w:rsidP="00270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76">
              <w:t>0</w:t>
            </w:r>
          </w:p>
        </w:tc>
      </w:tr>
    </w:tbl>
    <w:p w:rsidR="00270976" w:rsidRDefault="00270976" w:rsidP="00270976">
      <w:pPr>
        <w:ind w:firstLine="709"/>
        <w:jc w:val="both"/>
        <w:rPr>
          <w:sz w:val="28"/>
          <w:szCs w:val="28"/>
        </w:rPr>
      </w:pPr>
    </w:p>
    <w:p w:rsidR="00270976" w:rsidRDefault="00270976" w:rsidP="00270976">
      <w:pPr>
        <w:ind w:firstLine="709"/>
        <w:jc w:val="both"/>
        <w:rPr>
          <w:sz w:val="28"/>
          <w:szCs w:val="28"/>
        </w:rPr>
      </w:pPr>
    </w:p>
    <w:p w:rsidR="00270976" w:rsidRPr="006E7614" w:rsidRDefault="00270976" w:rsidP="00270976">
      <w:pPr>
        <w:jc w:val="center"/>
        <w:rPr>
          <w:b/>
          <w:sz w:val="28"/>
          <w:szCs w:val="28"/>
        </w:rPr>
      </w:pPr>
      <w:r w:rsidRPr="00B4063C">
        <w:rPr>
          <w:b/>
          <w:sz w:val="28"/>
          <w:szCs w:val="28"/>
        </w:rPr>
        <w:lastRenderedPageBreak/>
        <w:t xml:space="preserve">Раздел II. Сведения о выполнении расходных обязательств Ибресинского района Чувашской Республики, связанных с реализацией муниципальной программы </w:t>
      </w:r>
      <w:r w:rsidRPr="00270976">
        <w:rPr>
          <w:b/>
          <w:sz w:val="28"/>
          <w:szCs w:val="28"/>
        </w:rPr>
        <w:t xml:space="preserve">«Развитие строительного комплекса и архитектуры» </w:t>
      </w:r>
      <w:r w:rsidRPr="008773A9">
        <w:rPr>
          <w:b/>
          <w:sz w:val="28"/>
          <w:szCs w:val="28"/>
        </w:rPr>
        <w:t xml:space="preserve"> </w:t>
      </w:r>
      <w:r w:rsidRPr="00B4063C">
        <w:rPr>
          <w:b/>
          <w:sz w:val="28"/>
          <w:szCs w:val="28"/>
        </w:rPr>
        <w:t>за 20</w:t>
      </w:r>
      <w:r w:rsidR="00D00A36">
        <w:rPr>
          <w:b/>
          <w:sz w:val="28"/>
          <w:szCs w:val="28"/>
        </w:rPr>
        <w:t>21</w:t>
      </w:r>
      <w:r w:rsidRPr="00B4063C">
        <w:rPr>
          <w:b/>
          <w:sz w:val="28"/>
          <w:szCs w:val="28"/>
        </w:rPr>
        <w:t>год</w:t>
      </w:r>
    </w:p>
    <w:p w:rsidR="00270976" w:rsidRPr="000E5C33" w:rsidRDefault="00270976" w:rsidP="00270976">
      <w:pPr>
        <w:ind w:firstLine="709"/>
        <w:jc w:val="both"/>
        <w:rPr>
          <w:sz w:val="28"/>
          <w:szCs w:val="28"/>
        </w:rPr>
      </w:pPr>
    </w:p>
    <w:tbl>
      <w:tblPr>
        <w:tblW w:w="147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578"/>
        <w:gridCol w:w="2977"/>
        <w:gridCol w:w="2409"/>
        <w:gridCol w:w="4677"/>
      </w:tblGrid>
      <w:tr w:rsidR="008A1574" w:rsidRPr="008A1574" w:rsidTr="008A1574">
        <w:trPr>
          <w:trHeight w:val="783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Расходы по годам</w:t>
            </w:r>
          </w:p>
        </w:tc>
      </w:tr>
      <w:tr w:rsidR="008A1574" w:rsidRPr="008A1574" w:rsidTr="008A1574">
        <w:trPr>
          <w:trHeight w:val="23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</w:tr>
      <w:tr w:rsidR="008A1574" w:rsidRPr="008A1574" w:rsidTr="008A1574">
        <w:trPr>
          <w:trHeight w:val="226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D00A36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20</w:t>
            </w:r>
            <w:r w:rsidR="00D00A36">
              <w:rPr>
                <w:sz w:val="20"/>
                <w:szCs w:val="20"/>
              </w:rPr>
              <w:t>21</w:t>
            </w:r>
          </w:p>
        </w:tc>
      </w:tr>
      <w:tr w:rsidR="008A1574" w:rsidRPr="008A1574" w:rsidTr="008A1574">
        <w:trPr>
          <w:trHeight w:val="372"/>
        </w:trPr>
        <w:tc>
          <w:tcPr>
            <w:tcW w:w="1101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8</w:t>
            </w:r>
          </w:p>
        </w:tc>
      </w:tr>
      <w:tr w:rsidR="008A1574" w:rsidRPr="008A1574" w:rsidTr="008A1574">
        <w:trPr>
          <w:trHeight w:val="306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Муниципальная программа</w:t>
            </w:r>
            <w:r w:rsidRPr="008A1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«Развитие строительного комплекса и архитектуры»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81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39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22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359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«Градостроительная деятельность в Ибресинском районе Чувашской Республики»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формирование системы документов территориального планирования, градостроительного зонирования; 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Республики;</w:t>
            </w:r>
            <w:r w:rsidRPr="008A1574">
              <w:rPr>
                <w:b/>
                <w:bCs/>
                <w:sz w:val="20"/>
                <w:szCs w:val="20"/>
              </w:rPr>
              <w:br/>
              <w:t>снижение административной нагрузки на застройщиков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7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2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2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848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157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Развитие территорий Ибресинского района Чувашской Республики, в том числе сельских поселений в виде </w:t>
            </w:r>
            <w:r w:rsidRPr="008A1574">
              <w:rPr>
                <w:sz w:val="20"/>
                <w:szCs w:val="20"/>
              </w:rPr>
              <w:lastRenderedPageBreak/>
              <w:t>территориального планирования, градостроительного зонирования, планировки территории, архитектурно-строительного проектирования.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lastRenderedPageBreak/>
              <w:t xml:space="preserve">формирование системы документов территориального планирования, </w:t>
            </w:r>
            <w:r w:rsidRPr="008A1574">
              <w:rPr>
                <w:sz w:val="20"/>
                <w:szCs w:val="20"/>
              </w:rPr>
              <w:lastRenderedPageBreak/>
              <w:t>градостроительного зонирования;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6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289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406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228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Оптимизация предоставления муниципальных услуг в области градостроительной деятельности и создание условий для улучшения инвестиционного климата. 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Республики;</w:t>
            </w:r>
            <w:r w:rsidRPr="008A1574">
              <w:rPr>
                <w:sz w:val="20"/>
                <w:szCs w:val="20"/>
              </w:rPr>
              <w:br/>
              <w:t>снижение административной нагрузки на застройщиков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60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61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</w:t>
            </w:r>
          </w:p>
        </w:tc>
      </w:tr>
      <w:tr w:rsidR="008A1574" w:rsidRPr="008A1574" w:rsidTr="008A1574">
        <w:trPr>
          <w:trHeight w:val="21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733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30"/>
        </w:trPr>
        <w:tc>
          <w:tcPr>
            <w:tcW w:w="1101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3578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Координатное описание границы Ибресинского района и сельских поселений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описание местоположения границ Ибресинского района Чувашской Республики в целях их отображения в схеме территориального планирования Ибресинского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всего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275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421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372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  <w:tr w:rsidR="008A1574" w:rsidRPr="008A1574" w:rsidTr="008A1574">
        <w:trPr>
          <w:trHeight w:val="773"/>
        </w:trPr>
        <w:tc>
          <w:tcPr>
            <w:tcW w:w="1101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A1574" w:rsidRPr="008A1574" w:rsidRDefault="008A1574" w:rsidP="008A1574">
            <w:pPr>
              <w:jc w:val="both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7" w:type="dxa"/>
            <w:shd w:val="clear" w:color="auto" w:fill="auto"/>
            <w:hideMark/>
          </w:tcPr>
          <w:p w:rsidR="008A1574" w:rsidRPr="008A1574" w:rsidRDefault="008A1574" w:rsidP="008A1574">
            <w:pPr>
              <w:jc w:val="center"/>
              <w:rPr>
                <w:sz w:val="20"/>
                <w:szCs w:val="20"/>
              </w:rPr>
            </w:pPr>
            <w:r w:rsidRPr="008A1574">
              <w:rPr>
                <w:sz w:val="20"/>
                <w:szCs w:val="20"/>
              </w:rPr>
              <w:t>0,0</w:t>
            </w:r>
          </w:p>
        </w:tc>
      </w:tr>
    </w:tbl>
    <w:p w:rsidR="00270976" w:rsidRDefault="00270976"/>
    <w:sectPr w:rsidR="00270976" w:rsidSect="00270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976"/>
    <w:rsid w:val="00116381"/>
    <w:rsid w:val="00270976"/>
    <w:rsid w:val="004D5560"/>
    <w:rsid w:val="008550C9"/>
    <w:rsid w:val="008A1574"/>
    <w:rsid w:val="00D00A36"/>
    <w:rsid w:val="00F9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0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09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ibrconstract2</cp:lastModifiedBy>
  <cp:revision>4</cp:revision>
  <dcterms:created xsi:type="dcterms:W3CDTF">2020-04-29T07:03:00Z</dcterms:created>
  <dcterms:modified xsi:type="dcterms:W3CDTF">2022-03-15T11:46:00Z</dcterms:modified>
</cp:coreProperties>
</file>