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50204" w:rsidRPr="00EF14D4" w:rsidTr="00833D8D">
        <w:trPr>
          <w:cantSplit/>
          <w:trHeight w:val="420"/>
        </w:trPr>
        <w:tc>
          <w:tcPr>
            <w:tcW w:w="4248" w:type="dxa"/>
          </w:tcPr>
          <w:p w:rsidR="00E50204" w:rsidRPr="00EF14D4" w:rsidRDefault="00E50204" w:rsidP="00833D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50204" w:rsidRPr="00EF14D4" w:rsidRDefault="00E50204" w:rsidP="00833D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EF14D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gramStart"/>
            <w:r w:rsidRPr="00EF1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EF1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50204" w:rsidRPr="00EF14D4" w:rsidRDefault="00E50204" w:rsidP="00833D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E50204" w:rsidRPr="00EF14D4" w:rsidRDefault="00E50204" w:rsidP="00833D8D">
            <w:pPr>
              <w:jc w:val="center"/>
              <w:rPr>
                <w:sz w:val="24"/>
                <w:szCs w:val="24"/>
              </w:rPr>
            </w:pPr>
            <w:r w:rsidRPr="00EF14D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9013D0C" wp14:editId="2F8FCCF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388620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50204" w:rsidRPr="00EF14D4" w:rsidRDefault="00E50204" w:rsidP="00833D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204" w:rsidRPr="00EF14D4" w:rsidRDefault="00E50204" w:rsidP="00833D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50204" w:rsidRPr="00EF14D4" w:rsidRDefault="00E50204" w:rsidP="00833D8D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E50204" w:rsidRPr="00EF14D4" w:rsidTr="00833D8D">
        <w:trPr>
          <w:cantSplit/>
          <w:trHeight w:val="2472"/>
        </w:trPr>
        <w:tc>
          <w:tcPr>
            <w:tcW w:w="4248" w:type="dxa"/>
          </w:tcPr>
          <w:p w:rsidR="00E50204" w:rsidRPr="00EF14D4" w:rsidRDefault="00E50204" w:rsidP="00833D8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ЙĚПРЕÇ РАЙОН </w:t>
            </w:r>
          </w:p>
          <w:p w:rsidR="00E50204" w:rsidRPr="00EF14D4" w:rsidRDefault="00E50204" w:rsidP="00833D8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АДМИНИСТРАЦИЙĚ </w:t>
            </w:r>
          </w:p>
          <w:p w:rsidR="00E50204" w:rsidRPr="00EF14D4" w:rsidRDefault="00E50204" w:rsidP="00833D8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204" w:rsidRPr="00EF14D4" w:rsidRDefault="00E50204" w:rsidP="00833D8D">
            <w:pPr>
              <w:jc w:val="center"/>
              <w:rPr>
                <w:b/>
                <w:bCs/>
                <w:sz w:val="24"/>
                <w:szCs w:val="24"/>
              </w:rPr>
            </w:pPr>
            <w:r w:rsidRPr="00EF14D4">
              <w:rPr>
                <w:b/>
                <w:bCs/>
                <w:sz w:val="24"/>
                <w:szCs w:val="24"/>
              </w:rPr>
              <w:t>ЙЫШĂНУ</w:t>
            </w:r>
          </w:p>
          <w:p w:rsidR="00E50204" w:rsidRPr="00EF14D4" w:rsidRDefault="00E50204" w:rsidP="00833D8D">
            <w:pPr>
              <w:rPr>
                <w:sz w:val="24"/>
                <w:szCs w:val="24"/>
              </w:rPr>
            </w:pPr>
          </w:p>
          <w:p w:rsidR="00E50204" w:rsidRPr="00EF14D4" w:rsidRDefault="00E50204" w:rsidP="00833D8D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DA2AC6" w:rsidRPr="00977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AC6" w:rsidRPr="00977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8047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77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E50204" w:rsidRPr="00EF14D4" w:rsidRDefault="00E50204" w:rsidP="00833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0204" w:rsidRPr="00EF14D4" w:rsidRDefault="004A7938" w:rsidP="0083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хула </w:t>
            </w:r>
            <w:proofErr w:type="spellStart"/>
            <w:r>
              <w:rPr>
                <w:color w:val="000000"/>
                <w:sz w:val="24"/>
                <w:szCs w:val="24"/>
              </w:rPr>
              <w:t>еверлĕ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Йěпреç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поселок</w:t>
            </w:r>
          </w:p>
        </w:tc>
        <w:tc>
          <w:tcPr>
            <w:tcW w:w="1338" w:type="dxa"/>
            <w:vMerge/>
            <w:vAlign w:val="center"/>
          </w:tcPr>
          <w:p w:rsidR="00E50204" w:rsidRPr="00EF14D4" w:rsidRDefault="00E50204" w:rsidP="00833D8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E50204" w:rsidRPr="00EF14D4" w:rsidRDefault="00E50204" w:rsidP="00833D8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АДМИНИСТРАЦИЯ</w:t>
            </w:r>
          </w:p>
          <w:p w:rsidR="00E50204" w:rsidRPr="00EF14D4" w:rsidRDefault="00E50204" w:rsidP="00833D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ИБРЕСИНСКОГО РАЙОНА</w:t>
            </w:r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204" w:rsidRPr="00EF14D4" w:rsidRDefault="00E50204" w:rsidP="00833D8D">
            <w:pPr>
              <w:rPr>
                <w:sz w:val="24"/>
                <w:szCs w:val="24"/>
              </w:rPr>
            </w:pPr>
          </w:p>
          <w:p w:rsidR="00E50204" w:rsidRPr="00EF14D4" w:rsidRDefault="00E50204" w:rsidP="00833D8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D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</w:p>
          <w:p w:rsidR="00E50204" w:rsidRPr="00EF14D4" w:rsidRDefault="00E50204" w:rsidP="00833D8D">
            <w:pPr>
              <w:rPr>
                <w:sz w:val="24"/>
                <w:szCs w:val="24"/>
              </w:rPr>
            </w:pPr>
          </w:p>
          <w:p w:rsidR="00E50204" w:rsidRPr="00EF14D4" w:rsidRDefault="00ED7B3F" w:rsidP="00833D8D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DA2AC6" w:rsidRPr="00977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C47FA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AC6" w:rsidRPr="00977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166324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50204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77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 w:rsidR="005A6205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D6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0204" w:rsidRPr="00EF1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 </w:t>
            </w:r>
          </w:p>
          <w:p w:rsidR="00E50204" w:rsidRPr="00EF14D4" w:rsidRDefault="00E50204" w:rsidP="00833D8D">
            <w:pPr>
              <w:ind w:left="148"/>
              <w:jc w:val="center"/>
              <w:rPr>
                <w:color w:val="000000"/>
                <w:sz w:val="24"/>
                <w:szCs w:val="24"/>
              </w:rPr>
            </w:pPr>
          </w:p>
          <w:p w:rsidR="00E50204" w:rsidRPr="00EF14D4" w:rsidRDefault="00E50204" w:rsidP="00833D8D">
            <w:pPr>
              <w:ind w:left="148"/>
              <w:jc w:val="center"/>
              <w:rPr>
                <w:sz w:val="24"/>
                <w:szCs w:val="24"/>
              </w:rPr>
            </w:pPr>
            <w:r w:rsidRPr="00EF14D4">
              <w:rPr>
                <w:color w:val="000000"/>
                <w:sz w:val="24"/>
                <w:szCs w:val="24"/>
              </w:rPr>
              <w:t xml:space="preserve">поселок </w:t>
            </w:r>
            <w:r w:rsidR="004A7938">
              <w:rPr>
                <w:color w:val="000000"/>
                <w:sz w:val="24"/>
                <w:szCs w:val="24"/>
              </w:rPr>
              <w:t xml:space="preserve">городского типа </w:t>
            </w:r>
            <w:r w:rsidRPr="00EF14D4">
              <w:rPr>
                <w:color w:val="000000"/>
                <w:sz w:val="24"/>
                <w:szCs w:val="24"/>
              </w:rPr>
              <w:t>Ибреси</w:t>
            </w:r>
          </w:p>
        </w:tc>
      </w:tr>
    </w:tbl>
    <w:p w:rsidR="004A7938" w:rsidRDefault="004A7938" w:rsidP="004A7938">
      <w:pPr>
        <w:pStyle w:val="ftextjus"/>
        <w:spacing w:before="0" w:beforeAutospacing="0" w:after="0" w:afterAutospacing="0"/>
        <w:jc w:val="both"/>
        <w:rPr>
          <w:spacing w:val="-1"/>
        </w:rPr>
      </w:pPr>
    </w:p>
    <w:p w:rsidR="00DA2AC6" w:rsidRDefault="00DA2AC6" w:rsidP="00DA2AC6">
      <w:pPr>
        <w:pStyle w:val="a7"/>
        <w:tabs>
          <w:tab w:val="left" w:pos="1418"/>
          <w:tab w:val="left" w:pos="1843"/>
        </w:tabs>
        <w:spacing w:line="240" w:lineRule="auto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</w:t>
      </w:r>
      <w:r w:rsidRPr="0050673D">
        <w:rPr>
          <w:b/>
          <w:sz w:val="26"/>
          <w:szCs w:val="26"/>
        </w:rPr>
        <w:t xml:space="preserve"> именных стипенд</w:t>
      </w:r>
      <w:r>
        <w:rPr>
          <w:b/>
          <w:sz w:val="26"/>
          <w:szCs w:val="26"/>
        </w:rPr>
        <w:t>ий</w:t>
      </w:r>
      <w:r w:rsidRPr="0050673D">
        <w:rPr>
          <w:b/>
          <w:sz w:val="26"/>
          <w:szCs w:val="26"/>
        </w:rPr>
        <w:t xml:space="preserve"> главы администрации Ибресинского района</w:t>
      </w:r>
      <w:r>
        <w:rPr>
          <w:b/>
          <w:sz w:val="26"/>
          <w:szCs w:val="26"/>
        </w:rPr>
        <w:t xml:space="preserve"> Чувашской Республики</w:t>
      </w:r>
      <w:r w:rsidRPr="006F70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учащимся </w:t>
      </w:r>
      <w:r w:rsidRPr="0050673D">
        <w:rPr>
          <w:b/>
          <w:sz w:val="26"/>
          <w:szCs w:val="26"/>
        </w:rPr>
        <w:t>образовательных учреждений за особую творческую устремленность</w:t>
      </w:r>
      <w:r>
        <w:rPr>
          <w:b/>
          <w:sz w:val="26"/>
          <w:szCs w:val="26"/>
        </w:rPr>
        <w:t xml:space="preserve"> </w:t>
      </w:r>
    </w:p>
    <w:p w:rsidR="00DA2AC6" w:rsidRDefault="00DA2AC6" w:rsidP="00DA2AC6">
      <w:pPr>
        <w:pStyle w:val="a7"/>
        <w:spacing w:line="240" w:lineRule="auto"/>
        <w:ind w:right="4252"/>
        <w:rPr>
          <w:b/>
          <w:sz w:val="26"/>
          <w:szCs w:val="26"/>
        </w:rPr>
      </w:pPr>
    </w:p>
    <w:p w:rsidR="00DA2AC6" w:rsidRPr="00DA2AC6" w:rsidRDefault="00DA2AC6" w:rsidP="00DA2AC6">
      <w:pPr>
        <w:pStyle w:val="a7"/>
        <w:tabs>
          <w:tab w:val="left" w:pos="284"/>
          <w:tab w:val="left" w:pos="1134"/>
        </w:tabs>
        <w:ind w:firstLine="567"/>
        <w:rPr>
          <w:sz w:val="26"/>
          <w:szCs w:val="26"/>
        </w:rPr>
      </w:pPr>
      <w:proofErr w:type="gramStart"/>
      <w:r w:rsidRPr="00762303">
        <w:rPr>
          <w:sz w:val="26"/>
          <w:szCs w:val="26"/>
        </w:rPr>
        <w:t xml:space="preserve">В  соответствии с Постановлением главы администрации Ибресинского района от </w:t>
      </w:r>
      <w:r>
        <w:rPr>
          <w:sz w:val="26"/>
          <w:szCs w:val="26"/>
        </w:rPr>
        <w:t>2</w:t>
      </w:r>
      <w:r w:rsidRPr="006F70F2">
        <w:rPr>
          <w:sz w:val="26"/>
          <w:szCs w:val="26"/>
        </w:rPr>
        <w:t>2</w:t>
      </w:r>
      <w:r>
        <w:rPr>
          <w:sz w:val="26"/>
          <w:szCs w:val="26"/>
        </w:rPr>
        <w:t>.07.202</w:t>
      </w:r>
      <w:r w:rsidRPr="006F70F2">
        <w:rPr>
          <w:sz w:val="26"/>
          <w:szCs w:val="26"/>
        </w:rPr>
        <w:t>1</w:t>
      </w:r>
      <w:r w:rsidRPr="00762303">
        <w:rPr>
          <w:sz w:val="26"/>
          <w:szCs w:val="26"/>
        </w:rPr>
        <w:t xml:space="preserve"> г. №</w:t>
      </w:r>
      <w:r w:rsidRPr="006F70F2">
        <w:rPr>
          <w:sz w:val="26"/>
          <w:szCs w:val="26"/>
        </w:rPr>
        <w:t>359</w:t>
      </w:r>
      <w:r w:rsidRPr="00762303">
        <w:rPr>
          <w:sz w:val="26"/>
          <w:szCs w:val="26"/>
        </w:rPr>
        <w:t xml:space="preserve"> «Об учреждении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устремленность» назначить именные стипендии главы администрации Ибресинского района Чувашской Республики за особую творческую устремленность в размере 300 рублей ежемесячно на период </w:t>
      </w:r>
      <w:r>
        <w:rPr>
          <w:sz w:val="26"/>
          <w:szCs w:val="26"/>
        </w:rPr>
        <w:t>учебного года с 01 сентября 202</w:t>
      </w:r>
      <w:r w:rsidRPr="006F70F2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по 31 мая 202</w:t>
      </w:r>
      <w:r w:rsidRPr="006F70F2">
        <w:rPr>
          <w:sz w:val="26"/>
          <w:szCs w:val="26"/>
        </w:rPr>
        <w:t>2</w:t>
      </w:r>
      <w:proofErr w:type="gramEnd"/>
      <w:r w:rsidRPr="00762303">
        <w:rPr>
          <w:sz w:val="26"/>
          <w:szCs w:val="26"/>
        </w:rPr>
        <w:t xml:space="preserve"> года  следующим учащимся образовательных учреждений Ибресинского района: </w:t>
      </w:r>
    </w:p>
    <w:p w:rsidR="00DA2AC6" w:rsidRPr="00B05552" w:rsidRDefault="00DA2AC6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Антоновой Кристине </w:t>
      </w:r>
      <w:proofErr w:type="spellStart"/>
      <w:r>
        <w:rPr>
          <w:rFonts w:ascii="Times New Roman" w:hAnsi="Times New Roman"/>
          <w:sz w:val="26"/>
          <w:szCs w:val="26"/>
        </w:rPr>
        <w:t>Димитриевне</w:t>
      </w:r>
      <w:proofErr w:type="spellEnd"/>
      <w:r>
        <w:rPr>
          <w:rFonts w:ascii="Times New Roman" w:hAnsi="Times New Roman"/>
          <w:sz w:val="26"/>
          <w:szCs w:val="26"/>
        </w:rPr>
        <w:t>, о</w:t>
      </w:r>
      <w:r w:rsidRPr="00B05552">
        <w:rPr>
          <w:rFonts w:ascii="Times New Roman" w:hAnsi="Times New Roman"/>
          <w:sz w:val="26"/>
          <w:szCs w:val="26"/>
        </w:rPr>
        <w:t xml:space="preserve">бучающейся </w:t>
      </w:r>
      <w:r>
        <w:rPr>
          <w:rFonts w:ascii="Times New Roman" w:hAnsi="Times New Roman"/>
          <w:sz w:val="26"/>
          <w:szCs w:val="26"/>
        </w:rPr>
        <w:t>9 «б»</w:t>
      </w:r>
      <w:r w:rsidRPr="00B05552">
        <w:rPr>
          <w:rFonts w:ascii="Times New Roman" w:hAnsi="Times New Roman"/>
          <w:sz w:val="26"/>
          <w:szCs w:val="26"/>
        </w:rPr>
        <w:t xml:space="preserve"> класса </w:t>
      </w:r>
      <w:r>
        <w:rPr>
          <w:rFonts w:ascii="Times New Roman" w:hAnsi="Times New Roman"/>
          <w:sz w:val="26"/>
          <w:szCs w:val="26"/>
        </w:rPr>
        <w:t>М</w:t>
      </w:r>
      <w:r w:rsidRPr="00B05552">
        <w:rPr>
          <w:rFonts w:ascii="Times New Roman" w:hAnsi="Times New Roman"/>
          <w:sz w:val="26"/>
          <w:szCs w:val="26"/>
        </w:rPr>
        <w:t>БОУ «Ибресинская СОШ №1»</w:t>
      </w:r>
      <w:r>
        <w:rPr>
          <w:rFonts w:ascii="Times New Roman" w:hAnsi="Times New Roman"/>
          <w:sz w:val="26"/>
          <w:szCs w:val="26"/>
        </w:rPr>
        <w:t>;</w:t>
      </w:r>
    </w:p>
    <w:p w:rsidR="00DA2AC6" w:rsidRPr="00DA2AC6" w:rsidRDefault="00DA2AC6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A2AC6">
        <w:rPr>
          <w:rFonts w:ascii="Times New Roman" w:hAnsi="Times New Roman"/>
          <w:sz w:val="26"/>
          <w:szCs w:val="26"/>
        </w:rPr>
        <w:t>Киришьянцеву</w:t>
      </w:r>
      <w:proofErr w:type="spellEnd"/>
      <w:r w:rsidRPr="00DA2AC6">
        <w:rPr>
          <w:rFonts w:ascii="Times New Roman" w:hAnsi="Times New Roman"/>
          <w:sz w:val="26"/>
          <w:szCs w:val="26"/>
        </w:rPr>
        <w:t xml:space="preserve"> Максиму Рудольфовичу, </w:t>
      </w:r>
      <w:r>
        <w:rPr>
          <w:rFonts w:ascii="Times New Roman" w:hAnsi="Times New Roman"/>
          <w:sz w:val="26"/>
          <w:szCs w:val="26"/>
        </w:rPr>
        <w:t>обучающемуся 7 «</w:t>
      </w:r>
      <w:r w:rsidRPr="00DA2AC6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DA2AC6">
        <w:rPr>
          <w:rFonts w:ascii="Times New Roman" w:hAnsi="Times New Roman"/>
          <w:sz w:val="26"/>
          <w:szCs w:val="26"/>
        </w:rPr>
        <w:t>класса МБОУ «Ибресинская СОШ №1»;</w:t>
      </w:r>
    </w:p>
    <w:p w:rsidR="00DA2AC6" w:rsidRPr="004B43E2" w:rsidRDefault="004B43E2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Кузьмину</w:t>
      </w:r>
      <w:r w:rsidRPr="004B43E2">
        <w:rPr>
          <w:rFonts w:ascii="Times New Roman" w:hAnsi="Times New Roman"/>
          <w:sz w:val="26"/>
          <w:szCs w:val="26"/>
        </w:rPr>
        <w:t xml:space="preserve"> Александр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4B43E2">
        <w:rPr>
          <w:rFonts w:ascii="Times New Roman" w:hAnsi="Times New Roman"/>
          <w:sz w:val="26"/>
          <w:szCs w:val="26"/>
        </w:rPr>
        <w:t>Юрьев</w:t>
      </w:r>
      <w:r>
        <w:rPr>
          <w:rFonts w:ascii="Times New Roman" w:hAnsi="Times New Roman"/>
          <w:sz w:val="26"/>
          <w:szCs w:val="26"/>
        </w:rPr>
        <w:t>ичу</w:t>
      </w:r>
      <w:r w:rsidRPr="004B43E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обучающемуся 8 «а»</w:t>
      </w:r>
      <w:r w:rsidR="00DA2AC6" w:rsidRPr="004B43E2">
        <w:rPr>
          <w:rFonts w:ascii="Times New Roman" w:hAnsi="Times New Roman"/>
          <w:sz w:val="26"/>
          <w:szCs w:val="26"/>
        </w:rPr>
        <w:t xml:space="preserve">  класса МБОУ «Ибресинская СОШ №1»;</w:t>
      </w:r>
    </w:p>
    <w:p w:rsidR="00DA2AC6" w:rsidRPr="004B43E2" w:rsidRDefault="004B43E2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43E2">
        <w:rPr>
          <w:rFonts w:ascii="Times New Roman" w:hAnsi="Times New Roman"/>
          <w:sz w:val="26"/>
          <w:szCs w:val="26"/>
        </w:rPr>
        <w:t>Снитиной</w:t>
      </w:r>
      <w:proofErr w:type="spellEnd"/>
      <w:r w:rsidRPr="004B43E2">
        <w:rPr>
          <w:rFonts w:ascii="Times New Roman" w:hAnsi="Times New Roman"/>
          <w:sz w:val="26"/>
          <w:szCs w:val="26"/>
        </w:rPr>
        <w:t xml:space="preserve"> Елизавете Евгеньевне, </w:t>
      </w:r>
      <w:r w:rsidR="00DA2AC6" w:rsidRPr="004B43E2">
        <w:rPr>
          <w:rFonts w:ascii="Times New Roman" w:hAnsi="Times New Roman"/>
          <w:sz w:val="26"/>
          <w:szCs w:val="26"/>
        </w:rPr>
        <w:t xml:space="preserve">обучающейся </w:t>
      </w:r>
      <w:r>
        <w:rPr>
          <w:rFonts w:ascii="Times New Roman" w:hAnsi="Times New Roman"/>
          <w:sz w:val="26"/>
          <w:szCs w:val="26"/>
        </w:rPr>
        <w:t>8</w:t>
      </w:r>
      <w:r w:rsidR="00DA2AC6" w:rsidRPr="004B43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DA2AC6" w:rsidRPr="004B43E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</w:t>
      </w:r>
      <w:r w:rsidR="00DA2AC6" w:rsidRPr="004B43E2">
        <w:rPr>
          <w:rFonts w:ascii="Times New Roman" w:hAnsi="Times New Roman"/>
          <w:sz w:val="26"/>
          <w:szCs w:val="26"/>
        </w:rPr>
        <w:t xml:space="preserve"> класса МБОУ «Ибресинская СОШ №1»;</w:t>
      </w:r>
    </w:p>
    <w:p w:rsidR="00DA2AC6" w:rsidRPr="00F51A99" w:rsidRDefault="00F51A99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51A99">
        <w:rPr>
          <w:rFonts w:ascii="Times New Roman" w:hAnsi="Times New Roman"/>
          <w:sz w:val="26"/>
          <w:szCs w:val="26"/>
        </w:rPr>
        <w:t xml:space="preserve">Николаевой Анне Ивановне, обучающейся 11 класса </w:t>
      </w:r>
      <w:r>
        <w:rPr>
          <w:rFonts w:ascii="Times New Roman" w:hAnsi="Times New Roman"/>
          <w:sz w:val="26"/>
          <w:szCs w:val="26"/>
        </w:rPr>
        <w:t>М</w:t>
      </w:r>
      <w:r w:rsidR="00DA2AC6" w:rsidRPr="00F51A99">
        <w:rPr>
          <w:rFonts w:ascii="Times New Roman" w:hAnsi="Times New Roman"/>
          <w:sz w:val="26"/>
          <w:szCs w:val="26"/>
        </w:rPr>
        <w:t>БОУ «Ибресинская СОШ №2»;</w:t>
      </w:r>
    </w:p>
    <w:p w:rsidR="00DA2AC6" w:rsidRPr="00802D9B" w:rsidRDefault="00802D9B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D9B">
        <w:rPr>
          <w:rFonts w:ascii="Times New Roman" w:hAnsi="Times New Roman"/>
          <w:sz w:val="26"/>
          <w:szCs w:val="26"/>
        </w:rPr>
        <w:t xml:space="preserve">Ильиной Анжеле Владимировне, </w:t>
      </w:r>
      <w:r w:rsidR="00DA2AC6" w:rsidRPr="00802D9B">
        <w:rPr>
          <w:rFonts w:ascii="Times New Roman" w:hAnsi="Times New Roman"/>
          <w:sz w:val="26"/>
          <w:szCs w:val="26"/>
        </w:rPr>
        <w:t xml:space="preserve">обучающейся </w:t>
      </w:r>
      <w:r>
        <w:rPr>
          <w:rFonts w:ascii="Times New Roman" w:hAnsi="Times New Roman"/>
          <w:sz w:val="26"/>
          <w:szCs w:val="26"/>
        </w:rPr>
        <w:t xml:space="preserve">10 </w:t>
      </w:r>
      <w:r w:rsidR="00DA2AC6" w:rsidRPr="00802D9B">
        <w:rPr>
          <w:rFonts w:ascii="Times New Roman" w:hAnsi="Times New Roman"/>
          <w:sz w:val="26"/>
          <w:szCs w:val="26"/>
        </w:rPr>
        <w:t>класса МБОУ «</w:t>
      </w:r>
      <w:proofErr w:type="spellStart"/>
      <w:r>
        <w:rPr>
          <w:rFonts w:ascii="Times New Roman" w:hAnsi="Times New Roman"/>
          <w:sz w:val="26"/>
          <w:szCs w:val="26"/>
        </w:rPr>
        <w:t>Айбечская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DA2AC6" w:rsidRPr="00802D9B">
        <w:rPr>
          <w:rFonts w:ascii="Times New Roman" w:hAnsi="Times New Roman"/>
          <w:sz w:val="26"/>
          <w:szCs w:val="26"/>
        </w:rPr>
        <w:t xml:space="preserve"> СОШ»;</w:t>
      </w:r>
    </w:p>
    <w:p w:rsidR="00DA2AC6" w:rsidRPr="00802D9B" w:rsidRDefault="00802D9B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2D9B">
        <w:rPr>
          <w:rFonts w:ascii="Times New Roman" w:hAnsi="Times New Roman"/>
          <w:sz w:val="26"/>
          <w:szCs w:val="26"/>
        </w:rPr>
        <w:t>Назаркиной</w:t>
      </w:r>
      <w:proofErr w:type="spellEnd"/>
      <w:r w:rsidRPr="00802D9B">
        <w:rPr>
          <w:rFonts w:ascii="Times New Roman" w:hAnsi="Times New Roman"/>
          <w:sz w:val="26"/>
          <w:szCs w:val="26"/>
        </w:rPr>
        <w:t xml:space="preserve"> Екатерине Сергеевне, обучающейся  8 класса </w:t>
      </w:r>
      <w:r w:rsidR="00DA2AC6" w:rsidRPr="00802D9B">
        <w:rPr>
          <w:rFonts w:ascii="Times New Roman" w:hAnsi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/>
          <w:sz w:val="26"/>
          <w:szCs w:val="26"/>
        </w:rPr>
        <w:t>Климовская</w:t>
      </w:r>
      <w:proofErr w:type="spellEnd"/>
      <w:r w:rsidR="00DA2AC6" w:rsidRPr="00802D9B">
        <w:rPr>
          <w:rFonts w:ascii="Times New Roman" w:hAnsi="Times New Roman"/>
          <w:sz w:val="26"/>
          <w:szCs w:val="26"/>
        </w:rPr>
        <w:t xml:space="preserve"> СОШ»;</w:t>
      </w:r>
    </w:p>
    <w:p w:rsidR="003449BC" w:rsidRDefault="003449BC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Степановой Марии Владимировне, обучающейся 9 класса </w:t>
      </w:r>
      <w:r w:rsidR="004F62CC">
        <w:rPr>
          <w:rFonts w:ascii="Times New Roman" w:hAnsi="Times New Roman"/>
          <w:sz w:val="26"/>
          <w:szCs w:val="26"/>
        </w:rPr>
        <w:t>МБОУ «</w:t>
      </w:r>
      <w:proofErr w:type="spellStart"/>
      <w:r w:rsidR="004F62CC">
        <w:rPr>
          <w:rFonts w:ascii="Times New Roman" w:hAnsi="Times New Roman"/>
          <w:sz w:val="26"/>
          <w:szCs w:val="26"/>
        </w:rPr>
        <w:t>Новочурашевская</w:t>
      </w:r>
      <w:proofErr w:type="spellEnd"/>
      <w:r w:rsidR="004F62CC">
        <w:rPr>
          <w:rFonts w:ascii="Times New Roman" w:hAnsi="Times New Roman"/>
          <w:sz w:val="26"/>
          <w:szCs w:val="26"/>
        </w:rPr>
        <w:t xml:space="preserve"> СОШ»;</w:t>
      </w:r>
    </w:p>
    <w:p w:rsidR="00DA2AC6" w:rsidRPr="00BA4D15" w:rsidRDefault="00BA4D15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A4D15">
        <w:rPr>
          <w:rFonts w:ascii="Times New Roman" w:hAnsi="Times New Roman"/>
          <w:sz w:val="26"/>
          <w:szCs w:val="26"/>
        </w:rPr>
        <w:t xml:space="preserve">Моисеевой Валерии Александровне, </w:t>
      </w:r>
      <w:r w:rsidR="00DA2AC6" w:rsidRPr="00BA4D15">
        <w:rPr>
          <w:rFonts w:ascii="Times New Roman" w:hAnsi="Times New Roman"/>
          <w:sz w:val="26"/>
          <w:szCs w:val="26"/>
        </w:rPr>
        <w:t xml:space="preserve">обучающейся  </w:t>
      </w:r>
      <w:r>
        <w:rPr>
          <w:rFonts w:ascii="Times New Roman" w:hAnsi="Times New Roman"/>
          <w:sz w:val="26"/>
          <w:szCs w:val="26"/>
        </w:rPr>
        <w:t>10</w:t>
      </w:r>
      <w:r w:rsidR="00DA2AC6" w:rsidRPr="00BA4D15">
        <w:rPr>
          <w:rFonts w:ascii="Times New Roman" w:hAnsi="Times New Roman"/>
          <w:sz w:val="26"/>
          <w:szCs w:val="26"/>
        </w:rPr>
        <w:tab/>
        <w:t>класса МБОУ «</w:t>
      </w:r>
      <w:proofErr w:type="spellStart"/>
      <w:r>
        <w:rPr>
          <w:rFonts w:ascii="Times New Roman" w:hAnsi="Times New Roman"/>
          <w:sz w:val="26"/>
          <w:szCs w:val="26"/>
        </w:rPr>
        <w:t>Малокармалинская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DA2AC6" w:rsidRPr="00BA4D15">
        <w:rPr>
          <w:rFonts w:ascii="Times New Roman" w:hAnsi="Times New Roman"/>
          <w:sz w:val="26"/>
          <w:szCs w:val="26"/>
        </w:rPr>
        <w:t>СОШ»;</w:t>
      </w:r>
    </w:p>
    <w:p w:rsidR="00DA2AC6" w:rsidRDefault="00BA4D15" w:rsidP="00DA2AC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Никифоровой Татьяне Юрьевне</w:t>
      </w:r>
      <w:r w:rsidR="00DA2AC6">
        <w:rPr>
          <w:rFonts w:ascii="Times New Roman" w:hAnsi="Times New Roman"/>
          <w:sz w:val="26"/>
          <w:szCs w:val="26"/>
        </w:rPr>
        <w:t xml:space="preserve">, обучающейся </w:t>
      </w:r>
      <w:r>
        <w:rPr>
          <w:rFonts w:ascii="Times New Roman" w:hAnsi="Times New Roman"/>
          <w:sz w:val="26"/>
          <w:szCs w:val="26"/>
        </w:rPr>
        <w:t xml:space="preserve"> 11 </w:t>
      </w:r>
      <w:r w:rsidR="00DA2AC6">
        <w:rPr>
          <w:rFonts w:ascii="Times New Roman" w:hAnsi="Times New Roman"/>
          <w:sz w:val="26"/>
          <w:szCs w:val="26"/>
        </w:rPr>
        <w:t xml:space="preserve">класса </w:t>
      </w:r>
      <w:r w:rsidR="00DA2AC6" w:rsidRPr="00DE03E4">
        <w:rPr>
          <w:rFonts w:ascii="Times New Roman" w:hAnsi="Times New Roman"/>
          <w:sz w:val="26"/>
          <w:szCs w:val="26"/>
        </w:rPr>
        <w:t>МБОУ «</w:t>
      </w:r>
      <w:proofErr w:type="spellStart"/>
      <w:r w:rsidR="00DA2AC6" w:rsidRPr="00DE03E4">
        <w:rPr>
          <w:rFonts w:ascii="Times New Roman" w:hAnsi="Times New Roman"/>
          <w:sz w:val="26"/>
          <w:szCs w:val="26"/>
        </w:rPr>
        <w:t>Хормалинская</w:t>
      </w:r>
      <w:proofErr w:type="spellEnd"/>
      <w:r w:rsidR="00DA2AC6" w:rsidRPr="00DE03E4">
        <w:rPr>
          <w:rFonts w:ascii="Times New Roman" w:hAnsi="Times New Roman"/>
          <w:sz w:val="26"/>
          <w:szCs w:val="26"/>
        </w:rPr>
        <w:t xml:space="preserve"> СОШ»</w:t>
      </w:r>
      <w:r w:rsidR="00DA2AC6">
        <w:rPr>
          <w:rFonts w:ascii="Times New Roman" w:hAnsi="Times New Roman"/>
          <w:sz w:val="26"/>
          <w:szCs w:val="26"/>
        </w:rPr>
        <w:t>.</w:t>
      </w:r>
    </w:p>
    <w:p w:rsidR="00DA2AC6" w:rsidRPr="0039551F" w:rsidRDefault="00DA2AC6" w:rsidP="00DA2AC6">
      <w:pPr>
        <w:pStyle w:val="a9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A4D15">
        <w:rPr>
          <w:rFonts w:ascii="Times New Roman" w:hAnsi="Times New Roman"/>
          <w:sz w:val="26"/>
          <w:szCs w:val="26"/>
        </w:rPr>
        <w:t>О</w:t>
      </w:r>
      <w:r w:rsidRPr="0039551F">
        <w:rPr>
          <w:rFonts w:ascii="Times New Roman" w:hAnsi="Times New Roman"/>
          <w:sz w:val="26"/>
          <w:szCs w:val="26"/>
        </w:rPr>
        <w:t>тделу образования администрации Ибресинского района обеспечить в</w:t>
      </w:r>
      <w:r>
        <w:rPr>
          <w:rFonts w:ascii="Times New Roman" w:hAnsi="Times New Roman"/>
          <w:sz w:val="26"/>
          <w:szCs w:val="26"/>
        </w:rPr>
        <w:t xml:space="preserve">ыплату стипендий </w:t>
      </w:r>
      <w:proofErr w:type="gramStart"/>
      <w:r>
        <w:rPr>
          <w:rFonts w:ascii="Times New Roman" w:hAnsi="Times New Roman"/>
          <w:sz w:val="26"/>
          <w:szCs w:val="26"/>
        </w:rPr>
        <w:t>согласно пункта</w:t>
      </w:r>
      <w:proofErr w:type="gramEnd"/>
      <w:r w:rsidRPr="0039551F">
        <w:rPr>
          <w:rFonts w:ascii="Times New Roman" w:hAnsi="Times New Roman"/>
          <w:sz w:val="26"/>
          <w:szCs w:val="26"/>
        </w:rPr>
        <w:t xml:space="preserve"> 1 настоящего распоряжения.</w:t>
      </w:r>
    </w:p>
    <w:p w:rsidR="00DA2AC6" w:rsidRPr="00762303" w:rsidRDefault="00DA2AC6" w:rsidP="00BA4D15">
      <w:pPr>
        <w:pStyle w:val="a9"/>
        <w:tabs>
          <w:tab w:val="left" w:pos="1134"/>
        </w:tabs>
        <w:spacing w:after="0" w:line="36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762303">
        <w:rPr>
          <w:rFonts w:ascii="Times New Roman" w:hAnsi="Times New Roman"/>
          <w:sz w:val="26"/>
          <w:szCs w:val="26"/>
        </w:rPr>
        <w:t xml:space="preserve">Контроль за исполнением данного распоряжения возложить на </w:t>
      </w:r>
      <w:proofErr w:type="spellStart"/>
      <w:r w:rsidR="00BA4D15">
        <w:rPr>
          <w:rFonts w:ascii="Times New Roman" w:hAnsi="Times New Roman"/>
          <w:sz w:val="26"/>
          <w:szCs w:val="26"/>
        </w:rPr>
        <w:t>и.о</w:t>
      </w:r>
      <w:proofErr w:type="gramStart"/>
      <w:r w:rsidR="00BA4D1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з</w:t>
      </w:r>
      <w:proofErr w:type="gramEnd"/>
      <w:r>
        <w:rPr>
          <w:rFonts w:ascii="Times New Roman" w:hAnsi="Times New Roman"/>
          <w:sz w:val="26"/>
          <w:szCs w:val="26"/>
        </w:rPr>
        <w:t>аместителя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 администрации района – начальника отдела </w:t>
      </w:r>
      <w:r w:rsidRPr="00762303">
        <w:rPr>
          <w:rFonts w:ascii="Times New Roman" w:hAnsi="Times New Roman"/>
          <w:sz w:val="26"/>
          <w:szCs w:val="26"/>
        </w:rPr>
        <w:t xml:space="preserve">образования </w:t>
      </w:r>
      <w:r w:rsidR="00BA4D15">
        <w:rPr>
          <w:rFonts w:ascii="Times New Roman" w:hAnsi="Times New Roman"/>
          <w:sz w:val="26"/>
          <w:szCs w:val="26"/>
        </w:rPr>
        <w:t>Лаврентьеву Т.И.</w:t>
      </w:r>
    </w:p>
    <w:p w:rsidR="00DA2AC6" w:rsidRPr="00762303" w:rsidRDefault="00DA2AC6" w:rsidP="00DA2AC6">
      <w:pPr>
        <w:pStyle w:val="a9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A2AC6" w:rsidRPr="00762303" w:rsidRDefault="00DA2AC6" w:rsidP="00DA2AC6">
      <w:pPr>
        <w:pStyle w:val="a9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A2AC6" w:rsidRPr="00762303" w:rsidRDefault="00DA2AC6" w:rsidP="00DA2AC6">
      <w:pPr>
        <w:pStyle w:val="a9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A2AC6" w:rsidRPr="00762303" w:rsidRDefault="00DA2AC6" w:rsidP="00DA2AC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62303">
        <w:rPr>
          <w:rFonts w:ascii="Times New Roman" w:hAnsi="Times New Roman"/>
          <w:sz w:val="26"/>
          <w:szCs w:val="26"/>
        </w:rPr>
        <w:t>Глава администрации</w:t>
      </w:r>
    </w:p>
    <w:p w:rsidR="00DA2AC6" w:rsidRPr="00DA2AC6" w:rsidRDefault="00DA2AC6" w:rsidP="00DA2AC6">
      <w:pPr>
        <w:pStyle w:val="a9"/>
        <w:spacing w:after="0" w:line="240" w:lineRule="auto"/>
        <w:ind w:left="0"/>
        <w:rPr>
          <w:sz w:val="26"/>
          <w:szCs w:val="26"/>
        </w:rPr>
      </w:pPr>
      <w:r w:rsidRPr="00762303">
        <w:rPr>
          <w:rFonts w:ascii="Times New Roman" w:hAnsi="Times New Roman"/>
          <w:sz w:val="26"/>
          <w:szCs w:val="26"/>
        </w:rPr>
        <w:t>Ибресинского</w:t>
      </w:r>
      <w:r>
        <w:rPr>
          <w:rFonts w:ascii="Times New Roman" w:hAnsi="Times New Roman"/>
          <w:sz w:val="26"/>
          <w:szCs w:val="26"/>
        </w:rPr>
        <w:t xml:space="preserve"> района </w:t>
      </w:r>
      <w:r w:rsidRPr="00762303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И.Г.Семенов</w:t>
      </w:r>
      <w:proofErr w:type="spellEnd"/>
      <w:r w:rsidRPr="0076230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762303">
        <w:rPr>
          <w:rFonts w:ascii="Times New Roman" w:hAnsi="Times New Roman"/>
          <w:sz w:val="26"/>
          <w:szCs w:val="26"/>
        </w:rPr>
        <w:t xml:space="preserve">                              </w:t>
      </w:r>
      <w:r w:rsidRPr="00762303">
        <w:rPr>
          <w:rFonts w:ascii="Times New Roman" w:hAnsi="Times New Roman"/>
          <w:sz w:val="26"/>
          <w:szCs w:val="26"/>
        </w:rPr>
        <w:tab/>
      </w:r>
      <w:r w:rsidRPr="0076230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DA2AC6" w:rsidRPr="00762303" w:rsidRDefault="00DA2AC6" w:rsidP="00DA2AC6">
      <w:pPr>
        <w:spacing w:line="360" w:lineRule="auto"/>
        <w:rPr>
          <w:i/>
          <w:sz w:val="26"/>
          <w:szCs w:val="26"/>
        </w:rPr>
      </w:pPr>
    </w:p>
    <w:p w:rsidR="00DA2AC6" w:rsidRPr="00762303" w:rsidRDefault="00DA2AC6" w:rsidP="00DA2AC6">
      <w:pPr>
        <w:rPr>
          <w:i/>
          <w:sz w:val="26"/>
          <w:szCs w:val="26"/>
        </w:rPr>
      </w:pPr>
    </w:p>
    <w:p w:rsidR="00DA2AC6" w:rsidRPr="00762303" w:rsidRDefault="00DA2AC6" w:rsidP="00DA2AC6">
      <w:pPr>
        <w:rPr>
          <w:i/>
          <w:sz w:val="26"/>
          <w:szCs w:val="26"/>
        </w:rPr>
      </w:pPr>
    </w:p>
    <w:p w:rsidR="00DA2AC6" w:rsidRPr="00762303" w:rsidRDefault="00DA2AC6" w:rsidP="00DA2AC6">
      <w:pPr>
        <w:rPr>
          <w:i/>
          <w:sz w:val="26"/>
          <w:szCs w:val="26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Default="00DA2AC6" w:rsidP="00DA2AC6">
      <w:pPr>
        <w:rPr>
          <w:i/>
          <w:sz w:val="18"/>
          <w:szCs w:val="18"/>
        </w:rPr>
      </w:pPr>
    </w:p>
    <w:p w:rsidR="00DA2AC6" w:rsidRPr="0010475B" w:rsidRDefault="00DA2AC6" w:rsidP="00DA2AC6">
      <w:pPr>
        <w:rPr>
          <w:i/>
          <w:sz w:val="18"/>
          <w:szCs w:val="18"/>
        </w:rPr>
      </w:pPr>
    </w:p>
    <w:p w:rsidR="00DA2AC6" w:rsidRPr="0010475B" w:rsidRDefault="00DA2AC6" w:rsidP="00DA2AC6">
      <w:pPr>
        <w:rPr>
          <w:i/>
          <w:sz w:val="18"/>
          <w:szCs w:val="18"/>
        </w:rPr>
      </w:pPr>
      <w:r w:rsidRPr="0010475B">
        <w:rPr>
          <w:i/>
          <w:sz w:val="18"/>
          <w:szCs w:val="18"/>
        </w:rPr>
        <w:t>Гаврилова Наталия Валерьевна</w:t>
      </w:r>
    </w:p>
    <w:p w:rsidR="003140DB" w:rsidRPr="00EF14D4" w:rsidRDefault="00DA2AC6" w:rsidP="00DA2AC6">
      <w:pPr>
        <w:rPr>
          <w:rFonts w:eastAsia="Times New Roman"/>
          <w:spacing w:val="-1"/>
          <w:sz w:val="24"/>
          <w:szCs w:val="24"/>
        </w:rPr>
      </w:pPr>
      <w:r w:rsidRPr="0010475B">
        <w:rPr>
          <w:i/>
          <w:sz w:val="18"/>
          <w:szCs w:val="18"/>
        </w:rPr>
        <w:t>Тел. 8(83538) 2-17-06</w:t>
      </w:r>
    </w:p>
    <w:sectPr w:rsidR="003140DB" w:rsidRPr="00EF14D4" w:rsidSect="00DA2AC6">
      <w:type w:val="continuous"/>
      <w:pgSz w:w="11909" w:h="16834"/>
      <w:pgMar w:top="851" w:right="852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79D"/>
    <w:multiLevelType w:val="hybridMultilevel"/>
    <w:tmpl w:val="821C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4630"/>
    <w:multiLevelType w:val="hybridMultilevel"/>
    <w:tmpl w:val="B426CBA2"/>
    <w:lvl w:ilvl="0" w:tplc="BB7E8018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C"/>
    <w:rsid w:val="0000299A"/>
    <w:rsid w:val="00040148"/>
    <w:rsid w:val="00061C27"/>
    <w:rsid w:val="000717E5"/>
    <w:rsid w:val="000867D1"/>
    <w:rsid w:val="0009718C"/>
    <w:rsid w:val="000A2562"/>
    <w:rsid w:val="000B0742"/>
    <w:rsid w:val="000E4103"/>
    <w:rsid w:val="000E6CE4"/>
    <w:rsid w:val="000F6A87"/>
    <w:rsid w:val="00113FD7"/>
    <w:rsid w:val="001271FD"/>
    <w:rsid w:val="00153012"/>
    <w:rsid w:val="0016117B"/>
    <w:rsid w:val="00166324"/>
    <w:rsid w:val="001814CB"/>
    <w:rsid w:val="001A37C6"/>
    <w:rsid w:val="001D7692"/>
    <w:rsid w:val="001E35FE"/>
    <w:rsid w:val="002560EA"/>
    <w:rsid w:val="00265702"/>
    <w:rsid w:val="0027362F"/>
    <w:rsid w:val="00273ABD"/>
    <w:rsid w:val="002776B0"/>
    <w:rsid w:val="002E165F"/>
    <w:rsid w:val="002E6188"/>
    <w:rsid w:val="002F4BE5"/>
    <w:rsid w:val="003140DB"/>
    <w:rsid w:val="003449BC"/>
    <w:rsid w:val="00345275"/>
    <w:rsid w:val="00353D0B"/>
    <w:rsid w:val="00355444"/>
    <w:rsid w:val="003663A3"/>
    <w:rsid w:val="0037189C"/>
    <w:rsid w:val="00372B58"/>
    <w:rsid w:val="0039696A"/>
    <w:rsid w:val="003B24CF"/>
    <w:rsid w:val="00413B2C"/>
    <w:rsid w:val="0042059D"/>
    <w:rsid w:val="00443252"/>
    <w:rsid w:val="004435E1"/>
    <w:rsid w:val="0046512A"/>
    <w:rsid w:val="00492D1E"/>
    <w:rsid w:val="004A3199"/>
    <w:rsid w:val="004A7938"/>
    <w:rsid w:val="004B43E2"/>
    <w:rsid w:val="004B4BA4"/>
    <w:rsid w:val="004D4F6A"/>
    <w:rsid w:val="004F62CC"/>
    <w:rsid w:val="0051353C"/>
    <w:rsid w:val="00515E87"/>
    <w:rsid w:val="00515F15"/>
    <w:rsid w:val="00521314"/>
    <w:rsid w:val="00530798"/>
    <w:rsid w:val="00535201"/>
    <w:rsid w:val="00547B02"/>
    <w:rsid w:val="00556241"/>
    <w:rsid w:val="00564326"/>
    <w:rsid w:val="00566C5C"/>
    <w:rsid w:val="00593B66"/>
    <w:rsid w:val="00597E3D"/>
    <w:rsid w:val="00597E45"/>
    <w:rsid w:val="005A6205"/>
    <w:rsid w:val="005C2025"/>
    <w:rsid w:val="005C7C97"/>
    <w:rsid w:val="005C7D13"/>
    <w:rsid w:val="005D3B33"/>
    <w:rsid w:val="005D47AC"/>
    <w:rsid w:val="005F600B"/>
    <w:rsid w:val="00601C15"/>
    <w:rsid w:val="00602370"/>
    <w:rsid w:val="0060369E"/>
    <w:rsid w:val="006224E4"/>
    <w:rsid w:val="00627DB5"/>
    <w:rsid w:val="00665280"/>
    <w:rsid w:val="00667CA4"/>
    <w:rsid w:val="006904D7"/>
    <w:rsid w:val="006B2834"/>
    <w:rsid w:val="006B59A1"/>
    <w:rsid w:val="006C5746"/>
    <w:rsid w:val="006F3048"/>
    <w:rsid w:val="00700752"/>
    <w:rsid w:val="00711473"/>
    <w:rsid w:val="00715941"/>
    <w:rsid w:val="00717EBE"/>
    <w:rsid w:val="00720E18"/>
    <w:rsid w:val="00721359"/>
    <w:rsid w:val="007270EC"/>
    <w:rsid w:val="007349DA"/>
    <w:rsid w:val="00766343"/>
    <w:rsid w:val="00781729"/>
    <w:rsid w:val="00784E09"/>
    <w:rsid w:val="007954ED"/>
    <w:rsid w:val="007B4763"/>
    <w:rsid w:val="007D71DB"/>
    <w:rsid w:val="007E5EC9"/>
    <w:rsid w:val="00802099"/>
    <w:rsid w:val="00802D9B"/>
    <w:rsid w:val="00813A8B"/>
    <w:rsid w:val="00820E23"/>
    <w:rsid w:val="00833D8D"/>
    <w:rsid w:val="00842A5E"/>
    <w:rsid w:val="00854184"/>
    <w:rsid w:val="008542F4"/>
    <w:rsid w:val="008821BB"/>
    <w:rsid w:val="0088336E"/>
    <w:rsid w:val="008A33A0"/>
    <w:rsid w:val="008C3315"/>
    <w:rsid w:val="008C6C92"/>
    <w:rsid w:val="008D2BBE"/>
    <w:rsid w:val="008F7403"/>
    <w:rsid w:val="0090434B"/>
    <w:rsid w:val="00942C59"/>
    <w:rsid w:val="00976DC4"/>
    <w:rsid w:val="00977C40"/>
    <w:rsid w:val="00982E63"/>
    <w:rsid w:val="00991C4B"/>
    <w:rsid w:val="009B0DAA"/>
    <w:rsid w:val="009C47FA"/>
    <w:rsid w:val="009F66B8"/>
    <w:rsid w:val="00A06518"/>
    <w:rsid w:val="00A07CDB"/>
    <w:rsid w:val="00A27249"/>
    <w:rsid w:val="00A275A5"/>
    <w:rsid w:val="00A32D0B"/>
    <w:rsid w:val="00A915D8"/>
    <w:rsid w:val="00AA1003"/>
    <w:rsid w:val="00AB3599"/>
    <w:rsid w:val="00AB7DE5"/>
    <w:rsid w:val="00AC46A2"/>
    <w:rsid w:val="00AD2221"/>
    <w:rsid w:val="00AE05CB"/>
    <w:rsid w:val="00AE078B"/>
    <w:rsid w:val="00AE1938"/>
    <w:rsid w:val="00B0473E"/>
    <w:rsid w:val="00B17797"/>
    <w:rsid w:val="00B50411"/>
    <w:rsid w:val="00B775AA"/>
    <w:rsid w:val="00B82FD3"/>
    <w:rsid w:val="00BA4D15"/>
    <w:rsid w:val="00BA57D8"/>
    <w:rsid w:val="00BA6C05"/>
    <w:rsid w:val="00BA70BF"/>
    <w:rsid w:val="00BB1EF8"/>
    <w:rsid w:val="00BC0E24"/>
    <w:rsid w:val="00BC449D"/>
    <w:rsid w:val="00BD0A78"/>
    <w:rsid w:val="00BE635F"/>
    <w:rsid w:val="00C21AC5"/>
    <w:rsid w:val="00C34BD1"/>
    <w:rsid w:val="00C66471"/>
    <w:rsid w:val="00C831C2"/>
    <w:rsid w:val="00C87411"/>
    <w:rsid w:val="00C877BE"/>
    <w:rsid w:val="00C90641"/>
    <w:rsid w:val="00C95067"/>
    <w:rsid w:val="00CB0D13"/>
    <w:rsid w:val="00CC4C64"/>
    <w:rsid w:val="00CD3F1A"/>
    <w:rsid w:val="00D11BDC"/>
    <w:rsid w:val="00D37DF7"/>
    <w:rsid w:val="00D41AC7"/>
    <w:rsid w:val="00D6655C"/>
    <w:rsid w:val="00D66678"/>
    <w:rsid w:val="00D676C0"/>
    <w:rsid w:val="00D77CCF"/>
    <w:rsid w:val="00D80475"/>
    <w:rsid w:val="00DA2AC6"/>
    <w:rsid w:val="00DA3FF1"/>
    <w:rsid w:val="00DC6FC1"/>
    <w:rsid w:val="00E137DC"/>
    <w:rsid w:val="00E50204"/>
    <w:rsid w:val="00E74077"/>
    <w:rsid w:val="00E744DA"/>
    <w:rsid w:val="00E86C5C"/>
    <w:rsid w:val="00E95C1C"/>
    <w:rsid w:val="00EA2431"/>
    <w:rsid w:val="00ED010C"/>
    <w:rsid w:val="00ED312A"/>
    <w:rsid w:val="00ED7B3F"/>
    <w:rsid w:val="00EE403E"/>
    <w:rsid w:val="00EF14D4"/>
    <w:rsid w:val="00F076E9"/>
    <w:rsid w:val="00F15D14"/>
    <w:rsid w:val="00F20245"/>
    <w:rsid w:val="00F378E7"/>
    <w:rsid w:val="00F51A99"/>
    <w:rsid w:val="00F70012"/>
    <w:rsid w:val="00F769DE"/>
    <w:rsid w:val="00F90A17"/>
    <w:rsid w:val="00FA5272"/>
    <w:rsid w:val="00FC180A"/>
    <w:rsid w:val="00FC5A24"/>
    <w:rsid w:val="00FE071F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50204"/>
    <w:pPr>
      <w:widowControl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E50204"/>
    <w:rPr>
      <w:b/>
      <w:bCs/>
      <w:color w:val="000080"/>
    </w:rPr>
  </w:style>
  <w:style w:type="paragraph" w:customStyle="1" w:styleId="ftextjus">
    <w:name w:val="ftextjus"/>
    <w:basedOn w:val="a"/>
    <w:rsid w:val="004A793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47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A2AC6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A2AC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2A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50204"/>
    <w:pPr>
      <w:widowControl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E50204"/>
    <w:rPr>
      <w:b/>
      <w:bCs/>
      <w:color w:val="000080"/>
    </w:rPr>
  </w:style>
  <w:style w:type="paragraph" w:customStyle="1" w:styleId="ftextjus">
    <w:name w:val="ftextjus"/>
    <w:basedOn w:val="a"/>
    <w:rsid w:val="004A793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47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A2AC6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A2AC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2A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1ABB-7C7A-410C-B78E-5BF196C7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Администрация Ибресинского района Наталья Валерьевич</cp:lastModifiedBy>
  <cp:revision>2</cp:revision>
  <cp:lastPrinted>2021-04-15T10:32:00Z</cp:lastPrinted>
  <dcterms:created xsi:type="dcterms:W3CDTF">2022-04-15T08:29:00Z</dcterms:created>
  <dcterms:modified xsi:type="dcterms:W3CDTF">2022-04-15T08:29:00Z</dcterms:modified>
</cp:coreProperties>
</file>