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3BFA6" w14:textId="20474736" w:rsidR="00390408" w:rsidRPr="001041C2" w:rsidRDefault="00F65166" w:rsidP="00F65166">
      <w:pPr>
        <w:tabs>
          <w:tab w:val="center" w:pos="4677"/>
          <w:tab w:val="left" w:pos="769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W w:w="9321" w:type="dxa"/>
        <w:tblInd w:w="108" w:type="dxa"/>
        <w:tblLook w:val="04A0" w:firstRow="1" w:lastRow="0" w:firstColumn="1" w:lastColumn="0" w:noHBand="0" w:noVBand="1"/>
      </w:tblPr>
      <w:tblGrid>
        <w:gridCol w:w="4104"/>
        <w:gridCol w:w="1115"/>
        <w:gridCol w:w="4102"/>
      </w:tblGrid>
      <w:tr w:rsidR="00390408" w:rsidRPr="00B32FB5" w14:paraId="6EDEB62C" w14:textId="77777777" w:rsidTr="00F278DD">
        <w:trPr>
          <w:cantSplit/>
          <w:trHeight w:val="1975"/>
        </w:trPr>
        <w:tc>
          <w:tcPr>
            <w:tcW w:w="4104" w:type="dxa"/>
          </w:tcPr>
          <w:p w14:paraId="6E6C3C89" w14:textId="77777777" w:rsidR="00390408" w:rsidRPr="00B32FB5" w:rsidRDefault="00390408" w:rsidP="009408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32FB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0" wp14:anchorId="421C7FD5" wp14:editId="5A60F04F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-114300</wp:posOffset>
                  </wp:positionV>
                  <wp:extent cx="772795" cy="798195"/>
                  <wp:effectExtent l="19050" t="0" r="825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32FB5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14:paraId="495B5013" w14:textId="77777777" w:rsidR="00390408" w:rsidRPr="00B32FB5" w:rsidRDefault="00390408" w:rsidP="009408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32FB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КАНАШ РАЙОНĚН</w:t>
            </w:r>
          </w:p>
          <w:p w14:paraId="4F1BCFEE" w14:textId="77777777" w:rsidR="00390408" w:rsidRPr="00B32FB5" w:rsidRDefault="00390408" w:rsidP="009408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B32FB5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</w:p>
          <w:p w14:paraId="7904ADEE" w14:textId="77777777" w:rsidR="00390408" w:rsidRPr="00B32FB5" w:rsidRDefault="00390408" w:rsidP="009408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14:paraId="439186CF" w14:textId="77777777" w:rsidR="00390408" w:rsidRPr="00B32FB5" w:rsidRDefault="00390408" w:rsidP="00940881">
            <w:pPr>
              <w:pStyle w:val="a3"/>
              <w:tabs>
                <w:tab w:val="left" w:pos="42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B32FB5">
              <w:rPr>
                <w:rStyle w:val="a4"/>
                <w:rFonts w:ascii="Times New Roman" w:hAnsi="Times New Roman"/>
                <w:noProof/>
                <w:color w:val="000000"/>
                <w:sz w:val="24"/>
              </w:rPr>
              <w:t>ЙЫШĂНУ</w:t>
            </w:r>
          </w:p>
          <w:p w14:paraId="40ED9D13" w14:textId="4731EB8A" w:rsidR="00390408" w:rsidRPr="00A12619" w:rsidRDefault="00B61C3B" w:rsidP="00940881">
            <w:pPr>
              <w:pStyle w:val="a3"/>
              <w:spacing w:line="240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23.12.</w:t>
            </w:r>
            <w:r w:rsidR="00A530BC" w:rsidRPr="00681B5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2021</w:t>
            </w:r>
            <w:r w:rsidR="00A530B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390408" w:rsidRPr="009F634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№</w:t>
            </w:r>
            <w:r w:rsidR="009B098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868</w:t>
            </w:r>
          </w:p>
          <w:p w14:paraId="76AFAEA0" w14:textId="77777777" w:rsidR="00390408" w:rsidRPr="00B32FB5" w:rsidRDefault="00390408" w:rsidP="00940881">
            <w:pPr>
              <w:pStyle w:val="a3"/>
              <w:spacing w:line="240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32FB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Канаш хули</w:t>
            </w:r>
          </w:p>
        </w:tc>
        <w:tc>
          <w:tcPr>
            <w:tcW w:w="1115" w:type="dxa"/>
          </w:tcPr>
          <w:p w14:paraId="4CCB3054" w14:textId="77777777" w:rsidR="00390408" w:rsidRPr="00B32FB5" w:rsidRDefault="00390408" w:rsidP="00940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</w:tcPr>
          <w:p w14:paraId="2A09D844" w14:textId="77777777" w:rsidR="00390408" w:rsidRPr="00B32FB5" w:rsidRDefault="00390408" w:rsidP="00940881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B32FB5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14:paraId="56BA62B2" w14:textId="77777777" w:rsidR="00390408" w:rsidRPr="00B32FB5" w:rsidRDefault="00390408" w:rsidP="00940881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32FB5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РАЙОНА</w:t>
            </w:r>
          </w:p>
          <w:p w14:paraId="47693722" w14:textId="77777777" w:rsidR="00390408" w:rsidRPr="00B32FB5" w:rsidRDefault="00390408" w:rsidP="009408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32FB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ЧУВАШСКОЙ РЕСПУБЛИКИ</w:t>
            </w:r>
          </w:p>
          <w:p w14:paraId="2A74DF7B" w14:textId="77777777" w:rsidR="00390408" w:rsidRPr="00B32FB5" w:rsidRDefault="00390408" w:rsidP="00940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AE3A23" w14:textId="77777777" w:rsidR="00390408" w:rsidRPr="00B32FB5" w:rsidRDefault="00390408" w:rsidP="00940881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B32FB5">
              <w:rPr>
                <w:rStyle w:val="a4"/>
                <w:rFonts w:ascii="Times New Roman" w:hAnsi="Times New Roman"/>
                <w:noProof/>
                <w:color w:val="000000"/>
                <w:sz w:val="24"/>
              </w:rPr>
              <w:t>ПОСТАНОВЛЕНИЕ</w:t>
            </w:r>
          </w:p>
          <w:p w14:paraId="187286FD" w14:textId="1ACDB045" w:rsidR="00A530BC" w:rsidRDefault="009F634C" w:rsidP="0094088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</w:pPr>
            <w:r w:rsidRPr="009F634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</w:t>
            </w:r>
            <w:r w:rsidR="00B61C3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23.12.</w:t>
            </w:r>
            <w:r w:rsidR="00A530BC" w:rsidRPr="00681B5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2021</w:t>
            </w:r>
            <w:r w:rsidR="00A530B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</w:t>
            </w:r>
            <w:r w:rsidR="00390408" w:rsidRPr="00ED05C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№</w:t>
            </w:r>
            <w:r w:rsidR="00F040D3" w:rsidRPr="00ED05C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B61C3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868</w:t>
            </w:r>
          </w:p>
          <w:p w14:paraId="7399D073" w14:textId="7CB15101" w:rsidR="00390408" w:rsidRPr="00B32FB5" w:rsidRDefault="00390408" w:rsidP="0094088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32FB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город Канаш</w:t>
            </w:r>
          </w:p>
        </w:tc>
      </w:tr>
    </w:tbl>
    <w:p w14:paraId="70FFB37D" w14:textId="77777777" w:rsidR="00390408" w:rsidRDefault="00390408" w:rsidP="00390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95A5D8" w14:textId="77777777" w:rsidR="00390408" w:rsidRPr="00B32FB5" w:rsidRDefault="00390408" w:rsidP="00390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</w:tblGrid>
      <w:tr w:rsidR="00390408" w:rsidRPr="00B32FB5" w14:paraId="2459CCB2" w14:textId="77777777" w:rsidTr="00CB00A3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76EAB8" w14:textId="0CF58682" w:rsidR="00390408" w:rsidRPr="006C24CD" w:rsidRDefault="003F1A2A" w:rsidP="00CB00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68681952"/>
            <w:r w:rsidRPr="006C24C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5B1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внесении изменения в</w:t>
            </w:r>
            <w:r w:rsidR="006C24CD" w:rsidRPr="006C2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</w:t>
            </w:r>
            <w:r w:rsidR="005B1339">
              <w:rPr>
                <w:rFonts w:ascii="Times New Roman" w:hAnsi="Times New Roman" w:cs="Times New Roman"/>
                <w:b/>
                <w:sz w:val="24"/>
                <w:szCs w:val="24"/>
              </w:rPr>
              <w:t>ую</w:t>
            </w:r>
            <w:r w:rsidR="006C24CD" w:rsidRPr="006C2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</w:t>
            </w:r>
            <w:r w:rsidR="005B1339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6C24CD" w:rsidRPr="006C2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«Развитие образования Канашск</w:t>
            </w:r>
            <w:r w:rsidR="006E70E9">
              <w:rPr>
                <w:rFonts w:ascii="Times New Roman" w:hAnsi="Times New Roman" w:cs="Times New Roman"/>
                <w:b/>
                <w:sz w:val="24"/>
                <w:szCs w:val="24"/>
              </w:rPr>
              <w:t>ого района Чувашской Республики</w:t>
            </w:r>
            <w:r w:rsidR="005B1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2019-2035 годы</w:t>
            </w:r>
            <w:r w:rsidR="006E70E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bookmarkEnd w:id="1"/>
          <w:p w14:paraId="772ADCDD" w14:textId="77777777" w:rsidR="00854EEB" w:rsidRDefault="00854EEB" w:rsidP="00CB00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9F4D00" w14:textId="0EF20EB5" w:rsidR="003C5E26" w:rsidRPr="00B32FB5" w:rsidRDefault="003C5E26" w:rsidP="00CB00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CD6E23C" w14:textId="562110A0" w:rsidR="00A12619" w:rsidRDefault="00CB00A3" w:rsidP="00CD6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="0095736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90408" w:rsidRPr="00CD6908">
        <w:rPr>
          <w:rFonts w:ascii="Times New Roman" w:hAnsi="Times New Roman" w:cs="Times New Roman"/>
          <w:sz w:val="24"/>
          <w:szCs w:val="24"/>
        </w:rPr>
        <w:t>В соответствии с Ф</w:t>
      </w:r>
      <w:r w:rsidR="00854EEB" w:rsidRPr="00CD6908">
        <w:rPr>
          <w:rFonts w:ascii="Times New Roman" w:hAnsi="Times New Roman" w:cs="Times New Roman"/>
          <w:sz w:val="24"/>
          <w:szCs w:val="24"/>
        </w:rPr>
        <w:t xml:space="preserve">едеральным законом от 06 октября </w:t>
      </w:r>
      <w:r w:rsidR="00390408" w:rsidRPr="00CD6908">
        <w:rPr>
          <w:rFonts w:ascii="Times New Roman" w:hAnsi="Times New Roman" w:cs="Times New Roman"/>
          <w:sz w:val="24"/>
          <w:szCs w:val="24"/>
        </w:rPr>
        <w:t>2003</w:t>
      </w:r>
      <w:r w:rsidR="000B7FB2">
        <w:rPr>
          <w:rFonts w:ascii="Times New Roman" w:hAnsi="Times New Roman" w:cs="Times New Roman"/>
          <w:sz w:val="24"/>
          <w:szCs w:val="24"/>
        </w:rPr>
        <w:t xml:space="preserve"> г</w:t>
      </w:r>
      <w:r w:rsidR="00390408" w:rsidRPr="00CD6908">
        <w:rPr>
          <w:rFonts w:ascii="Times New Roman" w:hAnsi="Times New Roman" w:cs="Times New Roman"/>
          <w:sz w:val="24"/>
          <w:szCs w:val="24"/>
        </w:rPr>
        <w:t>ода № 131-Ф3 «Об общих принципах организации местного самоуправления в Российской Федерации»,</w:t>
      </w:r>
      <w:r w:rsidR="00854EEB" w:rsidRPr="00CD6908">
        <w:rPr>
          <w:rFonts w:ascii="Times New Roman" w:hAnsi="Times New Roman" w:cs="Times New Roman"/>
          <w:sz w:val="24"/>
          <w:szCs w:val="24"/>
        </w:rPr>
        <w:t xml:space="preserve"> Федеральным з</w:t>
      </w:r>
      <w:r w:rsidR="00390408" w:rsidRPr="00CD6908">
        <w:rPr>
          <w:rFonts w:ascii="Times New Roman" w:hAnsi="Times New Roman" w:cs="Times New Roman"/>
          <w:sz w:val="24"/>
          <w:szCs w:val="24"/>
        </w:rPr>
        <w:t>аконом Российской Федерации от 29 декабря 2012 года № 273-ФЗ «Об образовании в Российской Федерации», Законом Чувашской Республики от 30 июля 2013 года № 50 «Об образ</w:t>
      </w:r>
      <w:r w:rsidR="00F278DD" w:rsidRPr="00CD6908">
        <w:rPr>
          <w:rFonts w:ascii="Times New Roman" w:hAnsi="Times New Roman" w:cs="Times New Roman"/>
          <w:sz w:val="24"/>
          <w:szCs w:val="24"/>
        </w:rPr>
        <w:t>овании в Чувашской Республики»</w:t>
      </w:r>
      <w:r w:rsidR="00A12619" w:rsidRPr="00CD6908">
        <w:rPr>
          <w:rFonts w:ascii="Times New Roman" w:hAnsi="Times New Roman" w:cs="Times New Roman"/>
          <w:sz w:val="24"/>
          <w:szCs w:val="24"/>
        </w:rPr>
        <w:t>,</w:t>
      </w:r>
      <w:r w:rsidR="00CD6908" w:rsidRPr="00CD6908">
        <w:t xml:space="preserve"> </w:t>
      </w:r>
      <w:r w:rsidR="00CD6908" w:rsidRPr="00CD6908">
        <w:rPr>
          <w:rFonts w:ascii="Times New Roman" w:hAnsi="Times New Roman" w:cs="Times New Roman"/>
          <w:sz w:val="24"/>
          <w:szCs w:val="24"/>
        </w:rPr>
        <w:t xml:space="preserve">Кабинета Министров Чувашской Республики  </w:t>
      </w:r>
      <w:r w:rsidR="00CD6908">
        <w:rPr>
          <w:rFonts w:ascii="Times New Roman" w:hAnsi="Times New Roman" w:cs="Times New Roman"/>
          <w:sz w:val="24"/>
          <w:szCs w:val="24"/>
        </w:rPr>
        <w:t>утвержденное постановлением</w:t>
      </w:r>
      <w:r w:rsidR="00CD6908" w:rsidRPr="00CD6908">
        <w:rPr>
          <w:rFonts w:ascii="Times New Roman" w:hAnsi="Times New Roman" w:cs="Times New Roman"/>
          <w:sz w:val="24"/>
          <w:szCs w:val="24"/>
        </w:rPr>
        <w:t xml:space="preserve"> от 20 декабря 2018 года </w:t>
      </w:r>
      <w:r w:rsidR="003F1A2A">
        <w:rPr>
          <w:rFonts w:ascii="Times New Roman" w:hAnsi="Times New Roman" w:cs="Times New Roman"/>
          <w:sz w:val="24"/>
          <w:szCs w:val="24"/>
        </w:rPr>
        <w:t>№</w:t>
      </w:r>
      <w:r w:rsidR="00CD6908" w:rsidRPr="00CD6908">
        <w:rPr>
          <w:rFonts w:ascii="Times New Roman" w:hAnsi="Times New Roman" w:cs="Times New Roman"/>
          <w:sz w:val="24"/>
          <w:szCs w:val="24"/>
        </w:rPr>
        <w:t xml:space="preserve"> 531 «О государственной программе Чувашской Республики «Развитие образования»</w:t>
      </w:r>
      <w:r w:rsidR="00ED0B89">
        <w:rPr>
          <w:rFonts w:ascii="Times New Roman" w:hAnsi="Times New Roman" w:cs="Times New Roman"/>
          <w:sz w:val="24"/>
          <w:szCs w:val="24"/>
        </w:rPr>
        <w:t xml:space="preserve"> (с изменениями </w:t>
      </w:r>
      <w:r w:rsidR="00170C0A" w:rsidRPr="00170C0A">
        <w:rPr>
          <w:rFonts w:ascii="Times New Roman" w:hAnsi="Times New Roman" w:cs="Times New Roman"/>
          <w:sz w:val="24"/>
          <w:szCs w:val="24"/>
          <w:shd w:val="clear" w:color="auto" w:fill="FFFFFF"/>
        </w:rPr>
        <w:t>от 13 октября 2021 г. N 513</w:t>
      </w:r>
      <w:r w:rsidR="00ED0B89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170C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12619" w:rsidRPr="00CD6908">
        <w:rPr>
          <w:rFonts w:ascii="Times New Roman" w:hAnsi="Times New Roman" w:cs="Times New Roman"/>
          <w:b/>
          <w:sz w:val="24"/>
          <w:szCs w:val="24"/>
        </w:rPr>
        <w:t>А</w:t>
      </w:r>
      <w:r w:rsidR="00390408" w:rsidRPr="00CD6908">
        <w:rPr>
          <w:rFonts w:ascii="Times New Roman" w:hAnsi="Times New Roman" w:cs="Times New Roman"/>
          <w:b/>
          <w:sz w:val="24"/>
          <w:szCs w:val="24"/>
        </w:rPr>
        <w:t>дминистрация Канашского района Чувашской Республики п о с т а н о в л я е т</w:t>
      </w:r>
      <w:r w:rsidR="00390408" w:rsidRPr="00CD6908">
        <w:rPr>
          <w:rFonts w:ascii="Times New Roman" w:hAnsi="Times New Roman" w:cs="Times New Roman"/>
          <w:sz w:val="24"/>
          <w:szCs w:val="24"/>
        </w:rPr>
        <w:t>:</w:t>
      </w:r>
    </w:p>
    <w:p w14:paraId="1E0880A2" w14:textId="77777777" w:rsidR="003F1A2A" w:rsidRPr="00CD6908" w:rsidRDefault="003F1A2A" w:rsidP="00CD6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B57CB9" w14:textId="443A306B" w:rsidR="005B1339" w:rsidRDefault="0082387D" w:rsidP="00830E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6908">
        <w:rPr>
          <w:rFonts w:ascii="Times New Roman" w:hAnsi="Times New Roman" w:cs="Times New Roman"/>
          <w:sz w:val="24"/>
          <w:szCs w:val="24"/>
        </w:rPr>
        <w:t>1.</w:t>
      </w:r>
      <w:r w:rsidR="003C5E26">
        <w:rPr>
          <w:rFonts w:ascii="Times New Roman" w:hAnsi="Times New Roman" w:cs="Times New Roman"/>
          <w:sz w:val="24"/>
          <w:szCs w:val="24"/>
        </w:rPr>
        <w:t xml:space="preserve"> </w:t>
      </w:r>
      <w:r w:rsidR="005B1339">
        <w:rPr>
          <w:rFonts w:ascii="Times New Roman" w:hAnsi="Times New Roman" w:cs="Times New Roman"/>
          <w:sz w:val="24"/>
          <w:szCs w:val="24"/>
        </w:rPr>
        <w:t xml:space="preserve">Внести в муниципальную программу «Развитие образования Канашского района Чувашской Республики на 2019-2035 годы», утвержденную постановлением администрации Канашского района Чувашской Республики от </w:t>
      </w:r>
      <w:r w:rsidR="00170C0A">
        <w:rPr>
          <w:rFonts w:ascii="Times New Roman" w:hAnsi="Times New Roman" w:cs="Times New Roman"/>
          <w:sz w:val="24"/>
          <w:szCs w:val="24"/>
        </w:rPr>
        <w:t>08.04.2021</w:t>
      </w:r>
      <w:r w:rsidR="005B1339" w:rsidRPr="003C5E26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170C0A">
        <w:rPr>
          <w:rFonts w:ascii="Times New Roman" w:hAnsi="Times New Roman" w:cs="Times New Roman"/>
          <w:sz w:val="24"/>
          <w:szCs w:val="24"/>
        </w:rPr>
        <w:t>223</w:t>
      </w:r>
      <w:r w:rsidR="00E1469E">
        <w:rPr>
          <w:rFonts w:ascii="Times New Roman" w:hAnsi="Times New Roman" w:cs="Times New Roman"/>
          <w:sz w:val="24"/>
          <w:szCs w:val="24"/>
        </w:rPr>
        <w:t xml:space="preserve"> (с изменениями</w:t>
      </w:r>
      <w:r w:rsidR="000E1CF5">
        <w:rPr>
          <w:rFonts w:ascii="Times New Roman" w:hAnsi="Times New Roman" w:cs="Times New Roman"/>
          <w:sz w:val="24"/>
          <w:szCs w:val="24"/>
        </w:rPr>
        <w:t xml:space="preserve"> от 24.09.2021 года № 639) </w:t>
      </w:r>
      <w:r w:rsidR="005B1339">
        <w:rPr>
          <w:rFonts w:ascii="Times New Roman" w:hAnsi="Times New Roman" w:cs="Times New Roman"/>
          <w:sz w:val="24"/>
          <w:szCs w:val="24"/>
        </w:rPr>
        <w:t>следующ</w:t>
      </w:r>
      <w:r w:rsidR="00A67846">
        <w:rPr>
          <w:rFonts w:ascii="Times New Roman" w:hAnsi="Times New Roman" w:cs="Times New Roman"/>
          <w:sz w:val="24"/>
          <w:szCs w:val="24"/>
        </w:rPr>
        <w:t>е</w:t>
      </w:r>
      <w:r w:rsidR="00E1469E">
        <w:rPr>
          <w:rFonts w:ascii="Times New Roman" w:hAnsi="Times New Roman" w:cs="Times New Roman"/>
          <w:sz w:val="24"/>
          <w:szCs w:val="24"/>
        </w:rPr>
        <w:t>е</w:t>
      </w:r>
      <w:r w:rsidR="005B1339">
        <w:rPr>
          <w:rFonts w:ascii="Times New Roman" w:hAnsi="Times New Roman" w:cs="Times New Roman"/>
          <w:sz w:val="24"/>
          <w:szCs w:val="24"/>
        </w:rPr>
        <w:t xml:space="preserve"> изменен</w:t>
      </w:r>
      <w:r w:rsidR="00A67846">
        <w:rPr>
          <w:rFonts w:ascii="Times New Roman" w:hAnsi="Times New Roman" w:cs="Times New Roman"/>
          <w:sz w:val="24"/>
          <w:szCs w:val="24"/>
        </w:rPr>
        <w:t>ие</w:t>
      </w:r>
      <w:r w:rsidR="005B1339">
        <w:rPr>
          <w:rFonts w:ascii="Times New Roman" w:hAnsi="Times New Roman" w:cs="Times New Roman"/>
          <w:sz w:val="24"/>
          <w:szCs w:val="24"/>
        </w:rPr>
        <w:t>:</w:t>
      </w:r>
    </w:p>
    <w:p w14:paraId="7BB84982" w14:textId="0D763B90" w:rsidR="00323A5A" w:rsidRDefault="005B1339" w:rsidP="00830E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изложить</w:t>
      </w:r>
      <w:r w:rsidR="00323A5A">
        <w:rPr>
          <w:rFonts w:ascii="Times New Roman" w:hAnsi="Times New Roman" w:cs="Times New Roman"/>
          <w:sz w:val="24"/>
          <w:szCs w:val="24"/>
        </w:rPr>
        <w:t xml:space="preserve"> </w:t>
      </w:r>
      <w:r w:rsidR="003C5E26" w:rsidRPr="003C5E26">
        <w:rPr>
          <w:rFonts w:ascii="Times New Roman" w:hAnsi="Times New Roman" w:cs="Times New Roman"/>
          <w:sz w:val="24"/>
          <w:szCs w:val="24"/>
        </w:rPr>
        <w:t xml:space="preserve">муниципальную программу </w:t>
      </w:r>
      <w:r w:rsidR="003C5E26">
        <w:rPr>
          <w:rFonts w:ascii="Times New Roman" w:hAnsi="Times New Roman" w:cs="Times New Roman"/>
          <w:sz w:val="24"/>
          <w:szCs w:val="24"/>
        </w:rPr>
        <w:t>«Развитие образования Канашского района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на 2019-2035 годы</w:t>
      </w:r>
      <w:r w:rsidR="003C5E26">
        <w:rPr>
          <w:rFonts w:ascii="Times New Roman" w:hAnsi="Times New Roman" w:cs="Times New Roman"/>
          <w:sz w:val="24"/>
          <w:szCs w:val="24"/>
        </w:rPr>
        <w:t>»</w:t>
      </w:r>
      <w:r w:rsidR="002C304B" w:rsidRPr="002C304B">
        <w:rPr>
          <w:rFonts w:ascii="Times New Roman" w:hAnsi="Times New Roman" w:cs="Times New Roman"/>
          <w:sz w:val="24"/>
          <w:szCs w:val="24"/>
        </w:rPr>
        <w:t xml:space="preserve"> </w:t>
      </w:r>
      <w:r w:rsidR="002C304B">
        <w:rPr>
          <w:rFonts w:ascii="Times New Roman" w:hAnsi="Times New Roman" w:cs="Times New Roman"/>
          <w:sz w:val="24"/>
          <w:szCs w:val="24"/>
        </w:rPr>
        <w:t>согласно приложению к настоящему постановлению</w:t>
      </w:r>
      <w:r w:rsidR="00323A5A">
        <w:rPr>
          <w:rFonts w:ascii="Times New Roman" w:hAnsi="Times New Roman" w:cs="Times New Roman"/>
          <w:sz w:val="24"/>
          <w:szCs w:val="24"/>
        </w:rPr>
        <w:t>.</w:t>
      </w:r>
    </w:p>
    <w:p w14:paraId="0F4C8488" w14:textId="32BFFF58" w:rsidR="003C5E26" w:rsidRDefault="005A02F8" w:rsidP="00830E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C5E26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возложить на заместителя главы администрации</w:t>
      </w:r>
      <w:r w:rsidR="005B1339">
        <w:rPr>
          <w:rFonts w:ascii="Times New Roman" w:hAnsi="Times New Roman" w:cs="Times New Roman"/>
          <w:sz w:val="24"/>
          <w:szCs w:val="24"/>
        </w:rPr>
        <w:t xml:space="preserve"> </w:t>
      </w:r>
      <w:r w:rsidR="003C5E26">
        <w:rPr>
          <w:rFonts w:ascii="Times New Roman" w:hAnsi="Times New Roman" w:cs="Times New Roman"/>
          <w:sz w:val="24"/>
          <w:szCs w:val="24"/>
        </w:rPr>
        <w:t xml:space="preserve">- начальника управления образования Сергееву Л.Н. </w:t>
      </w:r>
    </w:p>
    <w:p w14:paraId="05851C5E" w14:textId="271F33B9" w:rsidR="003C5E26" w:rsidRDefault="005A02F8" w:rsidP="00830E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C5E26">
        <w:rPr>
          <w:rFonts w:ascii="Times New Roman" w:hAnsi="Times New Roman" w:cs="Times New Roman"/>
          <w:sz w:val="24"/>
          <w:szCs w:val="24"/>
        </w:rPr>
        <w:t>.</w:t>
      </w:r>
      <w:r w:rsidR="006C24CD">
        <w:rPr>
          <w:rFonts w:ascii="Times New Roman" w:hAnsi="Times New Roman" w:cs="Times New Roman"/>
          <w:sz w:val="24"/>
          <w:szCs w:val="24"/>
        </w:rPr>
        <w:t xml:space="preserve"> </w:t>
      </w:r>
      <w:r w:rsidR="003C5E26" w:rsidRPr="00217084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</w:t>
      </w:r>
      <w:r w:rsidR="006E70E9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170C0A">
        <w:rPr>
          <w:rFonts w:ascii="Times New Roman" w:hAnsi="Times New Roman" w:cs="Times New Roman"/>
          <w:sz w:val="24"/>
          <w:szCs w:val="24"/>
        </w:rPr>
        <w:t>.</w:t>
      </w:r>
      <w:r w:rsidR="006E70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F1521C" w14:textId="77777777" w:rsidR="003C5E26" w:rsidRDefault="003C5E26" w:rsidP="00830E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5EE491E" w14:textId="77777777" w:rsidR="003C5E26" w:rsidRDefault="003C5E26" w:rsidP="00A12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35535B" w14:textId="77777777" w:rsidR="003C5E26" w:rsidRDefault="003C5E26" w:rsidP="00A12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E31CAF" w14:textId="77777777" w:rsidR="003C5E26" w:rsidRDefault="003C5E26" w:rsidP="00A12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512B07" w14:textId="73A09DB7" w:rsidR="004B1340" w:rsidRDefault="00681B54" w:rsidP="004B1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Врио главы администрации района</w:t>
      </w:r>
      <w:r w:rsidR="004B13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5B6547">
        <w:rPr>
          <w:rFonts w:ascii="Times New Roman" w:hAnsi="Times New Roman" w:cs="Times New Roman"/>
          <w:sz w:val="24"/>
          <w:szCs w:val="24"/>
        </w:rPr>
        <w:t>С.Н. Михайлов</w:t>
      </w:r>
    </w:p>
    <w:p w14:paraId="4EDE0D83" w14:textId="77777777" w:rsidR="00830E16" w:rsidRDefault="00830E16" w:rsidP="004B1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B92E5C" w14:textId="77777777" w:rsidR="00830E16" w:rsidRDefault="00830E16" w:rsidP="004B1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345C1B" w14:textId="687B0474" w:rsidR="00830E16" w:rsidRDefault="00830E16" w:rsidP="004B1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66CA47" w14:textId="4C6AF476" w:rsidR="00B83F91" w:rsidRDefault="00B83F91" w:rsidP="004B1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13792" w14:textId="77777777" w:rsidR="00B83F91" w:rsidRPr="00217084" w:rsidRDefault="00B83F91" w:rsidP="004B1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51C5CD" w14:textId="46B80232" w:rsidR="004B1340" w:rsidRDefault="004B1340" w:rsidP="005B1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3722" w:type="dxa"/>
        <w:tblInd w:w="5495" w:type="dxa"/>
        <w:tblLook w:val="0000" w:firstRow="0" w:lastRow="0" w:firstColumn="0" w:lastColumn="0" w:noHBand="0" w:noVBand="0"/>
      </w:tblPr>
      <w:tblGrid>
        <w:gridCol w:w="3722"/>
      </w:tblGrid>
      <w:tr w:rsidR="004B1340" w:rsidRPr="00EA03B5" w14:paraId="32EEAA2C" w14:textId="77777777" w:rsidTr="003F1A2A">
        <w:trPr>
          <w:trHeight w:val="1805"/>
        </w:trPr>
        <w:tc>
          <w:tcPr>
            <w:tcW w:w="3722" w:type="dxa"/>
          </w:tcPr>
          <w:p w14:paraId="46ACC91A" w14:textId="77777777" w:rsidR="00A25E14" w:rsidRPr="00EA03B5" w:rsidRDefault="004B1340" w:rsidP="00A25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</w:t>
            </w:r>
          </w:p>
          <w:p w14:paraId="0EC84F84" w14:textId="69C0AEA8" w:rsidR="004B1340" w:rsidRPr="00EA03B5" w:rsidRDefault="004B1340" w:rsidP="00A25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к постановлению администрации Канашского района Чувашской Республики</w:t>
            </w:r>
          </w:p>
          <w:p w14:paraId="6FF15622" w14:textId="7CD7FCED" w:rsidR="004B1340" w:rsidRPr="00EA03B5" w:rsidRDefault="009F634C" w:rsidP="00A25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B61C3B">
              <w:rPr>
                <w:rFonts w:ascii="Times New Roman" w:hAnsi="Times New Roman" w:cs="Times New Roman"/>
                <w:sz w:val="20"/>
                <w:szCs w:val="20"/>
              </w:rPr>
              <w:t xml:space="preserve"> 23.12</w:t>
            </w:r>
            <w:r w:rsidR="006B08A8" w:rsidRPr="00EA03B5">
              <w:rPr>
                <w:rFonts w:ascii="Times New Roman" w:hAnsi="Times New Roman" w:cs="Times New Roman"/>
                <w:sz w:val="20"/>
                <w:szCs w:val="20"/>
              </w:rPr>
              <w:t xml:space="preserve">.2021 </w:t>
            </w:r>
            <w:r w:rsidR="00406526" w:rsidRPr="00EA03B5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="004B1340" w:rsidRPr="00EA03B5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406526" w:rsidRPr="00EA03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1C3B">
              <w:rPr>
                <w:rFonts w:ascii="Times New Roman" w:hAnsi="Times New Roman" w:cs="Times New Roman"/>
                <w:sz w:val="20"/>
                <w:szCs w:val="20"/>
              </w:rPr>
              <w:t>868</w:t>
            </w:r>
          </w:p>
          <w:p w14:paraId="03C4E0BF" w14:textId="2E5C08ED" w:rsidR="003F1A2A" w:rsidRPr="00EA03B5" w:rsidRDefault="003F1A2A" w:rsidP="003F1A2A">
            <w:pPr>
              <w:pStyle w:val="a3"/>
              <w:spacing w:line="240" w:lineRule="auto"/>
              <w:ind w:right="-35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</w:tr>
    </w:tbl>
    <w:p w14:paraId="674E6BEB" w14:textId="1493F548" w:rsidR="004B1340" w:rsidRPr="00EA03B5" w:rsidRDefault="004B1340" w:rsidP="004B134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A03B5">
        <w:rPr>
          <w:rFonts w:ascii="Times New Roman" w:eastAsia="Times New Roman" w:hAnsi="Times New Roman" w:cs="Times New Roman"/>
          <w:b/>
          <w:sz w:val="20"/>
          <w:szCs w:val="20"/>
        </w:rPr>
        <w:t>Муниципальная программа «Развитие образования</w:t>
      </w:r>
    </w:p>
    <w:p w14:paraId="468F117A" w14:textId="167CD3D1" w:rsidR="004B1340" w:rsidRPr="00EA03B5" w:rsidRDefault="004B1340" w:rsidP="004B134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A03B5">
        <w:rPr>
          <w:rFonts w:ascii="Times New Roman" w:eastAsia="Times New Roman" w:hAnsi="Times New Roman" w:cs="Times New Roman"/>
          <w:b/>
          <w:sz w:val="20"/>
          <w:szCs w:val="20"/>
        </w:rPr>
        <w:t>Канашского района Чувашской Республики</w:t>
      </w:r>
      <w:r w:rsidR="00681B54" w:rsidRPr="00681B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1B54" w:rsidRPr="00681B54">
        <w:rPr>
          <w:rFonts w:ascii="Times New Roman" w:hAnsi="Times New Roman" w:cs="Times New Roman"/>
          <w:b/>
          <w:sz w:val="20"/>
          <w:szCs w:val="20"/>
        </w:rPr>
        <w:t>на 2019-2035 годы</w:t>
      </w:r>
      <w:r w:rsidRPr="00EA03B5">
        <w:rPr>
          <w:rFonts w:ascii="Times New Roman" w:eastAsia="Times New Roman" w:hAnsi="Times New Roman" w:cs="Times New Roman"/>
          <w:b/>
          <w:sz w:val="20"/>
          <w:szCs w:val="20"/>
        </w:rPr>
        <w:t xml:space="preserve">» </w:t>
      </w:r>
    </w:p>
    <w:p w14:paraId="799E5FDD" w14:textId="77777777" w:rsidR="004B1340" w:rsidRPr="00EA03B5" w:rsidRDefault="004B1340" w:rsidP="004B13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E648C7C" w14:textId="77777777" w:rsidR="004B1340" w:rsidRPr="00EA03B5" w:rsidRDefault="004B1340" w:rsidP="004B13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26E7359" w14:textId="77777777" w:rsidR="004B1340" w:rsidRPr="00EA03B5" w:rsidRDefault="004B1340" w:rsidP="004B13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140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306"/>
        <w:gridCol w:w="329"/>
        <w:gridCol w:w="6109"/>
      </w:tblGrid>
      <w:tr w:rsidR="004B1340" w:rsidRPr="00EA03B5" w14:paraId="17FF3B09" w14:textId="77777777" w:rsidTr="009247D7">
        <w:trPr>
          <w:trHeight w:val="440"/>
        </w:trPr>
        <w:tc>
          <w:tcPr>
            <w:tcW w:w="1696" w:type="pct"/>
          </w:tcPr>
          <w:p w14:paraId="024BF261" w14:textId="77777777" w:rsidR="004B1340" w:rsidRPr="00EA03B5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исполнитель:</w:t>
            </w:r>
          </w:p>
          <w:p w14:paraId="369E2CEF" w14:textId="77777777" w:rsidR="004B1340" w:rsidRPr="00EA03B5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" w:type="pct"/>
          </w:tcPr>
          <w:p w14:paraId="6D2EA16B" w14:textId="77777777" w:rsidR="004B1340" w:rsidRPr="00EA03B5" w:rsidRDefault="004B1340" w:rsidP="004B1340">
            <w:pPr>
              <w:autoSpaceDE w:val="0"/>
              <w:autoSpaceDN w:val="0"/>
              <w:spacing w:after="0" w:line="240" w:lineRule="auto"/>
              <w:ind w:left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5" w:type="pct"/>
          </w:tcPr>
          <w:p w14:paraId="30F3797D" w14:textId="77777777" w:rsidR="004B1340" w:rsidRPr="00EA03B5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Канашского района</w:t>
            </w:r>
          </w:p>
          <w:p w14:paraId="07886E61" w14:textId="77777777" w:rsidR="004B1340" w:rsidRPr="00EA03B5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340" w:rsidRPr="00EA03B5" w14:paraId="3B54E225" w14:textId="77777777" w:rsidTr="009247D7">
        <w:trPr>
          <w:trHeight w:val="654"/>
        </w:trPr>
        <w:tc>
          <w:tcPr>
            <w:tcW w:w="1696" w:type="pct"/>
          </w:tcPr>
          <w:p w14:paraId="358879CC" w14:textId="77777777" w:rsidR="004B1340" w:rsidRPr="00EA03B5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составления проекта муниципальной программы:</w:t>
            </w:r>
          </w:p>
          <w:p w14:paraId="7CB3F7AE" w14:textId="77777777" w:rsidR="004B1340" w:rsidRPr="00EA03B5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31B910" w14:textId="511A81AB" w:rsidR="004B1340" w:rsidRPr="00EA03B5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Непосредственные исполнители муниципальной программы:</w:t>
            </w:r>
          </w:p>
          <w:p w14:paraId="00ED4B6D" w14:textId="77777777" w:rsidR="00126287" w:rsidRPr="00EA03B5" w:rsidRDefault="00126287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CCF4DB" w14:textId="7C21FC83" w:rsidR="00126287" w:rsidRPr="00EA03B5" w:rsidRDefault="00126287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</w:t>
            </w:r>
            <w:r w:rsidR="00E041DE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главы</w:t>
            </w:r>
          </w:p>
          <w:p w14:paraId="7C0050B6" w14:textId="49FD69F6" w:rsidR="00E041DE" w:rsidRPr="00EA03B5" w:rsidRDefault="00126287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="00E041DE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– начальник</w:t>
            </w:r>
          </w:p>
          <w:p w14:paraId="5C6ECF79" w14:textId="19DA4F00" w:rsidR="009247D7" w:rsidRPr="00EA03B5" w:rsidRDefault="004B1340" w:rsidP="009247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</w:t>
            </w:r>
            <w:r w:rsidR="009247D7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ия образования             </w:t>
            </w:r>
          </w:p>
          <w:p w14:paraId="671578FB" w14:textId="77777777" w:rsidR="004B1340" w:rsidRPr="00EA03B5" w:rsidRDefault="004B1340" w:rsidP="009247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" w:type="pct"/>
          </w:tcPr>
          <w:p w14:paraId="221A4A5F" w14:textId="77777777" w:rsidR="004B1340" w:rsidRPr="00EA03B5" w:rsidRDefault="004B1340" w:rsidP="004B1340">
            <w:pPr>
              <w:autoSpaceDE w:val="0"/>
              <w:autoSpaceDN w:val="0"/>
              <w:spacing w:after="0" w:line="240" w:lineRule="auto"/>
              <w:ind w:left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5" w:type="pct"/>
          </w:tcPr>
          <w:p w14:paraId="5C5C1ECF" w14:textId="1919AED9" w:rsidR="004B1340" w:rsidRPr="00EA03B5" w:rsidRDefault="00170C0A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E18AB" w:rsidRPr="00EA03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E18AB" w:rsidRPr="00EA03B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5B1339" w:rsidRPr="00EA03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26287" w:rsidRPr="00EA03B5">
              <w:rPr>
                <w:rFonts w:ascii="Times New Roman" w:hAnsi="Times New Roman" w:cs="Times New Roman"/>
                <w:sz w:val="20"/>
                <w:szCs w:val="20"/>
              </w:rPr>
              <w:t xml:space="preserve"> 2021 года</w:t>
            </w:r>
          </w:p>
          <w:p w14:paraId="5516D034" w14:textId="77777777" w:rsidR="004B1340" w:rsidRPr="00EA03B5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3E2F08" w14:textId="77777777" w:rsidR="004B1340" w:rsidRPr="00EA03B5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9F456F" w14:textId="77777777" w:rsidR="004B1340" w:rsidRPr="00EA03B5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Канашского района, ул. Пушкина, д.15. </w:t>
            </w:r>
          </w:p>
          <w:p w14:paraId="14379303" w14:textId="1C114FB7" w:rsidR="004B1340" w:rsidRPr="00EA03B5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Эл.</w:t>
            </w:r>
            <w:r w:rsidR="00F315C3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адрес:</w:t>
            </w:r>
            <w:r w:rsidRPr="00EA03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hyperlink r:id="rId10" w:history="1">
              <w:r w:rsidRPr="00EA03B5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val="en-US" w:eastAsia="en-US"/>
                </w:rPr>
                <w:t>kan</w:t>
              </w:r>
              <w:r w:rsidRPr="00EA03B5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-</w:t>
              </w:r>
              <w:r w:rsidRPr="00EA03B5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val="en-US" w:eastAsia="en-US"/>
                </w:rPr>
                <w:t>ruo</w:t>
              </w:r>
              <w:r w:rsidRPr="00EA03B5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@</w:t>
              </w:r>
              <w:r w:rsidRPr="00EA03B5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val="en-US" w:eastAsia="en-US"/>
                </w:rPr>
                <w:t>cap</w:t>
              </w:r>
              <w:r w:rsidRPr="00EA03B5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.</w:t>
              </w:r>
              <w:r w:rsidRPr="00EA03B5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val="en-US" w:eastAsia="en-US"/>
                </w:rPr>
                <w:t>ru</w:t>
              </w:r>
              <w:r w:rsidRPr="00EA03B5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.Тел</w:t>
              </w:r>
            </w:hyperlink>
            <w:r w:rsidRPr="00EA03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 8-835-33-2-</w:t>
            </w:r>
            <w:r w:rsidR="001446D2" w:rsidRPr="00EA03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35</w:t>
            </w:r>
            <w:r w:rsidRPr="00EA03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  <w:r w:rsidR="001446D2" w:rsidRPr="00EA03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44</w:t>
            </w:r>
          </w:p>
          <w:p w14:paraId="330F8BD8" w14:textId="77777777" w:rsidR="004B1340" w:rsidRPr="00EA03B5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14:paraId="7674A852" w14:textId="77777777" w:rsidR="004B1340" w:rsidRPr="00EA03B5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14:paraId="2ABC12EC" w14:textId="77777777" w:rsidR="004B1340" w:rsidRPr="00EA03B5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14:paraId="0C2E9F69" w14:textId="5DE17CE2" w:rsidR="004B1340" w:rsidRPr="00EA03B5" w:rsidRDefault="00E041DE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A03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                                                                       Л.Н. Сергеева</w:t>
            </w:r>
          </w:p>
          <w:p w14:paraId="266993B9" w14:textId="25E5BB0A" w:rsidR="00EB2944" w:rsidRPr="00EA03B5" w:rsidRDefault="00EB2944" w:rsidP="00924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B6842A0" w14:textId="77777777" w:rsidR="00CF2257" w:rsidRPr="00EA03B5" w:rsidRDefault="00CF2257" w:rsidP="004B1340">
      <w:pPr>
        <w:spacing w:after="0" w:line="240" w:lineRule="auto"/>
        <w:ind w:left="3402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DE2964B" w14:textId="77777777" w:rsidR="001446D2" w:rsidRPr="00EA03B5" w:rsidRDefault="001446D2" w:rsidP="004B1340">
      <w:pPr>
        <w:spacing w:after="0" w:line="240" w:lineRule="auto"/>
        <w:ind w:left="3402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837A5DE" w14:textId="77777777" w:rsidR="004B1340" w:rsidRPr="00EA03B5" w:rsidRDefault="004B1340" w:rsidP="004B1340">
      <w:pPr>
        <w:spacing w:after="0" w:line="240" w:lineRule="auto"/>
        <w:ind w:left="3402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A03B5">
        <w:rPr>
          <w:rFonts w:ascii="Times New Roman" w:eastAsia="Times New Roman" w:hAnsi="Times New Roman" w:cs="Times New Roman"/>
          <w:b/>
          <w:sz w:val="20"/>
          <w:szCs w:val="20"/>
        </w:rPr>
        <w:t>П А С П О Р Т</w:t>
      </w:r>
    </w:p>
    <w:p w14:paraId="19E30B72" w14:textId="77777777" w:rsidR="004B1340" w:rsidRPr="00EA03B5" w:rsidRDefault="004B1340" w:rsidP="004B134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A03B5">
        <w:rPr>
          <w:rFonts w:ascii="Times New Roman" w:eastAsia="Times New Roman" w:hAnsi="Times New Roman" w:cs="Times New Roman"/>
          <w:b/>
          <w:sz w:val="20"/>
          <w:szCs w:val="20"/>
        </w:rPr>
        <w:t>муниципальной программы «Развитие образования</w:t>
      </w:r>
    </w:p>
    <w:p w14:paraId="363AC711" w14:textId="4E11C520" w:rsidR="004B1340" w:rsidRPr="00EA03B5" w:rsidRDefault="004B1340" w:rsidP="004B134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A03B5">
        <w:rPr>
          <w:rFonts w:ascii="Times New Roman" w:eastAsia="Times New Roman" w:hAnsi="Times New Roman" w:cs="Times New Roman"/>
          <w:b/>
          <w:sz w:val="20"/>
          <w:szCs w:val="20"/>
        </w:rPr>
        <w:t>Канашского района Чувашской Республики</w:t>
      </w:r>
      <w:r w:rsidR="00681B54" w:rsidRPr="00681B54">
        <w:rPr>
          <w:rFonts w:ascii="Times New Roman" w:hAnsi="Times New Roman" w:cs="Times New Roman"/>
          <w:b/>
          <w:sz w:val="20"/>
          <w:szCs w:val="20"/>
        </w:rPr>
        <w:t xml:space="preserve"> на 2019-2035 годы</w:t>
      </w:r>
      <w:r w:rsidRPr="00EA03B5">
        <w:rPr>
          <w:rFonts w:ascii="Times New Roman" w:eastAsia="Times New Roman" w:hAnsi="Times New Roman" w:cs="Times New Roman"/>
          <w:b/>
          <w:sz w:val="20"/>
          <w:szCs w:val="20"/>
        </w:rPr>
        <w:t>»</w:t>
      </w:r>
    </w:p>
    <w:p w14:paraId="07F3A8ED" w14:textId="77777777" w:rsidR="004B1340" w:rsidRPr="00EA03B5" w:rsidRDefault="004B1340" w:rsidP="004B13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016"/>
        <w:gridCol w:w="144"/>
        <w:gridCol w:w="6319"/>
      </w:tblGrid>
      <w:tr w:rsidR="004B1340" w:rsidRPr="00EA03B5" w14:paraId="79898BCF" w14:textId="77777777" w:rsidTr="00FB7CA0">
        <w:tc>
          <w:tcPr>
            <w:tcW w:w="1591" w:type="pct"/>
          </w:tcPr>
          <w:p w14:paraId="29A44618" w14:textId="77777777" w:rsidR="004B1340" w:rsidRPr="00EA03B5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76" w:type="pct"/>
          </w:tcPr>
          <w:p w14:paraId="1E21D0D3" w14:textId="77777777" w:rsidR="004B1340" w:rsidRPr="00EA03B5" w:rsidRDefault="004B1340" w:rsidP="004B13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333" w:type="pct"/>
          </w:tcPr>
          <w:p w14:paraId="1254FAC8" w14:textId="77777777" w:rsidR="004B1340" w:rsidRPr="00EA03B5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Управление образования администрации Канашского района (далее – Управление образования)</w:t>
            </w:r>
          </w:p>
          <w:p w14:paraId="6125931C" w14:textId="77777777" w:rsidR="004B1340" w:rsidRPr="00EA03B5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340" w:rsidRPr="00EA03B5" w14:paraId="0BD52DE4" w14:textId="77777777" w:rsidTr="00FB7CA0">
        <w:tc>
          <w:tcPr>
            <w:tcW w:w="1591" w:type="pct"/>
          </w:tcPr>
          <w:p w14:paraId="2CC580F5" w14:textId="77777777" w:rsidR="004B1340" w:rsidRPr="00EA03B5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F0FB1D" w14:textId="77777777" w:rsidR="004B1340" w:rsidRPr="00EA03B5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76" w:type="pct"/>
          </w:tcPr>
          <w:p w14:paraId="4ADE65A5" w14:textId="77777777" w:rsidR="004B1340" w:rsidRPr="00EA03B5" w:rsidRDefault="004B1340" w:rsidP="004B13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EE4A2D" w14:textId="77777777" w:rsidR="004B1340" w:rsidRPr="00EA03B5" w:rsidRDefault="004B1340" w:rsidP="004B13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333" w:type="pct"/>
          </w:tcPr>
          <w:p w14:paraId="60A07504" w14:textId="77777777" w:rsidR="004B1340" w:rsidRPr="00EA03B5" w:rsidRDefault="004B1340" w:rsidP="004B1340">
            <w:pPr>
              <w:widowControl w:val="0"/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B5FE09" w14:textId="77777777" w:rsidR="004B1340" w:rsidRPr="00EA03B5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Calibri" w:hAnsi="Times New Roman" w:cs="Times New Roman"/>
                <w:sz w:val="20"/>
                <w:szCs w:val="20"/>
              </w:rPr>
              <w:t>Сектор культуры и по делам архивов администрации</w:t>
            </w:r>
          </w:p>
          <w:p w14:paraId="0EDF621C" w14:textId="27DA5D7C" w:rsidR="004B1340" w:rsidRPr="00EA03B5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Канашского района; </w:t>
            </w:r>
          </w:p>
          <w:p w14:paraId="2AC3808C" w14:textId="5A0A72A0" w:rsidR="004B1340" w:rsidRPr="00EA03B5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Отдел социальной защиты населения г. Канаш и Канашского района (КУ ЧР </w:t>
            </w:r>
            <w:r w:rsidR="005207C1" w:rsidRPr="00EA03B5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EA03B5">
              <w:rPr>
                <w:rFonts w:ascii="Times New Roman" w:eastAsia="Calibri" w:hAnsi="Times New Roman" w:cs="Times New Roman"/>
                <w:sz w:val="20"/>
                <w:szCs w:val="20"/>
              </w:rPr>
              <w:t>Центр предоставления мер социальной поддержки</w:t>
            </w:r>
            <w:r w:rsidR="005207C1" w:rsidRPr="00EA03B5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Pr="00EA03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Министерства труда и социальной защиты Чувашской Республики) </w:t>
            </w:r>
            <w:r w:rsidR="00126287" w:rsidRPr="00EA03B5">
              <w:rPr>
                <w:rFonts w:ascii="Times New Roman" w:eastAsia="Calibri" w:hAnsi="Times New Roman" w:cs="Times New Roman"/>
                <w:sz w:val="20"/>
                <w:szCs w:val="20"/>
              </w:rPr>
              <w:t>(по согласованию);</w:t>
            </w:r>
          </w:p>
          <w:p w14:paraId="2927536D" w14:textId="03AAF569" w:rsidR="004B1340" w:rsidRPr="00EA03B5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A03B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Сектор экономики администрации Канашского района; </w:t>
            </w:r>
          </w:p>
          <w:p w14:paraId="64B84AE5" w14:textId="6F002E89" w:rsidR="004B1340" w:rsidRPr="00EA03B5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Сектор по физической культуре и спорту администрации Канашского района; </w:t>
            </w:r>
          </w:p>
          <w:p w14:paraId="0D1E2C47" w14:textId="750635CD" w:rsidR="004B1340" w:rsidRPr="00EA03B5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A03B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Сектор по опеке и попечительству администрации Канашского района; </w:t>
            </w:r>
          </w:p>
          <w:p w14:paraId="599567A6" w14:textId="0A4AF961" w:rsidR="004B1340" w:rsidRPr="00EA03B5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A03B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Отдел по развитию общественной инфраструктуры администрации Канашского района; </w:t>
            </w:r>
          </w:p>
          <w:p w14:paraId="53B62C90" w14:textId="77777777" w:rsidR="004B1340" w:rsidRPr="00EA03B5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Calibri" w:hAnsi="Times New Roman" w:cs="Times New Roman"/>
                <w:sz w:val="20"/>
                <w:szCs w:val="20"/>
              </w:rPr>
              <w:t>Отдел Министерства внутренних дел Российской Федерации по Канашскому району (по согласованию);</w:t>
            </w:r>
          </w:p>
          <w:p w14:paraId="0ED86150" w14:textId="4C9750E7" w:rsidR="004B1340" w:rsidRPr="00EA03B5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Бюджетное учреждение Чувашской Республики </w:t>
            </w:r>
            <w:r w:rsidR="005207C1" w:rsidRPr="00EA03B5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EA03B5">
              <w:rPr>
                <w:rFonts w:ascii="Times New Roman" w:eastAsia="Calibri" w:hAnsi="Times New Roman" w:cs="Times New Roman"/>
                <w:sz w:val="20"/>
                <w:szCs w:val="20"/>
              </w:rPr>
              <w:t>Канашская центральная районная больница им. Ф.Г.Григорьева</w:t>
            </w:r>
            <w:r w:rsidR="005207C1" w:rsidRPr="00EA03B5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Pr="00EA03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Министерства здравоохранения Чувашской Республики (по согласованию);</w:t>
            </w:r>
          </w:p>
          <w:p w14:paraId="1E19FB1A" w14:textId="564AC5B0" w:rsidR="004B1340" w:rsidRPr="00EA03B5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Отдел по взаимодействию с организациями АПК администрации Канашского района; </w:t>
            </w:r>
          </w:p>
          <w:p w14:paraId="65C2E165" w14:textId="4BFC7095" w:rsidR="004B1340" w:rsidRPr="00EA03B5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Финансовый отдел администрации Канашского района;  </w:t>
            </w:r>
          </w:p>
          <w:p w14:paraId="004DCE71" w14:textId="2E77E6BC" w:rsidR="004B1340" w:rsidRPr="00EA03B5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Сектор специальных программ администрации Канашского района; </w:t>
            </w:r>
          </w:p>
          <w:p w14:paraId="43F563FF" w14:textId="48DB95A2" w:rsidR="004B1340" w:rsidRPr="00EA03B5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A03B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Казенное учреждение Чувашской Республики «Центр занятости населения города Канаша» Министерства труда и социальной защиты Чувашской Республики</w:t>
            </w:r>
            <w:r w:rsidRPr="00EA03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(по согласованию);</w:t>
            </w:r>
          </w:p>
          <w:p w14:paraId="380A0827" w14:textId="77777777" w:rsidR="004B1340" w:rsidRPr="00EA03B5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Calibri" w:hAnsi="Times New Roman" w:cs="Times New Roman"/>
                <w:sz w:val="20"/>
                <w:szCs w:val="20"/>
              </w:rPr>
              <w:t>Военный Комиссариат города Канаш, Канашского и Янтиковского районов Чувашской Республики (по согласованию);</w:t>
            </w:r>
          </w:p>
          <w:p w14:paraId="73E79236" w14:textId="77777777" w:rsidR="004B1340" w:rsidRPr="00EA03B5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Calibri" w:hAnsi="Times New Roman" w:cs="Times New Roman"/>
                <w:sz w:val="20"/>
                <w:szCs w:val="20"/>
              </w:rPr>
              <w:t>Местное отделение ДОСААФ России Канашского района</w:t>
            </w:r>
          </w:p>
          <w:p w14:paraId="15E11DDA" w14:textId="77777777" w:rsidR="004B1340" w:rsidRPr="00EA03B5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Чувашской Республики (по согласованию);</w:t>
            </w:r>
          </w:p>
          <w:p w14:paraId="7842EDF6" w14:textId="77777777" w:rsidR="004B1340" w:rsidRPr="00EA03B5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Calibri" w:hAnsi="Times New Roman" w:cs="Times New Roman"/>
                <w:sz w:val="20"/>
                <w:szCs w:val="20"/>
              </w:rPr>
              <w:t>Сельские поселения Канашского района (по согласованию);</w:t>
            </w:r>
          </w:p>
          <w:p w14:paraId="3AAFF84B" w14:textId="77777777" w:rsidR="004B1340" w:rsidRPr="00EA03B5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Calibri" w:hAnsi="Times New Roman" w:cs="Times New Roman"/>
                <w:sz w:val="20"/>
                <w:szCs w:val="20"/>
              </w:rPr>
              <w:t>Предприятия и организации Канашского района (по согласованию);</w:t>
            </w:r>
          </w:p>
        </w:tc>
      </w:tr>
      <w:tr w:rsidR="004B1340" w:rsidRPr="00EA03B5" w14:paraId="41B2745E" w14:textId="77777777" w:rsidTr="00FB7CA0">
        <w:tc>
          <w:tcPr>
            <w:tcW w:w="1591" w:type="pct"/>
          </w:tcPr>
          <w:p w14:paraId="0C4E32BD" w14:textId="77777777" w:rsidR="004B1340" w:rsidRPr="00EA03B5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FD24E6" w14:textId="77777777" w:rsidR="004B1340" w:rsidRPr="00EA03B5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Участники муниципальной программы</w:t>
            </w:r>
          </w:p>
        </w:tc>
        <w:tc>
          <w:tcPr>
            <w:tcW w:w="76" w:type="pct"/>
          </w:tcPr>
          <w:p w14:paraId="407D53C9" w14:textId="77777777" w:rsidR="004B1340" w:rsidRPr="00EA03B5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230423C2" w14:textId="77777777" w:rsidR="004B1340" w:rsidRPr="00EA03B5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3333" w:type="pct"/>
          </w:tcPr>
          <w:p w14:paraId="70DC85DE" w14:textId="77777777" w:rsidR="004B1340" w:rsidRPr="00EA03B5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57087EEC" w14:textId="77777777" w:rsidR="004B1340" w:rsidRPr="00EA03B5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A03B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органы местного самоуправления Канашского района (по согласованию)</w:t>
            </w:r>
          </w:p>
          <w:p w14:paraId="7BFA0583" w14:textId="77777777" w:rsidR="004B1340" w:rsidRPr="00EA03B5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 </w:t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учреждения Канашского района</w:t>
            </w:r>
          </w:p>
        </w:tc>
      </w:tr>
      <w:tr w:rsidR="004B1340" w:rsidRPr="00EA03B5" w14:paraId="64D4DED3" w14:textId="77777777" w:rsidTr="00FB7CA0">
        <w:tc>
          <w:tcPr>
            <w:tcW w:w="1591" w:type="pct"/>
          </w:tcPr>
          <w:p w14:paraId="762704B3" w14:textId="77777777" w:rsidR="004B1340" w:rsidRPr="00EA03B5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EC3CF7" w14:textId="77777777" w:rsidR="004B1340" w:rsidRPr="00EA03B5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Подпрограммы муниципальной программы </w:t>
            </w:r>
          </w:p>
        </w:tc>
        <w:tc>
          <w:tcPr>
            <w:tcW w:w="76" w:type="pct"/>
          </w:tcPr>
          <w:p w14:paraId="6EEBA5F8" w14:textId="77777777" w:rsidR="004B1340" w:rsidRPr="00EA03B5" w:rsidRDefault="004B1340" w:rsidP="004B13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4B1DEB" w14:textId="77777777" w:rsidR="004B1340" w:rsidRPr="00EA03B5" w:rsidRDefault="004B1340" w:rsidP="004B13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333" w:type="pct"/>
          </w:tcPr>
          <w:p w14:paraId="19C79FE8" w14:textId="77777777" w:rsidR="004B1340" w:rsidRPr="00EA03B5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14:paraId="4997EEF6" w14:textId="69CF13B3" w:rsidR="004B1340" w:rsidRPr="00ED0B89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EA03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«</w:t>
            </w:r>
            <w:r w:rsidR="005F4E98" w:rsidRPr="00EA03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П</w:t>
            </w:r>
            <w:r w:rsidRPr="00EA03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оддержка развития образования»;</w:t>
            </w:r>
            <w:r w:rsidR="00BE2DD5" w:rsidRPr="00EA03B5">
              <w:rPr>
                <w:sz w:val="20"/>
                <w:szCs w:val="20"/>
              </w:rPr>
              <w:t xml:space="preserve"> </w:t>
            </w:r>
            <w:r w:rsidR="001446D2" w:rsidRPr="00EA03B5">
              <w:rPr>
                <w:sz w:val="20"/>
                <w:szCs w:val="20"/>
              </w:rPr>
              <w:t>«</w:t>
            </w:r>
            <w:r w:rsidR="00BE2DD5" w:rsidRPr="00EA03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Создание в Канашском районе новых мест в общеобразовательных организациях в соответствии с прогнозируемой потребностью и современными условиями обучения</w:t>
            </w:r>
            <w:r w:rsidR="001446D2" w:rsidRPr="00EA03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»</w:t>
            </w:r>
            <w:r w:rsidR="00BE2DD5" w:rsidRPr="00EA03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; </w:t>
            </w:r>
            <w:r w:rsidRPr="00EA03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«Молодежь Канашского района Чувашской Республики»;</w:t>
            </w:r>
            <w:r w:rsidR="00C23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B89" w:rsidRPr="00ED0B8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C23136" w:rsidRPr="00ED0B89">
              <w:rPr>
                <w:rFonts w:ascii="Times New Roman" w:hAnsi="Times New Roman" w:cs="Times New Roman"/>
                <w:sz w:val="20"/>
                <w:szCs w:val="20"/>
              </w:rPr>
              <w:t>азвитие системы дополнительного образования детей</w:t>
            </w:r>
          </w:p>
          <w:p w14:paraId="64B73E10" w14:textId="2E9E887A" w:rsidR="004B1340" w:rsidRPr="00EA03B5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4B1340" w:rsidRPr="00EA03B5" w14:paraId="710A8904" w14:textId="77777777" w:rsidTr="00FB7CA0">
        <w:tc>
          <w:tcPr>
            <w:tcW w:w="1591" w:type="pct"/>
          </w:tcPr>
          <w:p w14:paraId="55753DE3" w14:textId="77777777" w:rsidR="004B1340" w:rsidRPr="00EA03B5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76" w:type="pct"/>
          </w:tcPr>
          <w:p w14:paraId="0DD40343" w14:textId="77777777" w:rsidR="004B1340" w:rsidRPr="00EA03B5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EA03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3333" w:type="pct"/>
          </w:tcPr>
          <w:p w14:paraId="198DD3FE" w14:textId="77777777" w:rsidR="004B1340" w:rsidRPr="00EA03B5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</w:t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B1340" w:rsidRPr="00EA03B5" w14:paraId="08A88D31" w14:textId="77777777" w:rsidTr="00FB7CA0">
        <w:tc>
          <w:tcPr>
            <w:tcW w:w="1591" w:type="pct"/>
          </w:tcPr>
          <w:p w14:paraId="3C37652D" w14:textId="77777777" w:rsidR="004B1340" w:rsidRPr="00EA03B5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76" w:type="pct"/>
          </w:tcPr>
          <w:p w14:paraId="3431399A" w14:textId="77777777" w:rsidR="004B1340" w:rsidRPr="00EA03B5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3333" w:type="pct"/>
          </w:tcPr>
          <w:p w14:paraId="5F7BA302" w14:textId="77777777" w:rsidR="004B1340" w:rsidRPr="00EA03B5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обеспечение населения услугами дошкольного образования;</w:t>
            </w:r>
          </w:p>
          <w:p w14:paraId="25296A4E" w14:textId="77777777" w:rsidR="004B1340" w:rsidRPr="00EA03B5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повышение доступности качественного начального общего, основного общего и среднего общего образования;</w:t>
            </w:r>
          </w:p>
          <w:p w14:paraId="40DFFF5D" w14:textId="261EEA51" w:rsidR="004B1340" w:rsidRPr="009916B7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развитие системы воспитания и дополнительного образования детей в Канашском районе Чувашской Республики</w:t>
            </w:r>
            <w:r w:rsidR="009916B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="009916B7" w:rsidRPr="009916B7">
              <w:rPr>
                <w:rFonts w:ascii="Times New Roman" w:hAnsi="Times New Roman" w:cs="Times New Roman"/>
                <w:sz w:val="20"/>
                <w:szCs w:val="20"/>
              </w:rPr>
              <w:t>внедрение модели персонифицированного финансирования дополнительного образования детей</w:t>
            </w:r>
            <w:r w:rsidR="009916B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C546222" w14:textId="77777777" w:rsidR="004B1340" w:rsidRPr="00EA03B5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создание условий для активного включения молодых граждан в процесс социально-экономического, общественно-политического и культурного развития Канашского района Чувашской Республики;</w:t>
            </w:r>
          </w:p>
          <w:p w14:paraId="7C4599E6" w14:textId="77777777" w:rsidR="004B1340" w:rsidRPr="00EA03B5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повышение качества профессионального образования молодежи; </w:t>
            </w:r>
          </w:p>
          <w:p w14:paraId="152E0DF5" w14:textId="77777777" w:rsidR="004B1340" w:rsidRPr="00EA03B5" w:rsidRDefault="004B1340" w:rsidP="004B1340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навыков, включая овладение компетенциями в области цифровой экономики всеми желающими; </w:t>
            </w:r>
          </w:p>
          <w:p w14:paraId="22DA3E28" w14:textId="77777777" w:rsidR="004B1340" w:rsidRPr="00EA03B5" w:rsidRDefault="004B1340" w:rsidP="004B1340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формирование системы профессиональных конкурсов в целях предоставления гражданам возможностей для профессионального и карьерного роста; </w:t>
            </w:r>
          </w:p>
          <w:p w14:paraId="298F4951" w14:textId="77777777" w:rsidR="004B1340" w:rsidRPr="00EA03B5" w:rsidRDefault="004B1340" w:rsidP="004B1340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формирование востребованной системы оценки качества образования и образовательных результатов</w:t>
            </w:r>
          </w:p>
          <w:p w14:paraId="78FC7885" w14:textId="77777777" w:rsidR="004B1340" w:rsidRPr="00EA03B5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340" w:rsidRPr="00EA03B5" w14:paraId="3A9D2D48" w14:textId="77777777" w:rsidTr="00FB7CA0">
        <w:tc>
          <w:tcPr>
            <w:tcW w:w="1591" w:type="pct"/>
          </w:tcPr>
          <w:p w14:paraId="453D427A" w14:textId="77777777" w:rsidR="004B1340" w:rsidRPr="00EA03B5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Целевые индикаторы и показатели муниципальной программы</w:t>
            </w:r>
          </w:p>
        </w:tc>
        <w:tc>
          <w:tcPr>
            <w:tcW w:w="76" w:type="pct"/>
          </w:tcPr>
          <w:p w14:paraId="5A2C2C91" w14:textId="77777777" w:rsidR="004B1340" w:rsidRPr="00EA03B5" w:rsidRDefault="004B1340" w:rsidP="004B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333" w:type="pct"/>
          </w:tcPr>
          <w:p w14:paraId="6BB6A63E" w14:textId="77777777" w:rsidR="004B1340" w:rsidRPr="00EA03B5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достижение к 2036 году следующих целевых индикаторов и показателей:</w:t>
            </w:r>
          </w:p>
          <w:p w14:paraId="5914841F" w14:textId="77777777" w:rsidR="004B1340" w:rsidRPr="00EA03B5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занятого населения в возрасте от 25 до 65 лет, прошедшего повышение квалификации и (или) профессиональную подготовку, в общей численности занятого в области экономики населения этой возрастной группы </w:t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– </w:t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37 процентов;</w:t>
            </w:r>
          </w:p>
          <w:p w14:paraId="031D6CD0" w14:textId="77777777" w:rsidR="004B1340" w:rsidRPr="00EA03B5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достижение к 2036 году следующих целевых индикаторов и показателей:</w:t>
            </w:r>
          </w:p>
          <w:p w14:paraId="1AE408FC" w14:textId="77777777" w:rsidR="004B1340" w:rsidRPr="00EA03B5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удовлетворенность населения качеством начального общего, основного общего, среднего общего образования – 85 процентов;</w:t>
            </w:r>
          </w:p>
          <w:p w14:paraId="39395F7A" w14:textId="77777777" w:rsidR="004B1340" w:rsidRPr="00EA03B5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обеспеченность детей дошкольного возраста местами в дошкольных образовательных организациях – 1000 мест на 1000 детей;</w:t>
            </w:r>
          </w:p>
          <w:p w14:paraId="69109114" w14:textId="205D88BB" w:rsidR="004B1340" w:rsidRPr="00EA03B5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доля муниципальных общеобразовательных учреждений, соответствующих современным требованиям обучения, в общем количестве</w:t>
            </w:r>
            <w:r w:rsidR="009F634C" w:rsidRPr="00EA03B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муниципальных общеобразовательных учреждений – 100 процентов;</w:t>
            </w:r>
          </w:p>
          <w:p w14:paraId="3B9A8A3A" w14:textId="77777777" w:rsidR="004B1340" w:rsidRPr="00EA03B5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удельный вес численности обучающихся, занимающихся в одну смену, в общей численности обучающихся в общеобразовательных учреждениях – 100 процентов;</w:t>
            </w:r>
          </w:p>
          <w:p w14:paraId="32B5A45E" w14:textId="2324311B" w:rsidR="004B1340" w:rsidRPr="00EA03B5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доля детей и молодежи, охваченных дополнительными общеобразовательными программами, в общей численности детей и молодежи 5–18 лет – </w:t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80 процентов</w:t>
            </w:r>
          </w:p>
          <w:p w14:paraId="3E7C93DA" w14:textId="5AFE63CD" w:rsidR="003A6B3B" w:rsidRDefault="003A6B3B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(приложение №1)</w:t>
            </w:r>
          </w:p>
          <w:p w14:paraId="6C479A18" w14:textId="01D798E1" w:rsidR="00187B71" w:rsidRDefault="00187B71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доля детей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 возрасте от 5 до 18 лет, использующих сертификаты дополнительного образования:</w:t>
            </w:r>
          </w:p>
          <w:p w14:paraId="531E71B8" w14:textId="3907EFDB" w:rsidR="00C95F73" w:rsidRPr="00ED0B89" w:rsidRDefault="00187B71" w:rsidP="00C95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Характеризует степень внедрения механизма персонифицированного финансирования и доступность дополнительного образования. Определяется отношением числа детей в возрасте от 5 до 18 лет, использующих сертификаты дополнительного образования, к общей</w:t>
            </w:r>
            <w:r w:rsidR="00C95F73" w:rsidRPr="00E10CF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95F73" w:rsidRPr="00ED0B8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численности детей в возрасте от 5 до 18 лет, проживающих на территории муниципалитета.</w:t>
            </w:r>
            <w:r w:rsidR="00C95F73" w:rsidRPr="00ED0B8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51FD720A" w14:textId="77777777" w:rsidR="00C95F73" w:rsidRPr="00ED0B89" w:rsidRDefault="00C95F73" w:rsidP="00C95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B8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Рассчитывается по формуле:</w:t>
            </w:r>
            <w:r w:rsidRPr="00ED0B8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030CCD71" w14:textId="77777777" w:rsidR="00C95F73" w:rsidRPr="00ED0B89" w:rsidRDefault="00C95F73" w:rsidP="00C95F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B89">
              <w:rPr>
                <w:rFonts w:ascii="Times New Roman" w:eastAsia="Arial Unicode MS" w:hAnsi="Times New Roman" w:cs="Times New Roman"/>
                <w:iCs/>
                <w:color w:val="000000"/>
                <w:sz w:val="20"/>
                <w:szCs w:val="20"/>
                <w:bdr w:val="none" w:sz="0" w:space="0" w:color="auto" w:frame="1"/>
              </w:rPr>
              <w:t>С</w:t>
            </w:r>
            <w:r w:rsidRPr="00ED0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=</w:t>
            </w:r>
            <w:r w:rsidRPr="00ED0B89">
              <w:rPr>
                <w:rFonts w:ascii="Times New Roman" w:eastAsia="Arial Unicode MS" w:hAnsi="Times New Roman" w:cs="Times New Roman"/>
                <w:iCs/>
                <w:color w:val="000000"/>
                <w:sz w:val="20"/>
                <w:szCs w:val="20"/>
                <w:bdr w:val="none" w:sz="0" w:space="0" w:color="auto" w:frame="1"/>
              </w:rPr>
              <w:t>Ч</w:t>
            </w:r>
            <w:r w:rsidRPr="00ED0B89">
              <w:rPr>
                <w:rFonts w:ascii="Times New Roman" w:eastAsia="Arial Unicode MS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серт</w:t>
            </w:r>
            <w:r w:rsidRPr="00ED0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/</w:t>
            </w:r>
            <w:r w:rsidRPr="00ED0B89">
              <w:rPr>
                <w:rFonts w:ascii="Times New Roman" w:eastAsia="Arial Unicode MS" w:hAnsi="Times New Roman" w:cs="Times New Roman"/>
                <w:iCs/>
                <w:color w:val="000000"/>
                <w:sz w:val="20"/>
                <w:szCs w:val="20"/>
                <w:bdr w:val="none" w:sz="0" w:space="0" w:color="auto" w:frame="1"/>
              </w:rPr>
              <w:t>Ч</w:t>
            </w:r>
            <w:r w:rsidRPr="00ED0B89">
              <w:rPr>
                <w:rFonts w:ascii="Times New Roman" w:eastAsia="Arial Unicode MS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всего</w:t>
            </w:r>
            <w:r w:rsidRPr="00ED0B8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,  где:</w:t>
            </w:r>
            <w:r w:rsidRPr="00ED0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1D32196E" w14:textId="77777777" w:rsidR="00C95F73" w:rsidRPr="00ED0B89" w:rsidRDefault="00C95F73" w:rsidP="00C95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</w:t>
            </w:r>
            <w:r w:rsidRPr="00ED0B8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– доля детей в возрасте от 5 до 18 лет, использующих сертификаты дополнительного образования;</w:t>
            </w:r>
            <w:r w:rsidRPr="00ED0B8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26065F57" w14:textId="77777777" w:rsidR="00C95F73" w:rsidRPr="00ED0B89" w:rsidRDefault="00C95F73" w:rsidP="00C95F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B89">
              <w:rPr>
                <w:rFonts w:ascii="Times New Roman" w:eastAsia="Arial Unicode MS" w:hAnsi="Times New Roman" w:cs="Times New Roman"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Ч </w:t>
            </w:r>
            <w:r w:rsidRPr="00ED0B89">
              <w:rPr>
                <w:rFonts w:ascii="Times New Roman" w:eastAsia="Arial Unicode MS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серт</w:t>
            </w:r>
            <w:r w:rsidRPr="00ED0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D0B8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– общая численность детей, использующих сертификаты дополнительного образования.</w:t>
            </w:r>
            <w:r w:rsidRPr="00ED0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7D6F870E" w14:textId="260A4524" w:rsidR="004B1340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D0B89">
              <w:rPr>
                <w:rFonts w:ascii="Times New Roman" w:eastAsia="Arial Unicode MS" w:hAnsi="Times New Roman" w:cs="Times New Roman"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Ч </w:t>
            </w:r>
            <w:r w:rsidRPr="00ED0B89">
              <w:rPr>
                <w:rFonts w:ascii="Times New Roman" w:eastAsia="Arial Unicode MS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всего</w:t>
            </w:r>
            <w:r w:rsidRPr="00ED0B8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– численность детей в возрасте от 5 до 18 лет, проживающих на территории муниципалитет</w:t>
            </w:r>
            <w:r w:rsidR="00ED0B8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а</w:t>
            </w:r>
          </w:p>
        </w:tc>
      </w:tr>
      <w:tr w:rsidR="004B1340" w:rsidRPr="00EA03B5" w14:paraId="1A1BB564" w14:textId="77777777" w:rsidTr="00FB7CA0">
        <w:tc>
          <w:tcPr>
            <w:tcW w:w="1591" w:type="pct"/>
          </w:tcPr>
          <w:p w14:paraId="3ADEED1C" w14:textId="77777777" w:rsidR="004B1340" w:rsidRPr="00EA03B5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76" w:type="pct"/>
          </w:tcPr>
          <w:p w14:paraId="153B2FBB" w14:textId="77777777" w:rsidR="004B1340" w:rsidRPr="00EA03B5" w:rsidRDefault="004B1340" w:rsidP="004B13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333" w:type="pct"/>
          </w:tcPr>
          <w:p w14:paraId="1AA2C345" w14:textId="591B3CDE" w:rsidR="004B1340" w:rsidRPr="00EA03B5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</w:t>
            </w:r>
            <w:r w:rsidR="006E70E9" w:rsidRPr="00EA03B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19</w:t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–2035 годы:</w:t>
            </w:r>
          </w:p>
          <w:p w14:paraId="7129F997" w14:textId="77777777" w:rsidR="004B1340" w:rsidRPr="00EA03B5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 этап – 2019–2025 годы;</w:t>
            </w:r>
          </w:p>
          <w:p w14:paraId="725919A7" w14:textId="77777777" w:rsidR="004B1340" w:rsidRPr="00EA03B5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 этап – 2026–2030 годы;</w:t>
            </w:r>
          </w:p>
          <w:p w14:paraId="5077AC59" w14:textId="4F403FA8" w:rsidR="004B1340" w:rsidRPr="00EA03B5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 этап – 2031–2035 годы</w:t>
            </w:r>
            <w:r w:rsidR="009247D7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B1340" w:rsidRPr="00EA03B5" w14:paraId="246033D8" w14:textId="77777777" w:rsidTr="00FB7CA0">
        <w:tc>
          <w:tcPr>
            <w:tcW w:w="1591" w:type="pct"/>
          </w:tcPr>
          <w:p w14:paraId="340A75C0" w14:textId="77777777" w:rsidR="004B1340" w:rsidRPr="00EA03B5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Объемы финансирования муниципальной программы с разбивкой по годам реализации </w:t>
            </w:r>
          </w:p>
        </w:tc>
        <w:tc>
          <w:tcPr>
            <w:tcW w:w="76" w:type="pct"/>
          </w:tcPr>
          <w:p w14:paraId="105417FA" w14:textId="77777777" w:rsidR="004B1340" w:rsidRPr="00EA03B5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3333" w:type="pct"/>
          </w:tcPr>
          <w:p w14:paraId="572E3EAE" w14:textId="77777777" w:rsidR="00165F72" w:rsidRPr="00681B54" w:rsidRDefault="00165F72" w:rsidP="00165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прогнозируемый объем финансирования мероприятий муниципальной программы в 2019–2035 годах составляет </w:t>
            </w:r>
            <w:r w:rsidRPr="00681B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8249092,8 тыс. рублей, в том числе:</w:t>
            </w:r>
          </w:p>
          <w:p w14:paraId="242782C9" w14:textId="77777777" w:rsidR="00165F72" w:rsidRPr="00681B54" w:rsidRDefault="00165F72" w:rsidP="00165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81B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2019 году – 467067,7 тыс. рублей;</w:t>
            </w:r>
          </w:p>
          <w:p w14:paraId="1AD1303D" w14:textId="77777777" w:rsidR="00165F72" w:rsidRPr="00681B54" w:rsidRDefault="00165F72" w:rsidP="00165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81B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2020 году – 509045,0 тыс. рублей;</w:t>
            </w:r>
          </w:p>
          <w:p w14:paraId="6634581E" w14:textId="77777777" w:rsidR="00165F72" w:rsidRPr="00681B54" w:rsidRDefault="00165F72" w:rsidP="00165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81B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в 2021 году – </w:t>
            </w:r>
            <w:r w:rsidRPr="00681B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601574,3 </w:t>
            </w:r>
            <w:r w:rsidRPr="00681B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тыс. рублей;</w:t>
            </w:r>
          </w:p>
          <w:p w14:paraId="01256D70" w14:textId="77777777" w:rsidR="00165F72" w:rsidRPr="00EA03B5" w:rsidRDefault="00165F72" w:rsidP="00165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81B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2022 году – 659901,0 тыс. рублей;</w:t>
            </w:r>
          </w:p>
          <w:p w14:paraId="13E422CE" w14:textId="77777777" w:rsidR="00165F72" w:rsidRPr="00EA03B5" w:rsidRDefault="00165F72" w:rsidP="00165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2023 году – 491302,8 тыс. рублей;</w:t>
            </w:r>
          </w:p>
          <w:p w14:paraId="3217E665" w14:textId="77777777" w:rsidR="00165F72" w:rsidRPr="00EA03B5" w:rsidRDefault="00165F72" w:rsidP="00165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2024 году – 558752,5 тыс. рублей;</w:t>
            </w:r>
          </w:p>
          <w:p w14:paraId="59EE8074" w14:textId="77777777" w:rsidR="00165F72" w:rsidRPr="00EA03B5" w:rsidRDefault="00165F72" w:rsidP="00165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2025 году – 459623,5 тыс. рублей;</w:t>
            </w:r>
          </w:p>
          <w:p w14:paraId="2DC2B679" w14:textId="77777777" w:rsidR="00165F72" w:rsidRPr="00EA03B5" w:rsidRDefault="00165F72" w:rsidP="00165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2026–2030 годах – 2250913,0 тыс. рублей;</w:t>
            </w:r>
          </w:p>
          <w:p w14:paraId="21DF1753" w14:textId="77777777" w:rsidR="00165F72" w:rsidRPr="00EA03B5" w:rsidRDefault="00165F72" w:rsidP="00165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2031–2035 годах – 2250913,0 тыс. рублей;</w:t>
            </w:r>
          </w:p>
          <w:p w14:paraId="674D87D0" w14:textId="20C4C491" w:rsidR="004B1340" w:rsidRPr="00EA03B5" w:rsidRDefault="004B1340" w:rsidP="00165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340" w:rsidRPr="00EA03B5" w14:paraId="26C91E8C" w14:textId="77777777" w:rsidTr="00FB7CA0">
        <w:tc>
          <w:tcPr>
            <w:tcW w:w="1591" w:type="pct"/>
          </w:tcPr>
          <w:p w14:paraId="19B1B3EC" w14:textId="77777777" w:rsidR="004B1340" w:rsidRPr="00EA03B5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Ожидаемые результаты реализации муниципальной программы</w:t>
            </w:r>
          </w:p>
        </w:tc>
        <w:tc>
          <w:tcPr>
            <w:tcW w:w="76" w:type="pct"/>
          </w:tcPr>
          <w:p w14:paraId="51501F07" w14:textId="77777777" w:rsidR="004B1340" w:rsidRPr="00EA03B5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3333" w:type="pct"/>
          </w:tcPr>
          <w:p w14:paraId="09C33586" w14:textId="77777777" w:rsidR="004B1340" w:rsidRPr="00EA03B5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повышение обеспеченности населения услугами дошкольного образования;</w:t>
            </w:r>
          </w:p>
          <w:p w14:paraId="20E91153" w14:textId="77777777" w:rsidR="004B1340" w:rsidRPr="00EA03B5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доступность качественного начального общего, основного общего и среднего общего образования для всех детей независимо от места проживания и дохода родителей;</w:t>
            </w:r>
          </w:p>
          <w:p w14:paraId="149D8ADC" w14:textId="77777777" w:rsidR="00C455E4" w:rsidRPr="00EA03B5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доступность всех видов образования для детей-сирот и детей с ограниченными физическими возможностями;</w:t>
            </w:r>
          </w:p>
          <w:p w14:paraId="5D57CF7B" w14:textId="6CA5182E" w:rsidR="004B1340" w:rsidRPr="00EA03B5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увеличение охвата населения системой непрерывного образования; </w:t>
            </w:r>
          </w:p>
          <w:p w14:paraId="2C8D4BD7" w14:textId="77777777" w:rsidR="004B1340" w:rsidRPr="00EA03B5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расширение потенциала системы воспитания и дополнительного образования детей;</w:t>
            </w:r>
          </w:p>
          <w:p w14:paraId="43A33DFD" w14:textId="456A118D" w:rsidR="004B1340" w:rsidRPr="00EA03B5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увеличение доли детей и молодежи, охваченных дополнительными общеобразовательными программами, в общей численности детей и молодежи 5–18 лет</w:t>
            </w:r>
            <w:r w:rsidR="00C95F7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="00C95F73" w:rsidRPr="002B0082">
              <w:t xml:space="preserve"> в том числе в рамках модели персонифицированного финансирования дополнительного образования детей</w:t>
            </w:r>
          </w:p>
          <w:p w14:paraId="688DE64E" w14:textId="36EBEF31" w:rsidR="004B1340" w:rsidRPr="00EA03B5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сохранение и укрепление здоровья обучающихся, воспитание культуры здоровья, здорового образа жизни</w:t>
            </w:r>
            <w:r w:rsidR="00C95F7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</w:tbl>
    <w:p w14:paraId="0B3DE8DD" w14:textId="7E47ED84" w:rsidR="00E476FA" w:rsidRPr="00EA03B5" w:rsidRDefault="00E476FA" w:rsidP="005F4E98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A03B5">
        <w:rPr>
          <w:rFonts w:ascii="Times New Roman" w:hAnsi="Times New Roman" w:cs="Times New Roman"/>
          <w:b/>
          <w:sz w:val="20"/>
          <w:szCs w:val="20"/>
        </w:rPr>
        <w:t xml:space="preserve">Раздел   I.  </w:t>
      </w:r>
      <w:r w:rsidRPr="00EA03B5">
        <w:rPr>
          <w:rFonts w:ascii="Times New Roman" w:hAnsi="Times New Roman" w:cs="Times New Roman"/>
          <w:b/>
          <w:bCs/>
          <w:sz w:val="20"/>
          <w:szCs w:val="20"/>
        </w:rPr>
        <w:t xml:space="preserve">Приоритеты </w:t>
      </w:r>
      <w:r w:rsidR="00C455E4" w:rsidRPr="00EA03B5">
        <w:rPr>
          <w:rFonts w:ascii="Times New Roman" w:hAnsi="Times New Roman" w:cs="Times New Roman"/>
          <w:b/>
          <w:bCs/>
          <w:sz w:val="20"/>
          <w:szCs w:val="20"/>
        </w:rPr>
        <w:t>реализуемой на территории</w:t>
      </w:r>
      <w:r w:rsidRPr="00EA03B5">
        <w:rPr>
          <w:rFonts w:ascii="Times New Roman" w:hAnsi="Times New Roman" w:cs="Times New Roman"/>
          <w:b/>
          <w:bCs/>
          <w:sz w:val="20"/>
          <w:szCs w:val="20"/>
        </w:rPr>
        <w:t xml:space="preserve"> Канашского района Чувашской Республики </w:t>
      </w:r>
      <w:r w:rsidR="00C455E4" w:rsidRPr="00EA03B5">
        <w:rPr>
          <w:rFonts w:ascii="Times New Roman" w:hAnsi="Times New Roman" w:cs="Times New Roman"/>
          <w:b/>
          <w:bCs/>
          <w:sz w:val="20"/>
          <w:szCs w:val="20"/>
        </w:rPr>
        <w:t xml:space="preserve">политики в сфере реализации муниципальной программы </w:t>
      </w:r>
      <w:r w:rsidRPr="00EA03B5">
        <w:rPr>
          <w:rFonts w:ascii="Times New Roman" w:hAnsi="Times New Roman" w:cs="Times New Roman"/>
          <w:b/>
          <w:bCs/>
          <w:sz w:val="20"/>
          <w:szCs w:val="20"/>
        </w:rPr>
        <w:t>«Развитие образования», цел</w:t>
      </w:r>
      <w:r w:rsidR="00C455E4" w:rsidRPr="00EA03B5">
        <w:rPr>
          <w:rFonts w:ascii="Times New Roman" w:hAnsi="Times New Roman" w:cs="Times New Roman"/>
          <w:b/>
          <w:bCs/>
          <w:sz w:val="20"/>
          <w:szCs w:val="20"/>
        </w:rPr>
        <w:t>и</w:t>
      </w:r>
      <w:r w:rsidRPr="00EA03B5">
        <w:rPr>
          <w:rFonts w:ascii="Times New Roman" w:hAnsi="Times New Roman" w:cs="Times New Roman"/>
          <w:b/>
          <w:bCs/>
          <w:sz w:val="20"/>
          <w:szCs w:val="20"/>
        </w:rPr>
        <w:t>, задачи, описание сроков и этапов ее реализации</w:t>
      </w:r>
    </w:p>
    <w:p w14:paraId="68A0F509" w14:textId="2D86B60E" w:rsidR="00E476FA" w:rsidRPr="00EA03B5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Приоритетом в сфере образования является достижение современного качества образования, обеспечивающего реализацию актуальных и перспективных потребностей личности, общества и государства.</w:t>
      </w:r>
    </w:p>
    <w:p w14:paraId="01E53F21" w14:textId="24030444" w:rsidR="00E476FA" w:rsidRPr="00EA03B5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Приоритеты направлены на решение актуальных задач всех уровней образования:</w:t>
      </w:r>
    </w:p>
    <w:p w14:paraId="52B374D5" w14:textId="77777777" w:rsidR="00E476FA" w:rsidRPr="00EA03B5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системе дошкольного образования:</w:t>
      </w:r>
    </w:p>
    <w:p w14:paraId="4995F0CA" w14:textId="77777777" w:rsidR="00E476FA" w:rsidRPr="00EA03B5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lastRenderedPageBreak/>
        <w:t>разработка и реализация комплекса мер по созданию гибкой сети дошкольных образовательных организаций различных типов и видов;</w:t>
      </w:r>
    </w:p>
    <w:p w14:paraId="184344F6" w14:textId="77777777" w:rsidR="00E476FA" w:rsidRPr="00EA03B5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развитие новых организационно-экономических механизмов;</w:t>
      </w:r>
    </w:p>
    <w:p w14:paraId="67B94118" w14:textId="77777777" w:rsidR="00E476FA" w:rsidRPr="00EA03B5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создание условий для инвестирования средств в систему дошкольного образования бизнес-структурами, частными лицами;</w:t>
      </w:r>
    </w:p>
    <w:p w14:paraId="49032A9B" w14:textId="77777777" w:rsidR="00E476FA" w:rsidRPr="00EA03B5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создание институциональных механизмов ранней диагностики и постоянного медико-психолого-педагогического сопровождения детей с учетом их индивидуальных потребностей, способностей и гендерных особенностей;</w:t>
      </w:r>
    </w:p>
    <w:p w14:paraId="198663F0" w14:textId="77777777" w:rsidR="00E476FA" w:rsidRPr="00EA03B5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обновление содержания и повышение качества дошкольного образования;</w:t>
      </w:r>
    </w:p>
    <w:p w14:paraId="53B4A9AE" w14:textId="77777777" w:rsidR="00E476FA" w:rsidRPr="00EA03B5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системе начального общего, основного общего и среднего общего образования:</w:t>
      </w:r>
    </w:p>
    <w:p w14:paraId="54DE5A97" w14:textId="77777777" w:rsidR="00E476FA" w:rsidRPr="00EA03B5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обеспечение доступности качественного начального общего, основного общего и среднего общего образования для детей независимо от места жительства и доходов их родителей;</w:t>
      </w:r>
    </w:p>
    <w:p w14:paraId="71463FA6" w14:textId="77777777" w:rsidR="00E476FA" w:rsidRPr="00EA03B5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достижение эквивалентного мировым образовательным стандартам качества школьного образования, использование в этих целях общепризнанных международных процедур и инструментов контроля качества образования;</w:t>
      </w:r>
    </w:p>
    <w:p w14:paraId="2F04B99E" w14:textId="77777777" w:rsidR="00E476FA" w:rsidRPr="00EA03B5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обеспечение непрерывного медико-психолого-педагогического сопровождения детей с учетом их индивидуальных потребностей, способностей и гендерных особенностей;</w:t>
      </w:r>
    </w:p>
    <w:p w14:paraId="6351B50B" w14:textId="77777777" w:rsidR="00E476FA" w:rsidRPr="00EA03B5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создание условий для обеспечения роста самосознания и гражданского взросления общества путем воспитания личности с высоким уровнем экологической культуры, активно участвующей в общественной жизни, осознающей свой долг перед Отечеством и малой родиной, уважающей национальные традиции и культуру народов мира;</w:t>
      </w:r>
    </w:p>
    <w:p w14:paraId="509B4E3F" w14:textId="77777777" w:rsidR="00E476FA" w:rsidRPr="00EA03B5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создание условий для сохранения и укрепления здоровья школьников, физического воспитания и формирования культуры здоровья;</w:t>
      </w:r>
    </w:p>
    <w:p w14:paraId="7115AC43" w14:textId="77777777" w:rsidR="00E476FA" w:rsidRPr="00EA03B5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обеспечение всеобщего доступа к образовательным ресурсам информационно-телекоммуникационной сети «Интернет», широкое внедрение образовательных программ с применением электронного обучения и дистанционных образовательных технологий;</w:t>
      </w:r>
    </w:p>
    <w:p w14:paraId="677E7D53" w14:textId="77777777" w:rsidR="00E476FA" w:rsidRPr="00EA03B5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создание нормативно-правовых и организационных условий для устройства в семью каждого ребенка, оставшегося без попечения родителей;</w:t>
      </w:r>
    </w:p>
    <w:p w14:paraId="7A9AC412" w14:textId="77777777" w:rsidR="00E476FA" w:rsidRPr="00EA03B5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разработка организационно-экономических и нормативно-правовых механизмов, способствующих формированию педагогических кадров с квалификацией мирового уровня, несущих высокую социальную ответственность за качество образования, гибко управляющих образовательными траекториями школьников, населения;</w:t>
      </w:r>
    </w:p>
    <w:p w14:paraId="1E60EE76" w14:textId="66E13011" w:rsidR="00E476FA" w:rsidRPr="00EA03B5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развитие институтов общественного участия в образовательной деятельности</w:t>
      </w:r>
      <w:r w:rsidR="00C455E4" w:rsidRPr="00EA03B5">
        <w:rPr>
          <w:rFonts w:ascii="Times New Roman" w:hAnsi="Times New Roman" w:cs="Times New Roman"/>
          <w:sz w:val="20"/>
          <w:szCs w:val="20"/>
        </w:rPr>
        <w:t>.</w:t>
      </w:r>
    </w:p>
    <w:p w14:paraId="2256694E" w14:textId="77C99EAB" w:rsidR="00E476FA" w:rsidRPr="00EA03B5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Целью Муниципальной программы является 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</w:t>
      </w:r>
      <w:r w:rsidRPr="00EA03B5">
        <w:rPr>
          <w:rFonts w:ascii="Times New Roman" w:hAnsi="Times New Roman" w:cs="Times New Roman"/>
          <w:sz w:val="20"/>
          <w:szCs w:val="20"/>
        </w:rPr>
        <w:softHyphen/>
        <w:t>сиональной карьеры и достижения современных стандартов качества жизни на основе общечеловеческих ценностей и активной гражданской позиции.</w:t>
      </w:r>
    </w:p>
    <w:p w14:paraId="0CD90AD3" w14:textId="7850F82D" w:rsidR="00907B78" w:rsidRPr="00EA03B5" w:rsidRDefault="00907B78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Канашском районе Чувашской Республики планируется создать современную развитую инфраструктуру дополнительного образования, обеспечивающую свободный выбор ребенком и родителем организации дополнительного образования независимо от ее профиля и формы собственности.</w:t>
      </w:r>
    </w:p>
    <w:p w14:paraId="39A922EB" w14:textId="77777777" w:rsidR="00E476FA" w:rsidRPr="00EA03B5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Ожидается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14:paraId="28AD7181" w14:textId="77777777" w:rsidR="00E476FA" w:rsidRPr="00EA03B5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Для достижения цели Муниципальной программы необходимо решение следующих задач:</w:t>
      </w:r>
    </w:p>
    <w:p w14:paraId="20E83D6E" w14:textId="77777777" w:rsidR="00E476FA" w:rsidRPr="00EA03B5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обеспечение населения услугами дошкольного образования;</w:t>
      </w:r>
    </w:p>
    <w:p w14:paraId="08895717" w14:textId="77777777" w:rsidR="00E476FA" w:rsidRPr="00EA03B5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повышение доступности качественного начального общего, основного общего и среднего общего образования;</w:t>
      </w:r>
    </w:p>
    <w:p w14:paraId="17DED4B1" w14:textId="5734813A" w:rsidR="00E476FA" w:rsidRPr="00EA03B5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развитие системы воспитания и дополнительного образования детей в Канашском районе;</w:t>
      </w:r>
    </w:p>
    <w:p w14:paraId="5A923AC7" w14:textId="77777777" w:rsidR="00E476FA" w:rsidRPr="00EA03B5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создание условий для активного включения молодых граждан в процесс социально-экономического, общественно-политического и культурного развития Чувашской Республики;</w:t>
      </w:r>
    </w:p>
    <w:p w14:paraId="29BB6D7F" w14:textId="2A25A2EF" w:rsidR="00E476FA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формирование востребованной системы оценки качества образования и образовательных результатов.</w:t>
      </w:r>
    </w:p>
    <w:p w14:paraId="00E8638D" w14:textId="20B834EA" w:rsidR="00C95F73" w:rsidRPr="005B6547" w:rsidRDefault="00C95F73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B6547">
        <w:rPr>
          <w:rStyle w:val="normaltextrun"/>
          <w:rFonts w:ascii="Times New Roman" w:hAnsi="Times New Roman" w:cs="Times New Roman"/>
          <w:iCs/>
          <w:color w:val="000000"/>
          <w:sz w:val="20"/>
          <w:szCs w:val="20"/>
          <w:shd w:val="clear" w:color="auto" w:fill="FFFFFF"/>
        </w:rPr>
        <w:t>В целях 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 10, в целях обеспечения равной доступности качественного дополнительного образования в</w:t>
      </w:r>
      <w:r w:rsidRPr="005B6547">
        <w:rPr>
          <w:rStyle w:val="normaltextru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Канашском районе</w:t>
      </w:r>
      <w:r w:rsidRPr="005B6547">
        <w:rPr>
          <w:rStyle w:val="normaltextrun"/>
          <w:rFonts w:ascii="Times New Roman" w:hAnsi="Times New Roman" w:cs="Times New Roman"/>
          <w:iCs/>
          <w:color w:val="000000"/>
          <w:sz w:val="20"/>
          <w:szCs w:val="20"/>
          <w:shd w:val="clear" w:color="auto" w:fill="FFFFFF"/>
        </w:rPr>
        <w:t xml:space="preserve"> реализуется модель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 С целью обеспечения использования сертификатов дополнительного образования администрация Канашского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 финансирования дополнительного образования детей в Канашском районе</w:t>
      </w:r>
    </w:p>
    <w:p w14:paraId="16646061" w14:textId="1C5B8D51" w:rsidR="00E476FA" w:rsidRPr="00EA03B5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Муниципальная программа будет реализовываться в 2019–2035 годах в три этапа:</w:t>
      </w:r>
    </w:p>
    <w:p w14:paraId="23D22868" w14:textId="77777777" w:rsidR="00E476FA" w:rsidRPr="00EA03B5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lastRenderedPageBreak/>
        <w:t>1 этап – 2019–2025 годы;</w:t>
      </w:r>
    </w:p>
    <w:p w14:paraId="5064D5FA" w14:textId="77777777" w:rsidR="00E476FA" w:rsidRPr="00EA03B5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2 этап – 2026–2030 годы;</w:t>
      </w:r>
    </w:p>
    <w:p w14:paraId="4771BA80" w14:textId="77777777" w:rsidR="00E476FA" w:rsidRPr="00EA03B5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3 этап – 2031–2035 годы.</w:t>
      </w:r>
    </w:p>
    <w:p w14:paraId="710CA2CE" w14:textId="32EAE5CF" w:rsidR="00E476FA" w:rsidRPr="00EA03B5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Каждый из этапов отличается условиями и факторами социально-эконо</w:t>
      </w:r>
      <w:r w:rsidRPr="00EA03B5">
        <w:rPr>
          <w:rFonts w:ascii="Times New Roman" w:hAnsi="Times New Roman" w:cs="Times New Roman"/>
          <w:sz w:val="20"/>
          <w:szCs w:val="20"/>
        </w:rPr>
        <w:softHyphen/>
        <w:t>ми</w:t>
      </w:r>
      <w:r w:rsidRPr="00EA03B5">
        <w:rPr>
          <w:rFonts w:ascii="Times New Roman" w:hAnsi="Times New Roman" w:cs="Times New Roman"/>
          <w:sz w:val="20"/>
          <w:szCs w:val="20"/>
        </w:rPr>
        <w:softHyphen/>
        <w:t>ческого развития, а также приоритетами государственной политики Российской Федерации с учетом региональных особенностей Чувашской Республики</w:t>
      </w:r>
      <w:r w:rsidR="00907B78" w:rsidRPr="00EA03B5">
        <w:rPr>
          <w:rFonts w:ascii="Times New Roman" w:hAnsi="Times New Roman" w:cs="Times New Roman"/>
          <w:sz w:val="20"/>
          <w:szCs w:val="20"/>
        </w:rPr>
        <w:t>, Канашского района Чувашской Республики</w:t>
      </w:r>
    </w:p>
    <w:p w14:paraId="0CCE9EAB" w14:textId="77777777" w:rsidR="00E476FA" w:rsidRPr="00EA03B5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 xml:space="preserve">В рамках 1 этапа будет продолжена реализация ранее начатых мероприятий, направленных на развитие образования, а также планируется выполнение проектов в рамках национального проекта «Образование», обозначенного в Указе Президента Российской Федерации от 7 мая </w:t>
      </w:r>
      <w:smartTag w:uri="urn:schemas-microsoft-com:office:smarttags" w:element="metricconverter">
        <w:smartTagPr>
          <w:attr w:name="ProductID" w:val="2018 г"/>
        </w:smartTagPr>
        <w:r w:rsidRPr="00EA03B5">
          <w:rPr>
            <w:rFonts w:ascii="Times New Roman" w:hAnsi="Times New Roman" w:cs="Times New Roman"/>
            <w:sz w:val="20"/>
            <w:szCs w:val="20"/>
          </w:rPr>
          <w:t>2018 г</w:t>
        </w:r>
      </w:smartTag>
      <w:r w:rsidRPr="00EA03B5">
        <w:rPr>
          <w:rFonts w:ascii="Times New Roman" w:hAnsi="Times New Roman" w:cs="Times New Roman"/>
          <w:sz w:val="20"/>
          <w:szCs w:val="20"/>
        </w:rPr>
        <w:t>. № 204 «О национальных целях и стратегических задачах развития Российской Федерации на период до 2024 года».</w:t>
      </w:r>
    </w:p>
    <w:p w14:paraId="6DA9B3E6" w14:textId="77777777" w:rsidR="00E476FA" w:rsidRPr="00EA03B5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 xml:space="preserve">На 2 и 3 этапах планируется дальнейшее активное развитие сферы образования, основанное на обеспечении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позиции. </w:t>
      </w:r>
    </w:p>
    <w:p w14:paraId="22677E16" w14:textId="55E6B382" w:rsidR="00E476FA" w:rsidRPr="00EA03B5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 xml:space="preserve">Сведения о целевых </w:t>
      </w:r>
      <w:r w:rsidR="00907B78" w:rsidRPr="00EA03B5">
        <w:rPr>
          <w:rFonts w:ascii="Times New Roman" w:hAnsi="Times New Roman" w:cs="Times New Roman"/>
          <w:sz w:val="20"/>
          <w:szCs w:val="20"/>
        </w:rPr>
        <w:t>показателях (</w:t>
      </w:r>
      <w:r w:rsidRPr="00EA03B5">
        <w:rPr>
          <w:rFonts w:ascii="Times New Roman" w:hAnsi="Times New Roman" w:cs="Times New Roman"/>
          <w:sz w:val="20"/>
          <w:szCs w:val="20"/>
        </w:rPr>
        <w:t>индикаторах</w:t>
      </w:r>
      <w:r w:rsidR="00907B78" w:rsidRPr="00EA03B5">
        <w:rPr>
          <w:rFonts w:ascii="Times New Roman" w:hAnsi="Times New Roman" w:cs="Times New Roman"/>
          <w:sz w:val="20"/>
          <w:szCs w:val="20"/>
        </w:rPr>
        <w:t>)</w:t>
      </w:r>
      <w:r w:rsidRPr="00EA03B5">
        <w:rPr>
          <w:rFonts w:ascii="Times New Roman" w:hAnsi="Times New Roman" w:cs="Times New Roman"/>
          <w:sz w:val="20"/>
          <w:szCs w:val="20"/>
        </w:rPr>
        <w:t xml:space="preserve"> </w:t>
      </w:r>
      <w:r w:rsidR="00907B78" w:rsidRPr="00EA03B5">
        <w:rPr>
          <w:rFonts w:ascii="Times New Roman" w:hAnsi="Times New Roman" w:cs="Times New Roman"/>
          <w:sz w:val="20"/>
          <w:szCs w:val="20"/>
        </w:rPr>
        <w:t>М</w:t>
      </w:r>
      <w:r w:rsidRPr="00EA03B5">
        <w:rPr>
          <w:rFonts w:ascii="Times New Roman" w:hAnsi="Times New Roman" w:cs="Times New Roman"/>
          <w:sz w:val="20"/>
          <w:szCs w:val="20"/>
        </w:rPr>
        <w:t xml:space="preserve">униципальной программы, подпрограмм </w:t>
      </w:r>
      <w:r w:rsidR="00B65923" w:rsidRPr="00EA03B5">
        <w:rPr>
          <w:rFonts w:ascii="Times New Roman" w:hAnsi="Times New Roman" w:cs="Times New Roman"/>
          <w:sz w:val="20"/>
          <w:szCs w:val="20"/>
        </w:rPr>
        <w:t>М</w:t>
      </w:r>
      <w:r w:rsidRPr="00EA03B5">
        <w:rPr>
          <w:rFonts w:ascii="Times New Roman" w:hAnsi="Times New Roman" w:cs="Times New Roman"/>
          <w:sz w:val="20"/>
          <w:szCs w:val="20"/>
        </w:rPr>
        <w:t>униципальной программы и их значениях приведены в приложении № 1 к Муниципальной программе.</w:t>
      </w:r>
    </w:p>
    <w:p w14:paraId="775CCB76" w14:textId="00EB7FB8" w:rsidR="00E476FA" w:rsidRPr="00EA03B5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 xml:space="preserve">Перечень целевых </w:t>
      </w:r>
      <w:r w:rsidR="00B65923" w:rsidRPr="00EA03B5">
        <w:rPr>
          <w:rFonts w:ascii="Times New Roman" w:hAnsi="Times New Roman" w:cs="Times New Roman"/>
          <w:sz w:val="20"/>
          <w:szCs w:val="20"/>
        </w:rPr>
        <w:t>показателей (индикаторов)</w:t>
      </w:r>
      <w:r w:rsidRPr="00EA03B5">
        <w:rPr>
          <w:rFonts w:ascii="Times New Roman" w:hAnsi="Times New Roman" w:cs="Times New Roman"/>
          <w:sz w:val="20"/>
          <w:szCs w:val="20"/>
        </w:rPr>
        <w:t xml:space="preserve"> носит открытый характер и предусматривает возможность корректировки в случае потери информативности целевого показателя</w:t>
      </w:r>
      <w:r w:rsidR="00B65923" w:rsidRPr="00EA03B5">
        <w:rPr>
          <w:rFonts w:ascii="Times New Roman" w:hAnsi="Times New Roman" w:cs="Times New Roman"/>
          <w:sz w:val="20"/>
          <w:szCs w:val="20"/>
        </w:rPr>
        <w:t xml:space="preserve"> (индикатора)</w:t>
      </w:r>
      <w:r w:rsidR="00F02022" w:rsidRPr="00EA03B5">
        <w:rPr>
          <w:rFonts w:ascii="Times New Roman" w:hAnsi="Times New Roman" w:cs="Times New Roman"/>
          <w:sz w:val="20"/>
          <w:szCs w:val="20"/>
        </w:rPr>
        <w:t xml:space="preserve"> </w:t>
      </w:r>
      <w:r w:rsidRPr="00EA03B5">
        <w:rPr>
          <w:rFonts w:ascii="Times New Roman" w:hAnsi="Times New Roman" w:cs="Times New Roman"/>
          <w:sz w:val="20"/>
          <w:szCs w:val="20"/>
        </w:rPr>
        <w:t xml:space="preserve"> (достижения максимального значения) и изменения приоритетов государственной политики в рассматриваемой сфере. </w:t>
      </w:r>
    </w:p>
    <w:p w14:paraId="63603E9B" w14:textId="7CC2E76B" w:rsidR="00FC488E" w:rsidRPr="00EA03B5" w:rsidRDefault="00957362" w:rsidP="00FC48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2" w:name="_Hlk89850564"/>
      <w:r w:rsidRPr="00EA03B5">
        <w:rPr>
          <w:rFonts w:ascii="Times New Roman" w:hAnsi="Times New Roman" w:cs="Times New Roman"/>
          <w:b/>
          <w:bCs/>
          <w:sz w:val="20"/>
          <w:szCs w:val="20"/>
        </w:rPr>
        <w:t xml:space="preserve">Раздел II. </w:t>
      </w:r>
      <w:r w:rsidR="00FC488E" w:rsidRPr="00EA03B5">
        <w:rPr>
          <w:rFonts w:ascii="Times New Roman" w:hAnsi="Times New Roman" w:cs="Times New Roman"/>
          <w:b/>
          <w:bCs/>
          <w:sz w:val="20"/>
          <w:szCs w:val="20"/>
        </w:rPr>
        <w:t>Обобщенная характеристика основных мероприятий подпрограмм</w:t>
      </w:r>
    </w:p>
    <w:p w14:paraId="4F433509" w14:textId="5C34E11D" w:rsidR="00957362" w:rsidRPr="00EA03B5" w:rsidRDefault="00FC488E" w:rsidP="00FC48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A03B5">
        <w:rPr>
          <w:rFonts w:ascii="Times New Roman" w:hAnsi="Times New Roman" w:cs="Times New Roman"/>
          <w:b/>
          <w:bCs/>
          <w:sz w:val="20"/>
          <w:szCs w:val="20"/>
        </w:rPr>
        <w:t>Муниципальной программы</w:t>
      </w:r>
    </w:p>
    <w:p w14:paraId="49CB7385" w14:textId="23A7FC58" w:rsidR="00957362" w:rsidRPr="00EA03B5" w:rsidRDefault="00957362" w:rsidP="00F278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A03B5">
        <w:rPr>
          <w:rFonts w:ascii="Times New Roman" w:hAnsi="Times New Roman" w:cs="Times New Roman"/>
          <w:color w:val="2D2D2D"/>
          <w:spacing w:val="2"/>
          <w:sz w:val="20"/>
          <w:szCs w:val="20"/>
          <w:shd w:val="clear" w:color="auto" w:fill="FFFFFF"/>
        </w:rPr>
        <w:t>Достижение цели и решение задач Муниципальной программы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14:paraId="78AE6677" w14:textId="12732589" w:rsidR="00AE5FBF" w:rsidRPr="00EA03B5" w:rsidRDefault="00F701AC" w:rsidP="001F0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D2D2D"/>
          <w:spacing w:val="2"/>
          <w:sz w:val="20"/>
          <w:szCs w:val="20"/>
          <w:shd w:val="clear" w:color="auto" w:fill="FFFFFF"/>
        </w:rPr>
      </w:pPr>
      <w:r w:rsidRPr="00EA03B5">
        <w:rPr>
          <w:rFonts w:ascii="Times New Roman" w:hAnsi="Times New Roman" w:cs="Times New Roman"/>
          <w:b/>
          <w:bCs/>
          <w:color w:val="2D2D2D"/>
          <w:spacing w:val="2"/>
          <w:sz w:val="20"/>
          <w:szCs w:val="20"/>
          <w:shd w:val="clear" w:color="auto" w:fill="FFFFFF"/>
        </w:rPr>
        <w:t xml:space="preserve">           </w:t>
      </w:r>
      <w:r w:rsidR="006E70E9" w:rsidRPr="00EA03B5">
        <w:rPr>
          <w:rFonts w:ascii="Times New Roman" w:hAnsi="Times New Roman" w:cs="Times New Roman"/>
          <w:b/>
          <w:bCs/>
          <w:color w:val="2D2D2D"/>
          <w:spacing w:val="2"/>
          <w:sz w:val="20"/>
          <w:szCs w:val="20"/>
          <w:shd w:val="clear" w:color="auto" w:fill="FFFFFF"/>
        </w:rPr>
        <w:t xml:space="preserve">  </w:t>
      </w:r>
      <w:r w:rsidR="00463234" w:rsidRPr="00EA03B5">
        <w:rPr>
          <w:rFonts w:ascii="Times New Roman" w:hAnsi="Times New Roman" w:cs="Times New Roman"/>
          <w:b/>
          <w:bCs/>
          <w:color w:val="2D2D2D"/>
          <w:spacing w:val="2"/>
          <w:sz w:val="20"/>
          <w:szCs w:val="20"/>
          <w:shd w:val="clear" w:color="auto" w:fill="FFFFFF"/>
        </w:rPr>
        <w:t xml:space="preserve">Подпрограмма </w:t>
      </w:r>
      <w:r w:rsidR="003065E8" w:rsidRPr="00EA03B5">
        <w:rPr>
          <w:rFonts w:ascii="Times New Roman" w:hAnsi="Times New Roman" w:cs="Times New Roman"/>
          <w:b/>
          <w:bCs/>
          <w:color w:val="2D2D2D"/>
          <w:spacing w:val="2"/>
          <w:sz w:val="20"/>
          <w:szCs w:val="20"/>
          <w:shd w:val="clear" w:color="auto" w:fill="FFFFFF"/>
        </w:rPr>
        <w:t>«</w:t>
      </w:r>
      <w:r w:rsidR="00463234" w:rsidRPr="00EA03B5">
        <w:rPr>
          <w:rFonts w:ascii="Times New Roman" w:hAnsi="Times New Roman" w:cs="Times New Roman"/>
          <w:b/>
          <w:bCs/>
          <w:sz w:val="20"/>
          <w:szCs w:val="20"/>
        </w:rPr>
        <w:t>Поддержка развития образования»</w:t>
      </w:r>
      <w:r w:rsidR="00463234" w:rsidRPr="00EA03B5">
        <w:rPr>
          <w:rFonts w:ascii="Times New Roman" w:hAnsi="Times New Roman" w:cs="Times New Roman"/>
          <w:b/>
          <w:bCs/>
          <w:color w:val="2D2D2D"/>
          <w:spacing w:val="2"/>
          <w:sz w:val="20"/>
          <w:szCs w:val="20"/>
          <w:shd w:val="clear" w:color="auto" w:fill="FFFFFF"/>
        </w:rPr>
        <w:t xml:space="preserve"> объединяет </w:t>
      </w:r>
      <w:r w:rsidR="00B642A3">
        <w:rPr>
          <w:rFonts w:ascii="Times New Roman" w:hAnsi="Times New Roman" w:cs="Times New Roman"/>
          <w:b/>
          <w:bCs/>
          <w:color w:val="2D2D2D"/>
          <w:spacing w:val="2"/>
          <w:sz w:val="20"/>
          <w:szCs w:val="20"/>
          <w:shd w:val="clear" w:color="auto" w:fill="FFFFFF"/>
        </w:rPr>
        <w:t>19</w:t>
      </w:r>
      <w:r w:rsidR="00463234" w:rsidRPr="00EA03B5">
        <w:rPr>
          <w:rFonts w:ascii="Times New Roman" w:hAnsi="Times New Roman" w:cs="Times New Roman"/>
          <w:b/>
          <w:bCs/>
          <w:color w:val="2D2D2D"/>
          <w:spacing w:val="2"/>
          <w:sz w:val="20"/>
          <w:szCs w:val="20"/>
          <w:shd w:val="clear" w:color="auto" w:fill="FFFFFF"/>
        </w:rPr>
        <w:t xml:space="preserve"> основных мероприятий</w:t>
      </w:r>
      <w:r w:rsidR="00501D51" w:rsidRPr="00EA03B5">
        <w:rPr>
          <w:rFonts w:ascii="Times New Roman" w:hAnsi="Times New Roman" w:cs="Times New Roman"/>
          <w:b/>
          <w:bCs/>
          <w:color w:val="2D2D2D"/>
          <w:spacing w:val="2"/>
          <w:sz w:val="20"/>
          <w:szCs w:val="20"/>
          <w:shd w:val="clear" w:color="auto" w:fill="FFFFFF"/>
        </w:rPr>
        <w:t>.</w:t>
      </w:r>
    </w:p>
    <w:p w14:paraId="57E7EA1D" w14:textId="77777777" w:rsidR="001F0CFC" w:rsidRPr="00EA03B5" w:rsidRDefault="001F0CFC" w:rsidP="001F0C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A03B5">
        <w:rPr>
          <w:rFonts w:ascii="Times New Roman" w:eastAsia="Times New Roman" w:hAnsi="Times New Roman" w:cs="Times New Roman"/>
          <w:b/>
          <w:bCs/>
          <w:sz w:val="20"/>
          <w:szCs w:val="20"/>
        </w:rPr>
        <w:t>Основное мероприятие 1</w:t>
      </w:r>
      <w:r w:rsidRPr="00EA03B5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EA03B5">
        <w:rPr>
          <w:rFonts w:ascii="Times New Roman" w:eastAsia="Times New Roman" w:hAnsi="Times New Roman" w:cs="Times New Roman"/>
          <w:b/>
          <w:bCs/>
          <w:sz w:val="20"/>
          <w:szCs w:val="20"/>
        </w:rPr>
        <w:t>Обеспечение деятельности организаций в сфере образования.</w:t>
      </w:r>
    </w:p>
    <w:p w14:paraId="6F025A42" w14:textId="222F3F5C" w:rsidR="00501D51" w:rsidRPr="00EA03B5" w:rsidRDefault="00501D51" w:rsidP="001F0C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 xml:space="preserve">В рамках мероприятий данной </w:t>
      </w:r>
      <w:hyperlink w:anchor="sub_30000" w:history="1">
        <w:r w:rsidRPr="00EA03B5">
          <w:rPr>
            <w:rStyle w:val="aff3"/>
            <w:rFonts w:ascii="Times New Roman" w:hAnsi="Times New Roman" w:cs="Times New Roman"/>
            <w:sz w:val="20"/>
            <w:szCs w:val="20"/>
          </w:rPr>
          <w:t>подпрограммы</w:t>
        </w:r>
      </w:hyperlink>
      <w:r w:rsidRPr="00EA03B5">
        <w:rPr>
          <w:rFonts w:ascii="Times New Roman" w:hAnsi="Times New Roman" w:cs="Times New Roman"/>
          <w:sz w:val="20"/>
          <w:szCs w:val="20"/>
        </w:rPr>
        <w:t xml:space="preserve"> будет обеспечена деятельность муниципальных организаций: общеобразовательных учреждений, дошкольных образовательных учреждений, муниципального бюджетного учреждения дополнительного образования "Центр детского творчества" Канашского района Чувашской Республики.</w:t>
      </w:r>
    </w:p>
    <w:p w14:paraId="2086360B" w14:textId="77777777" w:rsidR="001F0CFC" w:rsidRPr="00EA03B5" w:rsidRDefault="001F0CFC" w:rsidP="001F0C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A03B5">
        <w:rPr>
          <w:rFonts w:ascii="Times New Roman" w:hAnsi="Times New Roman" w:cs="Times New Roman"/>
          <w:b/>
          <w:sz w:val="20"/>
          <w:szCs w:val="20"/>
        </w:rPr>
        <w:t>Основное мероприятие 2.</w:t>
      </w:r>
      <w:r w:rsidRPr="00EA03B5">
        <w:rPr>
          <w:rFonts w:ascii="Times New Roman" w:hAnsi="Times New Roman" w:cs="Times New Roman"/>
          <w:sz w:val="20"/>
          <w:szCs w:val="20"/>
        </w:rPr>
        <w:t xml:space="preserve"> </w:t>
      </w:r>
      <w:r w:rsidRPr="00EA03B5">
        <w:rPr>
          <w:rFonts w:ascii="Times New Roman" w:hAnsi="Times New Roman" w:cs="Times New Roman"/>
          <w:b/>
          <w:bCs/>
          <w:sz w:val="20"/>
          <w:szCs w:val="20"/>
        </w:rPr>
        <w:t>Финансовое обеспечение получения дошкольного образования, начального общего, основного общего и среднего общего образования.</w:t>
      </w:r>
    </w:p>
    <w:p w14:paraId="099E7F4C" w14:textId="6CE88219" w:rsidR="001F0CFC" w:rsidRPr="00EA03B5" w:rsidRDefault="001F0CFC" w:rsidP="00BB0923">
      <w:pPr>
        <w:spacing w:after="0" w:line="240" w:lineRule="auto"/>
        <w:ind w:firstLine="709"/>
        <w:jc w:val="both"/>
        <w:rPr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 xml:space="preserve">В рамках основного мероприятия будет осуществляться предоставление субвенции из республиканского бюджета Чувашской Республики на осуществление </w:t>
      </w:r>
      <w:r w:rsidRPr="005B6547">
        <w:rPr>
          <w:rFonts w:ascii="Times New Roman" w:hAnsi="Times New Roman" w:cs="Times New Roman"/>
          <w:sz w:val="20"/>
          <w:szCs w:val="20"/>
        </w:rPr>
        <w:t>государственных полномочий Чувашской Республики</w:t>
      </w:r>
      <w:r w:rsidRPr="00EA03B5">
        <w:rPr>
          <w:rFonts w:ascii="Times New Roman" w:hAnsi="Times New Roman" w:cs="Times New Roman"/>
          <w:sz w:val="20"/>
          <w:szCs w:val="20"/>
        </w:rPr>
        <w:t xml:space="preserve">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организациях; по финансовому обеспечению государственных гарантий получения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в муниципальных общеобразовательных организациях</w:t>
      </w:r>
      <w:r w:rsidR="00C95F73">
        <w:rPr>
          <w:rFonts w:ascii="Times New Roman" w:hAnsi="Times New Roman" w:cs="Times New Roman"/>
          <w:sz w:val="20"/>
          <w:szCs w:val="20"/>
        </w:rPr>
        <w:t>,</w:t>
      </w:r>
      <w:r w:rsidR="00C95F73" w:rsidRPr="00C95F73">
        <w:t xml:space="preserve"> </w:t>
      </w:r>
      <w:r w:rsidR="00C95F73" w:rsidRPr="00D761B7">
        <w:t>в том числе по сертификатам дополнительного образования</w:t>
      </w:r>
      <w:r w:rsidR="00BB0923" w:rsidRPr="00EA03B5">
        <w:rPr>
          <w:rFonts w:ascii="Times New Roman" w:hAnsi="Times New Roman" w:cs="Times New Roman"/>
          <w:sz w:val="20"/>
          <w:szCs w:val="20"/>
        </w:rPr>
        <w:t>.</w:t>
      </w:r>
    </w:p>
    <w:p w14:paraId="4A73D949" w14:textId="5F27436F" w:rsidR="00463234" w:rsidRPr="00EA03B5" w:rsidRDefault="00463234" w:rsidP="0046323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</w:pPr>
      <w:r w:rsidRPr="00EA03B5">
        <w:rPr>
          <w:rFonts w:ascii="Times New Roman" w:eastAsia="Times New Roman" w:hAnsi="Times New Roman" w:cs="Times New Roman"/>
          <w:b/>
          <w:sz w:val="20"/>
          <w:szCs w:val="20"/>
        </w:rPr>
        <w:t>Основное мероприятие 3</w:t>
      </w:r>
      <w:r w:rsidRPr="00EA03B5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EA03B5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>Укрепление материально-технической базы объектов образования</w:t>
      </w:r>
      <w:r w:rsidR="00170C0A" w:rsidRPr="00EA03B5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>.</w:t>
      </w:r>
    </w:p>
    <w:p w14:paraId="5963A799" w14:textId="77777777" w:rsidR="00463234" w:rsidRPr="00EA03B5" w:rsidRDefault="00463234" w:rsidP="0046323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A03B5">
        <w:rPr>
          <w:rFonts w:ascii="Times New Roman" w:eastAsia="Times New Roman" w:hAnsi="Times New Roman" w:cs="Times New Roman"/>
          <w:sz w:val="20"/>
          <w:szCs w:val="20"/>
          <w:lang w:eastAsia="en-US"/>
        </w:rPr>
        <w:t>Мероприятие содержит комплекс работ, направленных на создание материально-технической базы учебно-воспитательного процесса в системе образования, соответствующей современным требованиям к условиям осуществления образовательного процесса. В рамках реализации данного мероприятия будут осуществляться приведение материально-технической базы муниципальных образовательных организаций в соответствие с нормативными требованиями; предоставление в пользование обучающимся, осваивающим основные образовательные программы в соответствии с федеральными государственными образовательными стандартами, образовательными стандартами, учебников и учебных пособий, пополнение фондов школьных библиотек и создание школьных информационно-библиотеч</w:t>
      </w:r>
      <w:r w:rsidRPr="00EA03B5">
        <w:rPr>
          <w:rFonts w:ascii="Times New Roman" w:eastAsia="Times New Roman" w:hAnsi="Times New Roman" w:cs="Times New Roman"/>
          <w:sz w:val="20"/>
          <w:szCs w:val="20"/>
          <w:lang w:eastAsia="en-US"/>
        </w:rPr>
        <w:softHyphen/>
        <w:t>ных центров библиотек/медиатек, отвечающих современным требованиям; оснащение муниципальных образовательных организаций учебным, учебно-производ</w:t>
      </w:r>
      <w:r w:rsidRPr="00EA03B5">
        <w:rPr>
          <w:rFonts w:ascii="Times New Roman" w:eastAsia="Times New Roman" w:hAnsi="Times New Roman" w:cs="Times New Roman"/>
          <w:sz w:val="20"/>
          <w:szCs w:val="20"/>
          <w:lang w:eastAsia="en-US"/>
        </w:rPr>
        <w:softHyphen/>
        <w:t>ствен</w:t>
      </w:r>
      <w:r w:rsidRPr="00EA03B5">
        <w:rPr>
          <w:rFonts w:ascii="Times New Roman" w:eastAsia="Times New Roman" w:hAnsi="Times New Roman" w:cs="Times New Roman"/>
          <w:sz w:val="20"/>
          <w:szCs w:val="20"/>
          <w:lang w:eastAsia="en-US"/>
        </w:rPr>
        <w:softHyphen/>
        <w:t>ным, учебно-лабораторным оборудованием, учебной мебелью, учебными мастерскими, спортивным оборудованием; обновление парка школьных автобусов.</w:t>
      </w:r>
    </w:p>
    <w:p w14:paraId="7999444E" w14:textId="6B7EAD2F" w:rsidR="00BB0655" w:rsidRPr="00EA03B5" w:rsidRDefault="00BB0655" w:rsidP="00BB06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A03B5">
        <w:rPr>
          <w:rFonts w:ascii="Times New Roman" w:eastAsia="Times New Roman" w:hAnsi="Times New Roman" w:cs="Times New Roman"/>
          <w:b/>
          <w:bCs/>
          <w:sz w:val="20"/>
          <w:szCs w:val="20"/>
        </w:rPr>
        <w:t>Основное мероприятие 4.</w:t>
      </w:r>
      <w:r w:rsidRPr="00EA03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A03B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</w:t>
      </w:r>
      <w:bookmarkStart w:id="3" w:name="_Hlk61511398"/>
      <w:r w:rsidR="00C4196F" w:rsidRPr="00EA03B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организациях </w:t>
      </w:r>
      <w:r w:rsidRPr="00EA03B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Канашского </w:t>
      </w:r>
      <w:bookmarkEnd w:id="3"/>
      <w:r w:rsidRPr="00EA03B5">
        <w:rPr>
          <w:rFonts w:ascii="Times New Roman" w:eastAsia="Times New Roman" w:hAnsi="Times New Roman" w:cs="Times New Roman"/>
          <w:b/>
          <w:bCs/>
          <w:sz w:val="20"/>
          <w:szCs w:val="20"/>
        </w:rPr>
        <w:t>района</w:t>
      </w:r>
      <w:r w:rsidR="00BB0923" w:rsidRPr="00EA03B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Чувашской Республики</w:t>
      </w:r>
      <w:r w:rsidR="00170C0A" w:rsidRPr="00EA03B5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14:paraId="07DE5E79" w14:textId="64C78FCE" w:rsidR="00BB0655" w:rsidRPr="00EA03B5" w:rsidRDefault="00BB0655" w:rsidP="00BB06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03B5">
        <w:rPr>
          <w:rFonts w:ascii="Times New Roman" w:eastAsia="Times New Roman" w:hAnsi="Times New Roman" w:cs="Times New Roman"/>
          <w:sz w:val="20"/>
          <w:szCs w:val="20"/>
        </w:rPr>
        <w:t xml:space="preserve">В рамках мероприятия предусмотрена выплата ежемесячного денежного вознаграждения за выполнение функций классного руководителя педагогическим работникам муниципальных общеобразовательных </w:t>
      </w:r>
      <w:r w:rsidR="00BB0923" w:rsidRPr="00EA03B5">
        <w:rPr>
          <w:rFonts w:ascii="Times New Roman" w:eastAsia="Times New Roman" w:hAnsi="Times New Roman" w:cs="Times New Roman"/>
          <w:sz w:val="20"/>
          <w:szCs w:val="20"/>
        </w:rPr>
        <w:t>учреждениях</w:t>
      </w:r>
      <w:r w:rsidRPr="00EA03B5">
        <w:rPr>
          <w:rFonts w:ascii="Times New Roman" w:eastAsia="Times New Roman" w:hAnsi="Times New Roman" w:cs="Times New Roman"/>
          <w:sz w:val="20"/>
          <w:szCs w:val="20"/>
        </w:rPr>
        <w:t xml:space="preserve"> Канашского района.</w:t>
      </w:r>
    </w:p>
    <w:p w14:paraId="09244E62" w14:textId="36F17407" w:rsidR="00BB0923" w:rsidRPr="00B642A3" w:rsidRDefault="00BB0923" w:rsidP="00B642A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642A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Основное мероприятие 5. </w:t>
      </w:r>
      <w:r w:rsidRPr="00B642A3">
        <w:rPr>
          <w:rFonts w:ascii="Times New Roman" w:hAnsi="Times New Roman" w:cs="Times New Roman"/>
          <w:b/>
          <w:bCs/>
          <w:sz w:val="20"/>
          <w:szCs w:val="20"/>
        </w:rPr>
        <w:t>Организационно-методическое сопровождение проведения олимпиад школьников.</w:t>
      </w:r>
    </w:p>
    <w:p w14:paraId="50DFB914" w14:textId="77777777" w:rsidR="00BB0923" w:rsidRPr="00EA03B5" w:rsidRDefault="00BB0923" w:rsidP="00B642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642A3">
        <w:rPr>
          <w:rFonts w:ascii="Times New Roman" w:hAnsi="Times New Roman" w:cs="Times New Roman"/>
          <w:sz w:val="20"/>
          <w:szCs w:val="20"/>
        </w:rPr>
        <w:lastRenderedPageBreak/>
        <w:t>Мероприятие позволяет обеспечивать фундаментальную подготовку обучающихся к различным олимпиадам, содействовать развитию интеллектуального и творческого потенциала учащихся.</w:t>
      </w:r>
    </w:p>
    <w:p w14:paraId="48A1E9CF" w14:textId="1999421F" w:rsidR="00BB0923" w:rsidRPr="00EA03B5" w:rsidRDefault="00BB0923" w:rsidP="00AE29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A03B5">
        <w:rPr>
          <w:rFonts w:ascii="Times New Roman" w:hAnsi="Times New Roman" w:cs="Times New Roman"/>
          <w:b/>
          <w:bCs/>
          <w:sz w:val="20"/>
          <w:szCs w:val="20"/>
        </w:rPr>
        <w:t xml:space="preserve">Основное мероприятие </w:t>
      </w:r>
      <w:r w:rsidR="009028F7" w:rsidRPr="00EA03B5">
        <w:rPr>
          <w:rFonts w:ascii="Times New Roman" w:hAnsi="Times New Roman" w:cs="Times New Roman"/>
          <w:b/>
          <w:bCs/>
          <w:sz w:val="20"/>
          <w:szCs w:val="20"/>
        </w:rPr>
        <w:t>6.</w:t>
      </w:r>
      <w:r w:rsidRPr="00EA03B5">
        <w:rPr>
          <w:rFonts w:ascii="Times New Roman" w:hAnsi="Times New Roman" w:cs="Times New Roman"/>
          <w:b/>
          <w:bCs/>
          <w:sz w:val="20"/>
          <w:szCs w:val="20"/>
        </w:rPr>
        <w:t xml:space="preserve"> Развитие единой образовательной информационной среды в </w:t>
      </w:r>
      <w:r w:rsidR="00FE6CFF" w:rsidRPr="00EA03B5">
        <w:rPr>
          <w:rFonts w:ascii="Times New Roman" w:hAnsi="Times New Roman" w:cs="Times New Roman"/>
          <w:b/>
          <w:bCs/>
          <w:sz w:val="20"/>
          <w:szCs w:val="20"/>
        </w:rPr>
        <w:t>Канашском районе.</w:t>
      </w:r>
    </w:p>
    <w:p w14:paraId="06939174" w14:textId="1B49076E" w:rsidR="00BB0923" w:rsidRPr="00EA03B5" w:rsidRDefault="00BB0923" w:rsidP="00AE2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 xml:space="preserve">В рамках выполнения данного основного мероприятия планируется выполнение работ по поддержке и развитию единой информационной образовательной системы в </w:t>
      </w:r>
      <w:r w:rsidR="009028F7" w:rsidRPr="00EA03B5">
        <w:rPr>
          <w:rFonts w:ascii="Times New Roman" w:hAnsi="Times New Roman" w:cs="Times New Roman"/>
          <w:sz w:val="20"/>
          <w:szCs w:val="20"/>
        </w:rPr>
        <w:t xml:space="preserve">Канашском районе </w:t>
      </w:r>
      <w:r w:rsidRPr="00EA03B5">
        <w:rPr>
          <w:rFonts w:ascii="Times New Roman" w:hAnsi="Times New Roman" w:cs="Times New Roman"/>
          <w:sz w:val="20"/>
          <w:szCs w:val="20"/>
        </w:rPr>
        <w:t>Чувашской Республике.</w:t>
      </w:r>
    </w:p>
    <w:p w14:paraId="5C69475F" w14:textId="51401D17" w:rsidR="009028F7" w:rsidRPr="00EA03B5" w:rsidRDefault="009028F7" w:rsidP="009028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A03B5">
        <w:rPr>
          <w:rFonts w:ascii="Times New Roman" w:hAnsi="Times New Roman" w:cs="Times New Roman"/>
          <w:b/>
          <w:bCs/>
          <w:sz w:val="20"/>
          <w:szCs w:val="20"/>
        </w:rPr>
        <w:t>Основное мероприятие 7. Реализация проектов и мероприятий по инновационному развитию системы образования.</w:t>
      </w:r>
    </w:p>
    <w:p w14:paraId="4DE3EB8A" w14:textId="77777777" w:rsidR="009028F7" w:rsidRPr="00EA03B5" w:rsidRDefault="009028F7" w:rsidP="00902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Мероприятие направлено на обеспечение модернизации и развития системы образования с учетом перспектив и основных направлений социально-экономического развития Чувашской Республики.</w:t>
      </w:r>
    </w:p>
    <w:p w14:paraId="3BCFF9C8" w14:textId="4FB44176" w:rsidR="009028F7" w:rsidRPr="00EA03B5" w:rsidRDefault="009028F7" w:rsidP="009028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A03B5">
        <w:rPr>
          <w:rFonts w:ascii="Times New Roman" w:hAnsi="Times New Roman" w:cs="Times New Roman"/>
          <w:b/>
          <w:bCs/>
          <w:sz w:val="20"/>
          <w:szCs w:val="20"/>
        </w:rPr>
        <w:t>Основное мероприятие 8. Проведение обязательных периодических медицинских осмотров работников государственных образовательных организаций Чувашской Республики, муниципальных образовательных организаций.</w:t>
      </w:r>
    </w:p>
    <w:p w14:paraId="34AE2FAB" w14:textId="77777777" w:rsidR="009028F7" w:rsidRPr="00EA03B5" w:rsidRDefault="009028F7" w:rsidP="00902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Мероприятие направлено на обеспечение социальных гарантий педагогическим работникам государственных образовательных организаций Чувашской Республики, муниципальных образовательных организаций.</w:t>
      </w:r>
    </w:p>
    <w:p w14:paraId="378A610B" w14:textId="53BE2B08" w:rsidR="00BB0655" w:rsidRPr="00EA03B5" w:rsidRDefault="009028F7" w:rsidP="00BB0655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A03B5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О</w:t>
      </w:r>
      <w:r w:rsidR="00BB0655" w:rsidRPr="00EA03B5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сновное мероприятие  </w:t>
      </w:r>
      <w:r w:rsidRPr="00EA03B5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9</w:t>
      </w:r>
      <w:r w:rsidR="00BB0655" w:rsidRPr="00EA03B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. </w:t>
      </w:r>
      <w:r w:rsidR="00BB0655" w:rsidRPr="00EA03B5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Стипендии, гранты, премии и денежные поощрения</w:t>
      </w:r>
      <w:r w:rsidR="00170C0A" w:rsidRPr="00EA03B5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.</w:t>
      </w:r>
    </w:p>
    <w:p w14:paraId="52B9C4B4" w14:textId="30A2FC90" w:rsidR="00BB0655" w:rsidRPr="00EA03B5" w:rsidRDefault="00BB0655" w:rsidP="00BB0655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A03B5">
        <w:rPr>
          <w:rFonts w:ascii="Times New Roman" w:eastAsia="Times New Roman" w:hAnsi="Times New Roman" w:cs="Times New Roman"/>
          <w:sz w:val="20"/>
          <w:szCs w:val="20"/>
          <w:lang w:eastAsia="en-US"/>
        </w:rPr>
        <w:t>Основное мероприятие направлено на осуществление мер государственной и муниципальной поддержки одаренных детей, снижение, стимулирование повышения качества работы педагогических работников.</w:t>
      </w:r>
    </w:p>
    <w:p w14:paraId="18433A7E" w14:textId="260538FA" w:rsidR="009E3E24" w:rsidRPr="00EA03B5" w:rsidRDefault="009E3E24" w:rsidP="009E3E2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A03B5">
        <w:rPr>
          <w:rFonts w:ascii="Times New Roman" w:hAnsi="Times New Roman" w:cs="Times New Roman"/>
          <w:b/>
          <w:bCs/>
          <w:sz w:val="20"/>
          <w:szCs w:val="20"/>
        </w:rPr>
        <w:t>Основное мероприятие 10. Модернизация системы воспитания детей и молодежи в Чувашской Республике.</w:t>
      </w:r>
    </w:p>
    <w:p w14:paraId="6627B87B" w14:textId="77777777" w:rsidR="009E3E24" w:rsidRPr="00EA03B5" w:rsidRDefault="009E3E24" w:rsidP="009E3E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Основное мероприятие направлено на организацию и проведение новогодних праздничных представлений, участие в общероссийской новогодней елке. Предусматриваются организация и проведение мероприятий, направленных на формирование духовно развитой, интеллектуальной, свободной и активной личности.</w:t>
      </w:r>
    </w:p>
    <w:p w14:paraId="4CB144AE" w14:textId="252E4F82" w:rsidR="00C4196F" w:rsidRPr="00EA03B5" w:rsidRDefault="00BB0655" w:rsidP="00E03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bookmarkStart w:id="4" w:name="_Hlk61534270"/>
      <w:r w:rsidRPr="00EA03B5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Основное мероприятие </w:t>
      </w:r>
      <w:r w:rsidR="009E3E24" w:rsidRPr="00EA03B5">
        <w:rPr>
          <w:rFonts w:ascii="Times New Roman" w:hAnsi="Times New Roman" w:cs="Times New Roman"/>
          <w:b/>
          <w:sz w:val="20"/>
          <w:szCs w:val="20"/>
        </w:rPr>
        <w:t>1</w:t>
      </w:r>
      <w:r w:rsidR="00B642A3">
        <w:rPr>
          <w:rFonts w:ascii="Times New Roman" w:hAnsi="Times New Roman" w:cs="Times New Roman"/>
          <w:b/>
          <w:sz w:val="20"/>
          <w:szCs w:val="20"/>
        </w:rPr>
        <w:t>1</w:t>
      </w:r>
      <w:r w:rsidR="00C4196F" w:rsidRPr="00EA03B5">
        <w:rPr>
          <w:rFonts w:ascii="Times New Roman" w:hAnsi="Times New Roman" w:cs="Times New Roman"/>
          <w:b/>
          <w:sz w:val="20"/>
          <w:szCs w:val="20"/>
        </w:rPr>
        <w:t>.</w:t>
      </w:r>
      <w:r w:rsidR="00C4196F" w:rsidRPr="00EA03B5">
        <w:rPr>
          <w:rFonts w:ascii="Times New Roman" w:hAnsi="Times New Roman" w:cs="Times New Roman"/>
          <w:sz w:val="20"/>
          <w:szCs w:val="20"/>
        </w:rPr>
        <w:t xml:space="preserve"> </w:t>
      </w:r>
      <w:r w:rsidR="00C4196F" w:rsidRPr="00EA03B5">
        <w:rPr>
          <w:rFonts w:ascii="Times New Roman" w:hAnsi="Times New Roman" w:cs="Times New Roman"/>
          <w:b/>
          <w:bCs/>
          <w:sz w:val="20"/>
          <w:szCs w:val="20"/>
        </w:rPr>
        <w:t>Меры социальной поддержки</w:t>
      </w:r>
      <w:r w:rsidR="00170C0A" w:rsidRPr="00EA03B5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47A494D6" w14:textId="6D7514E1" w:rsidR="00C4196F" w:rsidRPr="00EA03B5" w:rsidRDefault="00C4196F" w:rsidP="00E03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Основное мероприятие направлено на обеспечение выплат</w:t>
      </w:r>
      <w:r w:rsidR="005B6547">
        <w:rPr>
          <w:rFonts w:ascii="Times New Roman" w:hAnsi="Times New Roman" w:cs="Times New Roman"/>
          <w:sz w:val="20"/>
          <w:szCs w:val="20"/>
        </w:rPr>
        <w:t>ы</w:t>
      </w:r>
      <w:r w:rsidRPr="00EA03B5">
        <w:rPr>
          <w:rFonts w:ascii="Times New Roman" w:hAnsi="Times New Roman" w:cs="Times New Roman"/>
          <w:sz w:val="20"/>
          <w:szCs w:val="20"/>
        </w:rPr>
        <w:t xml:space="preserve"> компенсации платы, взимаемой с родителей (законных представителей) за присмотр и уход за детьми, осваивающими образовательную программу дошкольного образования на территории Канашского района Чувашской Республики; </w:t>
      </w:r>
    </w:p>
    <w:p w14:paraId="0FEEB67A" w14:textId="10E83638" w:rsidR="00C4196F" w:rsidRPr="005B6547" w:rsidRDefault="00E03D5D" w:rsidP="00E03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B6547">
        <w:rPr>
          <w:rFonts w:ascii="Times New Roman" w:hAnsi="Times New Roman" w:cs="Times New Roman"/>
          <w:sz w:val="20"/>
          <w:szCs w:val="20"/>
        </w:rPr>
        <w:t>1</w:t>
      </w:r>
      <w:r w:rsidR="00B642A3" w:rsidRPr="005B6547">
        <w:rPr>
          <w:rFonts w:ascii="Times New Roman" w:hAnsi="Times New Roman" w:cs="Times New Roman"/>
          <w:sz w:val="20"/>
          <w:szCs w:val="20"/>
        </w:rPr>
        <w:t>1</w:t>
      </w:r>
      <w:r w:rsidR="00C4196F" w:rsidRPr="005B6547">
        <w:rPr>
          <w:rFonts w:ascii="Times New Roman" w:hAnsi="Times New Roman" w:cs="Times New Roman"/>
          <w:sz w:val="20"/>
          <w:szCs w:val="20"/>
        </w:rPr>
        <w:t xml:space="preserve">.1. Выплата социальных пособий обучающимся </w:t>
      </w:r>
      <w:bookmarkStart w:id="5" w:name="_Hlk61512330"/>
      <w:r w:rsidR="00C4196F" w:rsidRPr="005B6547">
        <w:rPr>
          <w:rFonts w:ascii="Times New Roman" w:hAnsi="Times New Roman" w:cs="Times New Roman"/>
          <w:sz w:val="20"/>
          <w:szCs w:val="20"/>
        </w:rPr>
        <w:t>общеобразовательных организаций</w:t>
      </w:r>
      <w:bookmarkEnd w:id="5"/>
      <w:r w:rsidR="00C4196F" w:rsidRPr="005B6547">
        <w:rPr>
          <w:rFonts w:ascii="Times New Roman" w:hAnsi="Times New Roman" w:cs="Times New Roman"/>
          <w:sz w:val="20"/>
          <w:szCs w:val="20"/>
        </w:rPr>
        <w:t xml:space="preserve"> очной формы обучения из малоимущих семей, нуждающимся в приобретении проездных билетов для проезда между пунктами проживания и обучения на транспорте городского и (или) пригородного сообщения на территории Канашского района  Чувашской Республики.</w:t>
      </w:r>
    </w:p>
    <w:p w14:paraId="53DB2CE7" w14:textId="1461801A" w:rsidR="00C4196F" w:rsidRPr="00EA03B5" w:rsidRDefault="00E03D5D" w:rsidP="00E03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B6547">
        <w:rPr>
          <w:rFonts w:ascii="Times New Roman" w:hAnsi="Times New Roman" w:cs="Times New Roman"/>
          <w:sz w:val="20"/>
          <w:szCs w:val="20"/>
        </w:rPr>
        <w:t>1</w:t>
      </w:r>
      <w:r w:rsidR="00B642A3" w:rsidRPr="005B6547">
        <w:rPr>
          <w:rFonts w:ascii="Times New Roman" w:hAnsi="Times New Roman" w:cs="Times New Roman"/>
          <w:sz w:val="20"/>
          <w:szCs w:val="20"/>
        </w:rPr>
        <w:t>1</w:t>
      </w:r>
      <w:r w:rsidR="00C4196F" w:rsidRPr="005B6547">
        <w:rPr>
          <w:rFonts w:ascii="Times New Roman" w:hAnsi="Times New Roman" w:cs="Times New Roman"/>
          <w:sz w:val="20"/>
          <w:szCs w:val="20"/>
        </w:rPr>
        <w:t>.2. Выплата компенсации платы, взимаемой</w:t>
      </w:r>
      <w:r w:rsidR="00C4196F" w:rsidRPr="00EA03B5">
        <w:rPr>
          <w:rFonts w:ascii="Times New Roman" w:hAnsi="Times New Roman" w:cs="Times New Roman"/>
          <w:sz w:val="20"/>
          <w:szCs w:val="20"/>
        </w:rPr>
        <w:t xml:space="preserve">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 Канашского района Чувашской Республики.</w:t>
      </w:r>
    </w:p>
    <w:p w14:paraId="1A5677CE" w14:textId="62A129BB" w:rsidR="00C4196F" w:rsidRPr="00EA03B5" w:rsidRDefault="00E03D5D" w:rsidP="00E03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1</w:t>
      </w:r>
      <w:r w:rsidR="00B642A3">
        <w:rPr>
          <w:rFonts w:ascii="Times New Roman" w:hAnsi="Times New Roman" w:cs="Times New Roman"/>
          <w:sz w:val="20"/>
          <w:szCs w:val="20"/>
        </w:rPr>
        <w:t>1</w:t>
      </w:r>
      <w:r w:rsidR="00C4196F" w:rsidRPr="00EA03B5">
        <w:rPr>
          <w:rFonts w:ascii="Times New Roman" w:hAnsi="Times New Roman" w:cs="Times New Roman"/>
          <w:sz w:val="20"/>
          <w:szCs w:val="20"/>
        </w:rPr>
        <w:t>.3 Организация льготного питания для отдельных категорий учащихся в муниципальных общеобразовательных организациях.</w:t>
      </w:r>
    </w:p>
    <w:p w14:paraId="023EE42B" w14:textId="12387490" w:rsidR="00C4196F" w:rsidRPr="00EA03B5" w:rsidRDefault="00E03D5D" w:rsidP="00E03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1</w:t>
      </w:r>
      <w:r w:rsidR="00B642A3">
        <w:rPr>
          <w:rFonts w:ascii="Times New Roman" w:hAnsi="Times New Roman" w:cs="Times New Roman"/>
          <w:sz w:val="20"/>
          <w:szCs w:val="20"/>
        </w:rPr>
        <w:t>1</w:t>
      </w:r>
      <w:r w:rsidR="00C4196F" w:rsidRPr="00EA03B5">
        <w:rPr>
          <w:rFonts w:ascii="Times New Roman" w:hAnsi="Times New Roman" w:cs="Times New Roman"/>
          <w:sz w:val="20"/>
          <w:szCs w:val="20"/>
        </w:rPr>
        <w:t>.4. Расходы, связанные с освобождением от</w:t>
      </w:r>
      <w:r w:rsidR="007161DD" w:rsidRPr="00EA03B5">
        <w:rPr>
          <w:rFonts w:ascii="Times New Roman" w:hAnsi="Times New Roman" w:cs="Times New Roman"/>
          <w:sz w:val="20"/>
          <w:szCs w:val="20"/>
        </w:rPr>
        <w:t xml:space="preserve"> </w:t>
      </w:r>
      <w:r w:rsidR="00C4196F" w:rsidRPr="00EA03B5">
        <w:rPr>
          <w:rFonts w:ascii="Times New Roman" w:hAnsi="Times New Roman" w:cs="Times New Roman"/>
          <w:sz w:val="20"/>
          <w:szCs w:val="20"/>
        </w:rPr>
        <w:t>платы</w:t>
      </w:r>
      <w:r w:rsidR="007161DD" w:rsidRPr="00EA03B5">
        <w:rPr>
          <w:rFonts w:ascii="Times New Roman" w:hAnsi="Times New Roman" w:cs="Times New Roman"/>
          <w:sz w:val="20"/>
          <w:szCs w:val="20"/>
        </w:rPr>
        <w:t xml:space="preserve"> </w:t>
      </w:r>
      <w:r w:rsidR="00C4196F" w:rsidRPr="00EA03B5">
        <w:rPr>
          <w:rFonts w:ascii="Times New Roman" w:hAnsi="Times New Roman" w:cs="Times New Roman"/>
          <w:sz w:val="20"/>
          <w:szCs w:val="20"/>
        </w:rPr>
        <w:t>взимаемой с родителей (законных представителей) за присмотр и уход за детьми в муниципальных дошкольных образовательных организациях.</w:t>
      </w:r>
    </w:p>
    <w:p w14:paraId="27083262" w14:textId="16C3A32D" w:rsidR="00C4196F" w:rsidRPr="00EA03B5" w:rsidRDefault="00E03D5D" w:rsidP="00E03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1</w:t>
      </w:r>
      <w:r w:rsidR="00B642A3">
        <w:rPr>
          <w:rFonts w:ascii="Times New Roman" w:hAnsi="Times New Roman" w:cs="Times New Roman"/>
          <w:sz w:val="20"/>
          <w:szCs w:val="20"/>
        </w:rPr>
        <w:t>1</w:t>
      </w:r>
      <w:r w:rsidR="00C4196F" w:rsidRPr="00EA03B5">
        <w:rPr>
          <w:rFonts w:ascii="Times New Roman" w:hAnsi="Times New Roman" w:cs="Times New Roman"/>
          <w:sz w:val="20"/>
          <w:szCs w:val="20"/>
        </w:rPr>
        <w:t xml:space="preserve">.5. Организация бесплатного горячего питания обучающихся получающих начальное общее образование в муниципальных общеобразовательных организациях.   </w:t>
      </w:r>
    </w:p>
    <w:p w14:paraId="0B78448D" w14:textId="41B4E426" w:rsidR="00BC588C" w:rsidRPr="00EA03B5" w:rsidRDefault="00DF08C3" w:rsidP="00E03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E03D5D" w:rsidRPr="00EA03B5">
        <w:rPr>
          <w:rFonts w:ascii="Times New Roman" w:hAnsi="Times New Roman" w:cs="Times New Roman"/>
          <w:sz w:val="20"/>
          <w:szCs w:val="20"/>
        </w:rPr>
        <w:t>1</w:t>
      </w:r>
      <w:r w:rsidR="00B642A3">
        <w:rPr>
          <w:rFonts w:ascii="Times New Roman" w:hAnsi="Times New Roman" w:cs="Times New Roman"/>
          <w:sz w:val="20"/>
          <w:szCs w:val="20"/>
        </w:rPr>
        <w:t>1</w:t>
      </w:r>
      <w:r w:rsidR="00BC588C" w:rsidRPr="00EA03B5">
        <w:rPr>
          <w:rFonts w:ascii="Times New Roman" w:hAnsi="Times New Roman" w:cs="Times New Roman"/>
          <w:sz w:val="20"/>
          <w:szCs w:val="20"/>
        </w:rPr>
        <w:t xml:space="preserve">.6. Организация бесплатного горячего питания детей </w:t>
      </w:r>
      <w:r w:rsidR="00BC588C" w:rsidRPr="00EA03B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</w:t>
      </w:r>
      <w:r w:rsidR="00E03D5D" w:rsidRPr="00EA03B5">
        <w:rPr>
          <w:rFonts w:ascii="Times New Roman" w:eastAsia="Times New Roman" w:hAnsi="Times New Roman" w:cs="Times New Roman"/>
          <w:color w:val="000000"/>
          <w:sz w:val="20"/>
          <w:szCs w:val="20"/>
        </w:rPr>
        <w:t>учреждениях.</w:t>
      </w:r>
    </w:p>
    <w:p w14:paraId="33B84FD7" w14:textId="72323F5A" w:rsidR="00E03D5D" w:rsidRPr="00EA03B5" w:rsidRDefault="00E03D5D" w:rsidP="00B25B75">
      <w:pPr>
        <w:spacing w:after="0" w:line="240" w:lineRule="auto"/>
        <w:ind w:firstLine="851"/>
        <w:rPr>
          <w:rFonts w:ascii="Times New Roman" w:hAnsi="Times New Roman" w:cs="Times New Roman"/>
          <w:b/>
          <w:bCs/>
          <w:sz w:val="20"/>
          <w:szCs w:val="20"/>
        </w:rPr>
      </w:pPr>
      <w:r w:rsidRPr="00EA03B5">
        <w:rPr>
          <w:rFonts w:ascii="Times New Roman" w:hAnsi="Times New Roman" w:cs="Times New Roman"/>
          <w:b/>
          <w:bCs/>
          <w:sz w:val="20"/>
          <w:szCs w:val="20"/>
        </w:rPr>
        <w:t>Основное мероприятие 1</w:t>
      </w:r>
      <w:r w:rsidR="00B642A3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EA03B5">
        <w:rPr>
          <w:rFonts w:ascii="Times New Roman" w:hAnsi="Times New Roman" w:cs="Times New Roman"/>
          <w:b/>
          <w:bCs/>
          <w:sz w:val="20"/>
          <w:szCs w:val="20"/>
        </w:rPr>
        <w:t>. Капитальный ремонт объектов образования</w:t>
      </w:r>
    </w:p>
    <w:p w14:paraId="40DBCB2A" w14:textId="24091B50" w:rsidR="00E03D5D" w:rsidRPr="00EA03B5" w:rsidRDefault="00E03D5D" w:rsidP="00B25B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Мероприятие направлено на приведение материально-технической базы муниципальных образовательных учреждений Канашского района Чувашской Республики</w:t>
      </w:r>
      <w:r w:rsidR="00B25B75" w:rsidRPr="00EA03B5">
        <w:rPr>
          <w:rFonts w:ascii="Times New Roman" w:hAnsi="Times New Roman" w:cs="Times New Roman"/>
          <w:sz w:val="20"/>
          <w:szCs w:val="20"/>
        </w:rPr>
        <w:t xml:space="preserve"> </w:t>
      </w:r>
      <w:r w:rsidRPr="00EA03B5">
        <w:rPr>
          <w:rFonts w:ascii="Times New Roman" w:hAnsi="Times New Roman" w:cs="Times New Roman"/>
          <w:sz w:val="20"/>
          <w:szCs w:val="20"/>
        </w:rPr>
        <w:t xml:space="preserve">в соответствие с нормативными требованиями. В рамках мероприятия будет проведен капитальный ремонт муниципальных образовательных </w:t>
      </w:r>
      <w:r w:rsidR="00B25B75" w:rsidRPr="00EA03B5">
        <w:rPr>
          <w:rFonts w:ascii="Times New Roman" w:hAnsi="Times New Roman" w:cs="Times New Roman"/>
          <w:sz w:val="20"/>
          <w:szCs w:val="20"/>
        </w:rPr>
        <w:t>учреждений</w:t>
      </w:r>
      <w:r w:rsidRPr="00EA03B5">
        <w:rPr>
          <w:rFonts w:ascii="Times New Roman" w:hAnsi="Times New Roman" w:cs="Times New Roman"/>
          <w:sz w:val="20"/>
          <w:szCs w:val="20"/>
        </w:rPr>
        <w:t xml:space="preserve"> с целью создания дополнительных мест для реализации образовательных программ дошкольного образования, также планируются устройство отапливаемых санитарно-технических помещений, замена конструктивных элементов, модернизация оборудования котельных образовательных организаций. Будут предоставлены иные межбюджетные трансферты на создание в общеобразовательных организациях, расположенных в сельской местности, условий для занятий физической культурой и спортом за счет субсидии, предоставляемой из федерального бюджета.</w:t>
      </w:r>
    </w:p>
    <w:p w14:paraId="4B0DDEDA" w14:textId="2138F9D4" w:rsidR="00E03D5D" w:rsidRPr="00EA03B5" w:rsidRDefault="00E03D5D" w:rsidP="00B25B7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A03B5">
        <w:rPr>
          <w:rFonts w:ascii="Times New Roman" w:hAnsi="Times New Roman" w:cs="Times New Roman"/>
          <w:b/>
          <w:bCs/>
          <w:sz w:val="20"/>
          <w:szCs w:val="20"/>
        </w:rPr>
        <w:t>Основное мероприятие 1</w:t>
      </w:r>
      <w:r w:rsidR="00B642A3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EA03B5">
        <w:rPr>
          <w:rFonts w:ascii="Times New Roman" w:hAnsi="Times New Roman" w:cs="Times New Roman"/>
          <w:b/>
          <w:bCs/>
          <w:sz w:val="20"/>
          <w:szCs w:val="20"/>
        </w:rPr>
        <w:t>. Строительство (приобретение), реконструкция объектов капитального строительства образовательных организаций</w:t>
      </w:r>
      <w:r w:rsidR="00B25B75" w:rsidRPr="00EA03B5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6E2B2DCE" w14:textId="263E43DA" w:rsidR="00E03D5D" w:rsidRPr="00EA03B5" w:rsidRDefault="00E03D5D" w:rsidP="00B25B75">
      <w:pPr>
        <w:spacing w:after="0" w:line="240" w:lineRule="auto"/>
        <w:ind w:firstLine="851"/>
        <w:jc w:val="both"/>
        <w:rPr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 xml:space="preserve">Мероприятие направлено на приведение материально-технической базы муниципальных образовательных </w:t>
      </w:r>
      <w:r w:rsidR="00B25B75" w:rsidRPr="00EA03B5">
        <w:rPr>
          <w:rFonts w:ascii="Times New Roman" w:hAnsi="Times New Roman" w:cs="Times New Roman"/>
          <w:sz w:val="20"/>
          <w:szCs w:val="20"/>
        </w:rPr>
        <w:t>учреждений</w:t>
      </w:r>
      <w:r w:rsidRPr="00EA03B5">
        <w:rPr>
          <w:rFonts w:ascii="Times New Roman" w:hAnsi="Times New Roman" w:cs="Times New Roman"/>
          <w:sz w:val="20"/>
          <w:szCs w:val="20"/>
        </w:rPr>
        <w:t xml:space="preserve"> в соответствие с нормативными требованиями</w:t>
      </w:r>
      <w:r w:rsidRPr="00EA03B5">
        <w:rPr>
          <w:sz w:val="20"/>
          <w:szCs w:val="20"/>
        </w:rPr>
        <w:t>.</w:t>
      </w:r>
    </w:p>
    <w:p w14:paraId="46837065" w14:textId="008DED9D" w:rsidR="00E03D5D" w:rsidRPr="00EA03B5" w:rsidRDefault="00E03D5D" w:rsidP="00E5781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A03B5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Основное мероприятие </w:t>
      </w:r>
      <w:r w:rsidR="00E57813" w:rsidRPr="00EA03B5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B642A3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EA03B5">
        <w:rPr>
          <w:rFonts w:ascii="Times New Roman" w:hAnsi="Times New Roman" w:cs="Times New Roman"/>
          <w:b/>
          <w:bCs/>
          <w:sz w:val="20"/>
          <w:szCs w:val="20"/>
        </w:rPr>
        <w:t>. Приобретение оборудования для муниципальных образовательных организаций</w:t>
      </w:r>
    </w:p>
    <w:p w14:paraId="3B7BBFDD" w14:textId="77777777" w:rsidR="00E03D5D" w:rsidRPr="00EA03B5" w:rsidRDefault="00E03D5D" w:rsidP="00E578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рамках мероприятия планируется укрепление материально-технической базы образовательных организаций, направленное на замену компьютерной техники, приобретение кухонного оборудования, учебного оборудования.</w:t>
      </w:r>
    </w:p>
    <w:p w14:paraId="157C4DB7" w14:textId="620B7D3C" w:rsidR="00E03D5D" w:rsidRPr="00EA03B5" w:rsidRDefault="00E03D5D" w:rsidP="00E5781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A03B5">
        <w:rPr>
          <w:rFonts w:ascii="Times New Roman" w:hAnsi="Times New Roman" w:cs="Times New Roman"/>
          <w:b/>
          <w:bCs/>
          <w:sz w:val="20"/>
          <w:szCs w:val="20"/>
        </w:rPr>
        <w:t xml:space="preserve">Основное мероприятие </w:t>
      </w:r>
      <w:r w:rsidR="00E57813" w:rsidRPr="00EA03B5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B642A3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EA03B5">
        <w:rPr>
          <w:rFonts w:ascii="Times New Roman" w:hAnsi="Times New Roman" w:cs="Times New Roman"/>
          <w:b/>
          <w:bCs/>
          <w:sz w:val="20"/>
          <w:szCs w:val="20"/>
        </w:rPr>
        <w:t>. Реализация мероприятий регионального проекта "Цифровая образовательная среда"</w:t>
      </w:r>
    </w:p>
    <w:p w14:paraId="5CBE2372" w14:textId="6DD4EE3E" w:rsidR="00E03D5D" w:rsidRPr="00EA03B5" w:rsidRDefault="00E03D5D" w:rsidP="00E578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 xml:space="preserve">В рамках мероприятия предусмотрено создание современной и безопасной цифровой образовательной среды, обеспечивающей высокое качество и доступность образования всех видов и уровней. </w:t>
      </w:r>
      <w:r w:rsidR="00EC3827" w:rsidRPr="00EA03B5">
        <w:rPr>
          <w:rFonts w:ascii="Times New Roman" w:hAnsi="Times New Roman" w:cs="Times New Roman"/>
          <w:sz w:val="20"/>
          <w:szCs w:val="20"/>
        </w:rPr>
        <w:t xml:space="preserve"> </w:t>
      </w:r>
    </w:p>
    <w:bookmarkEnd w:id="4"/>
    <w:p w14:paraId="41C4004A" w14:textId="6DA7CCB5" w:rsidR="00C4196F" w:rsidRPr="00EA03B5" w:rsidRDefault="00C4196F" w:rsidP="00C419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A03B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Основное мероприятие </w:t>
      </w:r>
      <w:r w:rsidR="00EC3827" w:rsidRPr="00EA03B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="00B642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6</w:t>
      </w:r>
      <w:r w:rsidRPr="00EA03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bookmarkStart w:id="6" w:name="_Hlk61533586"/>
      <w:r w:rsidRPr="00EA03B5">
        <w:rPr>
          <w:rFonts w:ascii="Times New Roman" w:hAnsi="Times New Roman" w:cs="Times New Roman"/>
          <w:b/>
          <w:bCs/>
          <w:sz w:val="20"/>
          <w:szCs w:val="20"/>
        </w:rPr>
        <w:t>Реализация мероприятий регионального проекта «Поддержка семей, имеющих детей»</w:t>
      </w:r>
    </w:p>
    <w:p w14:paraId="174BF958" w14:textId="77777777" w:rsidR="00C4196F" w:rsidRPr="00EA03B5" w:rsidRDefault="00C4196F" w:rsidP="00EC3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7" w:name="_Hlk61534520"/>
      <w:bookmarkEnd w:id="6"/>
      <w:r w:rsidRPr="00EA03B5">
        <w:rPr>
          <w:rFonts w:ascii="Times New Roman" w:hAnsi="Times New Roman" w:cs="Times New Roman"/>
          <w:sz w:val="20"/>
          <w:szCs w:val="20"/>
        </w:rPr>
        <w:t>Мероприятие направлено на оказание комплексной психолого-педаго</w:t>
      </w:r>
      <w:r w:rsidRPr="00EA03B5">
        <w:rPr>
          <w:rFonts w:ascii="Times New Roman" w:hAnsi="Times New Roman" w:cs="Times New Roman"/>
          <w:sz w:val="20"/>
          <w:szCs w:val="20"/>
        </w:rPr>
        <w:softHyphen/>
        <w:t>ги</w:t>
      </w:r>
      <w:r w:rsidRPr="00EA03B5">
        <w:rPr>
          <w:rFonts w:ascii="Times New Roman" w:hAnsi="Times New Roman" w:cs="Times New Roman"/>
          <w:sz w:val="20"/>
          <w:szCs w:val="20"/>
        </w:rPr>
        <w:softHyphen/>
        <w:t>ческой и информационно-просветительской поддержки родителям, создание условий для раннего развития детей в возрасте до трех лет, реализацию программ психолого-педагогической, методической и консультативной помощи родителям детей, получающих дошкольное образование в семье.</w:t>
      </w:r>
    </w:p>
    <w:p w14:paraId="0ED70E85" w14:textId="70090AC9" w:rsidR="00FF5700" w:rsidRPr="00EA03B5" w:rsidRDefault="00EC3827" w:rsidP="00FF5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18</w:t>
      </w:r>
      <w:r w:rsidR="00FF5700" w:rsidRPr="00EA03B5">
        <w:rPr>
          <w:rFonts w:ascii="Times New Roman" w:hAnsi="Times New Roman" w:cs="Times New Roman"/>
          <w:sz w:val="20"/>
          <w:szCs w:val="20"/>
        </w:rPr>
        <w:t>.1. 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бюджета.</w:t>
      </w:r>
    </w:p>
    <w:p w14:paraId="1B96CB84" w14:textId="17C62547" w:rsidR="000E23EE" w:rsidRPr="00EA03B5" w:rsidRDefault="000E23EE" w:rsidP="000E23E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A03B5">
        <w:rPr>
          <w:rFonts w:ascii="Times New Roman" w:hAnsi="Times New Roman" w:cs="Times New Roman"/>
          <w:b/>
          <w:bCs/>
          <w:sz w:val="20"/>
          <w:szCs w:val="20"/>
        </w:rPr>
        <w:t>Основное мероприятие 1</w:t>
      </w:r>
      <w:r w:rsidR="00B642A3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EA03B5">
        <w:rPr>
          <w:rFonts w:ascii="Times New Roman" w:hAnsi="Times New Roman" w:cs="Times New Roman"/>
          <w:b/>
          <w:bCs/>
          <w:sz w:val="20"/>
          <w:szCs w:val="20"/>
        </w:rPr>
        <w:t>. Реализация отдельных мероприятий регионального проекта "Современная школа".</w:t>
      </w:r>
    </w:p>
    <w:p w14:paraId="030A38B6" w14:textId="3E46D261" w:rsidR="000E23EE" w:rsidRPr="00EA03B5" w:rsidRDefault="000E23EE" w:rsidP="000E23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 xml:space="preserve">В рамках основного мероприятия предусматривается обновление содержания и методов обучения предметной области "Технология" и других предметных областей в общеобразовательных организациях. Одними из ключевых мероприятий регионального проекта "Современная школа" станут внедрение обновленных </w:t>
      </w:r>
      <w:hyperlink r:id="rId11" w:history="1">
        <w:r w:rsidRPr="00EA03B5">
          <w:rPr>
            <w:rStyle w:val="aff3"/>
            <w:rFonts w:ascii="Times New Roman" w:hAnsi="Times New Roman" w:cs="Times New Roman"/>
            <w:sz w:val="20"/>
            <w:szCs w:val="20"/>
          </w:rPr>
          <w:t>федеральных государственных образовательных стандартов</w:t>
        </w:r>
      </w:hyperlink>
      <w:r w:rsidRPr="00EA03B5">
        <w:rPr>
          <w:rFonts w:ascii="Times New Roman" w:hAnsi="Times New Roman" w:cs="Times New Roman"/>
          <w:sz w:val="20"/>
          <w:szCs w:val="20"/>
        </w:rPr>
        <w:t xml:space="preserve"> общего образования и примерных основных общеобразовательных программ, повышение квалификации всех педагогических работников и специалистов организаций, осуществляющих образовательную деятельность исключительно по адаптированным общеобразовательным программам; проведение профориентационной работы со всеми обучающимися организаций, осуществляющих образовательную деятельность исключительно по адаптированным общеобразовательным программам. К 2024 году для реализации основных и дополнительных общеобразовательных программ цифрового, естественнонаучного и гуманитарного профилей планируется обновить материально-техническую базу в школах, расположенных в сельской местности и малых городах; создать новые места в общеобразовательных организациях, расположенных в сельской местности. </w:t>
      </w:r>
    </w:p>
    <w:bookmarkEnd w:id="7"/>
    <w:p w14:paraId="366DF78F" w14:textId="67A73B1F" w:rsidR="008E0A23" w:rsidRPr="00EA03B5" w:rsidRDefault="008E0A23" w:rsidP="008E0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b/>
          <w:bCs/>
          <w:sz w:val="20"/>
          <w:szCs w:val="20"/>
        </w:rPr>
        <w:t xml:space="preserve">Основное мероприятие </w:t>
      </w:r>
      <w:r w:rsidR="00B642A3">
        <w:rPr>
          <w:rFonts w:ascii="Times New Roman" w:hAnsi="Times New Roman" w:cs="Times New Roman"/>
          <w:b/>
          <w:bCs/>
          <w:sz w:val="20"/>
          <w:szCs w:val="20"/>
        </w:rPr>
        <w:t>18</w:t>
      </w:r>
      <w:r w:rsidRPr="00EA03B5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EA03B5">
        <w:rPr>
          <w:rFonts w:ascii="Times New Roman" w:hAnsi="Times New Roman" w:cs="Times New Roman"/>
          <w:sz w:val="20"/>
          <w:szCs w:val="20"/>
        </w:rPr>
        <w:t xml:space="preserve"> </w:t>
      </w:r>
      <w:r w:rsidRPr="00EA03B5">
        <w:rPr>
          <w:rFonts w:ascii="Times New Roman" w:hAnsi="Times New Roman" w:cs="Times New Roman"/>
          <w:b/>
          <w:bCs/>
          <w:sz w:val="20"/>
          <w:szCs w:val="20"/>
        </w:rPr>
        <w:t xml:space="preserve">Реализация мероприятий регионального проекта </w:t>
      </w:r>
      <w:r w:rsidR="003065E8" w:rsidRPr="00EA03B5">
        <w:rPr>
          <w:rFonts w:ascii="Times New Roman" w:hAnsi="Times New Roman" w:cs="Times New Roman"/>
          <w:b/>
          <w:bCs/>
          <w:sz w:val="20"/>
          <w:szCs w:val="20"/>
        </w:rPr>
        <w:t>«</w:t>
      </w:r>
      <w:r w:rsidRPr="00EA03B5">
        <w:rPr>
          <w:rFonts w:ascii="Times New Roman" w:hAnsi="Times New Roman" w:cs="Times New Roman"/>
          <w:b/>
          <w:bCs/>
          <w:sz w:val="20"/>
          <w:szCs w:val="20"/>
        </w:rPr>
        <w:t>Успех каждого ребенка</w:t>
      </w:r>
      <w:r w:rsidR="003065E8" w:rsidRPr="00EA03B5">
        <w:rPr>
          <w:rFonts w:ascii="Times New Roman" w:hAnsi="Times New Roman" w:cs="Times New Roman"/>
          <w:b/>
          <w:bCs/>
          <w:sz w:val="20"/>
          <w:szCs w:val="20"/>
        </w:rPr>
        <w:t>»</w:t>
      </w:r>
    </w:p>
    <w:p w14:paraId="33BEE6EA" w14:textId="4FEE1F11" w:rsidR="008E0A23" w:rsidRPr="00EA03B5" w:rsidRDefault="008E0A23" w:rsidP="000E2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 xml:space="preserve">В рамках реализации регионального проекта </w:t>
      </w:r>
      <w:r w:rsidR="003065E8" w:rsidRPr="00EA03B5">
        <w:rPr>
          <w:rFonts w:ascii="Times New Roman" w:hAnsi="Times New Roman" w:cs="Times New Roman"/>
          <w:sz w:val="20"/>
          <w:szCs w:val="20"/>
        </w:rPr>
        <w:t>«</w:t>
      </w:r>
      <w:r w:rsidRPr="00EA03B5">
        <w:rPr>
          <w:rFonts w:ascii="Times New Roman" w:hAnsi="Times New Roman" w:cs="Times New Roman"/>
          <w:sz w:val="20"/>
          <w:szCs w:val="20"/>
        </w:rPr>
        <w:t>Успех каждого ребенка</w:t>
      </w:r>
      <w:r w:rsidR="003065E8" w:rsidRPr="00EA03B5">
        <w:rPr>
          <w:rFonts w:ascii="Times New Roman" w:hAnsi="Times New Roman" w:cs="Times New Roman"/>
          <w:sz w:val="20"/>
          <w:szCs w:val="20"/>
        </w:rPr>
        <w:t xml:space="preserve">» </w:t>
      </w:r>
      <w:r w:rsidRPr="00EA03B5">
        <w:rPr>
          <w:rFonts w:ascii="Times New Roman" w:hAnsi="Times New Roman" w:cs="Times New Roman"/>
          <w:sz w:val="20"/>
          <w:szCs w:val="20"/>
        </w:rPr>
        <w:t>предполагается сформировать эффективную систему выявления, поддержки и развития способностей и талантов у детей и молодежи, основанную на принципах справедливости, всеобщности и направленную на самоопределение и профессиональную ориентацию всех обучающихся.</w:t>
      </w:r>
    </w:p>
    <w:p w14:paraId="3DAD812A" w14:textId="3043D73B" w:rsidR="008E0A23" w:rsidRPr="00EA03B5" w:rsidRDefault="008E0A23" w:rsidP="000E2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рамках мероприятия будет реализована целевая модель развития региональных систем дополнительного образования детей, включающая мероприятия по созданию конкурентной среды и повышению доступности и качества дополнительного образования детей путем применения механизмов персонифицированного финансирования, создания эффективной системы управления сферой дополнительного образования детей, обеспечения учета потребностей и возможностей детей различных категорий, в том числе детей с ограниченными возможностями здоровья, детей, проживающих в сельской местности, детей, попавших в трудную жизненную ситуацию.</w:t>
      </w:r>
    </w:p>
    <w:p w14:paraId="1BACD165" w14:textId="5FCCE598" w:rsidR="00A44681" w:rsidRPr="00EA03B5" w:rsidRDefault="00A44681" w:rsidP="00A44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A03B5">
        <w:rPr>
          <w:rFonts w:ascii="Times New Roman" w:eastAsia="Times New Roman" w:hAnsi="Times New Roman" w:cs="Times New Roman"/>
          <w:b/>
          <w:sz w:val="20"/>
          <w:szCs w:val="20"/>
        </w:rPr>
        <w:t xml:space="preserve">Основное мероприятие </w:t>
      </w:r>
      <w:r w:rsidR="00B642A3">
        <w:rPr>
          <w:rFonts w:ascii="Times New Roman" w:eastAsia="Times New Roman" w:hAnsi="Times New Roman" w:cs="Times New Roman"/>
          <w:b/>
          <w:sz w:val="20"/>
          <w:szCs w:val="20"/>
        </w:rPr>
        <w:t>19</w:t>
      </w:r>
      <w:r w:rsidRPr="00EA03B5">
        <w:rPr>
          <w:rFonts w:ascii="Times New Roman" w:eastAsia="Times New Roman" w:hAnsi="Times New Roman" w:cs="Times New Roman"/>
          <w:b/>
          <w:sz w:val="20"/>
          <w:szCs w:val="20"/>
        </w:rPr>
        <w:t>. Модернизация инфраструктуры муниципальных образовательных организаций</w:t>
      </w:r>
    </w:p>
    <w:p w14:paraId="2D5960C8" w14:textId="22F14CCC" w:rsidR="00A44681" w:rsidRPr="00EA03B5" w:rsidRDefault="00A44681" w:rsidP="00A44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A03B5">
        <w:rPr>
          <w:rFonts w:ascii="Times New Roman" w:eastAsia="Times New Roman" w:hAnsi="Times New Roman" w:cs="Times New Roman"/>
          <w:bCs/>
          <w:sz w:val="20"/>
          <w:szCs w:val="20"/>
        </w:rPr>
        <w:t>Мероприятие направлено на укрепление материально-технической базы муниципальных образовательных организаций в части модернизации инфраструктуры.</w:t>
      </w:r>
    </w:p>
    <w:p w14:paraId="562EB00E" w14:textId="282A13B3" w:rsidR="00210151" w:rsidRPr="00EA03B5" w:rsidRDefault="00210151" w:rsidP="002101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b/>
          <w:bCs/>
          <w:sz w:val="20"/>
          <w:szCs w:val="20"/>
        </w:rPr>
        <w:t>Подпрограмма</w:t>
      </w:r>
      <w:r w:rsidRPr="00EA03B5">
        <w:rPr>
          <w:rFonts w:ascii="Times New Roman" w:hAnsi="Times New Roman" w:cs="Times New Roman"/>
          <w:sz w:val="20"/>
          <w:szCs w:val="20"/>
        </w:rPr>
        <w:t xml:space="preserve"> </w:t>
      </w:r>
      <w:r w:rsidRPr="00EA03B5">
        <w:rPr>
          <w:rFonts w:ascii="Times New Roman" w:hAnsi="Times New Roman" w:cs="Times New Roman"/>
          <w:b/>
          <w:bCs/>
          <w:sz w:val="20"/>
          <w:szCs w:val="20"/>
        </w:rPr>
        <w:t>«Создание в Канашском районе новых мест в общеобразовательных организациях в соответствии с прогнозируемой потребностью и современными условиями обучения»</w:t>
      </w:r>
      <w:r w:rsidRPr="00EA03B5">
        <w:rPr>
          <w:rFonts w:ascii="Times New Roman" w:hAnsi="Times New Roman" w:cs="Times New Roman"/>
          <w:sz w:val="20"/>
          <w:szCs w:val="20"/>
        </w:rPr>
        <w:t xml:space="preserve"> объединяет </w:t>
      </w:r>
      <w:r w:rsidR="00AC2A72" w:rsidRPr="00EA03B5">
        <w:rPr>
          <w:rFonts w:ascii="Times New Roman" w:hAnsi="Times New Roman" w:cs="Times New Roman"/>
          <w:sz w:val="20"/>
          <w:szCs w:val="20"/>
        </w:rPr>
        <w:t>шесть</w:t>
      </w:r>
      <w:r w:rsidRPr="00EA03B5">
        <w:rPr>
          <w:rFonts w:ascii="Times New Roman" w:hAnsi="Times New Roman" w:cs="Times New Roman"/>
          <w:sz w:val="20"/>
          <w:szCs w:val="20"/>
        </w:rPr>
        <w:t xml:space="preserve"> основных мероприяти</w:t>
      </w:r>
      <w:r w:rsidR="00367A26" w:rsidRPr="00EA03B5">
        <w:rPr>
          <w:rFonts w:ascii="Times New Roman" w:hAnsi="Times New Roman" w:cs="Times New Roman"/>
          <w:sz w:val="20"/>
          <w:szCs w:val="20"/>
        </w:rPr>
        <w:t>я</w:t>
      </w:r>
      <w:r w:rsidRPr="00EA03B5">
        <w:rPr>
          <w:rFonts w:ascii="Times New Roman" w:hAnsi="Times New Roman" w:cs="Times New Roman"/>
          <w:sz w:val="20"/>
          <w:szCs w:val="20"/>
        </w:rPr>
        <w:t>:</w:t>
      </w:r>
    </w:p>
    <w:p w14:paraId="70B41A08" w14:textId="6F7AD461" w:rsidR="00AC2A72" w:rsidRPr="00EA03B5" w:rsidRDefault="00AC2A72" w:rsidP="002045E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A03B5">
        <w:rPr>
          <w:rFonts w:ascii="Times New Roman" w:hAnsi="Times New Roman" w:cs="Times New Roman"/>
          <w:b/>
          <w:bCs/>
          <w:sz w:val="20"/>
          <w:szCs w:val="20"/>
        </w:rPr>
        <w:t>Основное мероприятие 1. Капитальный ремонт зданий муниципальных общеобразовательных организаций с целью создания новых мест</w:t>
      </w:r>
    </w:p>
    <w:p w14:paraId="48579CB7" w14:textId="6C7A3905" w:rsidR="00AC2A72" w:rsidRPr="00EA03B5" w:rsidRDefault="00AC2A72" w:rsidP="002045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Мероприятие направлено на повышение доступности общего образования, приведение материально-технической базы муниципальных общеобразовательных организаций в соответствие с нормативными требованиями, ввод в действие зданий муниципальных общеобразовательных организаций.</w:t>
      </w:r>
    </w:p>
    <w:p w14:paraId="5824FB80" w14:textId="65DD91EA" w:rsidR="00210151" w:rsidRPr="00EA03B5" w:rsidRDefault="00210151" w:rsidP="002045E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A03B5">
        <w:rPr>
          <w:rFonts w:ascii="Times New Roman" w:hAnsi="Times New Roman" w:cs="Times New Roman"/>
          <w:b/>
          <w:bCs/>
          <w:sz w:val="20"/>
          <w:szCs w:val="20"/>
        </w:rPr>
        <w:t xml:space="preserve">Основное мероприятие </w:t>
      </w:r>
      <w:r w:rsidR="00AC2A72" w:rsidRPr="00EA03B5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EA03B5">
        <w:rPr>
          <w:rFonts w:ascii="Times New Roman" w:hAnsi="Times New Roman" w:cs="Times New Roman"/>
          <w:sz w:val="20"/>
          <w:szCs w:val="20"/>
        </w:rPr>
        <w:t xml:space="preserve">. </w:t>
      </w:r>
      <w:r w:rsidRPr="00EA03B5">
        <w:rPr>
          <w:rFonts w:ascii="Times New Roman" w:hAnsi="Times New Roman" w:cs="Times New Roman"/>
          <w:b/>
          <w:bCs/>
          <w:sz w:val="20"/>
          <w:szCs w:val="20"/>
        </w:rPr>
        <w:t>Капитальный ремонт зданий муниципальных общеобразовательных организаций, имеющих износ 50 процентов и выше</w:t>
      </w:r>
      <w:r w:rsidR="00AA6FB6" w:rsidRPr="00EA03B5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1DD1455A" w14:textId="77777777" w:rsidR="00210151" w:rsidRPr="00EA03B5" w:rsidRDefault="00210151" w:rsidP="002045E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Мероприятие направлено на приведение материально-технической базы муниципальных общеобразовательных организаций в соответствие с нормативными требованиями.</w:t>
      </w:r>
    </w:p>
    <w:p w14:paraId="0878D982" w14:textId="61C78B0F" w:rsidR="00AC2A72" w:rsidRPr="00EA03B5" w:rsidRDefault="00210151" w:rsidP="002045E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A03B5">
        <w:rPr>
          <w:rFonts w:ascii="Times New Roman" w:hAnsi="Times New Roman" w:cs="Times New Roman"/>
          <w:b/>
          <w:bCs/>
          <w:sz w:val="20"/>
          <w:szCs w:val="20"/>
        </w:rPr>
        <w:lastRenderedPageBreak/>
        <w:t>Основное мероприятие</w:t>
      </w:r>
      <w:r w:rsidR="00AC2A72" w:rsidRPr="00EA03B5">
        <w:rPr>
          <w:rFonts w:ascii="Times New Roman" w:hAnsi="Times New Roman" w:cs="Times New Roman"/>
          <w:b/>
          <w:bCs/>
          <w:sz w:val="20"/>
          <w:szCs w:val="20"/>
        </w:rPr>
        <w:t xml:space="preserve"> 3.</w:t>
      </w:r>
      <w:r w:rsidRPr="00EA03B5">
        <w:rPr>
          <w:rFonts w:ascii="Times New Roman" w:hAnsi="Times New Roman" w:cs="Times New Roman"/>
          <w:sz w:val="20"/>
          <w:szCs w:val="20"/>
        </w:rPr>
        <w:t xml:space="preserve"> </w:t>
      </w:r>
      <w:r w:rsidR="00AC2A72" w:rsidRPr="00EA03B5">
        <w:rPr>
          <w:rFonts w:ascii="Times New Roman" w:hAnsi="Times New Roman" w:cs="Times New Roman"/>
          <w:b/>
          <w:bCs/>
          <w:sz w:val="20"/>
          <w:szCs w:val="20"/>
        </w:rPr>
        <w:t>Строительство (приобретение) и реконструкция зданий муниципальных общеобразовательных организаций.</w:t>
      </w:r>
    </w:p>
    <w:p w14:paraId="1F3D0068" w14:textId="1320EC59" w:rsidR="00AC2A72" w:rsidRPr="00EA03B5" w:rsidRDefault="00AC2A72" w:rsidP="002045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Мероприятие направлено на повышение доступности общего образования, приведение материально-технической базы муниципальных общеобразовательных организаций в соответствие с нормативными требованиями, ввод в действие зданий муниципальных общеобразовательных организаций.</w:t>
      </w:r>
    </w:p>
    <w:p w14:paraId="0F23E119" w14:textId="32D13248" w:rsidR="002045EB" w:rsidRPr="00EA03B5" w:rsidRDefault="002045EB" w:rsidP="002045E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A03B5">
        <w:rPr>
          <w:rFonts w:ascii="Times New Roman" w:hAnsi="Times New Roman" w:cs="Times New Roman"/>
          <w:b/>
          <w:bCs/>
          <w:sz w:val="20"/>
          <w:szCs w:val="20"/>
        </w:rPr>
        <w:t>Основное мероприятие 4. Строительство пристроя - спортивного зала к зданиям муниципальных общеобразовательных организаций.</w:t>
      </w:r>
    </w:p>
    <w:p w14:paraId="6E7F4236" w14:textId="77777777" w:rsidR="002045EB" w:rsidRPr="00EA03B5" w:rsidRDefault="002045EB" w:rsidP="002045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Мероприятие направлено на создание условий для сохранения и развития здоровья школьников. Формированию навыков здорового образа жизни способствуют современная система физического воспитания, включающая урочную и внеурочную деятельность, различные физкультурно-оздоровительные мероприятия, постоянно обновляемая учебно-материальная база, сеть современных многофункциональных физкультурно-оздоровительных комплексов.</w:t>
      </w:r>
    </w:p>
    <w:p w14:paraId="231C126C" w14:textId="77777777" w:rsidR="002045EB" w:rsidRPr="00EA03B5" w:rsidRDefault="002045EB" w:rsidP="002045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Для решения вопроса обеспечения спортивной инфраструктурой планируется строительство спортивных залов в школах.</w:t>
      </w:r>
    </w:p>
    <w:p w14:paraId="77F2DE37" w14:textId="37BE1B98" w:rsidR="00210151" w:rsidRPr="00EA03B5" w:rsidRDefault="00210151" w:rsidP="00AC2A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A03B5">
        <w:rPr>
          <w:rFonts w:ascii="Times New Roman" w:hAnsi="Times New Roman" w:cs="Times New Roman"/>
          <w:b/>
          <w:bCs/>
          <w:sz w:val="20"/>
          <w:szCs w:val="20"/>
        </w:rPr>
        <w:t xml:space="preserve">Основное мероприятие </w:t>
      </w:r>
      <w:r w:rsidR="002045EB" w:rsidRPr="00EA03B5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EA03B5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EA03B5">
        <w:rPr>
          <w:rFonts w:ascii="Times New Roman" w:hAnsi="Times New Roman" w:cs="Times New Roman"/>
          <w:sz w:val="20"/>
          <w:szCs w:val="20"/>
        </w:rPr>
        <w:t xml:space="preserve"> </w:t>
      </w:r>
      <w:r w:rsidRPr="00EA03B5">
        <w:rPr>
          <w:rFonts w:ascii="Times New Roman" w:hAnsi="Times New Roman" w:cs="Times New Roman"/>
          <w:b/>
          <w:bCs/>
          <w:sz w:val="20"/>
          <w:szCs w:val="20"/>
        </w:rPr>
        <w:t>Оснащение вновь созданных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в соответствии с санитарно-эпидемиологическими требованиями и противопожарными нормами, федеральными государственными образовательными стандартами общего образования</w:t>
      </w:r>
      <w:r w:rsidR="001D3CED" w:rsidRPr="00EA03B5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3B43DE1D" w14:textId="1BF0F370" w:rsidR="00210151" w:rsidRPr="00EA03B5" w:rsidRDefault="00210151" w:rsidP="002101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Мероприятие направлено на укрепление материально-технической базы муниципальных общеобразовательных организаций в части оснащения вновь созданных мест для реализации образовательных программ начального общего, основного общего и среднего общего образования в соответствии с санитарно-эпидемиологическими требованиями и противопожарными нормами, федеральными государственными образовательными стандартами общего образования.</w:t>
      </w:r>
    </w:p>
    <w:p w14:paraId="05699BCE" w14:textId="77777777" w:rsidR="001D3CED" w:rsidRPr="00EA03B5" w:rsidRDefault="001D3CED" w:rsidP="001D3CE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A03B5">
        <w:rPr>
          <w:rFonts w:ascii="Times New Roman" w:hAnsi="Times New Roman" w:cs="Times New Roman"/>
          <w:b/>
          <w:bCs/>
          <w:sz w:val="20"/>
          <w:szCs w:val="20"/>
        </w:rPr>
        <w:t>Основное мероприятие 6. Реализация отдельных мероприятий регионального проекта "Современная школа"</w:t>
      </w:r>
    </w:p>
    <w:p w14:paraId="3F8AEA4E" w14:textId="16B5D5F7" w:rsidR="001D3CED" w:rsidRPr="00EA03B5" w:rsidRDefault="001D3CED" w:rsidP="00012366">
      <w:pPr>
        <w:spacing w:after="0" w:line="240" w:lineRule="auto"/>
        <w:ind w:firstLine="851"/>
        <w:jc w:val="both"/>
        <w:rPr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Мероприятие направлено на повышение доступности общего образования, приведение материально-технической базы, муниципальных общеобразовательных организаций в соответствие с нормативными требованиями, ввод в действие муниципальных общеобразовательных организаций</w:t>
      </w:r>
      <w:r w:rsidRPr="00EA03B5">
        <w:rPr>
          <w:sz w:val="20"/>
          <w:szCs w:val="20"/>
        </w:rPr>
        <w:t>.</w:t>
      </w:r>
    </w:p>
    <w:p w14:paraId="0EC1D96B" w14:textId="0CD1C6B5" w:rsidR="00B14968" w:rsidRPr="00EA03B5" w:rsidRDefault="00B14968" w:rsidP="00012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A03B5">
        <w:rPr>
          <w:rFonts w:ascii="Times New Roman" w:eastAsia="Times New Roman" w:hAnsi="Times New Roman" w:cs="Times New Roman"/>
          <w:b/>
          <w:sz w:val="20"/>
          <w:szCs w:val="20"/>
        </w:rPr>
        <w:t xml:space="preserve">Подпрограмма </w:t>
      </w:r>
      <w:bookmarkStart w:id="8" w:name="_Hlk61529213"/>
      <w:bookmarkStart w:id="9" w:name="_Hlk61529184"/>
      <w:r w:rsidRPr="00EA03B5">
        <w:rPr>
          <w:rFonts w:ascii="Times New Roman" w:eastAsia="Times New Roman" w:hAnsi="Times New Roman" w:cs="Times New Roman"/>
          <w:b/>
          <w:sz w:val="20"/>
          <w:szCs w:val="20"/>
        </w:rPr>
        <w:t>«Молодежь Канашского района Чувашской Республики»</w:t>
      </w:r>
      <w:bookmarkEnd w:id="8"/>
      <w:r w:rsidRPr="00EA03B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bookmarkEnd w:id="9"/>
      <w:r w:rsidRPr="00EA03B5">
        <w:rPr>
          <w:rFonts w:ascii="Times New Roman" w:eastAsia="Times New Roman" w:hAnsi="Times New Roman" w:cs="Times New Roman"/>
          <w:b/>
          <w:sz w:val="20"/>
          <w:szCs w:val="20"/>
        </w:rPr>
        <w:t xml:space="preserve">объединяет </w:t>
      </w:r>
      <w:r w:rsidR="00012366" w:rsidRPr="00EA03B5">
        <w:rPr>
          <w:rFonts w:ascii="Times New Roman" w:eastAsia="Times New Roman" w:hAnsi="Times New Roman" w:cs="Times New Roman"/>
          <w:b/>
          <w:sz w:val="20"/>
          <w:szCs w:val="20"/>
        </w:rPr>
        <w:t>три</w:t>
      </w:r>
      <w:r w:rsidRPr="00EA03B5">
        <w:rPr>
          <w:rFonts w:ascii="Times New Roman" w:eastAsia="Times New Roman" w:hAnsi="Times New Roman" w:cs="Times New Roman"/>
          <w:b/>
          <w:sz w:val="20"/>
          <w:szCs w:val="20"/>
        </w:rPr>
        <w:t xml:space="preserve"> основных мероприятия:</w:t>
      </w:r>
    </w:p>
    <w:p w14:paraId="3DBE9CF6" w14:textId="5AC0DD33" w:rsidR="00B14968" w:rsidRPr="00EA03B5" w:rsidRDefault="00B14968" w:rsidP="00012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A03B5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Основное мероприятие 1.</w:t>
      </w:r>
      <w:r w:rsidRPr="00EA03B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="00286870" w:rsidRPr="00EA03B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Муниципальная </w:t>
      </w:r>
      <w:r w:rsidRPr="00EA03B5">
        <w:rPr>
          <w:rFonts w:ascii="Times New Roman" w:eastAsia="Times New Roman" w:hAnsi="Times New Roman" w:cs="Times New Roman"/>
          <w:sz w:val="20"/>
          <w:szCs w:val="20"/>
          <w:lang w:eastAsia="en-US"/>
        </w:rPr>
        <w:t>поддержка талантливой и одаренной молодежи</w:t>
      </w:r>
    </w:p>
    <w:p w14:paraId="549860F5" w14:textId="77777777" w:rsidR="00B14968" w:rsidRPr="00EA03B5" w:rsidRDefault="00B14968" w:rsidP="00012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A03B5">
        <w:rPr>
          <w:rFonts w:ascii="Times New Roman" w:eastAsia="Times New Roman" w:hAnsi="Times New Roman" w:cs="Times New Roman"/>
          <w:sz w:val="20"/>
          <w:szCs w:val="20"/>
          <w:lang w:eastAsia="en-US"/>
        </w:rPr>
        <w:t>В рамках основного мероприятия предполагаются:</w:t>
      </w:r>
    </w:p>
    <w:p w14:paraId="74CC7DCD" w14:textId="77FEF466" w:rsidR="00B14968" w:rsidRPr="00EA03B5" w:rsidRDefault="00286870" w:rsidP="00012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осуществление отбора и поощрения талантливой и одаренной молодежи премиями;</w:t>
      </w:r>
    </w:p>
    <w:p w14:paraId="640329C4" w14:textId="0AF2DAD4" w:rsidR="00B14968" w:rsidRPr="00EA03B5" w:rsidRDefault="00B14968" w:rsidP="00012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A03B5">
        <w:rPr>
          <w:rFonts w:ascii="Times New Roman" w:eastAsia="Times New Roman" w:hAnsi="Times New Roman" w:cs="Times New Roman"/>
          <w:sz w:val="20"/>
          <w:szCs w:val="20"/>
          <w:lang w:eastAsia="en-US"/>
        </w:rPr>
        <w:t>проведение республиканских, межрегиональных олимпиад и иных конкурсных мероприятий по поддержке талантливой и одаренной молодежи.</w:t>
      </w:r>
    </w:p>
    <w:p w14:paraId="68662DA0" w14:textId="4E6F6D39" w:rsidR="00B14968" w:rsidRPr="00EA03B5" w:rsidRDefault="00B14968" w:rsidP="00012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A03B5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Основное мероприятие 2.</w:t>
      </w:r>
      <w:r w:rsidRPr="00EA03B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Организация отдыха детей</w:t>
      </w:r>
      <w:r w:rsidR="00645175" w:rsidRPr="00EA03B5">
        <w:rPr>
          <w:rFonts w:ascii="Times New Roman" w:eastAsia="Times New Roman" w:hAnsi="Times New Roman" w:cs="Times New Roman"/>
          <w:sz w:val="20"/>
          <w:szCs w:val="20"/>
          <w:lang w:eastAsia="en-US"/>
        </w:rPr>
        <w:t>.</w:t>
      </w:r>
    </w:p>
    <w:p w14:paraId="32F142C5" w14:textId="77777777" w:rsidR="00B14968" w:rsidRPr="00EA03B5" w:rsidRDefault="00B14968" w:rsidP="00012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A03B5">
        <w:rPr>
          <w:rFonts w:ascii="Times New Roman" w:eastAsia="Times New Roman" w:hAnsi="Times New Roman" w:cs="Times New Roman"/>
          <w:sz w:val="20"/>
          <w:szCs w:val="20"/>
          <w:lang w:eastAsia="en-US"/>
        </w:rPr>
        <w:t>В рамках основного мероприятия предполагаются:</w:t>
      </w:r>
    </w:p>
    <w:p w14:paraId="6C9B4BC4" w14:textId="3E9EC5E6" w:rsidR="00B14968" w:rsidRPr="00EA03B5" w:rsidRDefault="00B14968" w:rsidP="00012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A03B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организация отдыха и оздоровления детей </w:t>
      </w:r>
      <w:r w:rsidR="00286870" w:rsidRPr="00EA03B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EA03B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Канашского района Чувашской Республики, в  профильные смены для одаренных детей и молодежи;</w:t>
      </w:r>
    </w:p>
    <w:p w14:paraId="1CB693FE" w14:textId="445184C7" w:rsidR="00B14968" w:rsidRPr="00EA03B5" w:rsidRDefault="00B14968" w:rsidP="00012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A03B5">
        <w:rPr>
          <w:rFonts w:ascii="Times New Roman" w:eastAsia="Times New Roman" w:hAnsi="Times New Roman" w:cs="Times New Roman"/>
          <w:sz w:val="20"/>
          <w:szCs w:val="20"/>
          <w:lang w:eastAsia="en-US"/>
        </w:rPr>
        <w:t>направление детей в федеральное государственное бюджетное образовательное учреждение «Всероссийский детский центр «Орленок», федеральное государственное бюджетное образовательное учреждение «Международный детский центр «Артек» и федеральное государственное бюджетное образовательное учреждение «Всероссийский детский центр «Смена».</w:t>
      </w:r>
    </w:p>
    <w:p w14:paraId="47303526" w14:textId="0D965107" w:rsidR="00012366" w:rsidRPr="00EA03B5" w:rsidRDefault="00012366" w:rsidP="0001236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A03B5">
        <w:rPr>
          <w:rFonts w:ascii="Times New Roman" w:hAnsi="Times New Roman" w:cs="Times New Roman"/>
          <w:b/>
          <w:bCs/>
          <w:sz w:val="20"/>
          <w:szCs w:val="20"/>
        </w:rPr>
        <w:t>Основное мероприятие 3. Реализация мероприятий регионального проекта "Социальная активность"</w:t>
      </w:r>
    </w:p>
    <w:p w14:paraId="1F73D08B" w14:textId="77777777" w:rsidR="00012366" w:rsidRPr="00EA03B5" w:rsidRDefault="00012366" w:rsidP="000123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рамках основного мероприятия предполагается создать условия для развития наставничества, поддержки общественных инициатив и проектов, в том числе в сфере добровольчества (волонтерства).</w:t>
      </w:r>
    </w:p>
    <w:bookmarkEnd w:id="2"/>
    <w:p w14:paraId="065F9798" w14:textId="77777777" w:rsidR="00012366" w:rsidRPr="00EA03B5" w:rsidRDefault="00012366" w:rsidP="00B14968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14:paraId="7F896E46" w14:textId="77777777" w:rsidR="00B14968" w:rsidRPr="00EA03B5" w:rsidRDefault="00B14968" w:rsidP="00B1496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A03B5">
        <w:rPr>
          <w:rFonts w:ascii="Times New Roman" w:eastAsia="Times New Roman" w:hAnsi="Times New Roman" w:cs="Times New Roman"/>
          <w:b/>
          <w:bCs/>
          <w:sz w:val="20"/>
          <w:szCs w:val="20"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этапам и годам реализации Муниципальной программы)</w:t>
      </w:r>
    </w:p>
    <w:p w14:paraId="3B94D469" w14:textId="51AAD0CC" w:rsidR="00B14968" w:rsidRPr="00EA03B5" w:rsidRDefault="00B14968" w:rsidP="00B149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03B5">
        <w:rPr>
          <w:rFonts w:ascii="Times New Roman" w:eastAsia="Times New Roman" w:hAnsi="Times New Roman" w:cs="Times New Roman"/>
          <w:sz w:val="20"/>
          <w:szCs w:val="20"/>
        </w:rPr>
        <w:t>Муниципальная программа предусматривает программно-целевое финансирование мероприятий, что соответствует принципам формирования местного бюджета Канашского района.</w:t>
      </w:r>
    </w:p>
    <w:p w14:paraId="5F9C9C82" w14:textId="1EDC56B7" w:rsidR="005657AF" w:rsidRPr="00EA03B5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03B5">
        <w:rPr>
          <w:rFonts w:ascii="Times New Roman" w:eastAsia="Times New Roman" w:hAnsi="Times New Roman" w:cs="Times New Roman"/>
          <w:sz w:val="20"/>
          <w:szCs w:val="20"/>
        </w:rPr>
        <w:t>Финансовое обеспечение реализации Муниципальной программы осуществляется за счет средств федерального бюджета, республиканского бюджета Чувашской Республики, местн</w:t>
      </w:r>
      <w:r w:rsidR="00012366" w:rsidRPr="00EA03B5">
        <w:rPr>
          <w:rFonts w:ascii="Times New Roman" w:eastAsia="Times New Roman" w:hAnsi="Times New Roman" w:cs="Times New Roman"/>
          <w:sz w:val="20"/>
          <w:szCs w:val="20"/>
        </w:rPr>
        <w:t>ого</w:t>
      </w:r>
      <w:r w:rsidRPr="00EA03B5">
        <w:rPr>
          <w:rFonts w:ascii="Times New Roman" w:eastAsia="Times New Roman" w:hAnsi="Times New Roman" w:cs="Times New Roman"/>
          <w:sz w:val="20"/>
          <w:szCs w:val="20"/>
        </w:rPr>
        <w:t xml:space="preserve"> бюджет</w:t>
      </w:r>
      <w:r w:rsidR="00012366" w:rsidRPr="00EA03B5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EA03B5">
        <w:rPr>
          <w:rFonts w:ascii="Times New Roman" w:eastAsia="Times New Roman" w:hAnsi="Times New Roman" w:cs="Times New Roman"/>
          <w:sz w:val="20"/>
          <w:szCs w:val="20"/>
        </w:rPr>
        <w:t xml:space="preserve"> и внебюджетных источников.</w:t>
      </w:r>
    </w:p>
    <w:p w14:paraId="2C61F97D" w14:textId="77777777" w:rsidR="005657AF" w:rsidRPr="005B6547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20"/>
          <w:szCs w:val="20"/>
        </w:rPr>
      </w:pPr>
      <w:r w:rsidRPr="00EA03B5">
        <w:rPr>
          <w:rFonts w:ascii="Times New Roman" w:eastAsia="Times New Roman" w:hAnsi="Times New Roman" w:cs="Times New Roman"/>
          <w:sz w:val="20"/>
          <w:szCs w:val="20"/>
        </w:rPr>
        <w:t xml:space="preserve">Объемы бюджетных ассигнований на реализацию Муниципальной программы устанавливаются </w:t>
      </w:r>
      <w:r w:rsidRPr="005B6547">
        <w:rPr>
          <w:rFonts w:ascii="Times New Roman" w:eastAsia="Times New Roman" w:hAnsi="Times New Roman" w:cs="Times New Roman"/>
          <w:sz w:val="20"/>
          <w:szCs w:val="20"/>
        </w:rPr>
        <w:t>бюджетом Канашского района Чувашской Республики на очередной финансовый год и плановый период.</w:t>
      </w:r>
    </w:p>
    <w:p w14:paraId="3C3838DC" w14:textId="0FFC1FDC" w:rsidR="005657AF" w:rsidRPr="005B6547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6547">
        <w:rPr>
          <w:rFonts w:ascii="Times New Roman" w:eastAsia="Times New Roman" w:hAnsi="Times New Roman" w:cs="Times New Roman"/>
          <w:sz w:val="20"/>
          <w:szCs w:val="20"/>
        </w:rPr>
        <w:t xml:space="preserve">Объем финансирования Муниципальной программы за счет средств </w:t>
      </w:r>
      <w:r w:rsidRPr="005B6547">
        <w:rPr>
          <w:rFonts w:ascii="Times New Roman" w:eastAsia="Times New Roman" w:hAnsi="Times New Roman" w:cs="Times New Roman"/>
          <w:sz w:val="20"/>
          <w:szCs w:val="20"/>
        </w:rPr>
        <w:br/>
        <w:t xml:space="preserve">федерального бюджета составляет </w:t>
      </w:r>
      <w:r w:rsidR="0031749C" w:rsidRPr="005B6547">
        <w:rPr>
          <w:rFonts w:ascii="Times New Roman" w:eastAsia="Times New Roman" w:hAnsi="Times New Roman" w:cs="Times New Roman"/>
          <w:sz w:val="20"/>
          <w:szCs w:val="20"/>
        </w:rPr>
        <w:t>571402,1тыс. рублей (</w:t>
      </w:r>
      <w:r w:rsidR="00002E0D" w:rsidRPr="005B6547">
        <w:rPr>
          <w:rFonts w:ascii="Times New Roman" w:eastAsia="Times New Roman" w:hAnsi="Times New Roman" w:cs="Times New Roman"/>
          <w:sz w:val="20"/>
          <w:szCs w:val="20"/>
        </w:rPr>
        <w:t>7,0</w:t>
      </w:r>
      <w:r w:rsidR="0031749C" w:rsidRPr="005B6547">
        <w:rPr>
          <w:rFonts w:ascii="Times New Roman" w:eastAsia="Times New Roman" w:hAnsi="Times New Roman" w:cs="Times New Roman"/>
          <w:sz w:val="20"/>
          <w:szCs w:val="20"/>
        </w:rPr>
        <w:t xml:space="preserve"> процента)</w:t>
      </w:r>
      <w:r w:rsidR="00AB19CB" w:rsidRPr="005B654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5B6547">
        <w:rPr>
          <w:rFonts w:ascii="Times New Roman" w:eastAsia="Times New Roman" w:hAnsi="Times New Roman" w:cs="Times New Roman"/>
          <w:sz w:val="20"/>
          <w:szCs w:val="20"/>
        </w:rPr>
        <w:t>республиканског</w:t>
      </w:r>
      <w:r w:rsidR="00AB19CB" w:rsidRPr="005B6547">
        <w:rPr>
          <w:rFonts w:ascii="Times New Roman" w:eastAsia="Times New Roman" w:hAnsi="Times New Roman" w:cs="Times New Roman"/>
          <w:sz w:val="20"/>
          <w:szCs w:val="20"/>
        </w:rPr>
        <w:t xml:space="preserve">о бюджета </w:t>
      </w:r>
      <w:r w:rsidR="00AB19CB" w:rsidRPr="005B6547">
        <w:rPr>
          <w:rFonts w:ascii="Times New Roman" w:eastAsia="Times New Roman" w:hAnsi="Times New Roman" w:cs="Times New Roman"/>
          <w:sz w:val="20"/>
          <w:szCs w:val="20"/>
        </w:rPr>
        <w:lastRenderedPageBreak/>
        <w:t>Чувашской Республики</w:t>
      </w:r>
      <w:r w:rsidR="00D57B11" w:rsidRPr="005B654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94247" w:rsidRPr="005B6547">
        <w:rPr>
          <w:rFonts w:ascii="Times New Roman" w:eastAsia="Times New Roman" w:hAnsi="Times New Roman" w:cs="Times New Roman"/>
          <w:sz w:val="20"/>
          <w:szCs w:val="20"/>
        </w:rPr>
        <w:t>6452259,6</w:t>
      </w:r>
      <w:r w:rsidR="00D57B11" w:rsidRPr="005B6547">
        <w:rPr>
          <w:rFonts w:ascii="Times New Roman" w:eastAsia="Times New Roman" w:hAnsi="Times New Roman" w:cs="Times New Roman"/>
          <w:sz w:val="20"/>
          <w:szCs w:val="20"/>
        </w:rPr>
        <w:t xml:space="preserve"> тыс. рублей (78</w:t>
      </w:r>
      <w:r w:rsidR="00002E0D" w:rsidRPr="005B6547">
        <w:rPr>
          <w:rFonts w:ascii="Times New Roman" w:eastAsia="Times New Roman" w:hAnsi="Times New Roman" w:cs="Times New Roman"/>
          <w:sz w:val="20"/>
          <w:szCs w:val="20"/>
        </w:rPr>
        <w:t>,9</w:t>
      </w:r>
      <w:r w:rsidR="00D57B11" w:rsidRPr="005B6547">
        <w:rPr>
          <w:rFonts w:ascii="Times New Roman" w:eastAsia="Times New Roman" w:hAnsi="Times New Roman" w:cs="Times New Roman"/>
          <w:sz w:val="20"/>
          <w:szCs w:val="20"/>
        </w:rPr>
        <w:t xml:space="preserve"> процента)</w:t>
      </w:r>
      <w:r w:rsidRPr="005B6547">
        <w:rPr>
          <w:rFonts w:ascii="Times New Roman" w:eastAsia="Times New Roman" w:hAnsi="Times New Roman" w:cs="Times New Roman"/>
          <w:sz w:val="20"/>
          <w:szCs w:val="20"/>
        </w:rPr>
        <w:t xml:space="preserve">, местных бюджетов </w:t>
      </w:r>
      <w:r w:rsidR="00F94247" w:rsidRPr="005B6547">
        <w:rPr>
          <w:rFonts w:ascii="Times New Roman" w:eastAsia="Times New Roman" w:hAnsi="Times New Roman" w:cs="Times New Roman"/>
          <w:sz w:val="20"/>
          <w:szCs w:val="20"/>
        </w:rPr>
        <w:t>658946,8</w:t>
      </w:r>
      <w:r w:rsidRPr="005B6547">
        <w:rPr>
          <w:rFonts w:ascii="Times New Roman" w:eastAsia="Times New Roman" w:hAnsi="Times New Roman" w:cs="Times New Roman"/>
          <w:sz w:val="20"/>
          <w:szCs w:val="20"/>
        </w:rPr>
        <w:t xml:space="preserve"> тыс. рублей (</w:t>
      </w:r>
      <w:r w:rsidR="00002E0D" w:rsidRPr="005B6547">
        <w:rPr>
          <w:rFonts w:ascii="Times New Roman" w:eastAsia="Times New Roman" w:hAnsi="Times New Roman" w:cs="Times New Roman"/>
          <w:sz w:val="20"/>
          <w:szCs w:val="20"/>
        </w:rPr>
        <w:t>8,1</w:t>
      </w:r>
      <w:r w:rsidR="00D57B11" w:rsidRPr="005B654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B6547">
        <w:rPr>
          <w:rFonts w:ascii="Times New Roman" w:eastAsia="Times New Roman" w:hAnsi="Times New Roman" w:cs="Times New Roman"/>
          <w:sz w:val="20"/>
          <w:szCs w:val="20"/>
        </w:rPr>
        <w:t>процента</w:t>
      </w:r>
      <w:r w:rsidR="00002E0D" w:rsidRPr="005B6547">
        <w:rPr>
          <w:rFonts w:ascii="Times New Roman" w:eastAsia="Times New Roman" w:hAnsi="Times New Roman" w:cs="Times New Roman"/>
          <w:sz w:val="20"/>
          <w:szCs w:val="20"/>
        </w:rPr>
        <w:t>).</w:t>
      </w:r>
    </w:p>
    <w:p w14:paraId="2E806794" w14:textId="110C8654" w:rsidR="005657AF" w:rsidRPr="005B6547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6547">
        <w:rPr>
          <w:rFonts w:ascii="Times New Roman" w:eastAsia="Times New Roman" w:hAnsi="Times New Roman" w:cs="Times New Roman"/>
          <w:sz w:val="20"/>
          <w:szCs w:val="20"/>
        </w:rPr>
        <w:t xml:space="preserve">Предусмотрено финансирование Муниципальной программы из внебюджетных источников в объеме </w:t>
      </w:r>
      <w:r w:rsidR="00D57B11" w:rsidRPr="005B6547">
        <w:rPr>
          <w:rFonts w:ascii="Times New Roman" w:eastAsia="Times New Roman" w:hAnsi="Times New Roman" w:cs="Times New Roman"/>
          <w:sz w:val="20"/>
          <w:szCs w:val="20"/>
        </w:rPr>
        <w:t>498945,9</w:t>
      </w:r>
      <w:r w:rsidRPr="005B6547">
        <w:rPr>
          <w:rFonts w:ascii="Times New Roman" w:eastAsia="Times New Roman" w:hAnsi="Times New Roman" w:cs="Times New Roman"/>
          <w:sz w:val="20"/>
          <w:szCs w:val="20"/>
        </w:rPr>
        <w:t xml:space="preserve"> тыс. рублей (6,</w:t>
      </w:r>
      <w:r w:rsidR="00002E0D" w:rsidRPr="005B6547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5B6547">
        <w:rPr>
          <w:rFonts w:ascii="Times New Roman" w:eastAsia="Times New Roman" w:hAnsi="Times New Roman" w:cs="Times New Roman"/>
          <w:sz w:val="20"/>
          <w:szCs w:val="20"/>
        </w:rPr>
        <w:t xml:space="preserve"> процента).</w:t>
      </w:r>
    </w:p>
    <w:p w14:paraId="0F1262B9" w14:textId="40AE4237" w:rsidR="005657AF" w:rsidRPr="005B6547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6547">
        <w:rPr>
          <w:rFonts w:ascii="Times New Roman" w:eastAsia="Times New Roman" w:hAnsi="Times New Roman" w:cs="Times New Roman"/>
          <w:sz w:val="20"/>
          <w:szCs w:val="20"/>
        </w:rPr>
        <w:t xml:space="preserve">Общий объем финансирования Муниципальной программы в 2019–2035 годах составит </w:t>
      </w:r>
      <w:r w:rsidR="00A37CD8" w:rsidRPr="005B6547">
        <w:rPr>
          <w:rFonts w:ascii="Times New Roman" w:eastAsia="Times New Roman" w:hAnsi="Times New Roman" w:cs="Times New Roman"/>
          <w:sz w:val="20"/>
          <w:szCs w:val="20"/>
        </w:rPr>
        <w:t>8</w:t>
      </w:r>
      <w:r w:rsidR="002E10D5" w:rsidRPr="005B6547">
        <w:rPr>
          <w:rFonts w:ascii="Times New Roman" w:eastAsia="Times New Roman" w:hAnsi="Times New Roman" w:cs="Times New Roman"/>
          <w:sz w:val="20"/>
          <w:szCs w:val="20"/>
        </w:rPr>
        <w:t>2</w:t>
      </w:r>
      <w:r w:rsidR="00E82357" w:rsidRPr="005B6547">
        <w:rPr>
          <w:rFonts w:ascii="Times New Roman" w:eastAsia="Times New Roman" w:hAnsi="Times New Roman" w:cs="Times New Roman"/>
          <w:sz w:val="20"/>
          <w:szCs w:val="20"/>
        </w:rPr>
        <w:t>46432,2</w:t>
      </w:r>
      <w:r w:rsidR="00002E0D" w:rsidRPr="005B654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B6547">
        <w:rPr>
          <w:rFonts w:ascii="Times New Roman" w:eastAsia="Times New Roman" w:hAnsi="Times New Roman" w:cs="Times New Roman"/>
          <w:sz w:val="20"/>
          <w:szCs w:val="20"/>
        </w:rPr>
        <w:t>тыс. рублей, в том числе за счет средств:</w:t>
      </w:r>
    </w:p>
    <w:p w14:paraId="4F621166" w14:textId="5AADCF01" w:rsidR="005657AF" w:rsidRPr="005B6547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6547">
        <w:rPr>
          <w:rFonts w:ascii="Times New Roman" w:eastAsia="Times New Roman" w:hAnsi="Times New Roman" w:cs="Times New Roman"/>
          <w:sz w:val="20"/>
          <w:szCs w:val="20"/>
        </w:rPr>
        <w:t xml:space="preserve">федерального бюджета – </w:t>
      </w:r>
      <w:r w:rsidR="00D57B11" w:rsidRPr="005B6547">
        <w:rPr>
          <w:rFonts w:ascii="Times New Roman" w:eastAsia="Times New Roman" w:hAnsi="Times New Roman" w:cs="Times New Roman"/>
          <w:sz w:val="20"/>
          <w:szCs w:val="20"/>
        </w:rPr>
        <w:t>5</w:t>
      </w:r>
      <w:r w:rsidR="00E82357" w:rsidRPr="005B6547">
        <w:rPr>
          <w:rFonts w:ascii="Times New Roman" w:eastAsia="Times New Roman" w:hAnsi="Times New Roman" w:cs="Times New Roman"/>
          <w:sz w:val="20"/>
          <w:szCs w:val="20"/>
        </w:rPr>
        <w:t xml:space="preserve">60333,4 </w:t>
      </w:r>
      <w:r w:rsidRPr="005B6547">
        <w:rPr>
          <w:rFonts w:ascii="Times New Roman" w:eastAsia="Times New Roman" w:hAnsi="Times New Roman" w:cs="Times New Roman"/>
          <w:sz w:val="20"/>
          <w:szCs w:val="20"/>
        </w:rPr>
        <w:t>тыс. рублей;</w:t>
      </w:r>
    </w:p>
    <w:p w14:paraId="004246C2" w14:textId="7A27F8FB" w:rsidR="005657AF" w:rsidRPr="005B6547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6547">
        <w:rPr>
          <w:rFonts w:ascii="Times New Roman" w:eastAsia="Times New Roman" w:hAnsi="Times New Roman" w:cs="Times New Roman"/>
          <w:sz w:val="20"/>
          <w:szCs w:val="20"/>
        </w:rPr>
        <w:t xml:space="preserve">республиканского бюджета Чувашской Республики – </w:t>
      </w:r>
      <w:r w:rsidR="002E10D5" w:rsidRPr="005B6547">
        <w:rPr>
          <w:rFonts w:ascii="Times New Roman" w:eastAsia="Times New Roman" w:hAnsi="Times New Roman" w:cs="Times New Roman"/>
          <w:sz w:val="20"/>
          <w:szCs w:val="20"/>
        </w:rPr>
        <w:t>652</w:t>
      </w:r>
      <w:r w:rsidR="00E82357" w:rsidRPr="005B6547">
        <w:rPr>
          <w:rFonts w:ascii="Times New Roman" w:eastAsia="Times New Roman" w:hAnsi="Times New Roman" w:cs="Times New Roman"/>
          <w:sz w:val="20"/>
          <w:szCs w:val="20"/>
        </w:rPr>
        <w:t>4322,4</w:t>
      </w:r>
      <w:r w:rsidR="00A37CD8" w:rsidRPr="005B654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B6547">
        <w:rPr>
          <w:rFonts w:ascii="Times New Roman" w:eastAsia="Times New Roman" w:hAnsi="Times New Roman" w:cs="Times New Roman"/>
          <w:sz w:val="20"/>
          <w:szCs w:val="20"/>
        </w:rPr>
        <w:t>тыс. рублей;</w:t>
      </w:r>
    </w:p>
    <w:p w14:paraId="09A125A5" w14:textId="4DDD447D" w:rsidR="005657AF" w:rsidRPr="005B6547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6547">
        <w:rPr>
          <w:rFonts w:ascii="Times New Roman" w:eastAsia="Times New Roman" w:hAnsi="Times New Roman" w:cs="Times New Roman"/>
          <w:sz w:val="20"/>
          <w:szCs w:val="20"/>
        </w:rPr>
        <w:t xml:space="preserve">местных бюджетов – </w:t>
      </w:r>
      <w:r w:rsidR="00A37CD8" w:rsidRPr="005B6547">
        <w:rPr>
          <w:rFonts w:ascii="Times New Roman" w:eastAsia="Times New Roman" w:hAnsi="Times New Roman" w:cs="Times New Roman"/>
          <w:sz w:val="20"/>
          <w:szCs w:val="20"/>
        </w:rPr>
        <w:t>6</w:t>
      </w:r>
      <w:r w:rsidR="002E10D5" w:rsidRPr="005B6547">
        <w:rPr>
          <w:rFonts w:ascii="Times New Roman" w:eastAsia="Times New Roman" w:hAnsi="Times New Roman" w:cs="Times New Roman"/>
          <w:sz w:val="20"/>
          <w:szCs w:val="20"/>
        </w:rPr>
        <w:t>62</w:t>
      </w:r>
      <w:r w:rsidR="00E82357" w:rsidRPr="005B6547">
        <w:rPr>
          <w:rFonts w:ascii="Times New Roman" w:eastAsia="Times New Roman" w:hAnsi="Times New Roman" w:cs="Times New Roman"/>
          <w:sz w:val="20"/>
          <w:szCs w:val="20"/>
        </w:rPr>
        <w:t>830,5</w:t>
      </w:r>
      <w:r w:rsidR="00A37CD8" w:rsidRPr="005B654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B6547">
        <w:rPr>
          <w:rFonts w:ascii="Times New Roman" w:eastAsia="Times New Roman" w:hAnsi="Times New Roman" w:cs="Times New Roman"/>
          <w:sz w:val="20"/>
          <w:szCs w:val="20"/>
        </w:rPr>
        <w:t>тыс. рублей;</w:t>
      </w:r>
    </w:p>
    <w:p w14:paraId="062DE205" w14:textId="297D77AA" w:rsidR="005657AF" w:rsidRPr="00EA03B5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6547">
        <w:rPr>
          <w:rFonts w:ascii="Times New Roman" w:eastAsia="Times New Roman" w:hAnsi="Times New Roman" w:cs="Times New Roman"/>
          <w:sz w:val="20"/>
          <w:szCs w:val="20"/>
        </w:rPr>
        <w:t xml:space="preserve">внебюджетных источников – </w:t>
      </w:r>
      <w:r w:rsidR="00D57B11" w:rsidRPr="005B6547">
        <w:rPr>
          <w:rFonts w:ascii="Times New Roman" w:eastAsia="Times New Roman" w:hAnsi="Times New Roman" w:cs="Times New Roman"/>
          <w:sz w:val="20"/>
          <w:szCs w:val="20"/>
        </w:rPr>
        <w:t xml:space="preserve">498945,9 </w:t>
      </w:r>
      <w:r w:rsidRPr="005B6547">
        <w:rPr>
          <w:rFonts w:ascii="Times New Roman" w:eastAsia="Times New Roman" w:hAnsi="Times New Roman" w:cs="Times New Roman"/>
          <w:sz w:val="20"/>
          <w:szCs w:val="20"/>
        </w:rPr>
        <w:t>тыс. рублей.</w:t>
      </w:r>
    </w:p>
    <w:p w14:paraId="294488B7" w14:textId="5B79D54F" w:rsidR="005657AF" w:rsidRPr="005B6547" w:rsidRDefault="005657AF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03B5">
        <w:rPr>
          <w:rFonts w:ascii="Times New Roman" w:eastAsia="Times New Roman" w:hAnsi="Times New Roman" w:cs="Times New Roman"/>
          <w:sz w:val="20"/>
          <w:szCs w:val="20"/>
        </w:rPr>
        <w:t xml:space="preserve">Прогнозируемый объем финансирования Муниципальной программы на </w:t>
      </w:r>
      <w:r w:rsidRPr="00EA03B5">
        <w:rPr>
          <w:rFonts w:ascii="Times New Roman" w:eastAsia="Times New Roman" w:hAnsi="Times New Roman" w:cs="Times New Roman"/>
          <w:b/>
          <w:sz w:val="20"/>
          <w:szCs w:val="20"/>
        </w:rPr>
        <w:t>1 этапе</w:t>
      </w:r>
      <w:r w:rsidRPr="00EA03B5">
        <w:rPr>
          <w:rFonts w:ascii="Times New Roman" w:eastAsia="Times New Roman" w:hAnsi="Times New Roman" w:cs="Times New Roman"/>
          <w:sz w:val="20"/>
          <w:szCs w:val="20"/>
        </w:rPr>
        <w:t xml:space="preserve"> составит </w:t>
      </w:r>
      <w:r w:rsidR="00527758">
        <w:rPr>
          <w:rFonts w:ascii="Times New Roman" w:eastAsia="Times New Roman" w:hAnsi="Times New Roman" w:cs="Times New Roman"/>
          <w:sz w:val="20"/>
          <w:szCs w:val="20"/>
        </w:rPr>
        <w:t>3747266,8</w:t>
      </w:r>
      <w:r w:rsidRPr="005B6547">
        <w:rPr>
          <w:rFonts w:ascii="Times New Roman" w:eastAsia="Times New Roman" w:hAnsi="Times New Roman" w:cs="Times New Roman"/>
          <w:sz w:val="20"/>
          <w:szCs w:val="20"/>
        </w:rPr>
        <w:t xml:space="preserve"> тыс. рублей, в том числе:</w:t>
      </w:r>
    </w:p>
    <w:p w14:paraId="24D3E909" w14:textId="77777777" w:rsidR="00A37CD8" w:rsidRPr="005B6547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5B6547">
        <w:rPr>
          <w:rFonts w:ascii="Times New Roman" w:eastAsia="Times New Roman" w:hAnsi="Times New Roman" w:cs="Times New Roman"/>
          <w:sz w:val="20"/>
          <w:szCs w:val="20"/>
          <w:lang w:eastAsia="en-US"/>
        </w:rPr>
        <w:t>в 2019 году – 467067,7 тыс. рублей;</w:t>
      </w:r>
    </w:p>
    <w:p w14:paraId="709FCB38" w14:textId="77777777" w:rsidR="00A37CD8" w:rsidRPr="005B6547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5B6547">
        <w:rPr>
          <w:rFonts w:ascii="Times New Roman" w:eastAsia="Times New Roman" w:hAnsi="Times New Roman" w:cs="Times New Roman"/>
          <w:sz w:val="20"/>
          <w:szCs w:val="20"/>
          <w:lang w:eastAsia="en-US"/>
        </w:rPr>
        <w:t>в 2020 году – 509045,0 тыс. рублей;</w:t>
      </w:r>
    </w:p>
    <w:p w14:paraId="3D441217" w14:textId="5E037A29" w:rsidR="00A37CD8" w:rsidRPr="005B6547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5B6547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в 2021 году – </w:t>
      </w:r>
      <w:r w:rsidR="005B6547">
        <w:rPr>
          <w:rFonts w:ascii="Times New Roman" w:eastAsia="Times New Roman" w:hAnsi="Times New Roman" w:cs="Times New Roman"/>
          <w:sz w:val="20"/>
          <w:szCs w:val="20"/>
          <w:lang w:eastAsia="en-US"/>
        </w:rPr>
        <w:t>601574,3</w:t>
      </w:r>
      <w:r w:rsidRPr="005B6547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тыс. рублей;</w:t>
      </w:r>
    </w:p>
    <w:p w14:paraId="7776C1D0" w14:textId="77777777" w:rsidR="00A37CD8" w:rsidRPr="00EA03B5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5B6547">
        <w:rPr>
          <w:rFonts w:ascii="Times New Roman" w:eastAsia="Times New Roman" w:hAnsi="Times New Roman" w:cs="Times New Roman"/>
          <w:sz w:val="20"/>
          <w:szCs w:val="20"/>
          <w:lang w:eastAsia="en-US"/>
        </w:rPr>
        <w:t>в 2022 году – 659901,0 тыс. рублей;</w:t>
      </w:r>
    </w:p>
    <w:p w14:paraId="21F63104" w14:textId="77777777" w:rsidR="00A37CD8" w:rsidRPr="00EA03B5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A03B5">
        <w:rPr>
          <w:rFonts w:ascii="Times New Roman" w:eastAsia="Times New Roman" w:hAnsi="Times New Roman" w:cs="Times New Roman"/>
          <w:sz w:val="20"/>
          <w:szCs w:val="20"/>
          <w:lang w:eastAsia="en-US"/>
        </w:rPr>
        <w:t>в 2023 году – 491302,8  тыс. рублей;</w:t>
      </w:r>
    </w:p>
    <w:p w14:paraId="7CC32205" w14:textId="77777777" w:rsidR="00A37CD8" w:rsidRPr="00EA03B5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A03B5">
        <w:rPr>
          <w:rFonts w:ascii="Times New Roman" w:eastAsia="Times New Roman" w:hAnsi="Times New Roman" w:cs="Times New Roman"/>
          <w:sz w:val="20"/>
          <w:szCs w:val="20"/>
          <w:lang w:eastAsia="en-US"/>
        </w:rPr>
        <w:t>в 2024 году – 558752,5 тыс. рублей;</w:t>
      </w:r>
    </w:p>
    <w:p w14:paraId="0DAA95FD" w14:textId="6448B9F7" w:rsidR="00A37CD8" w:rsidRPr="00EA03B5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A03B5">
        <w:rPr>
          <w:rFonts w:ascii="Times New Roman" w:eastAsia="Times New Roman" w:hAnsi="Times New Roman" w:cs="Times New Roman"/>
          <w:sz w:val="20"/>
          <w:szCs w:val="20"/>
          <w:lang w:eastAsia="en-US"/>
        </w:rPr>
        <w:t>в 2025 году – 459623,5 тыс. рублей;</w:t>
      </w:r>
    </w:p>
    <w:p w14:paraId="55131544" w14:textId="7A14ACF0" w:rsidR="00A37CD8" w:rsidRPr="00EA03B5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03B5">
        <w:rPr>
          <w:rFonts w:ascii="Times New Roman" w:eastAsia="Times New Roman" w:hAnsi="Times New Roman" w:cs="Times New Roman"/>
          <w:sz w:val="20"/>
          <w:szCs w:val="20"/>
        </w:rPr>
        <w:t xml:space="preserve">из них средства федерального бюджета – </w:t>
      </w:r>
      <w:r w:rsidR="00E82357" w:rsidRPr="00527758">
        <w:rPr>
          <w:rFonts w:ascii="Times New Roman" w:eastAsia="Times New Roman" w:hAnsi="Times New Roman" w:cs="Times New Roman"/>
          <w:sz w:val="20"/>
          <w:szCs w:val="20"/>
        </w:rPr>
        <w:t>196733,4</w:t>
      </w:r>
      <w:r w:rsidRPr="00527758">
        <w:rPr>
          <w:rFonts w:ascii="Times New Roman" w:eastAsia="Times New Roman" w:hAnsi="Times New Roman" w:cs="Times New Roman"/>
          <w:sz w:val="20"/>
          <w:szCs w:val="20"/>
        </w:rPr>
        <w:t xml:space="preserve"> тыс. рублей</w:t>
      </w:r>
      <w:r w:rsidRPr="00EA03B5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8449EE" w:rsidRPr="00EA03B5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EA03B5">
        <w:rPr>
          <w:rFonts w:ascii="Times New Roman" w:eastAsia="Times New Roman" w:hAnsi="Times New Roman" w:cs="Times New Roman"/>
          <w:sz w:val="20"/>
          <w:szCs w:val="20"/>
        </w:rPr>
        <w:t>,</w:t>
      </w:r>
      <w:r w:rsidR="00E82357" w:rsidRPr="00EA03B5">
        <w:rPr>
          <w:rFonts w:ascii="Times New Roman" w:eastAsia="Times New Roman" w:hAnsi="Times New Roman" w:cs="Times New Roman"/>
          <w:sz w:val="20"/>
          <w:szCs w:val="20"/>
        </w:rPr>
        <w:t>3</w:t>
      </w:r>
      <w:r w:rsidR="008449EE" w:rsidRPr="00EA03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A03B5">
        <w:rPr>
          <w:rFonts w:ascii="Times New Roman" w:eastAsia="Times New Roman" w:hAnsi="Times New Roman" w:cs="Times New Roman"/>
          <w:sz w:val="20"/>
          <w:szCs w:val="20"/>
        </w:rPr>
        <w:t>процента), в том числе:</w:t>
      </w:r>
    </w:p>
    <w:p w14:paraId="031FEFC1" w14:textId="77777777" w:rsidR="00A37CD8" w:rsidRPr="00EA03B5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A03B5">
        <w:rPr>
          <w:rFonts w:ascii="Times New Roman" w:eastAsia="Times New Roman" w:hAnsi="Times New Roman" w:cs="Times New Roman"/>
          <w:sz w:val="20"/>
          <w:szCs w:val="20"/>
          <w:lang w:eastAsia="en-US"/>
        </w:rPr>
        <w:t>в 2019 году – 3163,3 тыс. рублей;</w:t>
      </w:r>
    </w:p>
    <w:p w14:paraId="7B3D7F2C" w14:textId="77777777" w:rsidR="00A37CD8" w:rsidRPr="00EA03B5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A03B5">
        <w:rPr>
          <w:rFonts w:ascii="Times New Roman" w:eastAsia="Times New Roman" w:hAnsi="Times New Roman" w:cs="Times New Roman"/>
          <w:sz w:val="20"/>
          <w:szCs w:val="20"/>
          <w:lang w:eastAsia="en-US"/>
        </w:rPr>
        <w:t>в 2020 году – 15758,8 тыс. рублей;</w:t>
      </w:r>
    </w:p>
    <w:p w14:paraId="0144C6CF" w14:textId="3356232D" w:rsidR="00A37CD8" w:rsidRPr="00EA03B5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highlight w:val="cyan"/>
          <w:lang w:eastAsia="en-US"/>
        </w:rPr>
      </w:pPr>
      <w:r w:rsidRPr="00234D6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в 2021 году – </w:t>
      </w:r>
      <w:r w:rsidR="00E82357" w:rsidRPr="00234D62">
        <w:rPr>
          <w:rFonts w:ascii="Times New Roman" w:eastAsia="Times New Roman" w:hAnsi="Times New Roman" w:cs="Times New Roman"/>
          <w:sz w:val="20"/>
          <w:szCs w:val="20"/>
          <w:lang w:eastAsia="en-US"/>
        </w:rPr>
        <w:t>34586,9</w:t>
      </w:r>
      <w:r w:rsidRPr="00234D6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тыс. рублей;</w:t>
      </w:r>
    </w:p>
    <w:p w14:paraId="468B9524" w14:textId="77777777" w:rsidR="00A37CD8" w:rsidRPr="00EA03B5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527758">
        <w:rPr>
          <w:rFonts w:ascii="Times New Roman" w:eastAsia="Times New Roman" w:hAnsi="Times New Roman" w:cs="Times New Roman"/>
          <w:sz w:val="20"/>
          <w:szCs w:val="20"/>
          <w:lang w:eastAsia="en-US"/>
        </w:rPr>
        <w:t>в 2022 году – 35252,2 тыс. рублей;</w:t>
      </w:r>
    </w:p>
    <w:p w14:paraId="73E56AC8" w14:textId="77777777" w:rsidR="00A37CD8" w:rsidRPr="00EA03B5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A03B5">
        <w:rPr>
          <w:rFonts w:ascii="Times New Roman" w:eastAsia="Times New Roman" w:hAnsi="Times New Roman" w:cs="Times New Roman"/>
          <w:sz w:val="20"/>
          <w:szCs w:val="20"/>
          <w:lang w:eastAsia="en-US"/>
        </w:rPr>
        <w:t>в 2023 году – 35252,2 тыс. рублей;</w:t>
      </w:r>
    </w:p>
    <w:p w14:paraId="433E64C1" w14:textId="77777777" w:rsidR="00A37CD8" w:rsidRPr="00EA03B5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A03B5">
        <w:rPr>
          <w:rFonts w:ascii="Times New Roman" w:eastAsia="Times New Roman" w:hAnsi="Times New Roman" w:cs="Times New Roman"/>
          <w:sz w:val="20"/>
          <w:szCs w:val="20"/>
          <w:lang w:eastAsia="en-US"/>
        </w:rPr>
        <w:t>в 2024 году – 36360,0 тыс. рублей;</w:t>
      </w:r>
    </w:p>
    <w:p w14:paraId="4BAC21BF" w14:textId="77777777" w:rsidR="00A37CD8" w:rsidRPr="00EA03B5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A03B5">
        <w:rPr>
          <w:rFonts w:ascii="Times New Roman" w:eastAsia="Times New Roman" w:hAnsi="Times New Roman" w:cs="Times New Roman"/>
          <w:sz w:val="20"/>
          <w:szCs w:val="20"/>
          <w:lang w:eastAsia="en-US"/>
        </w:rPr>
        <w:t>в 2025 году – 36360,0 тыс. рублей;</w:t>
      </w:r>
    </w:p>
    <w:p w14:paraId="6FECF273" w14:textId="5F9EC0C2" w:rsidR="00A37CD8" w:rsidRPr="00EA03B5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A03B5">
        <w:rPr>
          <w:rFonts w:ascii="Times New Roman" w:eastAsia="Times New Roman" w:hAnsi="Times New Roman" w:cs="Times New Roman"/>
          <w:sz w:val="20"/>
          <w:szCs w:val="20"/>
          <w:lang w:eastAsia="en-US"/>
        </w:rPr>
        <w:t>республиканского бюджета Чувашской Республики </w:t>
      </w:r>
      <w:r w:rsidRPr="00234D6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– </w:t>
      </w:r>
      <w:r w:rsidR="002E10D5" w:rsidRPr="00234D62">
        <w:rPr>
          <w:rFonts w:ascii="Times New Roman" w:eastAsia="Times New Roman" w:hAnsi="Times New Roman" w:cs="Times New Roman"/>
          <w:sz w:val="20"/>
          <w:szCs w:val="20"/>
          <w:lang w:eastAsia="en-US"/>
        </w:rPr>
        <w:t>300</w:t>
      </w:r>
      <w:r w:rsidR="00E82357" w:rsidRPr="00234D62">
        <w:rPr>
          <w:rFonts w:ascii="Times New Roman" w:eastAsia="Times New Roman" w:hAnsi="Times New Roman" w:cs="Times New Roman"/>
          <w:sz w:val="20"/>
          <w:szCs w:val="20"/>
          <w:lang w:eastAsia="en-US"/>
        </w:rPr>
        <w:t>6</w:t>
      </w:r>
      <w:r w:rsidR="00234D62" w:rsidRPr="00234D62">
        <w:rPr>
          <w:rFonts w:ascii="Times New Roman" w:eastAsia="Times New Roman" w:hAnsi="Times New Roman" w:cs="Times New Roman"/>
          <w:sz w:val="20"/>
          <w:szCs w:val="20"/>
          <w:lang w:eastAsia="en-US"/>
        </w:rPr>
        <w:t>309</w:t>
      </w:r>
      <w:r w:rsidR="00E82357" w:rsidRPr="00234D62">
        <w:rPr>
          <w:rFonts w:ascii="Times New Roman" w:eastAsia="Times New Roman" w:hAnsi="Times New Roman" w:cs="Times New Roman"/>
          <w:sz w:val="20"/>
          <w:szCs w:val="20"/>
          <w:lang w:eastAsia="en-US"/>
        </w:rPr>
        <w:t>,</w:t>
      </w:r>
      <w:r w:rsidR="00234D62" w:rsidRPr="00234D62">
        <w:rPr>
          <w:rFonts w:ascii="Times New Roman" w:eastAsia="Times New Roman" w:hAnsi="Times New Roman" w:cs="Times New Roman"/>
          <w:sz w:val="20"/>
          <w:szCs w:val="20"/>
          <w:lang w:eastAsia="en-US"/>
        </w:rPr>
        <w:t>9</w:t>
      </w:r>
      <w:r w:rsidRPr="00234D6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тыс. рублей</w:t>
      </w:r>
      <w:r w:rsidR="005B0763" w:rsidRPr="00EA03B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="005B0763" w:rsidRPr="00EA03B5">
        <w:rPr>
          <w:rFonts w:ascii="Times New Roman" w:eastAsia="Times New Roman" w:hAnsi="Times New Roman" w:cs="Times New Roman"/>
          <w:sz w:val="20"/>
          <w:szCs w:val="20"/>
        </w:rPr>
        <w:t>(</w:t>
      </w:r>
      <w:r w:rsidR="00E82357" w:rsidRPr="00EA03B5">
        <w:rPr>
          <w:rFonts w:ascii="Times New Roman" w:eastAsia="Times New Roman" w:hAnsi="Times New Roman" w:cs="Times New Roman"/>
          <w:sz w:val="20"/>
          <w:szCs w:val="20"/>
        </w:rPr>
        <w:t xml:space="preserve">80,2 </w:t>
      </w:r>
      <w:r w:rsidR="005B0763" w:rsidRPr="00EA03B5">
        <w:rPr>
          <w:rFonts w:ascii="Times New Roman" w:eastAsia="Times New Roman" w:hAnsi="Times New Roman" w:cs="Times New Roman"/>
          <w:sz w:val="20"/>
          <w:szCs w:val="20"/>
        </w:rPr>
        <w:t>процента)</w:t>
      </w:r>
      <w:r w:rsidRPr="00EA03B5">
        <w:rPr>
          <w:rFonts w:ascii="Times New Roman" w:eastAsia="Times New Roman" w:hAnsi="Times New Roman" w:cs="Times New Roman"/>
          <w:sz w:val="20"/>
          <w:szCs w:val="20"/>
          <w:lang w:eastAsia="en-US"/>
        </w:rPr>
        <w:t>, в том числе:</w:t>
      </w:r>
    </w:p>
    <w:p w14:paraId="701E2946" w14:textId="77777777" w:rsidR="00A37CD8" w:rsidRPr="00EA03B5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A03B5">
        <w:rPr>
          <w:rFonts w:ascii="Times New Roman" w:eastAsia="Times New Roman" w:hAnsi="Times New Roman" w:cs="Times New Roman"/>
          <w:sz w:val="20"/>
          <w:szCs w:val="20"/>
          <w:lang w:eastAsia="en-US"/>
        </w:rPr>
        <w:t>в 2019 году – 384923,6 тыс. рублей;</w:t>
      </w:r>
    </w:p>
    <w:p w14:paraId="50225A3D" w14:textId="77777777" w:rsidR="00A37CD8" w:rsidRPr="00234D62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A03B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в </w:t>
      </w:r>
      <w:r w:rsidRPr="00234D62">
        <w:rPr>
          <w:rFonts w:ascii="Times New Roman" w:eastAsia="Times New Roman" w:hAnsi="Times New Roman" w:cs="Times New Roman"/>
          <w:sz w:val="20"/>
          <w:szCs w:val="20"/>
          <w:lang w:eastAsia="en-US"/>
        </w:rPr>
        <w:t>2020 году – 426223,6 тыс. рублей;</w:t>
      </w:r>
    </w:p>
    <w:p w14:paraId="50ECC115" w14:textId="17215123" w:rsidR="00A37CD8" w:rsidRPr="00234D62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234D6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в 2021 году – </w:t>
      </w:r>
      <w:r w:rsidR="00234D62" w:rsidRPr="00234D62">
        <w:rPr>
          <w:rFonts w:ascii="Times New Roman" w:eastAsia="Times New Roman" w:hAnsi="Times New Roman" w:cs="Times New Roman"/>
          <w:sz w:val="20"/>
          <w:szCs w:val="20"/>
          <w:lang w:eastAsia="en-US"/>
        </w:rPr>
        <w:t>471709,9</w:t>
      </w:r>
      <w:r w:rsidRPr="00234D6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тыс. рублей;</w:t>
      </w:r>
    </w:p>
    <w:p w14:paraId="25B82430" w14:textId="77777777" w:rsidR="00A37CD8" w:rsidRPr="00EA03B5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234D62">
        <w:rPr>
          <w:rFonts w:ascii="Times New Roman" w:eastAsia="Times New Roman" w:hAnsi="Times New Roman" w:cs="Times New Roman"/>
          <w:sz w:val="20"/>
          <w:szCs w:val="20"/>
          <w:lang w:eastAsia="en-US"/>
        </w:rPr>
        <w:t>в 2022 году – 540295,4  тыс. рублей;</w:t>
      </w:r>
    </w:p>
    <w:p w14:paraId="24510BF2" w14:textId="77777777" w:rsidR="00A37CD8" w:rsidRPr="00EA03B5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A03B5">
        <w:rPr>
          <w:rFonts w:ascii="Times New Roman" w:eastAsia="Times New Roman" w:hAnsi="Times New Roman" w:cs="Times New Roman"/>
          <w:sz w:val="20"/>
          <w:szCs w:val="20"/>
          <w:lang w:eastAsia="en-US"/>
        </w:rPr>
        <w:t>в 2023 году – 384053,9  тыс. рублей;</w:t>
      </w:r>
    </w:p>
    <w:p w14:paraId="544419D4" w14:textId="77777777" w:rsidR="00A37CD8" w:rsidRPr="00EA03B5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A03B5">
        <w:rPr>
          <w:rFonts w:ascii="Times New Roman" w:eastAsia="Times New Roman" w:hAnsi="Times New Roman" w:cs="Times New Roman"/>
          <w:sz w:val="20"/>
          <w:szCs w:val="20"/>
          <w:lang w:eastAsia="en-US"/>
        </w:rPr>
        <w:t>в 2024 году – 447050,0  тыс. рублей;</w:t>
      </w:r>
    </w:p>
    <w:p w14:paraId="539FCED4" w14:textId="77777777" w:rsidR="00A37CD8" w:rsidRPr="00EA03B5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A03B5">
        <w:rPr>
          <w:rFonts w:ascii="Times New Roman" w:eastAsia="Times New Roman" w:hAnsi="Times New Roman" w:cs="Times New Roman"/>
          <w:sz w:val="20"/>
          <w:szCs w:val="20"/>
          <w:lang w:eastAsia="en-US"/>
        </w:rPr>
        <w:t>в 2025 году – 352050,5 тыс. рублей;</w:t>
      </w:r>
    </w:p>
    <w:p w14:paraId="61A09FDF" w14:textId="6FC1C607" w:rsidR="00A37CD8" w:rsidRPr="00EA03B5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A03B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местных бюджетов – </w:t>
      </w:r>
      <w:r w:rsidR="00ED0B89">
        <w:rPr>
          <w:rFonts w:ascii="Times New Roman" w:eastAsia="Times New Roman" w:hAnsi="Times New Roman" w:cs="Times New Roman"/>
          <w:sz w:val="20"/>
          <w:szCs w:val="20"/>
          <w:lang w:eastAsia="en-US"/>
        </w:rPr>
        <w:t>352281,1</w:t>
      </w:r>
      <w:r w:rsidRPr="00EA03B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тыс. рублей </w:t>
      </w:r>
      <w:r w:rsidR="005B0763" w:rsidRPr="00EA03B5">
        <w:rPr>
          <w:rFonts w:ascii="Times New Roman" w:eastAsia="Times New Roman" w:hAnsi="Times New Roman" w:cs="Times New Roman"/>
          <w:sz w:val="20"/>
          <w:szCs w:val="20"/>
        </w:rPr>
        <w:t>(</w:t>
      </w:r>
      <w:r w:rsidR="002E10D5" w:rsidRPr="00EA03B5">
        <w:rPr>
          <w:rFonts w:ascii="Times New Roman" w:eastAsia="Times New Roman" w:hAnsi="Times New Roman" w:cs="Times New Roman"/>
          <w:sz w:val="20"/>
          <w:szCs w:val="20"/>
        </w:rPr>
        <w:t>9,4</w:t>
      </w:r>
      <w:r w:rsidR="008449EE" w:rsidRPr="00EA03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B0763" w:rsidRPr="00EA03B5">
        <w:rPr>
          <w:rFonts w:ascii="Times New Roman" w:eastAsia="Times New Roman" w:hAnsi="Times New Roman" w:cs="Times New Roman"/>
          <w:sz w:val="20"/>
          <w:szCs w:val="20"/>
        </w:rPr>
        <w:t>процента)</w:t>
      </w:r>
      <w:r w:rsidRPr="00EA03B5">
        <w:rPr>
          <w:rFonts w:ascii="Times New Roman" w:eastAsia="Times New Roman" w:hAnsi="Times New Roman" w:cs="Times New Roman"/>
          <w:sz w:val="20"/>
          <w:szCs w:val="20"/>
          <w:lang w:eastAsia="en-US"/>
        </w:rPr>
        <w:br/>
        <w:t>в том числе:</w:t>
      </w:r>
    </w:p>
    <w:p w14:paraId="6A221E54" w14:textId="77777777" w:rsidR="00A37CD8" w:rsidRPr="00EA03B5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A03B5">
        <w:rPr>
          <w:rFonts w:ascii="Times New Roman" w:eastAsia="Times New Roman" w:hAnsi="Times New Roman" w:cs="Times New Roman"/>
          <w:sz w:val="20"/>
          <w:szCs w:val="20"/>
          <w:lang w:eastAsia="en-US"/>
        </w:rPr>
        <w:t>в 2019 году – 53930,6 тыс. рублей;</w:t>
      </w:r>
    </w:p>
    <w:p w14:paraId="39F26112" w14:textId="77777777" w:rsidR="00A37CD8" w:rsidRPr="00EA03B5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A03B5">
        <w:rPr>
          <w:rFonts w:ascii="Times New Roman" w:eastAsia="Times New Roman" w:hAnsi="Times New Roman" w:cs="Times New Roman"/>
          <w:sz w:val="20"/>
          <w:szCs w:val="20"/>
          <w:lang w:eastAsia="en-US"/>
        </w:rPr>
        <w:t>в 2020 году – 41260,9 тыс. рублей;</w:t>
      </w:r>
    </w:p>
    <w:p w14:paraId="2282C03D" w14:textId="0846E3B5" w:rsidR="00A37CD8" w:rsidRPr="00ED0B89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D0B89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в 2021 году – </w:t>
      </w:r>
      <w:r w:rsidR="00ED0B89" w:rsidRPr="00A0761E">
        <w:rPr>
          <w:rFonts w:ascii="Times New Roman" w:eastAsia="Times New Roman" w:hAnsi="Times New Roman" w:cs="Times New Roman"/>
          <w:sz w:val="20"/>
          <w:szCs w:val="20"/>
          <w:lang w:eastAsia="en-US"/>
        </w:rPr>
        <w:t>68701.7</w:t>
      </w:r>
      <w:r w:rsidRPr="00ED0B89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тыс. рублей;</w:t>
      </w:r>
    </w:p>
    <w:p w14:paraId="0D15AFB1" w14:textId="77777777" w:rsidR="00A37CD8" w:rsidRPr="00EA03B5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D0B89">
        <w:rPr>
          <w:rFonts w:ascii="Times New Roman" w:eastAsia="Times New Roman" w:hAnsi="Times New Roman" w:cs="Times New Roman"/>
          <w:sz w:val="20"/>
          <w:szCs w:val="20"/>
          <w:lang w:eastAsia="en-US"/>
        </w:rPr>
        <w:t>в 2022 году – 56980,4 тыс. рублей;</w:t>
      </w:r>
    </w:p>
    <w:p w14:paraId="1401D060" w14:textId="77777777" w:rsidR="00A37CD8" w:rsidRPr="00EA03B5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A03B5">
        <w:rPr>
          <w:rFonts w:ascii="Times New Roman" w:eastAsia="Times New Roman" w:hAnsi="Times New Roman" w:cs="Times New Roman"/>
          <w:sz w:val="20"/>
          <w:szCs w:val="20"/>
          <w:lang w:eastAsia="en-US"/>
        </w:rPr>
        <w:t>в 2023 году – 43802,5 тыс. рублей;</w:t>
      </w:r>
    </w:p>
    <w:p w14:paraId="24A3B9C2" w14:textId="77777777" w:rsidR="00A37CD8" w:rsidRPr="00EA03B5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A03B5">
        <w:rPr>
          <w:rFonts w:ascii="Times New Roman" w:eastAsia="Times New Roman" w:hAnsi="Times New Roman" w:cs="Times New Roman"/>
          <w:sz w:val="20"/>
          <w:szCs w:val="20"/>
          <w:lang w:eastAsia="en-US"/>
        </w:rPr>
        <w:t>в 2024 году – 46302,5 тыс. рублей;</w:t>
      </w:r>
    </w:p>
    <w:p w14:paraId="381A1ADF" w14:textId="77777777" w:rsidR="00A37CD8" w:rsidRPr="00EA03B5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A03B5">
        <w:rPr>
          <w:rFonts w:ascii="Times New Roman" w:eastAsia="Times New Roman" w:hAnsi="Times New Roman" w:cs="Times New Roman"/>
          <w:sz w:val="20"/>
          <w:szCs w:val="20"/>
          <w:lang w:eastAsia="en-US"/>
        </w:rPr>
        <w:t>в 2025 году – 41302,5 тыс. рублей;</w:t>
      </w:r>
    </w:p>
    <w:p w14:paraId="7ED738BE" w14:textId="720AA235" w:rsidR="00A37CD8" w:rsidRPr="00EA03B5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A03B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внебюджетных источников – </w:t>
      </w:r>
      <w:r w:rsidR="008449EE" w:rsidRPr="00EA03B5">
        <w:rPr>
          <w:rFonts w:ascii="Times New Roman" w:eastAsia="Times New Roman" w:hAnsi="Times New Roman" w:cs="Times New Roman"/>
          <w:sz w:val="20"/>
          <w:szCs w:val="20"/>
          <w:lang w:eastAsia="en-US"/>
        </w:rPr>
        <w:t>191945,9</w:t>
      </w:r>
      <w:r w:rsidRPr="00EA03B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тыс. рублей</w:t>
      </w:r>
      <w:r w:rsidR="005B0763" w:rsidRPr="00EA03B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="005B0763" w:rsidRPr="00EA03B5">
        <w:rPr>
          <w:rFonts w:ascii="Times New Roman" w:eastAsia="Times New Roman" w:hAnsi="Times New Roman" w:cs="Times New Roman"/>
          <w:sz w:val="20"/>
          <w:szCs w:val="20"/>
        </w:rPr>
        <w:t>(</w:t>
      </w:r>
      <w:r w:rsidR="008449EE" w:rsidRPr="00EA03B5">
        <w:rPr>
          <w:rFonts w:ascii="Times New Roman" w:eastAsia="Times New Roman" w:hAnsi="Times New Roman" w:cs="Times New Roman"/>
          <w:sz w:val="20"/>
          <w:szCs w:val="20"/>
        </w:rPr>
        <w:t>5,</w:t>
      </w:r>
      <w:r w:rsidR="00E82357" w:rsidRPr="00EA03B5">
        <w:rPr>
          <w:rFonts w:ascii="Times New Roman" w:eastAsia="Times New Roman" w:hAnsi="Times New Roman" w:cs="Times New Roman"/>
          <w:sz w:val="20"/>
          <w:szCs w:val="20"/>
        </w:rPr>
        <w:t>1</w:t>
      </w:r>
      <w:r w:rsidR="008449EE" w:rsidRPr="00EA03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B0763" w:rsidRPr="00EA03B5">
        <w:rPr>
          <w:rFonts w:ascii="Times New Roman" w:eastAsia="Times New Roman" w:hAnsi="Times New Roman" w:cs="Times New Roman"/>
          <w:sz w:val="20"/>
          <w:szCs w:val="20"/>
        </w:rPr>
        <w:t>процента)</w:t>
      </w:r>
      <w:r w:rsidRPr="00EA03B5">
        <w:rPr>
          <w:rFonts w:ascii="Times New Roman" w:eastAsia="Times New Roman" w:hAnsi="Times New Roman" w:cs="Times New Roman"/>
          <w:sz w:val="20"/>
          <w:szCs w:val="20"/>
          <w:lang w:eastAsia="en-US"/>
        </w:rPr>
        <w:t>, в том числе:</w:t>
      </w:r>
    </w:p>
    <w:p w14:paraId="21A8BF18" w14:textId="77777777" w:rsidR="00A37CD8" w:rsidRPr="00EA03B5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A03B5">
        <w:rPr>
          <w:rFonts w:ascii="Times New Roman" w:eastAsia="Times New Roman" w:hAnsi="Times New Roman" w:cs="Times New Roman"/>
          <w:sz w:val="20"/>
          <w:szCs w:val="20"/>
          <w:lang w:eastAsia="en-US"/>
        </w:rPr>
        <w:t>в 2019 году – 25050,2 тыс. рублей;</w:t>
      </w:r>
    </w:p>
    <w:p w14:paraId="61B7CF1D" w14:textId="77777777" w:rsidR="00A37CD8" w:rsidRPr="00EA03B5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A03B5">
        <w:rPr>
          <w:rFonts w:ascii="Times New Roman" w:eastAsia="Times New Roman" w:hAnsi="Times New Roman" w:cs="Times New Roman"/>
          <w:sz w:val="20"/>
          <w:szCs w:val="20"/>
          <w:lang w:eastAsia="en-US"/>
        </w:rPr>
        <w:t>в 2020 году – 25801,7 тыс. рублей;</w:t>
      </w:r>
    </w:p>
    <w:p w14:paraId="63916BBE" w14:textId="77777777" w:rsidR="00A37CD8" w:rsidRPr="00EA03B5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A03B5">
        <w:rPr>
          <w:rFonts w:ascii="Times New Roman" w:eastAsia="Times New Roman" w:hAnsi="Times New Roman" w:cs="Times New Roman"/>
          <w:sz w:val="20"/>
          <w:szCs w:val="20"/>
          <w:lang w:eastAsia="en-US"/>
        </w:rPr>
        <w:t>в 2021 году – 26575,8 тыс. рублей;</w:t>
      </w:r>
    </w:p>
    <w:p w14:paraId="5CDF3A8D" w14:textId="77777777" w:rsidR="00A37CD8" w:rsidRPr="00EA03B5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A03B5">
        <w:rPr>
          <w:rFonts w:ascii="Times New Roman" w:eastAsia="Times New Roman" w:hAnsi="Times New Roman" w:cs="Times New Roman"/>
          <w:sz w:val="20"/>
          <w:szCs w:val="20"/>
          <w:lang w:eastAsia="en-US"/>
        </w:rPr>
        <w:t>в 2022 году – 27373,0 тыс. рублей;</w:t>
      </w:r>
    </w:p>
    <w:p w14:paraId="7AD62DF4" w14:textId="77777777" w:rsidR="00A37CD8" w:rsidRPr="00EA03B5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A03B5">
        <w:rPr>
          <w:rFonts w:ascii="Times New Roman" w:eastAsia="Times New Roman" w:hAnsi="Times New Roman" w:cs="Times New Roman"/>
          <w:sz w:val="20"/>
          <w:szCs w:val="20"/>
          <w:lang w:eastAsia="en-US"/>
        </w:rPr>
        <w:t>в 2023 году – 28194,2,0 тыс. рублей;</w:t>
      </w:r>
    </w:p>
    <w:p w14:paraId="05ADD7B7" w14:textId="77777777" w:rsidR="00A37CD8" w:rsidRPr="00EA03B5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A03B5">
        <w:rPr>
          <w:rFonts w:ascii="Times New Roman" w:eastAsia="Times New Roman" w:hAnsi="Times New Roman" w:cs="Times New Roman"/>
          <w:sz w:val="20"/>
          <w:szCs w:val="20"/>
          <w:lang w:eastAsia="en-US"/>
        </w:rPr>
        <w:t>в 2024 году – 29040,0 тыс. рублей;</w:t>
      </w:r>
    </w:p>
    <w:p w14:paraId="79393482" w14:textId="77777777" w:rsidR="00A37CD8" w:rsidRPr="00EA03B5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A03B5">
        <w:rPr>
          <w:rFonts w:ascii="Times New Roman" w:eastAsia="Times New Roman" w:hAnsi="Times New Roman" w:cs="Times New Roman"/>
          <w:sz w:val="20"/>
          <w:szCs w:val="20"/>
          <w:lang w:eastAsia="en-US"/>
        </w:rPr>
        <w:t>в 2025 году – 29911,0 тыс. рублей;</w:t>
      </w:r>
    </w:p>
    <w:p w14:paraId="7A9E1A7D" w14:textId="77777777" w:rsidR="00A37CD8" w:rsidRPr="00EA03B5" w:rsidRDefault="00A37CD8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FEA9279" w14:textId="260D27CD" w:rsidR="005657AF" w:rsidRPr="00EA03B5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03B5">
        <w:rPr>
          <w:rFonts w:ascii="Times New Roman" w:eastAsia="Times New Roman" w:hAnsi="Times New Roman" w:cs="Times New Roman"/>
          <w:sz w:val="20"/>
          <w:szCs w:val="20"/>
        </w:rPr>
        <w:t xml:space="preserve">На 2 этапе (в 2026–2030 годах) объем финансирования Муниципальной программы составит </w:t>
      </w:r>
      <w:r w:rsidR="005B0763" w:rsidRPr="00EA03B5">
        <w:rPr>
          <w:rFonts w:ascii="Times New Roman" w:eastAsia="Times New Roman" w:hAnsi="Times New Roman" w:cs="Times New Roman"/>
          <w:sz w:val="20"/>
          <w:szCs w:val="20"/>
        </w:rPr>
        <w:t>2250913,0</w:t>
      </w:r>
      <w:r w:rsidRPr="00EA03B5">
        <w:rPr>
          <w:rFonts w:ascii="Times New Roman" w:eastAsia="Times New Roman" w:hAnsi="Times New Roman" w:cs="Times New Roman"/>
          <w:sz w:val="20"/>
          <w:szCs w:val="20"/>
        </w:rPr>
        <w:t xml:space="preserve"> тыс. рублей, </w:t>
      </w:r>
    </w:p>
    <w:p w14:paraId="450222CB" w14:textId="77777777" w:rsidR="005657AF" w:rsidRPr="00EA03B5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03B5">
        <w:rPr>
          <w:rFonts w:ascii="Times New Roman" w:eastAsia="Times New Roman" w:hAnsi="Times New Roman" w:cs="Times New Roman"/>
          <w:sz w:val="20"/>
          <w:szCs w:val="20"/>
        </w:rPr>
        <w:t>из них средства:</w:t>
      </w:r>
    </w:p>
    <w:p w14:paraId="7DFDA2BB" w14:textId="25442BCC" w:rsidR="005657AF" w:rsidRPr="00EA03B5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03B5">
        <w:rPr>
          <w:rFonts w:ascii="Times New Roman" w:eastAsia="Times New Roman" w:hAnsi="Times New Roman" w:cs="Times New Roman"/>
          <w:sz w:val="20"/>
          <w:szCs w:val="20"/>
        </w:rPr>
        <w:t xml:space="preserve">федерального бюджета – </w:t>
      </w:r>
      <w:r w:rsidR="00995779" w:rsidRPr="00EA03B5">
        <w:rPr>
          <w:rFonts w:ascii="Times New Roman" w:eastAsia="Times New Roman" w:hAnsi="Times New Roman" w:cs="Times New Roman"/>
          <w:sz w:val="20"/>
          <w:szCs w:val="20"/>
        </w:rPr>
        <w:t>1818</w:t>
      </w:r>
      <w:r w:rsidR="00A17EE0" w:rsidRPr="00EA03B5">
        <w:rPr>
          <w:rFonts w:ascii="Times New Roman" w:eastAsia="Times New Roman" w:hAnsi="Times New Roman" w:cs="Times New Roman"/>
          <w:sz w:val="20"/>
          <w:szCs w:val="20"/>
        </w:rPr>
        <w:t>00,0</w:t>
      </w:r>
      <w:r w:rsidRPr="00EA03B5">
        <w:rPr>
          <w:rFonts w:ascii="Times New Roman" w:eastAsia="Times New Roman" w:hAnsi="Times New Roman" w:cs="Times New Roman"/>
          <w:sz w:val="20"/>
          <w:szCs w:val="20"/>
        </w:rPr>
        <w:t xml:space="preserve"> тыс. рублей (</w:t>
      </w:r>
      <w:r w:rsidR="00A17EE0" w:rsidRPr="00EA03B5">
        <w:rPr>
          <w:rFonts w:ascii="Times New Roman" w:eastAsia="Times New Roman" w:hAnsi="Times New Roman" w:cs="Times New Roman"/>
          <w:sz w:val="20"/>
          <w:szCs w:val="20"/>
        </w:rPr>
        <w:t>8,1</w:t>
      </w:r>
      <w:r w:rsidRPr="00EA03B5">
        <w:rPr>
          <w:rFonts w:ascii="Times New Roman" w:eastAsia="Times New Roman" w:hAnsi="Times New Roman" w:cs="Times New Roman"/>
          <w:sz w:val="20"/>
          <w:szCs w:val="20"/>
        </w:rPr>
        <w:t xml:space="preserve"> процента);</w:t>
      </w:r>
    </w:p>
    <w:p w14:paraId="0658C9BC" w14:textId="16D6012F" w:rsidR="005657AF" w:rsidRPr="00EA03B5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03B5">
        <w:rPr>
          <w:rFonts w:ascii="Times New Roman" w:eastAsia="Times New Roman" w:hAnsi="Times New Roman" w:cs="Times New Roman"/>
          <w:sz w:val="20"/>
          <w:szCs w:val="20"/>
        </w:rPr>
        <w:t xml:space="preserve">республиканского бюджета Чувашской Республики </w:t>
      </w:r>
      <w:r w:rsidR="00995779" w:rsidRPr="00EA03B5">
        <w:rPr>
          <w:rFonts w:ascii="Times New Roman" w:eastAsia="Times New Roman" w:hAnsi="Times New Roman" w:cs="Times New Roman"/>
          <w:sz w:val="20"/>
          <w:szCs w:val="20"/>
        </w:rPr>
        <w:t>1760325,0</w:t>
      </w:r>
      <w:r w:rsidRPr="00EA03B5">
        <w:rPr>
          <w:rFonts w:ascii="Times New Roman" w:eastAsia="Times New Roman" w:hAnsi="Times New Roman" w:cs="Times New Roman"/>
          <w:sz w:val="20"/>
          <w:szCs w:val="20"/>
        </w:rPr>
        <w:t xml:space="preserve"> тыс. рублей (</w:t>
      </w:r>
      <w:r w:rsidR="00A17EE0" w:rsidRPr="00EA03B5">
        <w:rPr>
          <w:rFonts w:ascii="Times New Roman" w:eastAsia="Times New Roman" w:hAnsi="Times New Roman" w:cs="Times New Roman"/>
          <w:sz w:val="20"/>
          <w:szCs w:val="20"/>
        </w:rPr>
        <w:t>78,2</w:t>
      </w:r>
      <w:r w:rsidRPr="00EA03B5">
        <w:rPr>
          <w:rFonts w:ascii="Times New Roman" w:eastAsia="Times New Roman" w:hAnsi="Times New Roman" w:cs="Times New Roman"/>
          <w:sz w:val="20"/>
          <w:szCs w:val="20"/>
        </w:rPr>
        <w:t xml:space="preserve"> процента);</w:t>
      </w:r>
    </w:p>
    <w:p w14:paraId="173FF70F" w14:textId="0F257548" w:rsidR="005657AF" w:rsidRPr="00EA03B5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03B5">
        <w:rPr>
          <w:rFonts w:ascii="Times New Roman" w:eastAsia="Times New Roman" w:hAnsi="Times New Roman" w:cs="Times New Roman"/>
          <w:sz w:val="20"/>
          <w:szCs w:val="20"/>
        </w:rPr>
        <w:t xml:space="preserve">местных бюджетов – </w:t>
      </w:r>
      <w:r w:rsidR="00995779" w:rsidRPr="00EA03B5">
        <w:rPr>
          <w:rFonts w:ascii="Times New Roman" w:eastAsia="Times New Roman" w:hAnsi="Times New Roman" w:cs="Times New Roman"/>
          <w:sz w:val="20"/>
          <w:szCs w:val="20"/>
        </w:rPr>
        <w:t>155288,0</w:t>
      </w:r>
      <w:r w:rsidRPr="00EA03B5">
        <w:rPr>
          <w:rFonts w:ascii="Times New Roman" w:eastAsia="Times New Roman" w:hAnsi="Times New Roman" w:cs="Times New Roman"/>
          <w:sz w:val="20"/>
          <w:szCs w:val="20"/>
        </w:rPr>
        <w:t xml:space="preserve"> тыс. рублей (</w:t>
      </w:r>
      <w:r w:rsidR="00A17EE0" w:rsidRPr="00EA03B5">
        <w:rPr>
          <w:rFonts w:ascii="Times New Roman" w:eastAsia="Times New Roman" w:hAnsi="Times New Roman" w:cs="Times New Roman"/>
          <w:sz w:val="20"/>
          <w:szCs w:val="20"/>
        </w:rPr>
        <w:t>6,9</w:t>
      </w:r>
      <w:r w:rsidRPr="00EA03B5">
        <w:rPr>
          <w:rFonts w:ascii="Times New Roman" w:eastAsia="Times New Roman" w:hAnsi="Times New Roman" w:cs="Times New Roman"/>
          <w:sz w:val="20"/>
          <w:szCs w:val="20"/>
        </w:rPr>
        <w:t xml:space="preserve"> процента);</w:t>
      </w:r>
    </w:p>
    <w:p w14:paraId="0BF5B20D" w14:textId="71EF2D42" w:rsidR="005657AF" w:rsidRPr="00EA03B5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03B5">
        <w:rPr>
          <w:rFonts w:ascii="Times New Roman" w:eastAsia="Times New Roman" w:hAnsi="Times New Roman" w:cs="Times New Roman"/>
          <w:sz w:val="20"/>
          <w:szCs w:val="20"/>
        </w:rPr>
        <w:t xml:space="preserve">внебюджетных источников – </w:t>
      </w:r>
      <w:r w:rsidR="00995779" w:rsidRPr="00EA03B5">
        <w:rPr>
          <w:rFonts w:ascii="Times New Roman" w:eastAsia="Times New Roman" w:hAnsi="Times New Roman" w:cs="Times New Roman"/>
          <w:sz w:val="20"/>
          <w:szCs w:val="20"/>
        </w:rPr>
        <w:t>153,5</w:t>
      </w:r>
      <w:r w:rsidRPr="00EA03B5">
        <w:rPr>
          <w:rFonts w:ascii="Times New Roman" w:eastAsia="Times New Roman" w:hAnsi="Times New Roman" w:cs="Times New Roman"/>
          <w:sz w:val="20"/>
          <w:szCs w:val="20"/>
        </w:rPr>
        <w:t xml:space="preserve"> тыс. рублей (6,8 процента).</w:t>
      </w:r>
    </w:p>
    <w:p w14:paraId="6BBC47A7" w14:textId="24D3CBF7" w:rsidR="005657AF" w:rsidRPr="00EA03B5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03B5">
        <w:rPr>
          <w:rFonts w:ascii="Times New Roman" w:eastAsia="Times New Roman" w:hAnsi="Times New Roman" w:cs="Times New Roman"/>
          <w:sz w:val="20"/>
          <w:szCs w:val="20"/>
        </w:rPr>
        <w:t xml:space="preserve">На 3 этапе (в 2031–2035 годах) объем финансирования Муниципальной программы составит </w:t>
      </w:r>
      <w:r w:rsidR="004949D0" w:rsidRPr="00EA03B5">
        <w:rPr>
          <w:rFonts w:ascii="Times New Roman" w:eastAsia="Times New Roman" w:hAnsi="Times New Roman" w:cs="Times New Roman"/>
          <w:sz w:val="20"/>
          <w:szCs w:val="20"/>
        </w:rPr>
        <w:t>2250913</w:t>
      </w:r>
      <w:r w:rsidRPr="00EA03B5">
        <w:rPr>
          <w:rFonts w:ascii="Times New Roman" w:eastAsia="Times New Roman" w:hAnsi="Times New Roman" w:cs="Times New Roman"/>
          <w:sz w:val="20"/>
          <w:szCs w:val="20"/>
        </w:rPr>
        <w:t xml:space="preserve">тыс. рублей, </w:t>
      </w:r>
    </w:p>
    <w:p w14:paraId="3115D4F2" w14:textId="77777777" w:rsidR="005657AF" w:rsidRPr="00EA03B5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03B5">
        <w:rPr>
          <w:rFonts w:ascii="Times New Roman" w:eastAsia="Times New Roman" w:hAnsi="Times New Roman" w:cs="Times New Roman"/>
          <w:sz w:val="20"/>
          <w:szCs w:val="20"/>
        </w:rPr>
        <w:lastRenderedPageBreak/>
        <w:t>из них средства:</w:t>
      </w:r>
    </w:p>
    <w:p w14:paraId="33BF504F" w14:textId="77777777" w:rsidR="004949D0" w:rsidRPr="00EA03B5" w:rsidRDefault="004949D0" w:rsidP="0049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03B5">
        <w:rPr>
          <w:rFonts w:ascii="Times New Roman" w:eastAsia="Times New Roman" w:hAnsi="Times New Roman" w:cs="Times New Roman"/>
          <w:sz w:val="20"/>
          <w:szCs w:val="20"/>
        </w:rPr>
        <w:t>федерального бюджета – 181800,0 тыс. рублей (8,1 процента);</w:t>
      </w:r>
    </w:p>
    <w:p w14:paraId="4D78A8DC" w14:textId="77777777" w:rsidR="004949D0" w:rsidRPr="00EA03B5" w:rsidRDefault="004949D0" w:rsidP="0049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03B5">
        <w:rPr>
          <w:rFonts w:ascii="Times New Roman" w:eastAsia="Times New Roman" w:hAnsi="Times New Roman" w:cs="Times New Roman"/>
          <w:sz w:val="20"/>
          <w:szCs w:val="20"/>
        </w:rPr>
        <w:t>республиканского бюджета Чувашской Республики 1760325,0 тыс. рублей (78,2 процента);</w:t>
      </w:r>
    </w:p>
    <w:p w14:paraId="28F2E8AC" w14:textId="77777777" w:rsidR="004949D0" w:rsidRPr="00EA03B5" w:rsidRDefault="004949D0" w:rsidP="0049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03B5">
        <w:rPr>
          <w:rFonts w:ascii="Times New Roman" w:eastAsia="Times New Roman" w:hAnsi="Times New Roman" w:cs="Times New Roman"/>
          <w:sz w:val="20"/>
          <w:szCs w:val="20"/>
        </w:rPr>
        <w:t>местных бюджетов – 155288,0 тыс. рублей (6,9 процента);</w:t>
      </w:r>
    </w:p>
    <w:p w14:paraId="09D4E5C8" w14:textId="77777777" w:rsidR="004949D0" w:rsidRPr="00EA03B5" w:rsidRDefault="004949D0" w:rsidP="0049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03B5">
        <w:rPr>
          <w:rFonts w:ascii="Times New Roman" w:eastAsia="Times New Roman" w:hAnsi="Times New Roman" w:cs="Times New Roman"/>
          <w:sz w:val="20"/>
          <w:szCs w:val="20"/>
        </w:rPr>
        <w:t>внебюджетных источников – 153,5 тыс. рублей (6,8 процента).</w:t>
      </w:r>
    </w:p>
    <w:p w14:paraId="31A1BB9E" w14:textId="4897B186" w:rsidR="005657AF" w:rsidRPr="00EA03B5" w:rsidRDefault="005657AF" w:rsidP="0049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03B5">
        <w:rPr>
          <w:rFonts w:ascii="Times New Roman" w:eastAsia="Times New Roman" w:hAnsi="Times New Roman" w:cs="Times New Roman"/>
          <w:sz w:val="20"/>
          <w:szCs w:val="20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14:paraId="24A77D5C" w14:textId="77777777" w:rsidR="005657AF" w:rsidRPr="00EA03B5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03B5">
        <w:rPr>
          <w:rFonts w:ascii="Times New Roman" w:eastAsia="Times New Roman" w:hAnsi="Times New Roman" w:cs="Times New Roman"/>
          <w:sz w:val="20"/>
          <w:szCs w:val="20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 Муниципальной программе.</w:t>
      </w:r>
    </w:p>
    <w:p w14:paraId="4880E78C" w14:textId="77777777" w:rsidR="005657AF" w:rsidRPr="00EA03B5" w:rsidRDefault="005657AF" w:rsidP="00565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D0E542E" w14:textId="77777777" w:rsidR="00645175" w:rsidRPr="00EA03B5" w:rsidRDefault="00645175" w:rsidP="005657AF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0"/>
          <w:szCs w:val="20"/>
        </w:rPr>
        <w:sectPr w:rsidR="00645175" w:rsidRPr="00EA03B5" w:rsidSect="00016D8A">
          <w:headerReference w:type="even" r:id="rId12"/>
          <w:headerReference w:type="defaul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1327A8B" w14:textId="77777777" w:rsidR="0099470B" w:rsidRPr="00EA03B5" w:rsidRDefault="0099470B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A03B5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Приложение № 1</w:t>
      </w:r>
    </w:p>
    <w:p w14:paraId="67822489" w14:textId="77777777" w:rsidR="002B2540" w:rsidRPr="00EA03B5" w:rsidRDefault="0099470B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A03B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 муниципальной программе</w:t>
      </w:r>
    </w:p>
    <w:p w14:paraId="5893E642" w14:textId="06C096CE" w:rsidR="0099470B" w:rsidRPr="00EA03B5" w:rsidRDefault="0099470B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A03B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«Развитие образования</w:t>
      </w:r>
    </w:p>
    <w:p w14:paraId="3CF561EC" w14:textId="692D5DF2" w:rsidR="0099470B" w:rsidRPr="00EA03B5" w:rsidRDefault="0099470B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A03B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Канашского района Чувашской Республики</w:t>
      </w:r>
      <w:r w:rsidR="00ED0B89" w:rsidRPr="00ED0B8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ED0B89" w:rsidRPr="00EA03B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на 2019-2035 годы</w:t>
      </w:r>
      <w:r w:rsidRPr="00EA03B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»</w:t>
      </w:r>
    </w:p>
    <w:p w14:paraId="2CBA5C73" w14:textId="77777777" w:rsidR="0099470B" w:rsidRPr="00EA03B5" w:rsidRDefault="0099470B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47966B9" w14:textId="77777777" w:rsidR="0099470B" w:rsidRPr="00EA03B5" w:rsidRDefault="0099470B" w:rsidP="00994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0666A80" w14:textId="77777777" w:rsidR="0099470B" w:rsidRPr="00EA03B5" w:rsidRDefault="0099470B" w:rsidP="0099470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A03B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 В Е Д Е Н И Я</w:t>
      </w:r>
    </w:p>
    <w:p w14:paraId="3410792E" w14:textId="4F18752F" w:rsidR="0099470B" w:rsidRPr="00EA03B5" w:rsidRDefault="0099470B" w:rsidP="0099470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EA03B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о целевых </w:t>
      </w:r>
      <w:r w:rsidR="00CA33C8" w:rsidRPr="00EA03B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показателях (</w:t>
      </w:r>
      <w:r w:rsidRPr="00EA03B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индикаторах</w:t>
      </w:r>
      <w:r w:rsidR="00CA33C8" w:rsidRPr="00EA03B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)</w:t>
      </w:r>
      <w:r w:rsidRPr="00EA03B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муниципальной «Развитие образования</w:t>
      </w:r>
    </w:p>
    <w:p w14:paraId="7705BAE4" w14:textId="28D1E70A" w:rsidR="0099470B" w:rsidRPr="00EA03B5" w:rsidRDefault="0099470B" w:rsidP="0099470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EA03B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Канашского района Чувашской Республики</w:t>
      </w:r>
      <w:r w:rsidR="00ED0B89" w:rsidRPr="00ED0B8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ED0B89" w:rsidRPr="00EA03B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на 2019-2035 годы</w:t>
      </w:r>
      <w:r w:rsidR="00ED0B8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EA03B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»  </w:t>
      </w:r>
    </w:p>
    <w:p w14:paraId="31DFAD39" w14:textId="77777777" w:rsidR="0099470B" w:rsidRPr="00EA03B5" w:rsidRDefault="0099470B" w:rsidP="0099470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EA03B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(далее - Муниципальная программа)</w:t>
      </w:r>
    </w:p>
    <w:p w14:paraId="6D0528DD" w14:textId="77777777" w:rsidR="0099470B" w:rsidRPr="00EA03B5" w:rsidRDefault="0099470B" w:rsidP="0099470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5749" w:type="dxa"/>
        <w:tblInd w:w="-47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946"/>
        <w:gridCol w:w="1417"/>
        <w:gridCol w:w="992"/>
        <w:gridCol w:w="993"/>
        <w:gridCol w:w="992"/>
        <w:gridCol w:w="992"/>
        <w:gridCol w:w="992"/>
        <w:gridCol w:w="993"/>
        <w:gridCol w:w="992"/>
        <w:gridCol w:w="992"/>
        <w:gridCol w:w="994"/>
      </w:tblGrid>
      <w:tr w:rsidR="0099470B" w:rsidRPr="00EA03B5" w14:paraId="482F1C40" w14:textId="77777777" w:rsidTr="00940881">
        <w:trPr>
          <w:trHeight w:val="20"/>
        </w:trPr>
        <w:tc>
          <w:tcPr>
            <w:tcW w:w="454" w:type="dxa"/>
            <w:vMerge w:val="restart"/>
            <w:tcBorders>
              <w:bottom w:val="nil"/>
            </w:tcBorders>
          </w:tcPr>
          <w:p w14:paraId="79FD9939" w14:textId="77777777" w:rsidR="0099470B" w:rsidRPr="00EA03B5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14:paraId="10EC11FA" w14:textId="77777777" w:rsidR="0099470B" w:rsidRPr="00EA03B5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4946" w:type="dxa"/>
            <w:vMerge w:val="restart"/>
            <w:tcBorders>
              <w:bottom w:val="nil"/>
            </w:tcBorders>
          </w:tcPr>
          <w:p w14:paraId="4B7A5772" w14:textId="77777777" w:rsidR="0099470B" w:rsidRPr="00EA03B5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Целевой индикатор и показатель</w:t>
            </w:r>
          </w:p>
          <w:p w14:paraId="2F799006" w14:textId="77777777" w:rsidR="0099470B" w:rsidRPr="00EA03B5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(наименование)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14:paraId="65970753" w14:textId="77777777" w:rsidR="0099470B" w:rsidRPr="00EA03B5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Единица </w:t>
            </w:r>
          </w:p>
          <w:p w14:paraId="6E00F07D" w14:textId="77777777" w:rsidR="0099470B" w:rsidRPr="00EA03B5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8932" w:type="dxa"/>
            <w:gridSpan w:val="9"/>
            <w:tcBorders>
              <w:bottom w:val="single" w:sz="4" w:space="0" w:color="auto"/>
            </w:tcBorders>
          </w:tcPr>
          <w:p w14:paraId="3516D67C" w14:textId="77777777" w:rsidR="0099470B" w:rsidRPr="00EA03B5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Значения показателей по годам</w:t>
            </w:r>
          </w:p>
        </w:tc>
      </w:tr>
      <w:tr w:rsidR="0099470B" w:rsidRPr="00EA03B5" w14:paraId="40E40F73" w14:textId="77777777" w:rsidTr="00940881">
        <w:trPr>
          <w:trHeight w:val="20"/>
        </w:trPr>
        <w:tc>
          <w:tcPr>
            <w:tcW w:w="454" w:type="dxa"/>
            <w:vMerge/>
            <w:tcBorders>
              <w:bottom w:val="nil"/>
            </w:tcBorders>
          </w:tcPr>
          <w:p w14:paraId="525BAED9" w14:textId="77777777" w:rsidR="0099470B" w:rsidRPr="00EA03B5" w:rsidRDefault="0099470B" w:rsidP="00940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46" w:type="dxa"/>
            <w:vMerge/>
            <w:tcBorders>
              <w:bottom w:val="nil"/>
            </w:tcBorders>
          </w:tcPr>
          <w:p w14:paraId="224F8E61" w14:textId="77777777" w:rsidR="0099470B" w:rsidRPr="00EA03B5" w:rsidRDefault="0099470B" w:rsidP="00940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14:paraId="6115E705" w14:textId="77777777" w:rsidR="0099470B" w:rsidRPr="00EA03B5" w:rsidRDefault="0099470B" w:rsidP="00940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204C851B" w14:textId="77777777" w:rsidR="0099470B" w:rsidRPr="00EA03B5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bottom w:val="nil"/>
            </w:tcBorders>
          </w:tcPr>
          <w:p w14:paraId="329B31EE" w14:textId="77777777" w:rsidR="0099470B" w:rsidRPr="00EA03B5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bottom w:val="nil"/>
            </w:tcBorders>
          </w:tcPr>
          <w:p w14:paraId="06D73821" w14:textId="77777777" w:rsidR="0099470B" w:rsidRPr="00EA03B5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bottom w:val="nil"/>
            </w:tcBorders>
          </w:tcPr>
          <w:p w14:paraId="0990F41A" w14:textId="77777777" w:rsidR="0099470B" w:rsidRPr="00EA03B5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bottom w:val="nil"/>
            </w:tcBorders>
          </w:tcPr>
          <w:p w14:paraId="18F14012" w14:textId="77777777" w:rsidR="0099470B" w:rsidRPr="00EA03B5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bottom w:val="nil"/>
            </w:tcBorders>
          </w:tcPr>
          <w:p w14:paraId="7A33B5F9" w14:textId="77777777" w:rsidR="0099470B" w:rsidRPr="00EA03B5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bottom w:val="nil"/>
            </w:tcBorders>
          </w:tcPr>
          <w:p w14:paraId="2CD8FD94" w14:textId="77777777" w:rsidR="0099470B" w:rsidRPr="00EA03B5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bottom w:val="nil"/>
            </w:tcBorders>
          </w:tcPr>
          <w:p w14:paraId="1B84F4CE" w14:textId="77777777" w:rsidR="0099470B" w:rsidRPr="00EA03B5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994" w:type="dxa"/>
            <w:tcBorders>
              <w:bottom w:val="nil"/>
            </w:tcBorders>
          </w:tcPr>
          <w:p w14:paraId="56B034BD" w14:textId="77777777" w:rsidR="0099470B" w:rsidRPr="00EA03B5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2035</w:t>
            </w:r>
          </w:p>
        </w:tc>
      </w:tr>
    </w:tbl>
    <w:p w14:paraId="083191FC" w14:textId="77777777" w:rsidR="0099470B" w:rsidRPr="00EA03B5" w:rsidRDefault="0099470B" w:rsidP="009947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5850" w:type="dxa"/>
        <w:tblInd w:w="-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5"/>
        <w:gridCol w:w="85"/>
        <w:gridCol w:w="4861"/>
        <w:gridCol w:w="384"/>
        <w:gridCol w:w="1222"/>
        <w:gridCol w:w="952"/>
        <w:gridCol w:w="40"/>
        <w:gridCol w:w="993"/>
        <w:gridCol w:w="992"/>
        <w:gridCol w:w="992"/>
        <w:gridCol w:w="992"/>
        <w:gridCol w:w="993"/>
        <w:gridCol w:w="984"/>
        <w:gridCol w:w="975"/>
        <w:gridCol w:w="930"/>
      </w:tblGrid>
      <w:tr w:rsidR="0099470B" w:rsidRPr="00EA03B5" w14:paraId="6D690850" w14:textId="77777777" w:rsidTr="009146EF">
        <w:trPr>
          <w:trHeight w:val="20"/>
          <w:tblHeader/>
        </w:trPr>
        <w:tc>
          <w:tcPr>
            <w:tcW w:w="455" w:type="dxa"/>
          </w:tcPr>
          <w:p w14:paraId="70BA36E7" w14:textId="77777777" w:rsidR="0099470B" w:rsidRPr="00EA03B5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46" w:type="dxa"/>
            <w:gridSpan w:val="2"/>
          </w:tcPr>
          <w:p w14:paraId="32D92B43" w14:textId="77777777" w:rsidR="0099470B" w:rsidRPr="00EA03B5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6" w:type="dxa"/>
            <w:gridSpan w:val="2"/>
          </w:tcPr>
          <w:p w14:paraId="505D8008" w14:textId="77777777" w:rsidR="0099470B" w:rsidRPr="00EA03B5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14:paraId="2E0592D1" w14:textId="77777777" w:rsidR="0099470B" w:rsidRPr="00EA03B5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14:paraId="26DE2296" w14:textId="77777777" w:rsidR="0099470B" w:rsidRPr="00EA03B5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32E192FC" w14:textId="77777777" w:rsidR="0099470B" w:rsidRPr="00EA03B5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12D093C2" w14:textId="77777777" w:rsidR="0099470B" w:rsidRPr="00EA03B5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66C13485" w14:textId="77777777" w:rsidR="0099470B" w:rsidRPr="00EA03B5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14:paraId="1D08B141" w14:textId="77777777" w:rsidR="0099470B" w:rsidRPr="00EA03B5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84" w:type="dxa"/>
          </w:tcPr>
          <w:p w14:paraId="7184C368" w14:textId="77777777" w:rsidR="0099470B" w:rsidRPr="00EA03B5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75" w:type="dxa"/>
          </w:tcPr>
          <w:p w14:paraId="0D4960D9" w14:textId="77777777" w:rsidR="0099470B" w:rsidRPr="00EA03B5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30" w:type="dxa"/>
          </w:tcPr>
          <w:p w14:paraId="5315263E" w14:textId="77777777" w:rsidR="0099470B" w:rsidRPr="00EA03B5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99470B" w:rsidRPr="00EA03B5" w14:paraId="6053EEC8" w14:textId="77777777" w:rsidTr="009146EF">
        <w:trPr>
          <w:trHeight w:val="20"/>
        </w:trPr>
        <w:tc>
          <w:tcPr>
            <w:tcW w:w="15850" w:type="dxa"/>
            <w:gridSpan w:val="15"/>
          </w:tcPr>
          <w:p w14:paraId="7170E590" w14:textId="77777777" w:rsidR="0099470B" w:rsidRPr="00EA03B5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323B2F0" w14:textId="77777777" w:rsidR="0099470B" w:rsidRPr="00EA03B5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Муниципальная программа «Развитие образования</w:t>
            </w:r>
          </w:p>
          <w:p w14:paraId="5B944AC5" w14:textId="77777777" w:rsidR="0099470B" w:rsidRPr="00EA03B5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Канашского района Чувашской Республики на 2019-2035 годы»</w:t>
            </w:r>
          </w:p>
          <w:p w14:paraId="63056080" w14:textId="77777777" w:rsidR="0099470B" w:rsidRPr="00EA03B5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9470B" w:rsidRPr="00EA03B5" w14:paraId="337CF968" w14:textId="77777777" w:rsidTr="009146EF">
        <w:trPr>
          <w:trHeight w:val="20"/>
        </w:trPr>
        <w:tc>
          <w:tcPr>
            <w:tcW w:w="455" w:type="dxa"/>
          </w:tcPr>
          <w:p w14:paraId="0EFC5829" w14:textId="77777777" w:rsidR="0099470B" w:rsidRPr="00EA03B5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0" w:type="dxa"/>
            <w:gridSpan w:val="3"/>
          </w:tcPr>
          <w:p w14:paraId="01CEC6C9" w14:textId="77777777" w:rsidR="0099470B" w:rsidRPr="00EA03B5" w:rsidRDefault="0099470B" w:rsidP="0094088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</w:tcPr>
          <w:p w14:paraId="74ACAEBC" w14:textId="77777777" w:rsidR="0099470B" w:rsidRPr="00EA03B5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1FB85877" w14:textId="77777777" w:rsidR="0099470B" w:rsidRPr="00EA03B5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7E268280" w14:textId="77777777" w:rsidR="0099470B" w:rsidRPr="00EA03B5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6696E53" w14:textId="77777777" w:rsidR="0099470B" w:rsidRPr="00EA03B5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5BA295D" w14:textId="77777777" w:rsidR="0099470B" w:rsidRPr="00EA03B5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1D1AC00" w14:textId="77777777" w:rsidR="0099470B" w:rsidRPr="00EA03B5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23C06653" w14:textId="77777777" w:rsidR="0099470B" w:rsidRPr="00EA03B5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</w:tcPr>
          <w:p w14:paraId="27224E54" w14:textId="77777777" w:rsidR="0099470B" w:rsidRPr="00EA03B5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</w:tcPr>
          <w:p w14:paraId="6A23ADA0" w14:textId="77777777" w:rsidR="0099470B" w:rsidRPr="00EA03B5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</w:tcPr>
          <w:p w14:paraId="75C8CD68" w14:textId="77777777" w:rsidR="0099470B" w:rsidRPr="00EA03B5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9470B" w:rsidRPr="00EA03B5" w14:paraId="6CE7BDFD" w14:textId="77777777" w:rsidTr="009146EF">
        <w:trPr>
          <w:trHeight w:val="20"/>
        </w:trPr>
        <w:tc>
          <w:tcPr>
            <w:tcW w:w="455" w:type="dxa"/>
          </w:tcPr>
          <w:p w14:paraId="5C78D08A" w14:textId="77777777" w:rsidR="0099470B" w:rsidRPr="00EA03B5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330" w:type="dxa"/>
            <w:gridSpan w:val="3"/>
          </w:tcPr>
          <w:p w14:paraId="21E51C18" w14:textId="77777777" w:rsidR="0099470B" w:rsidRPr="00EA03B5" w:rsidRDefault="0099470B" w:rsidP="0094088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занятого населения в возрасте от 25 до 65 лет, прошедшего повышение квалификации и (или) профессиональную подготовку, в общей численности занятого в области экономики населения этой возрастной группы</w:t>
            </w:r>
          </w:p>
        </w:tc>
        <w:tc>
          <w:tcPr>
            <w:tcW w:w="1222" w:type="dxa"/>
          </w:tcPr>
          <w:p w14:paraId="6D739603" w14:textId="77777777" w:rsidR="0099470B" w:rsidRPr="00EA03B5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gridSpan w:val="2"/>
          </w:tcPr>
          <w:p w14:paraId="064EF45E" w14:textId="77777777" w:rsidR="0099470B" w:rsidRPr="00EA03B5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93" w:type="dxa"/>
          </w:tcPr>
          <w:p w14:paraId="1E01769E" w14:textId="77777777" w:rsidR="0099470B" w:rsidRPr="00EA03B5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92" w:type="dxa"/>
          </w:tcPr>
          <w:p w14:paraId="39305547" w14:textId="77777777" w:rsidR="0099470B" w:rsidRPr="00EA03B5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92" w:type="dxa"/>
          </w:tcPr>
          <w:p w14:paraId="0E446262" w14:textId="77777777" w:rsidR="0099470B" w:rsidRPr="00EA03B5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92" w:type="dxa"/>
          </w:tcPr>
          <w:p w14:paraId="707EF80E" w14:textId="77777777" w:rsidR="0099470B" w:rsidRPr="00EA03B5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93" w:type="dxa"/>
          </w:tcPr>
          <w:p w14:paraId="51FF229A" w14:textId="77777777" w:rsidR="0099470B" w:rsidRPr="00EA03B5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84" w:type="dxa"/>
          </w:tcPr>
          <w:p w14:paraId="43DF4EFA" w14:textId="77777777" w:rsidR="0099470B" w:rsidRPr="00EA03B5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75" w:type="dxa"/>
          </w:tcPr>
          <w:p w14:paraId="68E5AF46" w14:textId="77777777" w:rsidR="0099470B" w:rsidRPr="00EA03B5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30" w:type="dxa"/>
          </w:tcPr>
          <w:p w14:paraId="4E820431" w14:textId="77777777" w:rsidR="0099470B" w:rsidRPr="00EA03B5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99470B" w:rsidRPr="00EA03B5" w14:paraId="2461164A" w14:textId="77777777" w:rsidTr="009146EF">
        <w:trPr>
          <w:trHeight w:val="20"/>
        </w:trPr>
        <w:tc>
          <w:tcPr>
            <w:tcW w:w="455" w:type="dxa"/>
          </w:tcPr>
          <w:p w14:paraId="11708C39" w14:textId="77777777" w:rsidR="0099470B" w:rsidRPr="00EA03B5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330" w:type="dxa"/>
            <w:gridSpan w:val="3"/>
          </w:tcPr>
          <w:p w14:paraId="25C01D2F" w14:textId="77777777" w:rsidR="0099470B" w:rsidRPr="00EA03B5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Удовлетворенность населения качеством начального общего, основного общего, среднего общего образования</w:t>
            </w:r>
          </w:p>
        </w:tc>
        <w:tc>
          <w:tcPr>
            <w:tcW w:w="1222" w:type="dxa"/>
          </w:tcPr>
          <w:p w14:paraId="562C4992" w14:textId="77777777" w:rsidR="0099470B" w:rsidRPr="00EA03B5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 от числа опрошенных</w:t>
            </w:r>
          </w:p>
        </w:tc>
        <w:tc>
          <w:tcPr>
            <w:tcW w:w="992" w:type="dxa"/>
            <w:gridSpan w:val="2"/>
          </w:tcPr>
          <w:p w14:paraId="7C0F5A66" w14:textId="77777777" w:rsidR="0099470B" w:rsidRPr="00EA03B5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93" w:type="dxa"/>
          </w:tcPr>
          <w:p w14:paraId="740BFEA0" w14:textId="77777777" w:rsidR="0099470B" w:rsidRPr="00EA03B5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</w:tcPr>
          <w:p w14:paraId="0B343ED5" w14:textId="77777777" w:rsidR="0099470B" w:rsidRPr="00EA03B5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</w:tcPr>
          <w:p w14:paraId="6E5B2AD9" w14:textId="77777777" w:rsidR="0099470B" w:rsidRPr="00EA03B5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</w:tcPr>
          <w:p w14:paraId="3A87ACE3" w14:textId="77777777" w:rsidR="0099470B" w:rsidRPr="00EA03B5" w:rsidRDefault="0099470B" w:rsidP="0094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3" w:type="dxa"/>
          </w:tcPr>
          <w:p w14:paraId="02004315" w14:textId="77777777" w:rsidR="0099470B" w:rsidRPr="00EA03B5" w:rsidRDefault="0099470B" w:rsidP="0094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84" w:type="dxa"/>
          </w:tcPr>
          <w:p w14:paraId="5F1A1C19" w14:textId="77777777" w:rsidR="0099470B" w:rsidRPr="00EA03B5" w:rsidRDefault="0099470B" w:rsidP="0094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75" w:type="dxa"/>
          </w:tcPr>
          <w:p w14:paraId="07B4D004" w14:textId="77777777" w:rsidR="0099470B" w:rsidRPr="00EA03B5" w:rsidRDefault="0099470B" w:rsidP="0094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30" w:type="dxa"/>
          </w:tcPr>
          <w:p w14:paraId="3E9CE745" w14:textId="77777777" w:rsidR="0099470B" w:rsidRPr="00EA03B5" w:rsidRDefault="0099470B" w:rsidP="0094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</w:tr>
      <w:tr w:rsidR="0099470B" w:rsidRPr="00EA03B5" w14:paraId="5B3FE2B6" w14:textId="77777777" w:rsidTr="009146EF">
        <w:trPr>
          <w:trHeight w:val="20"/>
        </w:trPr>
        <w:tc>
          <w:tcPr>
            <w:tcW w:w="455" w:type="dxa"/>
          </w:tcPr>
          <w:p w14:paraId="3BA0CEA7" w14:textId="77777777" w:rsidR="0099470B" w:rsidRPr="00EA03B5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330" w:type="dxa"/>
            <w:gridSpan w:val="3"/>
          </w:tcPr>
          <w:p w14:paraId="2324B83C" w14:textId="77777777" w:rsidR="0099470B" w:rsidRPr="00EA03B5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Обеспеченность детей дошкольного возраста местами в дошкольных образовательных организациях</w:t>
            </w:r>
          </w:p>
        </w:tc>
        <w:tc>
          <w:tcPr>
            <w:tcW w:w="1222" w:type="dxa"/>
          </w:tcPr>
          <w:p w14:paraId="52BC87EC" w14:textId="77777777" w:rsidR="0099470B" w:rsidRPr="00EA03B5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мест на 1000 детей</w:t>
            </w:r>
          </w:p>
        </w:tc>
        <w:tc>
          <w:tcPr>
            <w:tcW w:w="992" w:type="dxa"/>
            <w:gridSpan w:val="2"/>
          </w:tcPr>
          <w:p w14:paraId="25B7566E" w14:textId="2E9E21CC" w:rsidR="0099470B" w:rsidRPr="00EA03B5" w:rsidRDefault="005E4138" w:rsidP="005E4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993" w:type="dxa"/>
          </w:tcPr>
          <w:p w14:paraId="057B90CF" w14:textId="63248689" w:rsidR="0099470B" w:rsidRPr="00EA03B5" w:rsidRDefault="0099470B" w:rsidP="005E4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E4138"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2" w:type="dxa"/>
          </w:tcPr>
          <w:p w14:paraId="706EF651" w14:textId="77777777" w:rsidR="0099470B" w:rsidRPr="00EA03B5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2" w:type="dxa"/>
          </w:tcPr>
          <w:p w14:paraId="6BEC6634" w14:textId="77777777" w:rsidR="0099470B" w:rsidRPr="00EA03B5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2" w:type="dxa"/>
          </w:tcPr>
          <w:p w14:paraId="6719BE91" w14:textId="77777777" w:rsidR="0099470B" w:rsidRPr="00EA03B5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3" w:type="dxa"/>
          </w:tcPr>
          <w:p w14:paraId="61B0AD3F" w14:textId="77777777" w:rsidR="0099470B" w:rsidRPr="00EA03B5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84" w:type="dxa"/>
          </w:tcPr>
          <w:p w14:paraId="51F32B4B" w14:textId="77777777" w:rsidR="0099470B" w:rsidRPr="00EA03B5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75" w:type="dxa"/>
          </w:tcPr>
          <w:p w14:paraId="78D0BB2D" w14:textId="77777777" w:rsidR="0099470B" w:rsidRPr="00EA03B5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30" w:type="dxa"/>
          </w:tcPr>
          <w:p w14:paraId="7AA9B2DE" w14:textId="77777777" w:rsidR="0099470B" w:rsidRPr="00EA03B5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</w:tr>
      <w:tr w:rsidR="0099470B" w:rsidRPr="00EA03B5" w14:paraId="14BB09E6" w14:textId="77777777" w:rsidTr="009146EF">
        <w:trPr>
          <w:trHeight w:val="20"/>
        </w:trPr>
        <w:tc>
          <w:tcPr>
            <w:tcW w:w="455" w:type="dxa"/>
          </w:tcPr>
          <w:p w14:paraId="3CE947E5" w14:textId="77777777" w:rsidR="0099470B" w:rsidRPr="00EA03B5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330" w:type="dxa"/>
            <w:gridSpan w:val="3"/>
          </w:tcPr>
          <w:p w14:paraId="5C77E59F" w14:textId="77777777" w:rsidR="0099470B" w:rsidRPr="00EA03B5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222" w:type="dxa"/>
          </w:tcPr>
          <w:p w14:paraId="7EB0DEE6" w14:textId="77777777" w:rsidR="0099470B" w:rsidRPr="00EA03B5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gridSpan w:val="2"/>
          </w:tcPr>
          <w:p w14:paraId="62640B19" w14:textId="77777777" w:rsidR="0099470B" w:rsidRPr="00EA03B5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330AAD5A" w14:textId="77777777" w:rsidR="0099470B" w:rsidRPr="00EA03B5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3BA9256B" w14:textId="77777777" w:rsidR="0099470B" w:rsidRPr="00EA03B5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630D5DE6" w14:textId="77777777" w:rsidR="0099470B" w:rsidRPr="00EA03B5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12D82D34" w14:textId="77777777" w:rsidR="0099470B" w:rsidRPr="00EA03B5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0A4AE5E8" w14:textId="77777777" w:rsidR="0099470B" w:rsidRPr="00EA03B5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4" w:type="dxa"/>
          </w:tcPr>
          <w:p w14:paraId="7662A9BA" w14:textId="77777777" w:rsidR="0099470B" w:rsidRPr="00EA03B5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75" w:type="dxa"/>
          </w:tcPr>
          <w:p w14:paraId="42164A78" w14:textId="77777777" w:rsidR="0099470B" w:rsidRPr="00EA03B5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0" w:type="dxa"/>
          </w:tcPr>
          <w:p w14:paraId="6C33A7D8" w14:textId="77777777" w:rsidR="0099470B" w:rsidRPr="00EA03B5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9470B" w:rsidRPr="00EA03B5" w14:paraId="4BE0BC7B" w14:textId="77777777" w:rsidTr="009146EF">
        <w:trPr>
          <w:trHeight w:val="20"/>
        </w:trPr>
        <w:tc>
          <w:tcPr>
            <w:tcW w:w="455" w:type="dxa"/>
          </w:tcPr>
          <w:p w14:paraId="66777CC4" w14:textId="77777777" w:rsidR="0099470B" w:rsidRPr="00EA03B5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5330" w:type="dxa"/>
            <w:gridSpan w:val="3"/>
          </w:tcPr>
          <w:p w14:paraId="10FA5E99" w14:textId="77777777" w:rsidR="0099470B" w:rsidRPr="00EA03B5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вес численности обучающихся, занимающихся в одну смену, в общей численности обучающихся в общеобразовательных организациях</w:t>
            </w:r>
          </w:p>
        </w:tc>
        <w:tc>
          <w:tcPr>
            <w:tcW w:w="1222" w:type="dxa"/>
          </w:tcPr>
          <w:p w14:paraId="700BBC91" w14:textId="77777777" w:rsidR="0099470B" w:rsidRPr="00EA03B5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gridSpan w:val="2"/>
          </w:tcPr>
          <w:p w14:paraId="0D4DEE3B" w14:textId="77777777" w:rsidR="0099470B" w:rsidRPr="00EA03B5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01B901F6" w14:textId="77777777" w:rsidR="0099470B" w:rsidRPr="00EA03B5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318CFA82" w14:textId="77777777" w:rsidR="0099470B" w:rsidRPr="00EA03B5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0873134A" w14:textId="77777777" w:rsidR="0099470B" w:rsidRPr="00EA03B5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41B7C1FE" w14:textId="77777777" w:rsidR="0099470B" w:rsidRPr="00EA03B5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419A0B62" w14:textId="77777777" w:rsidR="0099470B" w:rsidRPr="00EA03B5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4" w:type="dxa"/>
          </w:tcPr>
          <w:p w14:paraId="4DB38DD6" w14:textId="77777777" w:rsidR="0099470B" w:rsidRPr="00EA03B5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75" w:type="dxa"/>
          </w:tcPr>
          <w:p w14:paraId="7C551F68" w14:textId="77777777" w:rsidR="0099470B" w:rsidRPr="00EA03B5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0" w:type="dxa"/>
          </w:tcPr>
          <w:p w14:paraId="68A2E2B9" w14:textId="77777777" w:rsidR="0099470B" w:rsidRPr="00EA03B5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A4191" w:rsidRPr="00EA03B5" w14:paraId="5F1045CC" w14:textId="77777777" w:rsidTr="009146EF">
        <w:trPr>
          <w:trHeight w:val="20"/>
        </w:trPr>
        <w:tc>
          <w:tcPr>
            <w:tcW w:w="455" w:type="dxa"/>
          </w:tcPr>
          <w:p w14:paraId="07AB9C65" w14:textId="77777777" w:rsidR="00CA4191" w:rsidRPr="00EA03B5" w:rsidRDefault="00CA4191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5330" w:type="dxa"/>
            <w:gridSpan w:val="3"/>
          </w:tcPr>
          <w:p w14:paraId="5D9B7CC5" w14:textId="77777777" w:rsidR="00CA4191" w:rsidRPr="00EA03B5" w:rsidRDefault="00CA4191" w:rsidP="00940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детей и молодежи, охваченных дополнительными общеобразовательными программами, в общей численности </w:t>
            </w: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детей и молодежи 5–18 лет</w:t>
            </w:r>
          </w:p>
        </w:tc>
        <w:tc>
          <w:tcPr>
            <w:tcW w:w="1222" w:type="dxa"/>
          </w:tcPr>
          <w:p w14:paraId="310E869B" w14:textId="77777777" w:rsidR="00CA4191" w:rsidRPr="00EA03B5" w:rsidRDefault="00CA4191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992" w:type="dxa"/>
            <w:gridSpan w:val="2"/>
          </w:tcPr>
          <w:p w14:paraId="154EB783" w14:textId="28113188" w:rsidR="00CA4191" w:rsidRPr="00EA03B5" w:rsidRDefault="00CA4191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</w:t>
            </w:r>
          </w:p>
        </w:tc>
        <w:tc>
          <w:tcPr>
            <w:tcW w:w="993" w:type="dxa"/>
          </w:tcPr>
          <w:p w14:paraId="07E2CFD8" w14:textId="7B712D23" w:rsidR="00CA4191" w:rsidRPr="00EA03B5" w:rsidRDefault="00CA4191" w:rsidP="00CA4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92" w:type="dxa"/>
          </w:tcPr>
          <w:p w14:paraId="234C4E3D" w14:textId="0B69D8F4" w:rsidR="00CA4191" w:rsidRPr="00EA03B5" w:rsidRDefault="00566F71" w:rsidP="00566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92" w:type="dxa"/>
          </w:tcPr>
          <w:p w14:paraId="4162398D" w14:textId="0513AA50" w:rsidR="00CA4191" w:rsidRPr="00EA03B5" w:rsidRDefault="00566F71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7046A352" w14:textId="68A7C637" w:rsidR="00CA4191" w:rsidRPr="00EA03B5" w:rsidRDefault="00566F71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14:paraId="60F47D78" w14:textId="56C633D9" w:rsidR="00CA4191" w:rsidRPr="00EA03B5" w:rsidRDefault="00566F71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84" w:type="dxa"/>
          </w:tcPr>
          <w:p w14:paraId="1E7E4807" w14:textId="3950A3DB" w:rsidR="00CA4191" w:rsidRPr="00EA03B5" w:rsidRDefault="00566F71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75" w:type="dxa"/>
          </w:tcPr>
          <w:p w14:paraId="6D9DE971" w14:textId="6557F045" w:rsidR="00CA4191" w:rsidRPr="00EA03B5" w:rsidRDefault="00566F71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30" w:type="dxa"/>
          </w:tcPr>
          <w:p w14:paraId="5E117708" w14:textId="76F69C66" w:rsidR="00CA4191" w:rsidRPr="00EA03B5" w:rsidRDefault="00566F71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566F71" w:rsidRPr="00EA03B5" w14:paraId="6157FE55" w14:textId="77777777" w:rsidTr="009146EF">
        <w:trPr>
          <w:trHeight w:val="20"/>
        </w:trPr>
        <w:tc>
          <w:tcPr>
            <w:tcW w:w="455" w:type="dxa"/>
          </w:tcPr>
          <w:p w14:paraId="40C62DA7" w14:textId="151237B2" w:rsidR="00566F71" w:rsidRPr="00EA03B5" w:rsidRDefault="00566F71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5330" w:type="dxa"/>
            <w:gridSpan w:val="3"/>
          </w:tcPr>
          <w:p w14:paraId="0DD24114" w14:textId="68CD7BAB" w:rsidR="00566F71" w:rsidRPr="00EA03B5" w:rsidRDefault="00566F71" w:rsidP="00940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22" w:type="dxa"/>
          </w:tcPr>
          <w:p w14:paraId="561754D6" w14:textId="0FF0DFE5" w:rsidR="00566F71" w:rsidRPr="00EA03B5" w:rsidRDefault="00566F71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gridSpan w:val="2"/>
          </w:tcPr>
          <w:p w14:paraId="581E74E6" w14:textId="26CA0DBD" w:rsidR="00566F71" w:rsidRPr="00EA03B5" w:rsidRDefault="00566F71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14:paraId="23778F9F" w14:textId="65FA5247" w:rsidR="00566F71" w:rsidRPr="00EA03B5" w:rsidRDefault="00566F71" w:rsidP="00CA4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92" w:type="dxa"/>
          </w:tcPr>
          <w:p w14:paraId="3CCD881A" w14:textId="001E8332" w:rsidR="00566F71" w:rsidRPr="00EA03B5" w:rsidRDefault="00566F71" w:rsidP="00566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92" w:type="dxa"/>
          </w:tcPr>
          <w:p w14:paraId="33EB0FE8" w14:textId="2D9BCDBD" w:rsidR="00566F71" w:rsidRPr="00EA03B5" w:rsidRDefault="00566F71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5BCE158A" w14:textId="4D308475" w:rsidR="00566F71" w:rsidRPr="00EA03B5" w:rsidRDefault="00566F71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14:paraId="0C1D3C4F" w14:textId="59565897" w:rsidR="00566F71" w:rsidRPr="00EA03B5" w:rsidRDefault="00566F71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84" w:type="dxa"/>
          </w:tcPr>
          <w:p w14:paraId="589F48C3" w14:textId="60917BC2" w:rsidR="00566F71" w:rsidRPr="00EA03B5" w:rsidRDefault="00566F71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75" w:type="dxa"/>
          </w:tcPr>
          <w:p w14:paraId="71B7452B" w14:textId="4845B8B0" w:rsidR="00566F71" w:rsidRPr="00EA03B5" w:rsidRDefault="00566F71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30" w:type="dxa"/>
          </w:tcPr>
          <w:p w14:paraId="1EE564C8" w14:textId="35CB1167" w:rsidR="00566F71" w:rsidRPr="00EA03B5" w:rsidRDefault="00566F71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C95F73" w:rsidRPr="00EA03B5" w14:paraId="571156D2" w14:textId="77777777" w:rsidTr="009146EF">
        <w:trPr>
          <w:trHeight w:val="20"/>
        </w:trPr>
        <w:tc>
          <w:tcPr>
            <w:tcW w:w="455" w:type="dxa"/>
          </w:tcPr>
          <w:p w14:paraId="6D0BC779" w14:textId="20A9DAEB" w:rsidR="00C95F73" w:rsidRPr="00EA03B5" w:rsidRDefault="005323E1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330" w:type="dxa"/>
            <w:gridSpan w:val="3"/>
            <w:shd w:val="clear" w:color="auto" w:fill="auto"/>
          </w:tcPr>
          <w:p w14:paraId="77F06DE8" w14:textId="7D1C35E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73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лет. </w:t>
            </w:r>
          </w:p>
        </w:tc>
        <w:tc>
          <w:tcPr>
            <w:tcW w:w="1222" w:type="dxa"/>
            <w:shd w:val="clear" w:color="auto" w:fill="auto"/>
          </w:tcPr>
          <w:p w14:paraId="5DB54E59" w14:textId="3E4CD8C0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737">
              <w:rPr>
                <w:rFonts w:ascii="Times New Roman" w:eastAsia="Times New Roman" w:hAnsi="Times New Roman" w:cs="Times New Roman"/>
                <w:sz w:val="24"/>
                <w:szCs w:val="24"/>
              </w:rPr>
              <w:t>% 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F8B89EC" w14:textId="25242514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7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736D130" w14:textId="76AF363F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737">
              <w:rPr>
                <w:rFonts w:ascii="Times New Roman" w:eastAsia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992" w:type="dxa"/>
            <w:shd w:val="clear" w:color="auto" w:fill="auto"/>
          </w:tcPr>
          <w:p w14:paraId="0D040FF5" w14:textId="3AC101C1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737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992" w:type="dxa"/>
          </w:tcPr>
          <w:p w14:paraId="6FE4E4AC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257CF1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2836F71A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</w:tcPr>
          <w:p w14:paraId="5FB27A35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</w:tcPr>
          <w:p w14:paraId="5D073452" w14:textId="77777777" w:rsidR="00C95F73" w:rsidRPr="00EA03B5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</w:tcPr>
          <w:p w14:paraId="786F0B4C" w14:textId="77777777" w:rsidR="00C95F73" w:rsidRPr="00EA03B5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5F73" w:rsidRPr="00EA03B5" w14:paraId="5C86DB09" w14:textId="77777777" w:rsidTr="009146EF">
        <w:trPr>
          <w:trHeight w:val="20"/>
        </w:trPr>
        <w:tc>
          <w:tcPr>
            <w:tcW w:w="15850" w:type="dxa"/>
            <w:gridSpan w:val="15"/>
          </w:tcPr>
          <w:p w14:paraId="0E527F6D" w14:textId="77777777" w:rsidR="00C95F73" w:rsidRPr="00EA03B5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DEF23AF" w14:textId="27F5FE29" w:rsidR="00C95F73" w:rsidRPr="00EA03B5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«Поддержка развития образования»</w:t>
            </w:r>
          </w:p>
          <w:p w14:paraId="2A38B50F" w14:textId="77777777" w:rsidR="00C95F73" w:rsidRPr="00EA03B5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5F73" w:rsidRPr="00EA03B5" w14:paraId="3E67106C" w14:textId="77777777" w:rsidTr="009146EF">
        <w:trPr>
          <w:trHeight w:val="20"/>
        </w:trPr>
        <w:tc>
          <w:tcPr>
            <w:tcW w:w="540" w:type="dxa"/>
            <w:gridSpan w:val="2"/>
          </w:tcPr>
          <w:p w14:paraId="3C8DD943" w14:textId="77777777" w:rsidR="00C95F73" w:rsidRPr="00EA03B5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5245" w:type="dxa"/>
            <w:gridSpan w:val="2"/>
          </w:tcPr>
          <w:p w14:paraId="28D4B5E2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Охват детей дошкольного возраста образовательными программами дошкольного образования</w:t>
            </w:r>
          </w:p>
        </w:tc>
        <w:tc>
          <w:tcPr>
            <w:tcW w:w="1222" w:type="dxa"/>
          </w:tcPr>
          <w:p w14:paraId="03527114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</w:tcPr>
          <w:p w14:paraId="0CC8B4CE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33" w:type="dxa"/>
            <w:gridSpan w:val="2"/>
          </w:tcPr>
          <w:p w14:paraId="0ACD0095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</w:tcPr>
          <w:p w14:paraId="759C1202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2" w:type="dxa"/>
          </w:tcPr>
          <w:p w14:paraId="7F6BC904" w14:textId="77777777" w:rsidR="00C95F73" w:rsidRPr="00EA03B5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92" w:type="dxa"/>
          </w:tcPr>
          <w:p w14:paraId="650BA625" w14:textId="77777777" w:rsidR="00C95F73" w:rsidRPr="00EA03B5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93" w:type="dxa"/>
          </w:tcPr>
          <w:p w14:paraId="0AF1D7D9" w14:textId="77777777" w:rsidR="00C95F73" w:rsidRPr="00EA03B5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84" w:type="dxa"/>
          </w:tcPr>
          <w:p w14:paraId="7AF263B7" w14:textId="77777777" w:rsidR="00C95F73" w:rsidRPr="00EA03B5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75" w:type="dxa"/>
          </w:tcPr>
          <w:p w14:paraId="3FE8530D" w14:textId="77777777" w:rsidR="00C95F73" w:rsidRPr="00EA03B5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30" w:type="dxa"/>
          </w:tcPr>
          <w:p w14:paraId="4EC6DF08" w14:textId="77777777" w:rsidR="00C95F73" w:rsidRPr="00EA03B5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C95F73" w:rsidRPr="00EA03B5" w14:paraId="27990400" w14:textId="77777777" w:rsidTr="009146EF">
        <w:trPr>
          <w:trHeight w:val="20"/>
        </w:trPr>
        <w:tc>
          <w:tcPr>
            <w:tcW w:w="540" w:type="dxa"/>
            <w:gridSpan w:val="2"/>
          </w:tcPr>
          <w:p w14:paraId="12EDC2E6" w14:textId="77777777" w:rsidR="00C95F73" w:rsidRPr="00EA03B5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245" w:type="dxa"/>
            <w:gridSpan w:val="2"/>
          </w:tcPr>
          <w:p w14:paraId="465AA5DB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</w:p>
        </w:tc>
        <w:tc>
          <w:tcPr>
            <w:tcW w:w="1222" w:type="dxa"/>
          </w:tcPr>
          <w:p w14:paraId="1E999428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</w:tcPr>
          <w:p w14:paraId="0B4A14DB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  <w:p w14:paraId="04D594F5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gridSpan w:val="2"/>
          </w:tcPr>
          <w:p w14:paraId="10C026FD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36A4834A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604D7D61" w14:textId="77777777" w:rsidR="00C95F73" w:rsidRPr="00EA03B5" w:rsidRDefault="00C95F73" w:rsidP="00C9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17CFE7BB" w14:textId="77777777" w:rsidR="00C95F73" w:rsidRPr="00EA03B5" w:rsidRDefault="00C95F73" w:rsidP="00C9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1DF99D38" w14:textId="77777777" w:rsidR="00C95F73" w:rsidRPr="00EA03B5" w:rsidRDefault="00C95F73" w:rsidP="00C9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4" w:type="dxa"/>
          </w:tcPr>
          <w:p w14:paraId="0C112E3C" w14:textId="77777777" w:rsidR="00C95F73" w:rsidRPr="00EA03B5" w:rsidRDefault="00C95F73" w:rsidP="00C9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75" w:type="dxa"/>
          </w:tcPr>
          <w:p w14:paraId="0A2772D1" w14:textId="77777777" w:rsidR="00C95F73" w:rsidRPr="00EA03B5" w:rsidRDefault="00C95F73" w:rsidP="00C9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0" w:type="dxa"/>
          </w:tcPr>
          <w:p w14:paraId="266C6630" w14:textId="77777777" w:rsidR="00C95F73" w:rsidRPr="00EA03B5" w:rsidRDefault="00C95F73" w:rsidP="00C9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95F73" w:rsidRPr="00EA03B5" w14:paraId="53FD4388" w14:textId="77777777" w:rsidTr="009146EF">
        <w:trPr>
          <w:trHeight w:val="20"/>
        </w:trPr>
        <w:tc>
          <w:tcPr>
            <w:tcW w:w="540" w:type="dxa"/>
            <w:gridSpan w:val="2"/>
          </w:tcPr>
          <w:p w14:paraId="343B2F32" w14:textId="77777777" w:rsidR="00C95F73" w:rsidRPr="00EA03B5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245" w:type="dxa"/>
            <w:gridSpan w:val="2"/>
          </w:tcPr>
          <w:p w14:paraId="5D8E57AC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</w:t>
            </w:r>
          </w:p>
        </w:tc>
        <w:tc>
          <w:tcPr>
            <w:tcW w:w="1222" w:type="dxa"/>
          </w:tcPr>
          <w:p w14:paraId="38C63867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</w:tcPr>
          <w:p w14:paraId="276E95DF" w14:textId="6DA7C31D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033" w:type="dxa"/>
            <w:gridSpan w:val="2"/>
          </w:tcPr>
          <w:p w14:paraId="5878464E" w14:textId="729D09C5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92" w:type="dxa"/>
          </w:tcPr>
          <w:p w14:paraId="192E0451" w14:textId="5CCBA674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14:paraId="15685312" w14:textId="0BBD8B55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14:paraId="5E47A37E" w14:textId="34C521C3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93" w:type="dxa"/>
          </w:tcPr>
          <w:p w14:paraId="7D57FD53" w14:textId="09ACF6E2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84" w:type="dxa"/>
          </w:tcPr>
          <w:p w14:paraId="339E5037" w14:textId="4B87E2B0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75" w:type="dxa"/>
          </w:tcPr>
          <w:p w14:paraId="5B781995" w14:textId="371068AF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30" w:type="dxa"/>
          </w:tcPr>
          <w:p w14:paraId="297A4D89" w14:textId="0B8CC6E3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</w:tr>
      <w:tr w:rsidR="00C95F73" w:rsidRPr="00EA03B5" w14:paraId="6E62A624" w14:textId="77777777" w:rsidTr="009146EF">
        <w:trPr>
          <w:trHeight w:val="20"/>
        </w:trPr>
        <w:tc>
          <w:tcPr>
            <w:tcW w:w="540" w:type="dxa"/>
            <w:gridSpan w:val="2"/>
          </w:tcPr>
          <w:p w14:paraId="36148C2D" w14:textId="77777777" w:rsidR="00C95F73" w:rsidRPr="00EA03B5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245" w:type="dxa"/>
            <w:gridSpan w:val="2"/>
          </w:tcPr>
          <w:p w14:paraId="4D527709" w14:textId="405F17C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детей, оставшихся без попечения родителей, в том числе переданных </w:t>
            </w: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неродственникам</w:t>
            </w: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организациях всех типов</w:t>
            </w:r>
          </w:p>
        </w:tc>
        <w:tc>
          <w:tcPr>
            <w:tcW w:w="1222" w:type="dxa"/>
          </w:tcPr>
          <w:p w14:paraId="6FAD6231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</w:tcPr>
          <w:p w14:paraId="699CEE68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98,93 </w:t>
            </w:r>
          </w:p>
        </w:tc>
        <w:tc>
          <w:tcPr>
            <w:tcW w:w="1033" w:type="dxa"/>
            <w:gridSpan w:val="2"/>
          </w:tcPr>
          <w:p w14:paraId="4472E851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98,97 </w:t>
            </w:r>
          </w:p>
        </w:tc>
        <w:tc>
          <w:tcPr>
            <w:tcW w:w="992" w:type="dxa"/>
          </w:tcPr>
          <w:p w14:paraId="074751C8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98,97 </w:t>
            </w:r>
          </w:p>
        </w:tc>
        <w:tc>
          <w:tcPr>
            <w:tcW w:w="992" w:type="dxa"/>
          </w:tcPr>
          <w:p w14:paraId="56191DC7" w14:textId="77777777" w:rsidR="00C95F73" w:rsidRPr="00EA03B5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98,97</w:t>
            </w:r>
          </w:p>
        </w:tc>
        <w:tc>
          <w:tcPr>
            <w:tcW w:w="992" w:type="dxa"/>
          </w:tcPr>
          <w:p w14:paraId="1C983702" w14:textId="77777777" w:rsidR="00C95F73" w:rsidRPr="00EA03B5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98,97</w:t>
            </w:r>
          </w:p>
        </w:tc>
        <w:tc>
          <w:tcPr>
            <w:tcW w:w="993" w:type="dxa"/>
          </w:tcPr>
          <w:p w14:paraId="168307CB" w14:textId="77777777" w:rsidR="00C95F73" w:rsidRPr="00EA03B5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98,98</w:t>
            </w:r>
          </w:p>
        </w:tc>
        <w:tc>
          <w:tcPr>
            <w:tcW w:w="984" w:type="dxa"/>
          </w:tcPr>
          <w:p w14:paraId="3BCEB5D6" w14:textId="77777777" w:rsidR="00C95F73" w:rsidRPr="00EA03B5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98,98</w:t>
            </w:r>
          </w:p>
        </w:tc>
        <w:tc>
          <w:tcPr>
            <w:tcW w:w="975" w:type="dxa"/>
          </w:tcPr>
          <w:p w14:paraId="0422AA56" w14:textId="77777777" w:rsidR="00C95F73" w:rsidRPr="00EA03B5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98,98</w:t>
            </w:r>
          </w:p>
        </w:tc>
        <w:tc>
          <w:tcPr>
            <w:tcW w:w="930" w:type="dxa"/>
          </w:tcPr>
          <w:p w14:paraId="40ED65AE" w14:textId="77777777" w:rsidR="00C95F73" w:rsidRPr="00EA03B5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98,98</w:t>
            </w:r>
          </w:p>
        </w:tc>
      </w:tr>
      <w:tr w:rsidR="00C95F73" w:rsidRPr="00EA03B5" w14:paraId="595C8016" w14:textId="77777777" w:rsidTr="009146EF">
        <w:trPr>
          <w:trHeight w:val="20"/>
        </w:trPr>
        <w:tc>
          <w:tcPr>
            <w:tcW w:w="540" w:type="dxa"/>
            <w:gridSpan w:val="2"/>
          </w:tcPr>
          <w:p w14:paraId="598C9C6D" w14:textId="77777777" w:rsidR="00C95F73" w:rsidRPr="00EA03B5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5245" w:type="dxa"/>
            <w:gridSpan w:val="2"/>
          </w:tcPr>
          <w:p w14:paraId="0259EA47" w14:textId="5889236A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Чувашской Республике  </w:t>
            </w:r>
          </w:p>
        </w:tc>
        <w:tc>
          <w:tcPr>
            <w:tcW w:w="1222" w:type="dxa"/>
          </w:tcPr>
          <w:p w14:paraId="4E7D4FC1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</w:tcPr>
          <w:p w14:paraId="38696E2A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1033" w:type="dxa"/>
            <w:gridSpan w:val="2"/>
          </w:tcPr>
          <w:p w14:paraId="3FB423F0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</w:tcPr>
          <w:p w14:paraId="7CD3907D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</w:tcPr>
          <w:p w14:paraId="5B5B179A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</w:tcPr>
          <w:p w14:paraId="50A54317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3" w:type="dxa"/>
          </w:tcPr>
          <w:p w14:paraId="6F0BA285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84" w:type="dxa"/>
          </w:tcPr>
          <w:p w14:paraId="2C66A800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75" w:type="dxa"/>
          </w:tcPr>
          <w:p w14:paraId="7947E030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30" w:type="dxa"/>
          </w:tcPr>
          <w:p w14:paraId="5570899F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</w:tr>
      <w:tr w:rsidR="00C95F73" w:rsidRPr="00EA03B5" w14:paraId="5D170B3F" w14:textId="77777777" w:rsidTr="009146EF">
        <w:trPr>
          <w:trHeight w:val="20"/>
        </w:trPr>
        <w:tc>
          <w:tcPr>
            <w:tcW w:w="540" w:type="dxa"/>
            <w:gridSpan w:val="2"/>
          </w:tcPr>
          <w:p w14:paraId="4CAAB857" w14:textId="77777777" w:rsidR="00C95F73" w:rsidRPr="00EA03B5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6. </w:t>
            </w:r>
          </w:p>
        </w:tc>
        <w:tc>
          <w:tcPr>
            <w:tcW w:w="5245" w:type="dxa"/>
            <w:gridSpan w:val="2"/>
          </w:tcPr>
          <w:p w14:paraId="4C6EAE1B" w14:textId="01D3CABA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Соотношение средней заработной платы педагогических работников общеобразовательных организаций в Чувашской Республике и среднемесячного дохода от </w:t>
            </w: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трудовой деятельности в Чувашской Республике</w:t>
            </w: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222" w:type="dxa"/>
          </w:tcPr>
          <w:p w14:paraId="4D1A2D1B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952" w:type="dxa"/>
          </w:tcPr>
          <w:p w14:paraId="004142D9" w14:textId="77777777" w:rsidR="00C95F73" w:rsidRPr="00EA03B5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3" w:type="dxa"/>
            <w:gridSpan w:val="2"/>
          </w:tcPr>
          <w:p w14:paraId="62AE30BC" w14:textId="77777777" w:rsidR="00C95F73" w:rsidRPr="00EA03B5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4F907516" w14:textId="77777777" w:rsidR="00C95F73" w:rsidRPr="00EA03B5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73E8BE95" w14:textId="77777777" w:rsidR="00C95F73" w:rsidRPr="00EA03B5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42E4420E" w14:textId="77777777" w:rsidR="00C95F73" w:rsidRPr="00EA03B5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49C6EA87" w14:textId="77777777" w:rsidR="00C95F73" w:rsidRPr="00EA03B5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4" w:type="dxa"/>
          </w:tcPr>
          <w:p w14:paraId="6F2015E8" w14:textId="77777777" w:rsidR="00C95F73" w:rsidRPr="00EA03B5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75" w:type="dxa"/>
          </w:tcPr>
          <w:p w14:paraId="3CF54F75" w14:textId="77777777" w:rsidR="00C95F73" w:rsidRPr="00EA03B5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0" w:type="dxa"/>
          </w:tcPr>
          <w:p w14:paraId="29F5FDD1" w14:textId="77777777" w:rsidR="00C95F73" w:rsidRPr="00EA03B5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95F73" w:rsidRPr="00EA03B5" w14:paraId="1300AC70" w14:textId="77777777" w:rsidTr="009146EF">
        <w:trPr>
          <w:trHeight w:val="20"/>
        </w:trPr>
        <w:tc>
          <w:tcPr>
            <w:tcW w:w="540" w:type="dxa"/>
            <w:gridSpan w:val="2"/>
          </w:tcPr>
          <w:p w14:paraId="5817654C" w14:textId="77777777" w:rsidR="00C95F73" w:rsidRPr="00EA03B5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5245" w:type="dxa"/>
            <w:gridSpan w:val="2"/>
          </w:tcPr>
          <w:p w14:paraId="149606A7" w14:textId="5432984B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</w:t>
            </w:r>
          </w:p>
        </w:tc>
        <w:tc>
          <w:tcPr>
            <w:tcW w:w="1222" w:type="dxa"/>
          </w:tcPr>
          <w:p w14:paraId="5A89F9AD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</w:tcPr>
          <w:p w14:paraId="7A3C46D9" w14:textId="77777777" w:rsidR="00C95F73" w:rsidRPr="00EA03B5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3" w:type="dxa"/>
            <w:gridSpan w:val="2"/>
          </w:tcPr>
          <w:p w14:paraId="7576ED56" w14:textId="77777777" w:rsidR="00C95F73" w:rsidRPr="00EA03B5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6E7BFBD8" w14:textId="77777777" w:rsidR="00C95F73" w:rsidRPr="00EA03B5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25797433" w14:textId="77777777" w:rsidR="00C95F73" w:rsidRPr="00EA03B5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3F6B7D34" w14:textId="77777777" w:rsidR="00C95F73" w:rsidRPr="00EA03B5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19AF01F8" w14:textId="77777777" w:rsidR="00C95F73" w:rsidRPr="00EA03B5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4" w:type="dxa"/>
          </w:tcPr>
          <w:p w14:paraId="69EB44E8" w14:textId="77777777" w:rsidR="00C95F73" w:rsidRPr="00EA03B5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75" w:type="dxa"/>
          </w:tcPr>
          <w:p w14:paraId="01BF72DE" w14:textId="77777777" w:rsidR="00C95F73" w:rsidRPr="00EA03B5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0" w:type="dxa"/>
          </w:tcPr>
          <w:p w14:paraId="28A6686B" w14:textId="77777777" w:rsidR="00C95F73" w:rsidRPr="00EA03B5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95F73" w:rsidRPr="00EA03B5" w14:paraId="6DD896CD" w14:textId="77777777" w:rsidTr="009146EF">
        <w:trPr>
          <w:trHeight w:val="20"/>
        </w:trPr>
        <w:tc>
          <w:tcPr>
            <w:tcW w:w="540" w:type="dxa"/>
            <w:gridSpan w:val="2"/>
          </w:tcPr>
          <w:p w14:paraId="1BE40DD2" w14:textId="77777777" w:rsidR="00C95F73" w:rsidRPr="00EA03B5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5245" w:type="dxa"/>
            <w:gridSpan w:val="2"/>
          </w:tcPr>
          <w:p w14:paraId="16F2EF8F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вес образовательных организаций, в которых внедрены информационно-комму</w:t>
            </w: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никационные технологии в управлении</w:t>
            </w:r>
          </w:p>
        </w:tc>
        <w:tc>
          <w:tcPr>
            <w:tcW w:w="1222" w:type="dxa"/>
          </w:tcPr>
          <w:p w14:paraId="00DCF242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</w:tcPr>
          <w:p w14:paraId="37466F05" w14:textId="77777777" w:rsidR="00C95F73" w:rsidRPr="00EA03B5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3" w:type="dxa"/>
            <w:gridSpan w:val="2"/>
          </w:tcPr>
          <w:p w14:paraId="241DF0A1" w14:textId="77777777" w:rsidR="00C95F73" w:rsidRPr="00EA03B5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2BA51F50" w14:textId="77777777" w:rsidR="00C95F73" w:rsidRPr="00EA03B5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78AF1D32" w14:textId="77777777" w:rsidR="00C95F73" w:rsidRPr="00EA03B5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70FFFEE6" w14:textId="77777777" w:rsidR="00C95F73" w:rsidRPr="00EA03B5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27E2A170" w14:textId="77777777" w:rsidR="00C95F73" w:rsidRPr="00EA03B5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4" w:type="dxa"/>
          </w:tcPr>
          <w:p w14:paraId="3C57FE1C" w14:textId="77777777" w:rsidR="00C95F73" w:rsidRPr="00EA03B5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75" w:type="dxa"/>
          </w:tcPr>
          <w:p w14:paraId="16BC4966" w14:textId="77777777" w:rsidR="00C95F73" w:rsidRPr="00EA03B5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0" w:type="dxa"/>
          </w:tcPr>
          <w:p w14:paraId="50587DA2" w14:textId="77777777" w:rsidR="00C95F73" w:rsidRPr="00EA03B5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95F73" w:rsidRPr="00EA03B5" w14:paraId="22F4474A" w14:textId="77777777" w:rsidTr="009146EF">
        <w:trPr>
          <w:trHeight w:val="20"/>
        </w:trPr>
        <w:tc>
          <w:tcPr>
            <w:tcW w:w="540" w:type="dxa"/>
            <w:gridSpan w:val="2"/>
          </w:tcPr>
          <w:p w14:paraId="291E2658" w14:textId="77777777" w:rsidR="00C95F73" w:rsidRPr="00EA03B5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5245" w:type="dxa"/>
            <w:gridSpan w:val="2"/>
          </w:tcPr>
          <w:p w14:paraId="04B1B8CB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учащихся муниципальных общеобразовательных организаций, обеспеченных горячим питанием</w:t>
            </w:r>
          </w:p>
        </w:tc>
        <w:tc>
          <w:tcPr>
            <w:tcW w:w="1222" w:type="dxa"/>
          </w:tcPr>
          <w:p w14:paraId="310AE76A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</w:tcPr>
          <w:p w14:paraId="0A5C92AC" w14:textId="47037AB3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3" w:type="dxa"/>
            <w:gridSpan w:val="2"/>
          </w:tcPr>
          <w:p w14:paraId="1C7376B3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</w:tcPr>
          <w:p w14:paraId="149D7CEF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</w:tcPr>
          <w:p w14:paraId="78CE905F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</w:tcPr>
          <w:p w14:paraId="27858B84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3" w:type="dxa"/>
          </w:tcPr>
          <w:p w14:paraId="49461C4C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84" w:type="dxa"/>
          </w:tcPr>
          <w:p w14:paraId="21B8652E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75" w:type="dxa"/>
          </w:tcPr>
          <w:p w14:paraId="3A0E59D2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30" w:type="dxa"/>
          </w:tcPr>
          <w:p w14:paraId="5398AB66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</w:tr>
      <w:tr w:rsidR="00C95F73" w:rsidRPr="00EA03B5" w14:paraId="62646DE8" w14:textId="77777777" w:rsidTr="009146EF">
        <w:trPr>
          <w:trHeight w:val="20"/>
        </w:trPr>
        <w:tc>
          <w:tcPr>
            <w:tcW w:w="540" w:type="dxa"/>
            <w:gridSpan w:val="2"/>
          </w:tcPr>
          <w:p w14:paraId="105FB68E" w14:textId="77777777" w:rsidR="00C95F73" w:rsidRPr="00EA03B5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5245" w:type="dxa"/>
            <w:gridSpan w:val="2"/>
          </w:tcPr>
          <w:p w14:paraId="42EB22CD" w14:textId="77777777" w:rsidR="00C95F73" w:rsidRPr="00EA03B5" w:rsidRDefault="00C95F73" w:rsidP="00C95F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работающих граждан в возрасте старше 25 лет, прошедших обучение по программам непрерывного обновления профессиональных знаний и/или приобретения новых профессиональных навыков</w:t>
            </w:r>
          </w:p>
        </w:tc>
        <w:tc>
          <w:tcPr>
            <w:tcW w:w="1222" w:type="dxa"/>
          </w:tcPr>
          <w:p w14:paraId="51A2FBAC" w14:textId="77777777" w:rsidR="00C95F73" w:rsidRPr="00EA03B5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</w:tcPr>
          <w:p w14:paraId="749DD038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33" w:type="dxa"/>
            <w:gridSpan w:val="2"/>
          </w:tcPr>
          <w:p w14:paraId="6549F345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14:paraId="610692BA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</w:tcPr>
          <w:p w14:paraId="5437E2A7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14:paraId="7EFF0EE2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3" w:type="dxa"/>
          </w:tcPr>
          <w:p w14:paraId="19EAFBB9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84" w:type="dxa"/>
          </w:tcPr>
          <w:p w14:paraId="66C7B934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75" w:type="dxa"/>
          </w:tcPr>
          <w:p w14:paraId="1718E74B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30" w:type="dxa"/>
          </w:tcPr>
          <w:p w14:paraId="316DF533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C95F73" w:rsidRPr="00EA03B5" w14:paraId="3A0DCEE4" w14:textId="77777777" w:rsidTr="009146EF">
        <w:trPr>
          <w:trHeight w:val="20"/>
        </w:trPr>
        <w:tc>
          <w:tcPr>
            <w:tcW w:w="540" w:type="dxa"/>
            <w:gridSpan w:val="2"/>
          </w:tcPr>
          <w:p w14:paraId="41D948F4" w14:textId="77777777" w:rsidR="00C95F73" w:rsidRPr="00EA03B5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5245" w:type="dxa"/>
            <w:gridSpan w:val="2"/>
          </w:tcPr>
          <w:p w14:paraId="47D09327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выпускников муниципальных общеобразовательных организаций, не получивших аттестат о среднем общем образовании</w:t>
            </w:r>
          </w:p>
        </w:tc>
        <w:tc>
          <w:tcPr>
            <w:tcW w:w="1222" w:type="dxa"/>
          </w:tcPr>
          <w:p w14:paraId="27AA2931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</w:tcPr>
          <w:p w14:paraId="45FB1777" w14:textId="0F7BEDB5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gridSpan w:val="2"/>
          </w:tcPr>
          <w:p w14:paraId="4CC001D4" w14:textId="205AF0A8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D12F46F" w14:textId="5BCF147A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992" w:type="dxa"/>
          </w:tcPr>
          <w:p w14:paraId="5B383F08" w14:textId="4810B8E3" w:rsidR="00C95F73" w:rsidRPr="00EA03B5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992" w:type="dxa"/>
          </w:tcPr>
          <w:p w14:paraId="17D707BA" w14:textId="4491AD76" w:rsidR="00C95F73" w:rsidRPr="00EA03B5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993" w:type="dxa"/>
          </w:tcPr>
          <w:p w14:paraId="2F501AAD" w14:textId="23B86F45" w:rsidR="00C95F73" w:rsidRPr="00EA03B5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984" w:type="dxa"/>
          </w:tcPr>
          <w:p w14:paraId="2F1C29DA" w14:textId="6E4040FC" w:rsidR="00C95F73" w:rsidRPr="00EA03B5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975" w:type="dxa"/>
          </w:tcPr>
          <w:p w14:paraId="667E6337" w14:textId="038ADF07" w:rsidR="00C95F73" w:rsidRPr="00EA03B5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930" w:type="dxa"/>
          </w:tcPr>
          <w:p w14:paraId="19B118B6" w14:textId="3E834327" w:rsidR="00C95F73" w:rsidRPr="00EA03B5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C95F73" w:rsidRPr="00EA03B5" w14:paraId="03B27552" w14:textId="77777777" w:rsidTr="009146EF">
        <w:trPr>
          <w:trHeight w:val="20"/>
        </w:trPr>
        <w:tc>
          <w:tcPr>
            <w:tcW w:w="540" w:type="dxa"/>
            <w:gridSpan w:val="2"/>
          </w:tcPr>
          <w:p w14:paraId="3EC6D353" w14:textId="77777777" w:rsidR="00C95F73" w:rsidRPr="00EA03B5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5245" w:type="dxa"/>
            <w:gridSpan w:val="2"/>
          </w:tcPr>
          <w:p w14:paraId="6CA5F077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Отношение среднего балла единого государственного экзамена (в расчете на 2 обязательных предмета) в 10 процентах школ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школ с худшими результатами единого государственного экзамена</w:t>
            </w:r>
          </w:p>
        </w:tc>
        <w:tc>
          <w:tcPr>
            <w:tcW w:w="1222" w:type="dxa"/>
          </w:tcPr>
          <w:p w14:paraId="3506F2DA" w14:textId="77777777" w:rsidR="00C95F73" w:rsidRPr="00EA03B5" w:rsidRDefault="00C95F73" w:rsidP="00C9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</w:tcPr>
          <w:p w14:paraId="669F6524" w14:textId="5DBC9649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1,4 </w:t>
            </w:r>
          </w:p>
        </w:tc>
        <w:tc>
          <w:tcPr>
            <w:tcW w:w="1033" w:type="dxa"/>
            <w:gridSpan w:val="2"/>
          </w:tcPr>
          <w:p w14:paraId="0BF80F04" w14:textId="39681923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1,5 </w:t>
            </w:r>
          </w:p>
        </w:tc>
        <w:tc>
          <w:tcPr>
            <w:tcW w:w="992" w:type="dxa"/>
          </w:tcPr>
          <w:p w14:paraId="4664C65F" w14:textId="32D4A503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1,5 </w:t>
            </w:r>
          </w:p>
        </w:tc>
        <w:tc>
          <w:tcPr>
            <w:tcW w:w="992" w:type="dxa"/>
          </w:tcPr>
          <w:p w14:paraId="231B1403" w14:textId="20378409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2" w:type="dxa"/>
          </w:tcPr>
          <w:p w14:paraId="60DB8756" w14:textId="49B1AA13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1,5 </w:t>
            </w:r>
          </w:p>
        </w:tc>
        <w:tc>
          <w:tcPr>
            <w:tcW w:w="993" w:type="dxa"/>
          </w:tcPr>
          <w:p w14:paraId="60E3DCAF" w14:textId="225D6248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1,5 </w:t>
            </w:r>
          </w:p>
        </w:tc>
        <w:tc>
          <w:tcPr>
            <w:tcW w:w="984" w:type="dxa"/>
          </w:tcPr>
          <w:p w14:paraId="20961BBD" w14:textId="7DCA06C6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1,5 </w:t>
            </w:r>
          </w:p>
        </w:tc>
        <w:tc>
          <w:tcPr>
            <w:tcW w:w="975" w:type="dxa"/>
          </w:tcPr>
          <w:p w14:paraId="39B2E64C" w14:textId="25B5A581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930" w:type="dxa"/>
          </w:tcPr>
          <w:p w14:paraId="1F39B3C6" w14:textId="08DDAA76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1,5 </w:t>
            </w:r>
          </w:p>
        </w:tc>
      </w:tr>
      <w:tr w:rsidR="00C95F73" w:rsidRPr="00EA03B5" w14:paraId="2C31EA82" w14:textId="77777777" w:rsidTr="009146EF">
        <w:trPr>
          <w:trHeight w:val="20"/>
        </w:trPr>
        <w:tc>
          <w:tcPr>
            <w:tcW w:w="540" w:type="dxa"/>
            <w:gridSpan w:val="2"/>
          </w:tcPr>
          <w:p w14:paraId="704B7BB7" w14:textId="77777777" w:rsidR="00C95F73" w:rsidRPr="00EA03B5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5245" w:type="dxa"/>
            <w:gridSpan w:val="2"/>
          </w:tcPr>
          <w:p w14:paraId="1AD60CC6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Удельный расход электрической энергии (в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EA03B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1 кв. м</w:t>
              </w:r>
            </w:smartTag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общей площади)</w:t>
            </w:r>
          </w:p>
        </w:tc>
        <w:tc>
          <w:tcPr>
            <w:tcW w:w="1222" w:type="dxa"/>
          </w:tcPr>
          <w:p w14:paraId="20B4D3FC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</w:t>
            </w: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ym w:font="Symbol" w:char="F0D7"/>
            </w: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ч/кв. метр</w:t>
            </w:r>
          </w:p>
        </w:tc>
        <w:tc>
          <w:tcPr>
            <w:tcW w:w="952" w:type="dxa"/>
          </w:tcPr>
          <w:p w14:paraId="54352C09" w14:textId="571BC3DC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23,35</w:t>
            </w:r>
          </w:p>
        </w:tc>
        <w:tc>
          <w:tcPr>
            <w:tcW w:w="1033" w:type="dxa"/>
            <w:gridSpan w:val="2"/>
          </w:tcPr>
          <w:p w14:paraId="16E725AC" w14:textId="2975688E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20,31</w:t>
            </w:r>
          </w:p>
        </w:tc>
        <w:tc>
          <w:tcPr>
            <w:tcW w:w="992" w:type="dxa"/>
          </w:tcPr>
          <w:p w14:paraId="3C9CE724" w14:textId="58BEFF05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992" w:type="dxa"/>
          </w:tcPr>
          <w:p w14:paraId="6A5C17A2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19,88</w:t>
            </w:r>
          </w:p>
        </w:tc>
        <w:tc>
          <w:tcPr>
            <w:tcW w:w="992" w:type="dxa"/>
          </w:tcPr>
          <w:p w14:paraId="6A038D99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19,88</w:t>
            </w:r>
          </w:p>
        </w:tc>
        <w:tc>
          <w:tcPr>
            <w:tcW w:w="993" w:type="dxa"/>
          </w:tcPr>
          <w:p w14:paraId="255C0811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19,88</w:t>
            </w:r>
          </w:p>
        </w:tc>
        <w:tc>
          <w:tcPr>
            <w:tcW w:w="984" w:type="dxa"/>
          </w:tcPr>
          <w:p w14:paraId="56AE33B7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19,88</w:t>
            </w:r>
          </w:p>
        </w:tc>
        <w:tc>
          <w:tcPr>
            <w:tcW w:w="975" w:type="dxa"/>
          </w:tcPr>
          <w:p w14:paraId="7402CE84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19,88</w:t>
            </w:r>
          </w:p>
        </w:tc>
        <w:tc>
          <w:tcPr>
            <w:tcW w:w="930" w:type="dxa"/>
          </w:tcPr>
          <w:p w14:paraId="2AB99265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19,88</w:t>
            </w:r>
          </w:p>
        </w:tc>
      </w:tr>
      <w:tr w:rsidR="00C95F73" w:rsidRPr="00EA03B5" w14:paraId="21059A66" w14:textId="77777777" w:rsidTr="009146EF">
        <w:trPr>
          <w:trHeight w:val="20"/>
        </w:trPr>
        <w:tc>
          <w:tcPr>
            <w:tcW w:w="540" w:type="dxa"/>
            <w:gridSpan w:val="2"/>
          </w:tcPr>
          <w:p w14:paraId="11FE5173" w14:textId="77777777" w:rsidR="00C95F73" w:rsidRPr="00EA03B5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5245" w:type="dxa"/>
            <w:gridSpan w:val="2"/>
          </w:tcPr>
          <w:p w14:paraId="6487628C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Удельный расход тепловой энергии (в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EA03B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1 кв. м</w:t>
              </w:r>
            </w:smartTag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общей площади)</w:t>
            </w:r>
          </w:p>
        </w:tc>
        <w:tc>
          <w:tcPr>
            <w:tcW w:w="1222" w:type="dxa"/>
          </w:tcPr>
          <w:p w14:paraId="38DC706C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Гкал/кв. метр</w:t>
            </w:r>
          </w:p>
        </w:tc>
        <w:tc>
          <w:tcPr>
            <w:tcW w:w="952" w:type="dxa"/>
          </w:tcPr>
          <w:p w14:paraId="7BD1B7B9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0,195</w:t>
            </w:r>
          </w:p>
        </w:tc>
        <w:tc>
          <w:tcPr>
            <w:tcW w:w="1033" w:type="dxa"/>
            <w:gridSpan w:val="2"/>
          </w:tcPr>
          <w:p w14:paraId="378221E7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0,190</w:t>
            </w:r>
          </w:p>
        </w:tc>
        <w:tc>
          <w:tcPr>
            <w:tcW w:w="992" w:type="dxa"/>
          </w:tcPr>
          <w:p w14:paraId="165B71C3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0,185</w:t>
            </w:r>
          </w:p>
        </w:tc>
        <w:tc>
          <w:tcPr>
            <w:tcW w:w="992" w:type="dxa"/>
          </w:tcPr>
          <w:p w14:paraId="4D280D52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0,185</w:t>
            </w:r>
          </w:p>
        </w:tc>
        <w:tc>
          <w:tcPr>
            <w:tcW w:w="992" w:type="dxa"/>
          </w:tcPr>
          <w:p w14:paraId="1493E792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0,185</w:t>
            </w:r>
          </w:p>
        </w:tc>
        <w:tc>
          <w:tcPr>
            <w:tcW w:w="993" w:type="dxa"/>
          </w:tcPr>
          <w:p w14:paraId="09278B48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0,185</w:t>
            </w:r>
          </w:p>
        </w:tc>
        <w:tc>
          <w:tcPr>
            <w:tcW w:w="984" w:type="dxa"/>
          </w:tcPr>
          <w:p w14:paraId="4D170852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0,185</w:t>
            </w:r>
          </w:p>
        </w:tc>
        <w:tc>
          <w:tcPr>
            <w:tcW w:w="975" w:type="dxa"/>
          </w:tcPr>
          <w:p w14:paraId="07A7105A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0,185</w:t>
            </w:r>
          </w:p>
        </w:tc>
        <w:tc>
          <w:tcPr>
            <w:tcW w:w="930" w:type="dxa"/>
          </w:tcPr>
          <w:p w14:paraId="2F2B0904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0,185</w:t>
            </w:r>
          </w:p>
        </w:tc>
      </w:tr>
      <w:tr w:rsidR="00C95F73" w:rsidRPr="00EA03B5" w14:paraId="4C5DDDB4" w14:textId="77777777" w:rsidTr="009146EF">
        <w:trPr>
          <w:trHeight w:val="20"/>
        </w:trPr>
        <w:tc>
          <w:tcPr>
            <w:tcW w:w="540" w:type="dxa"/>
            <w:gridSpan w:val="2"/>
          </w:tcPr>
          <w:p w14:paraId="6F00FA84" w14:textId="77777777" w:rsidR="00C95F73" w:rsidRPr="00EA03B5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5245" w:type="dxa"/>
            <w:gridSpan w:val="2"/>
          </w:tcPr>
          <w:p w14:paraId="13979464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учителей, освоивших методику преподавания по межпредметным технологиям и реализующих ее в образовательном процессе, в общей численности учителей</w:t>
            </w:r>
          </w:p>
        </w:tc>
        <w:tc>
          <w:tcPr>
            <w:tcW w:w="1222" w:type="dxa"/>
          </w:tcPr>
          <w:p w14:paraId="39246C29" w14:textId="77777777" w:rsidR="00C95F73" w:rsidRPr="00EA03B5" w:rsidRDefault="00C95F73" w:rsidP="00C9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</w:tcPr>
          <w:p w14:paraId="455644B3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92 </w:t>
            </w:r>
          </w:p>
        </w:tc>
        <w:tc>
          <w:tcPr>
            <w:tcW w:w="1033" w:type="dxa"/>
            <w:gridSpan w:val="2"/>
          </w:tcPr>
          <w:p w14:paraId="19965EC5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</w:tcPr>
          <w:p w14:paraId="38BE79F1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</w:tcPr>
          <w:p w14:paraId="7E58EC3D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</w:tcPr>
          <w:p w14:paraId="346BCA42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3" w:type="dxa"/>
          </w:tcPr>
          <w:p w14:paraId="263B279C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84" w:type="dxa"/>
          </w:tcPr>
          <w:p w14:paraId="466B5926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75" w:type="dxa"/>
          </w:tcPr>
          <w:p w14:paraId="1F47D99A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30" w:type="dxa"/>
          </w:tcPr>
          <w:p w14:paraId="2273B7C6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</w:tr>
      <w:tr w:rsidR="00C95F73" w:rsidRPr="00EA03B5" w14:paraId="366B0404" w14:textId="77777777" w:rsidTr="009146EF">
        <w:trPr>
          <w:trHeight w:val="20"/>
        </w:trPr>
        <w:tc>
          <w:tcPr>
            <w:tcW w:w="540" w:type="dxa"/>
            <w:gridSpan w:val="2"/>
          </w:tcPr>
          <w:p w14:paraId="480F13C3" w14:textId="77777777" w:rsidR="00C95F73" w:rsidRPr="00EA03B5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5245" w:type="dxa"/>
            <w:gridSpan w:val="2"/>
          </w:tcPr>
          <w:p w14:paraId="057603B9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образовательных организаций, реализующих адаптированные образовательные про</w:t>
            </w: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</w:t>
            </w:r>
          </w:p>
        </w:tc>
        <w:tc>
          <w:tcPr>
            <w:tcW w:w="1222" w:type="dxa"/>
          </w:tcPr>
          <w:p w14:paraId="1B79888E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</w:tcPr>
          <w:p w14:paraId="207879D8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1033" w:type="dxa"/>
            <w:gridSpan w:val="2"/>
          </w:tcPr>
          <w:p w14:paraId="48E7072B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</w:tcPr>
          <w:p w14:paraId="620AE332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</w:tcPr>
          <w:p w14:paraId="56BAE88D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</w:tcPr>
          <w:p w14:paraId="5B785EEF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3" w:type="dxa"/>
          </w:tcPr>
          <w:p w14:paraId="33DEDE60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84" w:type="dxa"/>
          </w:tcPr>
          <w:p w14:paraId="0805E3C4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75" w:type="dxa"/>
          </w:tcPr>
          <w:p w14:paraId="64FF9657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30" w:type="dxa"/>
          </w:tcPr>
          <w:p w14:paraId="3C377407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</w:tr>
      <w:tr w:rsidR="00C95F73" w:rsidRPr="00EA03B5" w14:paraId="6BCF68AA" w14:textId="77777777" w:rsidTr="009146EF">
        <w:trPr>
          <w:trHeight w:val="20"/>
        </w:trPr>
        <w:tc>
          <w:tcPr>
            <w:tcW w:w="540" w:type="dxa"/>
            <w:gridSpan w:val="2"/>
          </w:tcPr>
          <w:p w14:paraId="4285CE44" w14:textId="77777777" w:rsidR="00C95F73" w:rsidRPr="00EA03B5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5245" w:type="dxa"/>
            <w:gridSpan w:val="2"/>
          </w:tcPr>
          <w:p w14:paraId="2246E51D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Удельный вес численности учителей общеобразовательных </w:t>
            </w: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организаций в возрасте до </w:t>
            </w: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35 лет в общей численности учителей общеобразовательных организаций</w:t>
            </w:r>
          </w:p>
        </w:tc>
        <w:tc>
          <w:tcPr>
            <w:tcW w:w="1222" w:type="dxa"/>
          </w:tcPr>
          <w:p w14:paraId="14D05E48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952" w:type="dxa"/>
          </w:tcPr>
          <w:p w14:paraId="18BDB458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16,0 </w:t>
            </w:r>
          </w:p>
        </w:tc>
        <w:tc>
          <w:tcPr>
            <w:tcW w:w="1033" w:type="dxa"/>
            <w:gridSpan w:val="2"/>
          </w:tcPr>
          <w:p w14:paraId="40BC52AF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16,2 </w:t>
            </w:r>
          </w:p>
        </w:tc>
        <w:tc>
          <w:tcPr>
            <w:tcW w:w="992" w:type="dxa"/>
          </w:tcPr>
          <w:p w14:paraId="13BCDEB1" w14:textId="77777777" w:rsidR="00C95F73" w:rsidRPr="00EA03B5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992" w:type="dxa"/>
          </w:tcPr>
          <w:p w14:paraId="4FB7DAFB" w14:textId="77777777" w:rsidR="00C95F73" w:rsidRPr="00EA03B5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992" w:type="dxa"/>
          </w:tcPr>
          <w:p w14:paraId="5B58AF3E" w14:textId="77777777" w:rsidR="00C95F73" w:rsidRPr="00EA03B5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16,9</w:t>
            </w:r>
          </w:p>
        </w:tc>
        <w:tc>
          <w:tcPr>
            <w:tcW w:w="993" w:type="dxa"/>
          </w:tcPr>
          <w:p w14:paraId="7447B21D" w14:textId="77777777" w:rsidR="00C95F73" w:rsidRPr="00EA03B5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984" w:type="dxa"/>
          </w:tcPr>
          <w:p w14:paraId="7D890582" w14:textId="77777777" w:rsidR="00C95F73" w:rsidRPr="00EA03B5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975" w:type="dxa"/>
          </w:tcPr>
          <w:p w14:paraId="0CA5398D" w14:textId="77777777" w:rsidR="00C95F73" w:rsidRPr="00EA03B5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930" w:type="dxa"/>
          </w:tcPr>
          <w:p w14:paraId="399D8A4C" w14:textId="77777777" w:rsidR="00C95F73" w:rsidRPr="00EA03B5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C95F73" w:rsidRPr="00EA03B5" w14:paraId="1B5271B0" w14:textId="77777777" w:rsidTr="009146EF">
        <w:trPr>
          <w:trHeight w:val="20"/>
        </w:trPr>
        <w:tc>
          <w:tcPr>
            <w:tcW w:w="540" w:type="dxa"/>
            <w:gridSpan w:val="2"/>
          </w:tcPr>
          <w:p w14:paraId="0EEF208C" w14:textId="77777777" w:rsidR="00C95F73" w:rsidRPr="00EA03B5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18.</w:t>
            </w:r>
          </w:p>
        </w:tc>
        <w:tc>
          <w:tcPr>
            <w:tcW w:w="5245" w:type="dxa"/>
            <w:gridSpan w:val="2"/>
          </w:tcPr>
          <w:p w14:paraId="06C045CC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муниципальных систем общего образования, в которых разработаны и реализуются мероприятия по повышению качества образования в общеобразовательных организациях, показавших низкие образовательные результаты по итогам учебного года, и в общеобразовательных организациях, функционирующих в неблагоприятных социальных условиях, в общем количестве муниципальных систем общего образования</w:t>
            </w:r>
          </w:p>
        </w:tc>
        <w:tc>
          <w:tcPr>
            <w:tcW w:w="1222" w:type="dxa"/>
          </w:tcPr>
          <w:p w14:paraId="194259A9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</w:tcPr>
          <w:p w14:paraId="217664DD" w14:textId="19D9E03C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41,4 </w:t>
            </w:r>
          </w:p>
        </w:tc>
        <w:tc>
          <w:tcPr>
            <w:tcW w:w="1033" w:type="dxa"/>
            <w:gridSpan w:val="2"/>
          </w:tcPr>
          <w:p w14:paraId="56083C2A" w14:textId="73028154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41,4</w:t>
            </w:r>
          </w:p>
        </w:tc>
        <w:tc>
          <w:tcPr>
            <w:tcW w:w="992" w:type="dxa"/>
          </w:tcPr>
          <w:p w14:paraId="14F8F4D9" w14:textId="5926369F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992" w:type="dxa"/>
          </w:tcPr>
          <w:p w14:paraId="2DD5D74A" w14:textId="4297DDEC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992" w:type="dxa"/>
          </w:tcPr>
          <w:p w14:paraId="7FB0FD08" w14:textId="769F9908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993" w:type="dxa"/>
          </w:tcPr>
          <w:p w14:paraId="43E8233A" w14:textId="63BECDBA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984" w:type="dxa"/>
          </w:tcPr>
          <w:p w14:paraId="3B9C438F" w14:textId="46190C65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75" w:type="dxa"/>
          </w:tcPr>
          <w:p w14:paraId="74D89678" w14:textId="6CBF22BA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30" w:type="dxa"/>
          </w:tcPr>
          <w:p w14:paraId="34116B69" w14:textId="7BA4356C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C95F73" w:rsidRPr="00EA03B5" w14:paraId="2F21F09F" w14:textId="77777777" w:rsidTr="009146EF">
        <w:trPr>
          <w:trHeight w:val="20"/>
        </w:trPr>
        <w:tc>
          <w:tcPr>
            <w:tcW w:w="540" w:type="dxa"/>
            <w:gridSpan w:val="2"/>
          </w:tcPr>
          <w:p w14:paraId="44E03EE9" w14:textId="77777777" w:rsidR="00C95F73" w:rsidRPr="00EA03B5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5245" w:type="dxa"/>
            <w:gridSpan w:val="2"/>
          </w:tcPr>
          <w:p w14:paraId="69DA3F8B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школ, включенных в региональные проекты повышения качества образования, улучшивших свои результаты</w:t>
            </w:r>
          </w:p>
        </w:tc>
        <w:tc>
          <w:tcPr>
            <w:tcW w:w="1222" w:type="dxa"/>
          </w:tcPr>
          <w:p w14:paraId="74C49B99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</w:tcPr>
          <w:p w14:paraId="35923033" w14:textId="07690672" w:rsidR="00C95F73" w:rsidRPr="00EA03B5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16,6</w:t>
            </w:r>
          </w:p>
        </w:tc>
        <w:tc>
          <w:tcPr>
            <w:tcW w:w="1033" w:type="dxa"/>
            <w:gridSpan w:val="2"/>
          </w:tcPr>
          <w:p w14:paraId="444FD27E" w14:textId="6328F5EA" w:rsidR="00C95F73" w:rsidRPr="00EA03B5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16,6</w:t>
            </w:r>
          </w:p>
        </w:tc>
        <w:tc>
          <w:tcPr>
            <w:tcW w:w="992" w:type="dxa"/>
          </w:tcPr>
          <w:p w14:paraId="454B0DEE" w14:textId="356EFC2F" w:rsidR="00C95F73" w:rsidRPr="00EA03B5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14:paraId="6B623B59" w14:textId="7DCD594F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14:paraId="328BC802" w14:textId="49E81B6B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</w:tcPr>
          <w:p w14:paraId="3784C62D" w14:textId="6870AB1D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84" w:type="dxa"/>
          </w:tcPr>
          <w:p w14:paraId="7BB370D4" w14:textId="33616CBF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75" w:type="dxa"/>
          </w:tcPr>
          <w:p w14:paraId="2DFC75F8" w14:textId="3B95AD22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30" w:type="dxa"/>
          </w:tcPr>
          <w:p w14:paraId="494675CC" w14:textId="781FD1B5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C95F73" w:rsidRPr="00EA03B5" w14:paraId="53CCAAFD" w14:textId="77777777" w:rsidTr="009146EF">
        <w:trPr>
          <w:trHeight w:val="20"/>
        </w:trPr>
        <w:tc>
          <w:tcPr>
            <w:tcW w:w="540" w:type="dxa"/>
            <w:gridSpan w:val="2"/>
          </w:tcPr>
          <w:p w14:paraId="4418D19D" w14:textId="77777777" w:rsidR="00C95F73" w:rsidRPr="00EA03B5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5245" w:type="dxa"/>
            <w:gridSpan w:val="2"/>
          </w:tcPr>
          <w:p w14:paraId="072E4350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Количество участников проекта «Билет в будущее», </w:t>
            </w:r>
            <w:r w:rsidRPr="00EA03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получивших рекомендации по построению индивидуального учебного плана в соответствии с выбранными профессиональными компетенциями</w:t>
            </w:r>
          </w:p>
        </w:tc>
        <w:tc>
          <w:tcPr>
            <w:tcW w:w="1222" w:type="dxa"/>
          </w:tcPr>
          <w:p w14:paraId="14D90E49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952" w:type="dxa"/>
          </w:tcPr>
          <w:p w14:paraId="6605BF2A" w14:textId="69DF9D24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033" w:type="dxa"/>
            <w:gridSpan w:val="2"/>
          </w:tcPr>
          <w:p w14:paraId="05839464" w14:textId="04A48453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992" w:type="dxa"/>
          </w:tcPr>
          <w:p w14:paraId="23E0638C" w14:textId="471AD603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992" w:type="dxa"/>
          </w:tcPr>
          <w:p w14:paraId="7257B392" w14:textId="34FB8E0A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1,26</w:t>
            </w:r>
          </w:p>
        </w:tc>
        <w:tc>
          <w:tcPr>
            <w:tcW w:w="992" w:type="dxa"/>
          </w:tcPr>
          <w:p w14:paraId="2990CD58" w14:textId="550EB92E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1,71</w:t>
            </w:r>
          </w:p>
        </w:tc>
        <w:tc>
          <w:tcPr>
            <w:tcW w:w="993" w:type="dxa"/>
          </w:tcPr>
          <w:p w14:paraId="332272A0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4" w:type="dxa"/>
          </w:tcPr>
          <w:p w14:paraId="4B942CCE" w14:textId="30E2EC82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975" w:type="dxa"/>
          </w:tcPr>
          <w:p w14:paraId="0E87BC05" w14:textId="0C98060E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930" w:type="dxa"/>
          </w:tcPr>
          <w:p w14:paraId="0844D5D9" w14:textId="3F2CFDDC" w:rsidR="00C95F73" w:rsidRPr="00EA03B5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</w:tr>
      <w:tr w:rsidR="00C95F73" w:rsidRPr="00EA03B5" w14:paraId="1FA1AAA6" w14:textId="77777777" w:rsidTr="009146EF">
        <w:trPr>
          <w:trHeight w:val="20"/>
        </w:trPr>
        <w:tc>
          <w:tcPr>
            <w:tcW w:w="540" w:type="dxa"/>
            <w:gridSpan w:val="2"/>
          </w:tcPr>
          <w:p w14:paraId="6DC89ED9" w14:textId="620861D4" w:rsidR="00C95F73" w:rsidRPr="00EA03B5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5245" w:type="dxa"/>
            <w:gridSpan w:val="2"/>
          </w:tcPr>
          <w:p w14:paraId="4482DD19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Доля детей с инвалидностью и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</w:t>
            </w:r>
          </w:p>
        </w:tc>
        <w:tc>
          <w:tcPr>
            <w:tcW w:w="1222" w:type="dxa"/>
          </w:tcPr>
          <w:p w14:paraId="6B68E212" w14:textId="77777777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</w:tcPr>
          <w:p w14:paraId="31B5AC26" w14:textId="772D871A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gridSpan w:val="2"/>
          </w:tcPr>
          <w:p w14:paraId="2199FEF4" w14:textId="6A400C2B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BD6A59E" w14:textId="5B42A352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992" w:type="dxa"/>
          </w:tcPr>
          <w:p w14:paraId="649C631B" w14:textId="27E7A438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992" w:type="dxa"/>
          </w:tcPr>
          <w:p w14:paraId="5E92F24D" w14:textId="7A772B1C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993" w:type="dxa"/>
          </w:tcPr>
          <w:p w14:paraId="4666589A" w14:textId="48BDB99F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984" w:type="dxa"/>
          </w:tcPr>
          <w:p w14:paraId="5F61E39C" w14:textId="3186EAB2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975" w:type="dxa"/>
          </w:tcPr>
          <w:p w14:paraId="4965C571" w14:textId="1FE671A7" w:rsidR="00C95F73" w:rsidRPr="00EA03B5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930" w:type="dxa"/>
          </w:tcPr>
          <w:p w14:paraId="60545DDC" w14:textId="66A2D5FA" w:rsidR="00C95F73" w:rsidRPr="00EA03B5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</w:tr>
      <w:tr w:rsidR="00C95F73" w:rsidRPr="00EA03B5" w14:paraId="698BA9AA" w14:textId="77777777" w:rsidTr="009146EF">
        <w:trPr>
          <w:trHeight w:val="20"/>
        </w:trPr>
        <w:tc>
          <w:tcPr>
            <w:tcW w:w="540" w:type="dxa"/>
            <w:gridSpan w:val="2"/>
          </w:tcPr>
          <w:p w14:paraId="5FE5B206" w14:textId="2141AFA5" w:rsidR="00C95F73" w:rsidRPr="00EA03B5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25. </w:t>
            </w:r>
          </w:p>
        </w:tc>
        <w:tc>
          <w:tcPr>
            <w:tcW w:w="5245" w:type="dxa"/>
            <w:gridSpan w:val="2"/>
          </w:tcPr>
          <w:p w14:paraId="09EB8020" w14:textId="686AAACC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EA03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</w:t>
            </w:r>
          </w:p>
        </w:tc>
        <w:tc>
          <w:tcPr>
            <w:tcW w:w="1222" w:type="dxa"/>
          </w:tcPr>
          <w:p w14:paraId="2A9F0D57" w14:textId="00F7DE20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</w:tcPr>
          <w:p w14:paraId="32CF818C" w14:textId="40111E22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33" w:type="dxa"/>
            <w:gridSpan w:val="2"/>
          </w:tcPr>
          <w:p w14:paraId="5DA9A183" w14:textId="6BBDD425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FA60DA2" w14:textId="6C8073EB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3065E109" w14:textId="16EBEE8B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4F76E04C" w14:textId="742AFAD2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14:paraId="1E87AF22" w14:textId="2FE55090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84" w:type="dxa"/>
          </w:tcPr>
          <w:p w14:paraId="565677ED" w14:textId="0B506AF9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75" w:type="dxa"/>
          </w:tcPr>
          <w:p w14:paraId="4E43B15D" w14:textId="272490F3" w:rsidR="00C95F73" w:rsidRPr="00EA03B5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30" w:type="dxa"/>
          </w:tcPr>
          <w:p w14:paraId="15F816B4" w14:textId="40D9807C" w:rsidR="00C95F73" w:rsidRPr="00EA03B5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C95F73" w:rsidRPr="00EA03B5" w14:paraId="409DAC3F" w14:textId="77777777" w:rsidTr="009146EF">
        <w:trPr>
          <w:trHeight w:val="20"/>
        </w:trPr>
        <w:tc>
          <w:tcPr>
            <w:tcW w:w="540" w:type="dxa"/>
            <w:gridSpan w:val="2"/>
          </w:tcPr>
          <w:p w14:paraId="6C3BF835" w14:textId="3682A2AD" w:rsidR="00C95F73" w:rsidRPr="00EA03B5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26. </w:t>
            </w:r>
          </w:p>
        </w:tc>
        <w:tc>
          <w:tcPr>
            <w:tcW w:w="5245" w:type="dxa"/>
            <w:gridSpan w:val="2"/>
          </w:tcPr>
          <w:p w14:paraId="53ADF0A7" w14:textId="44A15FE0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EA03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"Билет в будущее"</w:t>
            </w:r>
          </w:p>
        </w:tc>
        <w:tc>
          <w:tcPr>
            <w:tcW w:w="1222" w:type="dxa"/>
          </w:tcPr>
          <w:p w14:paraId="52F629FB" w14:textId="65708E2F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</w:tcPr>
          <w:p w14:paraId="48B570ED" w14:textId="2A0B9D62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33" w:type="dxa"/>
            <w:gridSpan w:val="2"/>
          </w:tcPr>
          <w:p w14:paraId="73BA1FC4" w14:textId="1AA17931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661A314" w14:textId="546B8F71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14:paraId="2ABA204A" w14:textId="3D6ACB7A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4175918C" w14:textId="450CD09A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14:paraId="565D7975" w14:textId="17AB7026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84" w:type="dxa"/>
          </w:tcPr>
          <w:p w14:paraId="5B094FEC" w14:textId="26FA313B" w:rsidR="00C95F73" w:rsidRPr="00EA03B5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75" w:type="dxa"/>
          </w:tcPr>
          <w:p w14:paraId="0F4C0972" w14:textId="673F6C96" w:rsidR="00C95F73" w:rsidRPr="00EA03B5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30" w:type="dxa"/>
          </w:tcPr>
          <w:p w14:paraId="731325CA" w14:textId="0735B3A0" w:rsidR="00C95F73" w:rsidRPr="00EA03B5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C95F73" w:rsidRPr="009146EF" w14:paraId="64C6FE75" w14:textId="77777777" w:rsidTr="009146EF">
        <w:trPr>
          <w:trHeight w:val="20"/>
        </w:trPr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F2A1" w14:textId="40DA740D" w:rsidR="00C95F73" w:rsidRPr="009146EF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10" w:name="sub_1039"/>
            <w:r w:rsidRPr="009146EF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  <w:bookmarkEnd w:id="10"/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0826" w14:textId="57F52261" w:rsidR="00C95F73" w:rsidRPr="009146EF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9146EF">
              <w:rPr>
                <w:rFonts w:ascii="Times New Roman" w:hAnsi="Times New Roman" w:cs="Times New Roman"/>
                <w:sz w:val="20"/>
                <w:szCs w:val="20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3E72" w14:textId="7234C4DE" w:rsidR="00C95F73" w:rsidRPr="009146EF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6EF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6E70" w14:textId="6D716C7C" w:rsidR="00C95F73" w:rsidRPr="009146EF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6E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7C0D" w14:textId="335BCA5B" w:rsidR="00C95F73" w:rsidRPr="009146EF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6E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F5DB" w14:textId="636EE1E5" w:rsidR="00C95F73" w:rsidRPr="009146EF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6E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CB91" w14:textId="2FDCEA0E" w:rsidR="00C95F73" w:rsidRPr="009146EF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6E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60EE" w14:textId="490BE916" w:rsidR="00C95F73" w:rsidRPr="009146EF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6E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497A" w14:textId="68F9CE33" w:rsidR="00C95F73" w:rsidRPr="009146EF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6E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9DF2" w14:textId="5268793B" w:rsidR="00C95F73" w:rsidRPr="009146EF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6E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1179" w14:textId="0CFFAC32" w:rsidR="00C95F73" w:rsidRPr="009146EF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6E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F93084" w14:textId="477DB2E2" w:rsidR="00C95F73" w:rsidRPr="009146EF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6E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95F73" w:rsidRPr="00EA03B5" w14:paraId="3663CDD9" w14:textId="77777777" w:rsidTr="009146EF">
        <w:trPr>
          <w:trHeight w:val="20"/>
        </w:trPr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C078" w14:textId="290198B1" w:rsidR="00C95F73" w:rsidRPr="009146EF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6EF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9189" w14:textId="1B3BF7E7" w:rsidR="00C95F73" w:rsidRPr="009146EF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6EF">
              <w:rPr>
                <w:rFonts w:ascii="Times New Roman" w:hAnsi="Times New Roman" w:cs="Times New Roman"/>
                <w:sz w:val="20"/>
                <w:szCs w:val="20"/>
              </w:rPr>
              <w:t>Количество предоставленных выплат ежемесячного денежного вознаграждения за классное руководство (кураторство) педагогическим работникам</w:t>
            </w:r>
            <w:r w:rsidR="00ED0B89" w:rsidRPr="009146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0B89" w:rsidRPr="009146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образовательных</w:t>
            </w:r>
            <w:r w:rsidRPr="009146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0B89" w:rsidRPr="009146EF">
              <w:rPr>
                <w:rFonts w:ascii="Times New Roman" w:hAnsi="Times New Roman" w:cs="Times New Roman"/>
                <w:sz w:val="20"/>
                <w:szCs w:val="20"/>
              </w:rPr>
              <w:t>образовательных организаций в общем количестве запланированных таких выплат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1BB9" w14:textId="2A6CA00D" w:rsidR="00C95F73" w:rsidRPr="009146EF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6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51DD" w14:textId="2444E1ED" w:rsidR="00C95F73" w:rsidRPr="009146EF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6E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53F8" w14:textId="019BF45A" w:rsidR="00C95F73" w:rsidRPr="009146EF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6E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0BE9" w14:textId="56F9DD76" w:rsidR="00C95F73" w:rsidRPr="009146EF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6E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DA0A" w14:textId="4AB1DD9F" w:rsidR="00C95F73" w:rsidRPr="009146EF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6E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76CB" w14:textId="248FF554" w:rsidR="00C95F73" w:rsidRPr="009146EF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6E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1653" w14:textId="41C365D1" w:rsidR="00C95F73" w:rsidRPr="009146EF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6E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3A0E" w14:textId="0025D5A7" w:rsidR="00C95F73" w:rsidRPr="009146EF" w:rsidRDefault="00C95F73" w:rsidP="00C9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6E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0500" w14:textId="46820929" w:rsidR="00C95F73" w:rsidRPr="009146EF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6E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E7A9A4" w14:textId="05A64B28" w:rsidR="00C95F73" w:rsidRPr="00EA03B5" w:rsidRDefault="00C95F73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6E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146EF" w:rsidRPr="00EA03B5" w14:paraId="79EDC380" w14:textId="77777777" w:rsidTr="009146EF">
        <w:trPr>
          <w:trHeight w:val="20"/>
        </w:trPr>
        <w:tc>
          <w:tcPr>
            <w:tcW w:w="1585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19936311" w14:textId="744E708C" w:rsidR="009146EF" w:rsidRDefault="009146EF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«Создание в Канашском районе новых мест в общеобразовательных организациях в соответствии с прогнозируемой потребностью и современными условиями обучения»</w:t>
            </w:r>
          </w:p>
          <w:p w14:paraId="74A50640" w14:textId="77777777" w:rsidR="009146EF" w:rsidRPr="00EA03B5" w:rsidRDefault="009146EF" w:rsidP="00C95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6EF" w:rsidRPr="00EA03B5" w14:paraId="614E9D89" w14:textId="77777777" w:rsidTr="009146EF">
        <w:trPr>
          <w:trHeight w:val="20"/>
        </w:trPr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05DC" w14:textId="77777777" w:rsidR="009146EF" w:rsidRDefault="009146EF" w:rsidP="009146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8A7D" w14:textId="7FD3090B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Число новых мест в общеобразовательных организациях, всего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8E69" w14:textId="5E0EF77C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4A68" w14:textId="7F394010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3FCA" w14:textId="525B94DB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F137" w14:textId="1E6A76E5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93BD" w14:textId="755FE0CA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7B73" w14:textId="7A3FAF06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B0AF" w14:textId="782A6CF1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1579" w14:textId="0EA24BD2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8C04" w14:textId="03436AEB" w:rsidR="009146EF" w:rsidRPr="00EA03B5" w:rsidRDefault="009146EF" w:rsidP="009146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12CC1" w14:textId="4C69729E" w:rsidR="009146EF" w:rsidRPr="00EA03B5" w:rsidRDefault="009146EF" w:rsidP="009146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9146EF" w:rsidRPr="00EA03B5" w14:paraId="18286F0C" w14:textId="77777777" w:rsidTr="009146EF">
        <w:trPr>
          <w:trHeight w:val="20"/>
        </w:trPr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57CF" w14:textId="77777777" w:rsidR="009146EF" w:rsidRDefault="009146EF" w:rsidP="009146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655C" w14:textId="045EE88D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4700" w14:textId="77777777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96E6" w14:textId="77777777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F5D5" w14:textId="77777777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C504" w14:textId="77777777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2615" w14:textId="77777777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E8BE" w14:textId="77777777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9731" w14:textId="77777777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084A" w14:textId="77777777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08C0" w14:textId="77777777" w:rsidR="009146EF" w:rsidRPr="00EA03B5" w:rsidRDefault="009146EF" w:rsidP="009146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288FFA" w14:textId="77777777" w:rsidR="009146EF" w:rsidRPr="00EA03B5" w:rsidRDefault="009146EF" w:rsidP="009146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6EF" w:rsidRPr="00EA03B5" w14:paraId="1523659E" w14:textId="77777777" w:rsidTr="009146EF">
        <w:trPr>
          <w:trHeight w:val="20"/>
        </w:trPr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B9C5" w14:textId="77777777" w:rsidR="009146EF" w:rsidRDefault="009146EF" w:rsidP="009146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6F64" w14:textId="480C28D6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введенных путем строительства (реконструкции) объектов инфраструктуры общего образования в сельской местности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4256" w14:textId="15877BC0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A0E7" w14:textId="09A33EB5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9895" w14:textId="56A963F1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5DBA" w14:textId="3B6C0B9D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7AFE" w14:textId="3B065190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349E" w14:textId="7C73DEBF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8323" w14:textId="043532A3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CBBB" w14:textId="07E44466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7BA3" w14:textId="5B20C4D6" w:rsidR="009146EF" w:rsidRPr="00EA03B5" w:rsidRDefault="009146EF" w:rsidP="009146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F3C042" w14:textId="132C2009" w:rsidR="009146EF" w:rsidRPr="00EA03B5" w:rsidRDefault="009146EF" w:rsidP="009146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9146EF" w:rsidRPr="00EA03B5" w14:paraId="49EC3668" w14:textId="77777777" w:rsidTr="009146EF">
        <w:trPr>
          <w:trHeight w:val="20"/>
        </w:trPr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00EE" w14:textId="77777777" w:rsidR="009146EF" w:rsidRDefault="009146EF" w:rsidP="009146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765D" w14:textId="1ED5A807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вес численности обучающихся, занимающихся в зданиях, требующих капитального ремонта или реконструкции, в общей численности обучающихся в общеобразовательных организациях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A7B3" w14:textId="059BD536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56AC" w14:textId="464F22BA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B364" w14:textId="64F4168E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D1EE" w14:textId="03122F64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76B1" w14:textId="6BB0AEB9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5F55" w14:textId="742BCD2B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239B" w14:textId="4F6AD2FF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E873" w14:textId="502D5B86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3010" w14:textId="771D0A2E" w:rsidR="009146EF" w:rsidRPr="00EA03B5" w:rsidRDefault="009146EF" w:rsidP="009146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D296B4" w14:textId="301C7322" w:rsidR="009146EF" w:rsidRPr="00EA03B5" w:rsidRDefault="009146EF" w:rsidP="009146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4;.2</w:t>
            </w:r>
          </w:p>
        </w:tc>
      </w:tr>
      <w:tr w:rsidR="009146EF" w:rsidRPr="00EA03B5" w14:paraId="6CB33781" w14:textId="77777777" w:rsidTr="009146EF">
        <w:trPr>
          <w:trHeight w:val="20"/>
        </w:trPr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BF5D" w14:textId="77777777" w:rsidR="009146EF" w:rsidRDefault="009146EF" w:rsidP="009146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31CA" w14:textId="4E79B2E5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вес муниципальных общеобразовательных организаций, имеющих учебные здания с износом 49 процентов и ниже, в общем количестве общеобразовательных организаций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1EE0" w14:textId="2DD0E956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4107" w14:textId="42946288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58,6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9897" w14:textId="5194D086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93D3" w14:textId="55108BB5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DD9E" w14:textId="76CC6F39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D9AE" w14:textId="1BD3E10F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B58A" w14:textId="2A6DBFF6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33FD" w14:textId="4F6A0D18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6E56" w14:textId="32852B8F" w:rsidR="009146EF" w:rsidRPr="00EA03B5" w:rsidRDefault="009146EF" w:rsidP="009146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BDDC24" w14:textId="39E4DE9F" w:rsidR="009146EF" w:rsidRPr="00EA03B5" w:rsidRDefault="009146EF" w:rsidP="009146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34,5</w:t>
            </w:r>
          </w:p>
        </w:tc>
      </w:tr>
      <w:tr w:rsidR="009146EF" w:rsidRPr="00EA03B5" w14:paraId="31B1F5B8" w14:textId="77777777" w:rsidTr="009146EF">
        <w:trPr>
          <w:trHeight w:val="20"/>
        </w:trPr>
        <w:tc>
          <w:tcPr>
            <w:tcW w:w="1585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3451658F" w14:textId="098F2190" w:rsidR="009146EF" w:rsidRPr="00EA03B5" w:rsidRDefault="009146EF" w:rsidP="009146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«Молодежь  Канашского района Чувашской Республики»</w:t>
            </w:r>
          </w:p>
        </w:tc>
      </w:tr>
      <w:tr w:rsidR="009146EF" w:rsidRPr="00EA03B5" w14:paraId="0AA31F72" w14:textId="77777777" w:rsidTr="009146EF">
        <w:trPr>
          <w:trHeight w:val="20"/>
        </w:trPr>
        <w:tc>
          <w:tcPr>
            <w:tcW w:w="540" w:type="dxa"/>
            <w:gridSpan w:val="2"/>
          </w:tcPr>
          <w:p w14:paraId="490B4CE5" w14:textId="7C552BF4" w:rsidR="009146EF" w:rsidRPr="00EA03B5" w:rsidRDefault="009146EF" w:rsidP="009146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245" w:type="dxa"/>
            <w:gridSpan w:val="2"/>
          </w:tcPr>
          <w:p w14:paraId="5191C3BC" w14:textId="6A842739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молодежи в возрасте от 14 до 30 лет, занимающейся добровольческой (волонтерской) деятельностью, в общей ее численности</w:t>
            </w:r>
          </w:p>
        </w:tc>
        <w:tc>
          <w:tcPr>
            <w:tcW w:w="1222" w:type="dxa"/>
          </w:tcPr>
          <w:p w14:paraId="600ED544" w14:textId="6AE1B203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</w:tcPr>
          <w:p w14:paraId="341886F8" w14:textId="6F77040A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33" w:type="dxa"/>
            <w:gridSpan w:val="2"/>
          </w:tcPr>
          <w:p w14:paraId="2BFE95D6" w14:textId="43E2E3A7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14:paraId="60C6FFFE" w14:textId="7244466C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14:paraId="4D579787" w14:textId="404E8563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14:paraId="345CF13B" w14:textId="1F5FED06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14:paraId="6C9F4071" w14:textId="3E14D2A6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84" w:type="dxa"/>
          </w:tcPr>
          <w:p w14:paraId="3478315A" w14:textId="3FE2117B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75" w:type="dxa"/>
          </w:tcPr>
          <w:p w14:paraId="020A1EBE" w14:textId="5EC57A17" w:rsidR="009146EF" w:rsidRPr="00EA03B5" w:rsidRDefault="009146EF" w:rsidP="009146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0" w:type="dxa"/>
          </w:tcPr>
          <w:p w14:paraId="594A18B8" w14:textId="58E9BF76" w:rsidR="009146EF" w:rsidRPr="00EA03B5" w:rsidRDefault="009146EF" w:rsidP="009146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9146EF" w:rsidRPr="00EA03B5" w14:paraId="1EC53CC9" w14:textId="77777777" w:rsidTr="009146EF">
        <w:trPr>
          <w:trHeight w:val="20"/>
        </w:trPr>
        <w:tc>
          <w:tcPr>
            <w:tcW w:w="540" w:type="dxa"/>
            <w:gridSpan w:val="2"/>
          </w:tcPr>
          <w:p w14:paraId="147FEFA0" w14:textId="1A62FC6B" w:rsidR="009146EF" w:rsidRPr="00EA03B5" w:rsidRDefault="009146EF" w:rsidP="009146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245" w:type="dxa"/>
            <w:gridSpan w:val="2"/>
          </w:tcPr>
          <w:p w14:paraId="0B189403" w14:textId="627A5396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добровольческих (волонтерских) объединений</w:t>
            </w:r>
          </w:p>
        </w:tc>
        <w:tc>
          <w:tcPr>
            <w:tcW w:w="1222" w:type="dxa"/>
          </w:tcPr>
          <w:p w14:paraId="48F2E41F" w14:textId="09E57C9C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52" w:type="dxa"/>
          </w:tcPr>
          <w:p w14:paraId="29265979" w14:textId="43EA1B5A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33" w:type="dxa"/>
            <w:gridSpan w:val="2"/>
          </w:tcPr>
          <w:p w14:paraId="3F433320" w14:textId="07282BC2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</w:tcPr>
          <w:p w14:paraId="100D26FF" w14:textId="2B235FB5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</w:tcPr>
          <w:p w14:paraId="639DCC57" w14:textId="071B7F5E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</w:tcPr>
          <w:p w14:paraId="37B51F4A" w14:textId="44F2001B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3" w:type="dxa"/>
          </w:tcPr>
          <w:p w14:paraId="3A7E3320" w14:textId="12FAE62D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84" w:type="dxa"/>
          </w:tcPr>
          <w:p w14:paraId="167C12EB" w14:textId="3E5D0212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75" w:type="dxa"/>
          </w:tcPr>
          <w:p w14:paraId="30EE6F01" w14:textId="11254F73" w:rsidR="009146EF" w:rsidRPr="00EA03B5" w:rsidRDefault="009146EF" w:rsidP="009146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30" w:type="dxa"/>
          </w:tcPr>
          <w:p w14:paraId="46254497" w14:textId="5F659943" w:rsidR="009146EF" w:rsidRPr="00EA03B5" w:rsidRDefault="009146EF" w:rsidP="009146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</w:tr>
      <w:tr w:rsidR="009146EF" w:rsidRPr="00EA03B5" w14:paraId="7FB5985B" w14:textId="77777777" w:rsidTr="009146EF">
        <w:trPr>
          <w:trHeight w:val="20"/>
        </w:trPr>
        <w:tc>
          <w:tcPr>
            <w:tcW w:w="540" w:type="dxa"/>
            <w:gridSpan w:val="2"/>
          </w:tcPr>
          <w:p w14:paraId="0292D7B1" w14:textId="57B578CE" w:rsidR="009146EF" w:rsidRPr="00EA03B5" w:rsidRDefault="009146EF" w:rsidP="009146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45" w:type="dxa"/>
            <w:gridSpan w:val="2"/>
          </w:tcPr>
          <w:p w14:paraId="5669554D" w14:textId="67E84C07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Общая численность граждан Российской Федерации,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</w:t>
            </w:r>
          </w:p>
        </w:tc>
        <w:tc>
          <w:tcPr>
            <w:tcW w:w="1222" w:type="dxa"/>
          </w:tcPr>
          <w:p w14:paraId="21FA4710" w14:textId="55B99689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Млн. чел</w:t>
            </w:r>
          </w:p>
        </w:tc>
        <w:tc>
          <w:tcPr>
            <w:tcW w:w="952" w:type="dxa"/>
          </w:tcPr>
          <w:p w14:paraId="1985045C" w14:textId="77777777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</w:tcPr>
          <w:p w14:paraId="1F050535" w14:textId="4BD0F87C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693</w:t>
            </w:r>
          </w:p>
        </w:tc>
        <w:tc>
          <w:tcPr>
            <w:tcW w:w="992" w:type="dxa"/>
          </w:tcPr>
          <w:p w14:paraId="1EA5762E" w14:textId="77777777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CB397D4" w14:textId="77777777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D4870B" w14:textId="77777777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44D8179" w14:textId="77777777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14:paraId="7C6CB594" w14:textId="77777777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14:paraId="717ED890" w14:textId="77777777" w:rsidR="009146EF" w:rsidRPr="00EA03B5" w:rsidRDefault="009146EF" w:rsidP="009146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14:paraId="2A46F870" w14:textId="77777777" w:rsidR="009146EF" w:rsidRPr="00EA03B5" w:rsidRDefault="009146EF" w:rsidP="009146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6EF" w:rsidRPr="00EA03B5" w14:paraId="623998BA" w14:textId="77777777" w:rsidTr="009146EF">
        <w:trPr>
          <w:trHeight w:val="20"/>
        </w:trPr>
        <w:tc>
          <w:tcPr>
            <w:tcW w:w="540" w:type="dxa"/>
            <w:gridSpan w:val="2"/>
          </w:tcPr>
          <w:p w14:paraId="6CD39A09" w14:textId="2AD98A69" w:rsidR="009146EF" w:rsidRPr="00EA03B5" w:rsidRDefault="009146EF" w:rsidP="009146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245" w:type="dxa"/>
            <w:gridSpan w:val="2"/>
          </w:tcPr>
          <w:p w14:paraId="0CC92F9A" w14:textId="769F9E0E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молодежи в возрасте от 14 до 30 лет, охваченной деятельностью молодежных общественных объединений, в общей ее численности</w:t>
            </w:r>
          </w:p>
        </w:tc>
        <w:tc>
          <w:tcPr>
            <w:tcW w:w="1222" w:type="dxa"/>
          </w:tcPr>
          <w:p w14:paraId="1D33E2D1" w14:textId="647F7CF7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</w:tcPr>
          <w:p w14:paraId="6A91246B" w14:textId="09E9EF91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1033" w:type="dxa"/>
            <w:gridSpan w:val="2"/>
          </w:tcPr>
          <w:p w14:paraId="5D2F1B6C" w14:textId="6E984D5D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992" w:type="dxa"/>
          </w:tcPr>
          <w:p w14:paraId="733BF66B" w14:textId="63DCD1C2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992" w:type="dxa"/>
          </w:tcPr>
          <w:p w14:paraId="5E694E32" w14:textId="2967EBC0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14:paraId="08E9C097" w14:textId="12CBEA49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14:paraId="0A8E0DF7" w14:textId="33E7BB93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84" w:type="dxa"/>
          </w:tcPr>
          <w:p w14:paraId="06BA7D8C" w14:textId="5C13D410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75" w:type="dxa"/>
          </w:tcPr>
          <w:p w14:paraId="3B6F1BE8" w14:textId="7FBB4599" w:rsidR="009146EF" w:rsidRPr="00EA03B5" w:rsidRDefault="009146EF" w:rsidP="009146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0" w:type="dxa"/>
          </w:tcPr>
          <w:p w14:paraId="308E6807" w14:textId="4E69EBFA" w:rsidR="009146EF" w:rsidRPr="00EA03B5" w:rsidRDefault="009146EF" w:rsidP="009146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9146EF" w:rsidRPr="00EA03B5" w14:paraId="51693EEB" w14:textId="77777777" w:rsidTr="009146EF">
        <w:trPr>
          <w:trHeight w:val="20"/>
        </w:trPr>
        <w:tc>
          <w:tcPr>
            <w:tcW w:w="540" w:type="dxa"/>
            <w:gridSpan w:val="2"/>
          </w:tcPr>
          <w:p w14:paraId="2B483690" w14:textId="508EB727" w:rsidR="009146EF" w:rsidRPr="00EA03B5" w:rsidRDefault="009146EF" w:rsidP="009146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45" w:type="dxa"/>
            <w:gridSpan w:val="2"/>
          </w:tcPr>
          <w:p w14:paraId="0C61EDCF" w14:textId="0E152B23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кадетских классов в общеобразовательных организациях</w:t>
            </w:r>
          </w:p>
        </w:tc>
        <w:tc>
          <w:tcPr>
            <w:tcW w:w="1222" w:type="dxa"/>
          </w:tcPr>
          <w:p w14:paraId="23ECDA38" w14:textId="5D249AA1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52" w:type="dxa"/>
          </w:tcPr>
          <w:p w14:paraId="507C5CC7" w14:textId="604D062D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33" w:type="dxa"/>
            <w:gridSpan w:val="2"/>
          </w:tcPr>
          <w:p w14:paraId="4E000E3E" w14:textId="05F2D793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732F3317" w14:textId="5044D31B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74C80000" w14:textId="7B638F31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37B4E993" w14:textId="35794995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14:paraId="327183B2" w14:textId="0908997F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84" w:type="dxa"/>
          </w:tcPr>
          <w:p w14:paraId="47D60E98" w14:textId="29F551BD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75" w:type="dxa"/>
          </w:tcPr>
          <w:p w14:paraId="79FAA945" w14:textId="434D86C4" w:rsidR="009146EF" w:rsidRPr="00EA03B5" w:rsidRDefault="009146EF" w:rsidP="009146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0" w:type="dxa"/>
          </w:tcPr>
          <w:p w14:paraId="203CA3EB" w14:textId="1037F582" w:rsidR="009146EF" w:rsidRPr="00EA03B5" w:rsidRDefault="009146EF" w:rsidP="009146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9146EF" w:rsidRPr="00EA03B5" w14:paraId="4CAF5D8B" w14:textId="77777777" w:rsidTr="009146EF">
        <w:trPr>
          <w:trHeight w:val="20"/>
        </w:trPr>
        <w:tc>
          <w:tcPr>
            <w:tcW w:w="540" w:type="dxa"/>
            <w:gridSpan w:val="2"/>
          </w:tcPr>
          <w:p w14:paraId="6393BEC6" w14:textId="4DD229B5" w:rsidR="009146EF" w:rsidRPr="00EA03B5" w:rsidRDefault="009146EF" w:rsidP="009146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45" w:type="dxa"/>
            <w:gridSpan w:val="2"/>
          </w:tcPr>
          <w:p w14:paraId="360A9F7A" w14:textId="1296E869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Охват обучающихся кадетских классов республиканскими мероприятиями</w:t>
            </w:r>
          </w:p>
        </w:tc>
        <w:tc>
          <w:tcPr>
            <w:tcW w:w="1222" w:type="dxa"/>
          </w:tcPr>
          <w:p w14:paraId="5094D43A" w14:textId="425ECDF3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</w:tcPr>
          <w:p w14:paraId="789E84CA" w14:textId="4A0FB9E5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53 </w:t>
            </w:r>
          </w:p>
        </w:tc>
        <w:tc>
          <w:tcPr>
            <w:tcW w:w="1033" w:type="dxa"/>
            <w:gridSpan w:val="2"/>
          </w:tcPr>
          <w:p w14:paraId="745943C6" w14:textId="585B5F21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56 </w:t>
            </w:r>
          </w:p>
        </w:tc>
        <w:tc>
          <w:tcPr>
            <w:tcW w:w="992" w:type="dxa"/>
          </w:tcPr>
          <w:p w14:paraId="1F89EFA7" w14:textId="445D6621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59 </w:t>
            </w:r>
          </w:p>
        </w:tc>
        <w:tc>
          <w:tcPr>
            <w:tcW w:w="992" w:type="dxa"/>
          </w:tcPr>
          <w:p w14:paraId="09BBA2BA" w14:textId="4E23E477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62 </w:t>
            </w:r>
          </w:p>
        </w:tc>
        <w:tc>
          <w:tcPr>
            <w:tcW w:w="992" w:type="dxa"/>
          </w:tcPr>
          <w:p w14:paraId="7E5E70DD" w14:textId="52009953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93" w:type="dxa"/>
          </w:tcPr>
          <w:p w14:paraId="081CD070" w14:textId="7C06D4CC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84" w:type="dxa"/>
          </w:tcPr>
          <w:p w14:paraId="54751FCB" w14:textId="2D1E9989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75" w:type="dxa"/>
          </w:tcPr>
          <w:p w14:paraId="2C51970C" w14:textId="09F4E754" w:rsidR="009146EF" w:rsidRPr="00EA03B5" w:rsidRDefault="009146EF" w:rsidP="009146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30" w:type="dxa"/>
          </w:tcPr>
          <w:p w14:paraId="511C7B34" w14:textId="135B2ABB" w:rsidR="009146EF" w:rsidRPr="00EA03B5" w:rsidRDefault="009146EF" w:rsidP="009146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</w:tr>
      <w:tr w:rsidR="009146EF" w:rsidRPr="00EA03B5" w14:paraId="41AD6C06" w14:textId="77777777" w:rsidTr="009146EF">
        <w:trPr>
          <w:trHeight w:val="20"/>
        </w:trPr>
        <w:tc>
          <w:tcPr>
            <w:tcW w:w="540" w:type="dxa"/>
            <w:gridSpan w:val="2"/>
          </w:tcPr>
          <w:p w14:paraId="499AD4DF" w14:textId="2B82F7AA" w:rsidR="009146EF" w:rsidRPr="00EA03B5" w:rsidRDefault="009146EF" w:rsidP="009146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45" w:type="dxa"/>
            <w:gridSpan w:val="2"/>
          </w:tcPr>
          <w:p w14:paraId="53E55D9B" w14:textId="5A640348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военно-патриотических клубов</w:t>
            </w:r>
          </w:p>
        </w:tc>
        <w:tc>
          <w:tcPr>
            <w:tcW w:w="1222" w:type="dxa"/>
          </w:tcPr>
          <w:p w14:paraId="2144E10C" w14:textId="49DEC8C8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52" w:type="dxa"/>
          </w:tcPr>
          <w:p w14:paraId="6A7A45C0" w14:textId="02C98284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3" w:type="dxa"/>
            <w:gridSpan w:val="2"/>
          </w:tcPr>
          <w:p w14:paraId="6FD2C006" w14:textId="07A0BDF9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031D87E4" w14:textId="3CA4BFE4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1EF2E3E9" w14:textId="176274C6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671E3052" w14:textId="37268A26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14:paraId="0C309FFF" w14:textId="5C8EB2D0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4" w:type="dxa"/>
          </w:tcPr>
          <w:p w14:paraId="4076A3D2" w14:textId="696EBBB0" w:rsidR="009146EF" w:rsidRPr="00EA03B5" w:rsidRDefault="009146EF" w:rsidP="0091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5" w:type="dxa"/>
          </w:tcPr>
          <w:p w14:paraId="2277933F" w14:textId="58233EE1" w:rsidR="009146EF" w:rsidRPr="00EA03B5" w:rsidRDefault="009146EF" w:rsidP="009146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</w:tcPr>
          <w:p w14:paraId="60589733" w14:textId="5B3025D0" w:rsidR="009146EF" w:rsidRPr="00EA03B5" w:rsidRDefault="009146EF" w:rsidP="009146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</w:tbl>
    <w:p w14:paraId="4E90B678" w14:textId="77777777" w:rsidR="00134C6B" w:rsidRDefault="00134C6B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596195B1" w14:textId="77777777" w:rsidR="00134C6B" w:rsidRDefault="00134C6B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379A8D15" w14:textId="77777777" w:rsidR="00134C6B" w:rsidRDefault="00134C6B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2D26E1EE" w14:textId="0FB8978C" w:rsidR="00DD3E12" w:rsidRPr="00EA03B5" w:rsidRDefault="00DD3E12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EA03B5">
        <w:rPr>
          <w:rFonts w:ascii="Times New Roman" w:hAnsi="Times New Roman" w:cs="Times New Roman"/>
          <w:color w:val="000000"/>
          <w:sz w:val="20"/>
          <w:szCs w:val="20"/>
          <w:lang w:eastAsia="en-US"/>
        </w:rPr>
        <w:lastRenderedPageBreak/>
        <w:t>Приложение № 2</w:t>
      </w:r>
    </w:p>
    <w:p w14:paraId="7E68FC22" w14:textId="77777777" w:rsidR="002B2540" w:rsidRPr="00EA03B5" w:rsidRDefault="00DD3E12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EA03B5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к муниципальной программе </w:t>
      </w:r>
    </w:p>
    <w:p w14:paraId="47B641E6" w14:textId="399403F7" w:rsidR="00DD3E12" w:rsidRPr="00EA03B5" w:rsidRDefault="00DD3E12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EA03B5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«Развитие образования Канашского</w:t>
      </w:r>
    </w:p>
    <w:p w14:paraId="360AF79C" w14:textId="0228D805" w:rsidR="00DD3E12" w:rsidRPr="009146EF" w:rsidRDefault="00DD3E12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en-US"/>
        </w:rPr>
      </w:pPr>
      <w:r w:rsidRPr="00EA03B5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района Чувашской Республики</w:t>
      </w:r>
      <w:r w:rsidR="009146EF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</w:t>
      </w:r>
      <w:bookmarkStart w:id="11" w:name="_Hlk90641169"/>
      <w:r w:rsidR="009146EF" w:rsidRPr="009146E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на 2019-2035 годы</w:t>
      </w:r>
      <w:bookmarkEnd w:id="11"/>
      <w:r w:rsidRPr="009146EF">
        <w:rPr>
          <w:rFonts w:ascii="Times New Roman" w:hAnsi="Times New Roman" w:cs="Times New Roman"/>
          <w:bCs/>
          <w:color w:val="000000"/>
          <w:sz w:val="20"/>
          <w:szCs w:val="20"/>
          <w:lang w:eastAsia="en-US"/>
        </w:rPr>
        <w:t>»</w:t>
      </w:r>
    </w:p>
    <w:p w14:paraId="4B930C8A" w14:textId="77777777" w:rsidR="00DD3E12" w:rsidRPr="00EA03B5" w:rsidRDefault="00DD3E12" w:rsidP="00464FB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EA03B5">
        <w:rPr>
          <w:rFonts w:ascii="Times New Roman" w:hAnsi="Times New Roman" w:cs="Times New Roman"/>
          <w:b/>
          <w:sz w:val="20"/>
          <w:szCs w:val="20"/>
          <w:lang w:eastAsia="en-US"/>
        </w:rPr>
        <w:t>РЕСУРСНОЕ ОБЕСПЕЧЕНИЕ</w:t>
      </w:r>
    </w:p>
    <w:p w14:paraId="6354FA00" w14:textId="2FFC4365" w:rsidR="00DD3E12" w:rsidRPr="00EA03B5" w:rsidRDefault="00A26E6C" w:rsidP="00464FB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EA03B5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И прогнозная (справочная) оценка расходов за счет всех источников финансирования </w:t>
      </w:r>
      <w:r w:rsidR="00DD3E12" w:rsidRPr="00EA03B5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реализации </w:t>
      </w:r>
      <w:r w:rsidR="00443405" w:rsidRPr="00EA03B5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муниципальной </w:t>
      </w:r>
      <w:r w:rsidR="00E87841" w:rsidRPr="00EA03B5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программы </w:t>
      </w:r>
      <w:r w:rsidR="00DD3E12" w:rsidRPr="00EA03B5">
        <w:rPr>
          <w:rFonts w:ascii="Times New Roman" w:hAnsi="Times New Roman" w:cs="Times New Roman"/>
          <w:b/>
          <w:sz w:val="20"/>
          <w:szCs w:val="20"/>
          <w:lang w:eastAsia="en-US"/>
        </w:rPr>
        <w:t>«Развитие образования Канашского</w:t>
      </w:r>
      <w:r w:rsidR="002B2540" w:rsidRPr="00EA03B5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 района</w:t>
      </w:r>
    </w:p>
    <w:p w14:paraId="186EFC3C" w14:textId="6C2E629C" w:rsidR="00DD3E12" w:rsidRPr="00EA03B5" w:rsidRDefault="00DD3E12" w:rsidP="0076315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03B5">
        <w:rPr>
          <w:rFonts w:ascii="Times New Roman" w:hAnsi="Times New Roman" w:cs="Times New Roman"/>
          <w:b/>
          <w:sz w:val="20"/>
          <w:szCs w:val="20"/>
          <w:lang w:eastAsia="en-US"/>
        </w:rPr>
        <w:t>Чувашской Республики</w:t>
      </w:r>
      <w:r w:rsidR="009146EF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 </w:t>
      </w:r>
      <w:r w:rsidR="009146EF" w:rsidRPr="00134C6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на 2019-2035 годы</w:t>
      </w:r>
      <w:r w:rsidRPr="00134C6B">
        <w:rPr>
          <w:rFonts w:ascii="Times New Roman" w:hAnsi="Times New Roman" w:cs="Times New Roman"/>
          <w:b/>
          <w:sz w:val="20"/>
          <w:szCs w:val="20"/>
          <w:lang w:eastAsia="en-US"/>
        </w:rPr>
        <w:t>»</w:t>
      </w:r>
      <w:r w:rsidRPr="00EA03B5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 </w:t>
      </w:r>
    </w:p>
    <w:tbl>
      <w:tblPr>
        <w:tblW w:w="14398" w:type="dxa"/>
        <w:tblInd w:w="113" w:type="dxa"/>
        <w:tblLook w:val="04A0" w:firstRow="1" w:lastRow="0" w:firstColumn="1" w:lastColumn="0" w:noHBand="0" w:noVBand="1"/>
      </w:tblPr>
      <w:tblGrid>
        <w:gridCol w:w="1354"/>
        <w:gridCol w:w="1893"/>
        <w:gridCol w:w="1250"/>
        <w:gridCol w:w="1161"/>
        <w:gridCol w:w="1459"/>
        <w:gridCol w:w="835"/>
        <w:gridCol w:w="835"/>
        <w:gridCol w:w="835"/>
        <w:gridCol w:w="835"/>
        <w:gridCol w:w="835"/>
        <w:gridCol w:w="835"/>
        <w:gridCol w:w="835"/>
        <w:gridCol w:w="794"/>
        <w:gridCol w:w="917"/>
      </w:tblGrid>
      <w:tr w:rsidR="004A7F06" w:rsidRPr="004A7F06" w14:paraId="3BCCE37E" w14:textId="77777777" w:rsidTr="004A7F06">
        <w:trPr>
          <w:trHeight w:val="1170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F3FE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5515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муниципальной программы Канашского района Чувашской Республики, подпрограммы муниципальной программы Канашского района Чувашской Республики (основного мероприятия)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B921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112A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5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3A80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по годам, тыс. рублей</w:t>
            </w:r>
          </w:p>
        </w:tc>
      </w:tr>
      <w:tr w:rsidR="004A7F06" w:rsidRPr="004A7F06" w14:paraId="366D0817" w14:textId="77777777" w:rsidTr="004A7F06">
        <w:trPr>
          <w:trHeight w:val="960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02BF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2BC9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4A0C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69A0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целевая статья расходов</w:t>
            </w:r>
          </w:p>
        </w:tc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12F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608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E9D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FC6C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DE6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865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3DB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0AC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DC0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2026-2030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64F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2031-</w:t>
            </w:r>
          </w:p>
        </w:tc>
      </w:tr>
      <w:tr w:rsidR="004A7F06" w:rsidRPr="004A7F06" w14:paraId="3B8EE0A0" w14:textId="77777777" w:rsidTr="004A7F06">
        <w:trPr>
          <w:trHeight w:val="300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C2D7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87F7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F37F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1E5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F525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590B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AB8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A150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EC0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0B85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DBB7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DFC2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047C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79A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2035</w:t>
            </w:r>
          </w:p>
        </w:tc>
      </w:tr>
      <w:tr w:rsidR="004A7F06" w:rsidRPr="004A7F06" w14:paraId="17C7CEE8" w14:textId="77777777" w:rsidTr="004A7F06">
        <w:trPr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40D9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C628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DA27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DA0B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A399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08F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94A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E5E4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C07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D7A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7C9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16F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4D2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FDA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4A7F06" w:rsidRPr="004A7F06" w14:paraId="1E52D5F1" w14:textId="77777777" w:rsidTr="004A7F06">
        <w:trPr>
          <w:trHeight w:val="300"/>
        </w:trPr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4896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 Канашского района Чувашской Республики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8612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«Развитие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49B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B26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CBB1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410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467067,7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BF5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509045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E6A9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601574,3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FCD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659901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CA1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491302,8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326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558752,5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DB7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459623,5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E8C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2250913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239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2253573,6</w:t>
            </w:r>
          </w:p>
        </w:tc>
      </w:tr>
      <w:tr w:rsidR="004A7F06" w:rsidRPr="004A7F06" w14:paraId="5C757345" w14:textId="77777777" w:rsidTr="004A7F06">
        <w:trPr>
          <w:trHeight w:val="51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62FD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6ABF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009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77B9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FB9B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257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3163,3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8DB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15758,8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8872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34586,9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EAC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35252,2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186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35252,2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341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B4B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BB1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181800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06B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181800</w:t>
            </w:r>
          </w:p>
        </w:tc>
      </w:tr>
      <w:tr w:rsidR="004A7F06" w:rsidRPr="004A7F06" w14:paraId="12C7A49E" w14:textId="77777777" w:rsidTr="004A7F06">
        <w:trPr>
          <w:trHeight w:val="51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4014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1A0C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2E5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7C7A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42B1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492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384923,6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661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426223,6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401F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471709,9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004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540295,4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805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384053,9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FCD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447050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AF2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352050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871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1760325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573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1760325</w:t>
            </w:r>
          </w:p>
        </w:tc>
      </w:tr>
      <w:tr w:rsidR="004A7F06" w:rsidRPr="004A7F06" w14:paraId="30ED9A00" w14:textId="77777777" w:rsidTr="004A7F06">
        <w:trPr>
          <w:trHeight w:val="30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F2A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2CAE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C808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9DE4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1C81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513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53930,6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6D7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41260,9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9201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68701,7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D78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56980,4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AF8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43802,5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C05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46302,5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709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41302,5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0FA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155288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351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155288</w:t>
            </w:r>
          </w:p>
        </w:tc>
      </w:tr>
      <w:tr w:rsidR="004A7F06" w:rsidRPr="004A7F06" w14:paraId="2AEF3809" w14:textId="77777777" w:rsidTr="004A7F06">
        <w:trPr>
          <w:trHeight w:val="30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9C8E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C3DE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FD00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CECB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FF31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AC2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25050,2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2F1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25801,7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038A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26575,8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554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995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28194,2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1F5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B8D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786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153500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24B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153500</w:t>
            </w:r>
          </w:p>
        </w:tc>
      </w:tr>
      <w:tr w:rsidR="004A7F06" w:rsidRPr="004A7F06" w14:paraId="4AB3F7B5" w14:textId="77777777" w:rsidTr="004A7F06">
        <w:trPr>
          <w:trHeight w:val="300"/>
        </w:trPr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6EC9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F3BB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«Поддержка развития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173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668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2314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834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423036,9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A39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458662,7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CE5D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527054,2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715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431180,3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5FA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427046,8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90F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444496,5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5BC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445367,5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75D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2230625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F0A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2230625</w:t>
            </w:r>
          </w:p>
        </w:tc>
      </w:tr>
      <w:tr w:rsidR="004A7F06" w:rsidRPr="004A7F06" w14:paraId="5D8E6E18" w14:textId="77777777" w:rsidTr="004A7F06">
        <w:trPr>
          <w:trHeight w:val="51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2BEC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DEB4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D180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DDE2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24C2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F17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3163,3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CEB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15758,8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AB31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34586,9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7D0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35252,2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94C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35252,2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FC8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419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744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181800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936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181800</w:t>
            </w:r>
          </w:p>
        </w:tc>
      </w:tr>
      <w:tr w:rsidR="004A7F06" w:rsidRPr="004A7F06" w14:paraId="541CCDC3" w14:textId="77777777" w:rsidTr="004A7F06">
        <w:trPr>
          <w:trHeight w:val="51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277D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C6D3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99D9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E7C1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D3B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164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354608,9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8DB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387687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4AE7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416825,9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4D1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336553,9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3B7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336553,9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D7B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69B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352050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701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1760325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386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1760325</w:t>
            </w:r>
          </w:p>
        </w:tc>
      </w:tr>
      <w:tr w:rsidR="004A7F06" w:rsidRPr="004A7F06" w14:paraId="5CE8EBA6" w14:textId="77777777" w:rsidTr="004A7F06">
        <w:trPr>
          <w:trHeight w:val="30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EA5D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C96B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0A69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1CB6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3F4C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090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40214,5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65D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29415,2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AAB5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49065,6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CE9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32001,2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7AA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27046,5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45E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27046,5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0C6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27046,5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C8E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E91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135000</w:t>
            </w:r>
          </w:p>
        </w:tc>
      </w:tr>
      <w:tr w:rsidR="004A7F06" w:rsidRPr="004A7F06" w14:paraId="4F51D2DF" w14:textId="77777777" w:rsidTr="004A7F06">
        <w:trPr>
          <w:trHeight w:val="30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5266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F3B3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D2A5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F515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0B1C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FAE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25050,2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3F9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25801,7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A7AB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26575,8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6F1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A0C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28194,2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29E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2A6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A70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153500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A4D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153500</w:t>
            </w:r>
          </w:p>
        </w:tc>
      </w:tr>
      <w:tr w:rsidR="004A7F06" w:rsidRPr="004A7F06" w14:paraId="55DB855F" w14:textId="77777777" w:rsidTr="004A7F06">
        <w:trPr>
          <w:trHeight w:val="300"/>
        </w:trPr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930D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0BA0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организаций в сфере образования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D1E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E13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C157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EF9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62414,2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243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54350,1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DFEF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54928,9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BD03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54209,6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F3FB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60186,3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D489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73199,1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D0A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54757,5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690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277500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439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277500</w:t>
            </w:r>
          </w:p>
        </w:tc>
      </w:tr>
      <w:tr w:rsidR="004A7F06" w:rsidRPr="004A7F06" w14:paraId="0E801D31" w14:textId="77777777" w:rsidTr="004A7F06">
        <w:trPr>
          <w:trHeight w:val="30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8754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8615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1433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D613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5FF4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17A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B0B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771A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2CF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F24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F6F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461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496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0AB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06D67B7A" w14:textId="77777777" w:rsidTr="004A7F06">
        <w:trPr>
          <w:trHeight w:val="51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CA21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221A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7F81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3E4D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B98E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758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728,4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4FC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3218,5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449E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CB8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E51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790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E62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FDB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970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48CD85BA" w14:textId="77777777" w:rsidTr="004A7F06">
        <w:trPr>
          <w:trHeight w:val="51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BB6E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5D0D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4556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B270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1D05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3AB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36635,6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263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25329,9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809F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32600,2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B66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27639,6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848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30959,3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0E1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41066,5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150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24846,5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2F0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84C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124000</w:t>
            </w:r>
          </w:p>
        </w:tc>
      </w:tr>
      <w:tr w:rsidR="004A7F06" w:rsidRPr="004A7F06" w14:paraId="7EA0F9A4" w14:textId="77777777" w:rsidTr="004A7F06">
        <w:trPr>
          <w:trHeight w:val="51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0117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A63A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200A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EAB6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221C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456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25050,2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EB0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25801,7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8EDC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22328,7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499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966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29227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BD4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32132,6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8BC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51D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153500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801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153500</w:t>
            </w:r>
          </w:p>
        </w:tc>
      </w:tr>
      <w:tr w:rsidR="004A7F06" w:rsidRPr="004A7F06" w14:paraId="3DE1348F" w14:textId="77777777" w:rsidTr="004A7F06">
        <w:trPr>
          <w:trHeight w:val="300"/>
        </w:trPr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173F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2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795F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Финансовое обеспечение получения дошкольного образования, начального общего, основного общего и среднего общего образования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EEC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2A2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8C58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E55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330307,6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58C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350298,2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88F0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391547,9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9C4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368737,6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E5E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368808,3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727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368808,3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E9E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351300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647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1756325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F46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1756325</w:t>
            </w:r>
          </w:p>
        </w:tc>
      </w:tr>
      <w:tr w:rsidR="004A7F06" w:rsidRPr="004A7F06" w14:paraId="33C2089B" w14:textId="77777777" w:rsidTr="004A7F06">
        <w:trPr>
          <w:trHeight w:val="30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A2D7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DF33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2A11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CB02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D6E0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56B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C64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0576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0EE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462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3EE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201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0BB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7B9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5AEB5CB5" w14:textId="77777777" w:rsidTr="004A7F06">
        <w:trPr>
          <w:trHeight w:val="51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102B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3041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FB17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6A2F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Ц710200000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7C32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4BF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330307,6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958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350298,2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807C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391547,9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668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368737,6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4D1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368808,3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60F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368808,3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AAC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351300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DC2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1756325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5BF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1756325</w:t>
            </w:r>
          </w:p>
        </w:tc>
      </w:tr>
      <w:tr w:rsidR="004A7F06" w:rsidRPr="004A7F06" w14:paraId="6D103248" w14:textId="77777777" w:rsidTr="004A7F06">
        <w:trPr>
          <w:trHeight w:val="30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0670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CE76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6525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EB6D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63CE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99F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B70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C406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F72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5CE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D94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135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15E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E6D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018FBE94" w14:textId="77777777" w:rsidTr="004A7F06">
        <w:trPr>
          <w:trHeight w:val="30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5D30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D18C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0381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4AF2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1302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1F8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265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F867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F81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A1A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B9C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507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26D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141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574D321E" w14:textId="77777777" w:rsidTr="004A7F06">
        <w:trPr>
          <w:trHeight w:val="300"/>
        </w:trPr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EFCA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3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B874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объектов образования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159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0C1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683D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AC6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B76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4180,6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8C86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1469,5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727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53A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042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C78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9F6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7B3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479FD4E4" w14:textId="77777777" w:rsidTr="004A7F06">
        <w:trPr>
          <w:trHeight w:val="30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87EC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41C3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485C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D2FB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ADB0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363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D0C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EDC6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418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617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EDC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372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501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97D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14D09265" w14:textId="77777777" w:rsidTr="004A7F06">
        <w:trPr>
          <w:trHeight w:val="51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71B1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79F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5B3D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10D1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2413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DA4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76F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4180,6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0D38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1396,1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523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952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B17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B91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6A1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1AE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6C805E86" w14:textId="77777777" w:rsidTr="004A7F06">
        <w:trPr>
          <w:trHeight w:val="30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CE00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AE38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79DB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9409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F010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8B0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5C2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C7C1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3BD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B8B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5B7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97E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6C3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486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42E4CFFE" w14:textId="77777777" w:rsidTr="004A7F06">
        <w:trPr>
          <w:trHeight w:val="30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722F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5CB0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AF34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017B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B03D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E4D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977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CF43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A8D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F9A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687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934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B4A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3F5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6B6804E8" w14:textId="77777777" w:rsidTr="00195A73">
        <w:trPr>
          <w:trHeight w:val="315"/>
        </w:trPr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0AC1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4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72E4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 Канашского района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7A6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B37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A0F9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2CC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8A3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7056,9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A05A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21248,6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9F32" w14:textId="77777777" w:rsidR="004A7F06" w:rsidRPr="00195A73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5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21248,6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135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21248,6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943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25935,8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4CD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ACF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6A2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111000</w:t>
            </w:r>
          </w:p>
        </w:tc>
      </w:tr>
      <w:tr w:rsidR="004A7F06" w:rsidRPr="004A7F06" w14:paraId="588941DF" w14:textId="77777777" w:rsidTr="004A7F06">
        <w:trPr>
          <w:trHeight w:val="30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119D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913C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04B1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E6E0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DA7E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F9A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3CE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7056,9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29E8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21248,6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F85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21248,6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E94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21248,6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4F4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25935,8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A57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DEE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319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111000</w:t>
            </w:r>
          </w:p>
        </w:tc>
      </w:tr>
      <w:tr w:rsidR="004A7F06" w:rsidRPr="004A7F06" w14:paraId="566406D3" w14:textId="77777777" w:rsidTr="004A7F06">
        <w:trPr>
          <w:trHeight w:val="51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0DDA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4411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A929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6980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4B02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811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2DE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7269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79D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517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62E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3C1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281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6C7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5805034D" w14:textId="77777777" w:rsidTr="004A7F06">
        <w:trPr>
          <w:trHeight w:val="30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6A4E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A42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9C1A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57CE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42D1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229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E74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3885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EFE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AA3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E16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71E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63C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110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526D77C3" w14:textId="77777777" w:rsidTr="004A7F06">
        <w:trPr>
          <w:trHeight w:val="30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C8A2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D94B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55C7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5B3B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B927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FB6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E64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CC99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EFA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D9E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37C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A45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39C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929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7486B344" w14:textId="77777777" w:rsidTr="004A7F06">
        <w:trPr>
          <w:trHeight w:val="300"/>
        </w:trPr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4EC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5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FBF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Организационно-методическое сопровождение проведения олимпиад школьников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34DA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630B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5A4A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92B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408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2608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E5D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8DC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884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9B4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100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1A0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1B4BB7B8" w14:textId="77777777" w:rsidTr="004A7F06">
        <w:trPr>
          <w:trHeight w:val="30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83C6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2094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6B6B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A910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7F56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ECB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217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4E5F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D62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4A1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4FE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8BA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DEE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2DD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4D817660" w14:textId="77777777" w:rsidTr="004A7F06">
        <w:trPr>
          <w:trHeight w:val="51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3CCE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9C46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FD4F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A1A1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86D6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A86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E13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50A3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ABA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378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0F2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8A2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20C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7DD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728BAC63" w14:textId="77777777" w:rsidTr="004A7F06">
        <w:trPr>
          <w:trHeight w:val="30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70F7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9838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95F5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BAD5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6D9E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4A7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CCF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50FF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A10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F7D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D81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583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5E3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75B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1E98360E" w14:textId="77777777" w:rsidTr="004A7F06">
        <w:trPr>
          <w:trHeight w:val="30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14EC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8B34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F260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090B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BF5E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40D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E4E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664F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B18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22D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BFE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1D8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42E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15C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5A225B3C" w14:textId="77777777" w:rsidTr="004A7F06">
        <w:trPr>
          <w:trHeight w:val="300"/>
        </w:trPr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8AE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6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B01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единой информационной среды в Канашском районе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38B5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2802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ADAC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43E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B30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52A0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11A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EA5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E28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233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200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13C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3564F191" w14:textId="77777777" w:rsidTr="004A7F06">
        <w:trPr>
          <w:trHeight w:val="30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2F17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79A2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F413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620D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952B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639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8BC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7046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91F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0F7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2F5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CD6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320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EEB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0B37907A" w14:textId="77777777" w:rsidTr="004A7F06">
        <w:trPr>
          <w:trHeight w:val="51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4056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0A71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3498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6702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B5FA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3A9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CB8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7E7B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148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606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D49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92E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A7A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199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0C31A516" w14:textId="77777777" w:rsidTr="004A7F06">
        <w:trPr>
          <w:trHeight w:val="30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562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B50E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C0F6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5290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5D2A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020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A45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9FA6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C00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884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434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41C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1A0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608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02B40557" w14:textId="77777777" w:rsidTr="004A7F06">
        <w:trPr>
          <w:trHeight w:val="30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6FD8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826C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EC11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3139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4ADE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2DD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9ED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E77D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70B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F9F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531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C1E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752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9EB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7F06" w:rsidRPr="004A7F06" w14:paraId="432140B7" w14:textId="77777777" w:rsidTr="00195A73">
        <w:trPr>
          <w:trHeight w:val="300"/>
        </w:trPr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7DD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7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C95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по инновационному развитию системы образования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F117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E64F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2E5A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21B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30F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C585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DF6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A93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6B1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201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5BE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C4E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</w:tr>
      <w:tr w:rsidR="004A7F06" w:rsidRPr="004A7F06" w14:paraId="5FCC3FA3" w14:textId="77777777" w:rsidTr="004A7F06">
        <w:trPr>
          <w:trHeight w:val="30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C820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F0D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F990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EF98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4B73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3B3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8EE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069F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1DF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C3A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99D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ACB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6FD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C3D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25E270D3" w14:textId="77777777" w:rsidTr="004A7F06">
        <w:trPr>
          <w:trHeight w:val="51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227F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3B06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52ED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3833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CECC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52E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7BB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536F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2B2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0C7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87D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8BE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479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B08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5CC1789B" w14:textId="77777777" w:rsidTr="004A7F06">
        <w:trPr>
          <w:trHeight w:val="30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F235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AE45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D36D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B7F0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6CFE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416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493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352C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F5B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0BC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D35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A39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23D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602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</w:tr>
      <w:tr w:rsidR="004A7F06" w:rsidRPr="004A7F06" w14:paraId="0F968507" w14:textId="77777777" w:rsidTr="004A7F06">
        <w:trPr>
          <w:trHeight w:val="30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CB43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B718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70E6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1E3D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FF93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761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C8A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6FA4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EA5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A07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D54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4C7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C0E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57C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7C0D7DBD" w14:textId="77777777" w:rsidTr="004A7F06">
        <w:trPr>
          <w:trHeight w:val="300"/>
        </w:trPr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0A3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8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2A4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обязательных периодических медицинских осмотров работников муниципальных образовательных учреджений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F6BF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F63F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A834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9A2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73A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1A5F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C0B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C0C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C17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32B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AF0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BF3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20817A81" w14:textId="77777777" w:rsidTr="004A7F06">
        <w:trPr>
          <w:trHeight w:val="51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DB6E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F279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C97B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4B6D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62F8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C42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A99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6D4A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3A9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C63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D0E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B64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21F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39A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45098E64" w14:textId="77777777" w:rsidTr="004A7F06">
        <w:trPr>
          <w:trHeight w:val="153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5765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A9CE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694B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2323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B4BB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3A8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448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810C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B5A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92B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C99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D41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4FB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FA8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7E4FE9BB" w14:textId="77777777" w:rsidTr="004A7F06">
        <w:trPr>
          <w:trHeight w:val="51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8768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72D7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4E8D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2C6C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03B9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BDE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1DC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5895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F3B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A71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27F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56A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D3F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139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54815521" w14:textId="77777777" w:rsidTr="004A7F06">
        <w:trPr>
          <w:trHeight w:val="765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6AA6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70C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7F51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3325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01C9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52B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F00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4033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A06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95D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079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A43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BDA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B04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7F06" w:rsidRPr="004A7F06" w14:paraId="7E2F1F42" w14:textId="77777777" w:rsidTr="004A7F06">
        <w:trPr>
          <w:trHeight w:val="300"/>
        </w:trPr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BBD1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9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F8D2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Стипендии, гранты, премии и денежные поощрения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7D7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EFC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C1CA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33D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36D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A96D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406,2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DA0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2EE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4C4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288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0DB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32E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592AAADC" w14:textId="77777777" w:rsidTr="004A7F06">
        <w:trPr>
          <w:trHeight w:val="51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F28A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85ED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6BC1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7D52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5ABA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644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591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A1BC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795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9C2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673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AE6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529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A5B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5DAF678A" w14:textId="77777777" w:rsidTr="004A7F06">
        <w:trPr>
          <w:trHeight w:val="153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98F0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159A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78DE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B9A3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65A6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7D6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9CA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9CB1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16B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412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EEC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F77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F3D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124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6381A426" w14:textId="77777777" w:rsidTr="004A7F06">
        <w:trPr>
          <w:trHeight w:val="51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3FDF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3991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F54E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9046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8639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2CC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695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11E7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406,2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E91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F43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917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684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550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28C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724CBE61" w14:textId="77777777" w:rsidTr="004A7F06">
        <w:trPr>
          <w:trHeight w:val="765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32CD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BB7D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0354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A540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6C22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0CB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F94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9193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5FE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ADC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E13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D5F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25C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F51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265681FD" w14:textId="77777777" w:rsidTr="004A7F06">
        <w:trPr>
          <w:trHeight w:val="300"/>
        </w:trPr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7F5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10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AF8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Модернизация системы воспитания детей и молодежи в Канашском районе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AB1A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F537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009F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8BB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791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5963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53F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BCA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A2D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D67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9FC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25A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019510BD" w14:textId="77777777" w:rsidTr="004A7F06">
        <w:trPr>
          <w:trHeight w:val="51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5863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B253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1655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7793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FAD3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41E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045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47E6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18B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122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656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5CD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5D7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1CC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1312C087" w14:textId="77777777" w:rsidTr="004A7F06">
        <w:trPr>
          <w:trHeight w:val="153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C68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0E94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878F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6453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82CB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79E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F8F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3081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D9D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B5E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FE6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00E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1E7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B94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69781D06" w14:textId="77777777" w:rsidTr="004A7F06">
        <w:trPr>
          <w:trHeight w:val="51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0B0B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7523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C321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A23A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71B9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9A3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881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1CED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4C0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2DD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4D2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B12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F2D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166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69CE43D9" w14:textId="77777777" w:rsidTr="004A7F06">
        <w:trPr>
          <w:trHeight w:val="765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E6FA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F53C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0262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3953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092F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165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897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D422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183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196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640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57C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86A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475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721BDE5B" w14:textId="77777777" w:rsidTr="00195A73">
        <w:trPr>
          <w:trHeight w:val="300"/>
        </w:trPr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DB49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11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583D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Меры социальной поддержки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D20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6DC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275B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A84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1674,5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539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7387,9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D3FE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18 129,00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C41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22 392,50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205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20 313,10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9B7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21 216,10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0E7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4DE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E91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74000</w:t>
            </w:r>
          </w:p>
        </w:tc>
      </w:tr>
      <w:tr w:rsidR="004A7F06" w:rsidRPr="004A7F06" w14:paraId="722278CF" w14:textId="77777777" w:rsidTr="004A7F06">
        <w:trPr>
          <w:trHeight w:val="51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373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8A05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9993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54D3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F3E1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AE5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406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5496,4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F92B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13469,7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642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14288,3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2F6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13569,8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BEC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14464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179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A4E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938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</w:t>
            </w:r>
          </w:p>
        </w:tc>
      </w:tr>
      <w:tr w:rsidR="004A7F06" w:rsidRPr="004A7F06" w14:paraId="5891949B" w14:textId="77777777" w:rsidTr="004A7F06">
        <w:trPr>
          <w:trHeight w:val="153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1841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4C16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EAA8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FF22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757F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612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658,8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F10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538,7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AB40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3141,4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3EE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6157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70F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6060,8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A02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6065,2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CBB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F34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2BA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</w:tr>
      <w:tr w:rsidR="004A7F06" w:rsidRPr="004A7F06" w14:paraId="3767F1BD" w14:textId="77777777" w:rsidTr="004A7F06">
        <w:trPr>
          <w:trHeight w:val="51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EE55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E4B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1D77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4808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20AB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F7B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1015,7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1F2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1352,8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29BF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1517,9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390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1947,2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FF7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237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686,9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84C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636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8CA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2F0E3BE5" w14:textId="77777777" w:rsidTr="004A7F06">
        <w:trPr>
          <w:trHeight w:val="765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1A32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D9BB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6EF5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7EAE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8C3C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CE6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77B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399D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EE2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E29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246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643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AC8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932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52308B17" w14:textId="77777777" w:rsidTr="004A7F06">
        <w:trPr>
          <w:trHeight w:val="102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910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061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ремонт объектов образования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C247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E581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32D1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7B8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18891,1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D0C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29451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BF08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15268,7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58A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41A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AF7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D98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92A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B18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634D70AD" w14:textId="77777777" w:rsidTr="004A7F06">
        <w:trPr>
          <w:trHeight w:val="510"/>
        </w:trPr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E5A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C12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048A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DB4D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0983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E00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172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B46F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8D3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006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04B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371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B62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154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754EB22F" w14:textId="77777777" w:rsidTr="004A7F06">
        <w:trPr>
          <w:trHeight w:val="153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890E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C225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72CA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B414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577C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D8F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18891,1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0F9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29451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DCC9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14505,2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108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C3F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767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2D6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724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988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6634CA25" w14:textId="77777777" w:rsidTr="004A7F06">
        <w:trPr>
          <w:trHeight w:val="51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69CE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F00A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9DE6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3FE0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1424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A9E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0B6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E797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763,5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68A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C4D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187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7B2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72A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031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4BF63F83" w14:textId="77777777" w:rsidTr="004A7F06">
        <w:trPr>
          <w:trHeight w:val="765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D52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AEE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B22E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5584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9BBF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AC5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DAD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AB51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E94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26C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B19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5C5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A2A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044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7A892F6C" w14:textId="77777777" w:rsidTr="004A7F06">
        <w:trPr>
          <w:trHeight w:val="300"/>
        </w:trPr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653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13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07D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(приобретение), реконструкция объектов капитального строительства образовательных организаций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8B4A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8633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3715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F15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EF0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9566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A74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4F8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7D6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BB5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300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497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1055AD5B" w14:textId="77777777" w:rsidTr="004A7F06">
        <w:trPr>
          <w:trHeight w:val="51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D303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013C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E374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C662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975C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84B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D6F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598F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663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195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D6A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996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3BB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DA6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1AE0D0FF" w14:textId="77777777" w:rsidTr="004A7F06">
        <w:trPr>
          <w:trHeight w:val="153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8480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0622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46B1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A394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5635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17A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564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CA78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F06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98E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B42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E96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C95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317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302B6440" w14:textId="77777777" w:rsidTr="004A7F06">
        <w:trPr>
          <w:trHeight w:val="51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E83C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24B8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328A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B054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31FA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04C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590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547D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D49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362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C18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0A7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80D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DEB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3A3C2A4C" w14:textId="77777777" w:rsidTr="004A7F06">
        <w:trPr>
          <w:trHeight w:val="765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C25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879D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F8FA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758B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56D3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A3E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F18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046E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89C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5A0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9ED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144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82D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3BC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75B47A62" w14:textId="77777777" w:rsidTr="004A7F06">
        <w:trPr>
          <w:trHeight w:val="300"/>
        </w:trPr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852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14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A6A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оборудования для муниципальных образовательных организаций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F4DC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6041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90A1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435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F63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174F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2C6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8C0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065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25F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B0A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BF6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460AB99A" w14:textId="77777777" w:rsidTr="004A7F06">
        <w:trPr>
          <w:trHeight w:val="51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7EDE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D6FF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E693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4895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31EE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3AF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2F3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1F7E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9DA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F59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E32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DAB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50A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5E1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0523FCE0" w14:textId="77777777" w:rsidTr="004A7F06">
        <w:trPr>
          <w:trHeight w:val="153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F1E9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551E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17D1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662C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7722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225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B53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C3B3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F82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EE3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E1E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6BB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EF7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C97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7728CE4D" w14:textId="77777777" w:rsidTr="004A7F06">
        <w:trPr>
          <w:trHeight w:val="51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8C46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E25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D030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9E47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BF4B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6E3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441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34B6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4DF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E85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D82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3BF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415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483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7BEF91CF" w14:textId="77777777" w:rsidTr="004A7F06">
        <w:trPr>
          <w:trHeight w:val="765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F50E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F0A7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C775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A4F3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E920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4B3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479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F023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C9F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7B8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5E8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7BD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F1A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418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1210DAD5" w14:textId="77777777" w:rsidTr="004A7F06">
        <w:trPr>
          <w:trHeight w:val="300"/>
        </w:trPr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B42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15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1680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регионального проекта «Цифровая образовательная среда»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1566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CF49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E634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4C0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95E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23FB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35D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30F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006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F0E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332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1E9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6BBE0B1E" w14:textId="77777777" w:rsidTr="004A7F06">
        <w:trPr>
          <w:trHeight w:val="51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7CB9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AFC4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4379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79AF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0AD1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980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A69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73C2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BF0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F42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FFB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F16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0C6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902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42B33413" w14:textId="77777777" w:rsidTr="004A7F06">
        <w:trPr>
          <w:trHeight w:val="153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D628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ACC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6977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0141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DA60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84D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3C6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8827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340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BEE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94F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3EF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59E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DA6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43EEC155" w14:textId="77777777" w:rsidTr="004A7F06">
        <w:trPr>
          <w:trHeight w:val="51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9F8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1199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9356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24E7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A9E1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EF3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AA1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CE1C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F89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B78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0EE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A15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817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7C7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42075608" w14:textId="77777777" w:rsidTr="004A7F06">
        <w:trPr>
          <w:trHeight w:val="765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BC24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8126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BF23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4587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4580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2A3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B32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CBE9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2FE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49D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FC5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7E6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667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EC0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7015720F" w14:textId="77777777" w:rsidTr="004A7F06">
        <w:trPr>
          <w:trHeight w:val="300"/>
        </w:trPr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3F0F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16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E73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регионального проекта «Поддержка семей, имеющих детей»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B8E5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09C6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CFF1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105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BD0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6B77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28F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61E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B02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364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725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6BA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</w:tr>
      <w:tr w:rsidR="004A7F06" w:rsidRPr="004A7F06" w14:paraId="38B0336E" w14:textId="77777777" w:rsidTr="004A7F06">
        <w:trPr>
          <w:trHeight w:val="51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9BD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553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CFFD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DF73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Ц711452600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FDA5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65A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9E4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45DB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1CD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B0F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981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C80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689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9EA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</w:tr>
      <w:tr w:rsidR="004A7F06" w:rsidRPr="004A7F06" w14:paraId="06BEA091" w14:textId="77777777" w:rsidTr="004A7F06">
        <w:trPr>
          <w:trHeight w:val="153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E1F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6CD3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CD49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51C0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D943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C71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935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5D7A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0F3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79E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C93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1A7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33E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00C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5A48CC1D" w14:textId="77777777" w:rsidTr="004A7F06">
        <w:trPr>
          <w:trHeight w:val="102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293D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EB60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6430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49DA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DD74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 Местный бюджет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79E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F60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C0D2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8E7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5A0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B74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BDC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FC4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A47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0AE526E0" w14:textId="77777777" w:rsidTr="004A7F06">
        <w:trPr>
          <w:trHeight w:val="765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B4EA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60A0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9DD0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0449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488C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0F8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B06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1AEB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79C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6BD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A2F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124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311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622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7ECF37C3" w14:textId="77777777" w:rsidTr="004A7F06">
        <w:trPr>
          <w:trHeight w:val="300"/>
        </w:trPr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20A4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17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EF12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регионального проекта «Современная школа»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67E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8F3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1470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018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6C2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D208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FD4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909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043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C33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C32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118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355B9EC3" w14:textId="77777777" w:rsidTr="004A7F06">
        <w:trPr>
          <w:trHeight w:val="51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B3E3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F4A2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A996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BD27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5CF4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EA0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3C9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9B7E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48E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796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0F7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D2A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E74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230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3435F99E" w14:textId="77777777" w:rsidTr="004A7F06">
        <w:trPr>
          <w:trHeight w:val="153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66E0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84F4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0704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0A35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605C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596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9B4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3DA9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029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263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753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1D5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571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E7F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1904EF90" w14:textId="77777777" w:rsidTr="004A7F06">
        <w:trPr>
          <w:trHeight w:val="51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5FFE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75B8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E669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2ABB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1795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8C3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FE3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8F8E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212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160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2B0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FB5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46C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909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102DC6F3" w14:textId="77777777" w:rsidTr="004A7F06">
        <w:trPr>
          <w:trHeight w:val="765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720B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E9ED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64E9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3170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53A8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0FD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E98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655C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B7A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1FC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62F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C08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AFB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1A0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00DBC06A" w14:textId="77777777" w:rsidTr="00195A73">
        <w:trPr>
          <w:trHeight w:val="300"/>
        </w:trPr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144B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18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6E0C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регионального проекта "Успех каждого ребенка"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6BF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F57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81CB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2A3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5128,6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D8F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5354,8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6A38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1431,1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0D3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5954,1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B4C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CA5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D8A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33D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A42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</w:tr>
      <w:tr w:rsidR="004A7F06" w:rsidRPr="004A7F06" w14:paraId="68460875" w14:textId="77777777" w:rsidTr="004A7F06">
        <w:trPr>
          <w:trHeight w:val="51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152F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9926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CEEA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C916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4847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AC3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3009,6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FE2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0999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595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923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E42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916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B8B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1DD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53C77670" w14:textId="77777777" w:rsidTr="004A7F06">
        <w:trPr>
          <w:trHeight w:val="153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F646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C36A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D5EB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75E2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2CF4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5BE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009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2255,8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17FD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276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D71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4F3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E43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201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0EB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7F06" w:rsidRPr="004A7F06" w14:paraId="56890F52" w14:textId="77777777" w:rsidTr="004A7F06">
        <w:trPr>
          <w:trHeight w:val="51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7943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E8AB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EB1D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9B91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CFF5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D26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AE2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4E82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1431,1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000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5954,1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9FD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6F3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893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B15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00F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5A223F74" w14:textId="77777777" w:rsidTr="004A7F06">
        <w:trPr>
          <w:trHeight w:val="765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DA5D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FF5E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A616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8DE8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D71E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91F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575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966F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3BF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40D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BCC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8A2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65F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A67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0973522B" w14:textId="77777777" w:rsidTr="004A7F06">
        <w:trPr>
          <w:trHeight w:val="300"/>
        </w:trPr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3AA0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19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0523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регионального проекта «</w:t>
            </w:r>
            <w:r w:rsidRPr="004A7F06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Модернизация инфраструктуры муниципальных образовательных организаций</w:t>
            </w: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D0A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693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6FD1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77C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A2E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650F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76297,1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B29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6B6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F22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DB0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3DA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627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03DC265C" w14:textId="77777777" w:rsidTr="004A7F06">
        <w:trPr>
          <w:trHeight w:val="30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3FFA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3A72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2656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ABE6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7DBB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4D5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FDB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019A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73D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B3D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AD9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CD0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73F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5A9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21F0844F" w14:textId="77777777" w:rsidTr="004A7F06">
        <w:trPr>
          <w:trHeight w:val="30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84B6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24A5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0EB2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2938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1E20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A084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C79C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906B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37A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80E7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F840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9058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668C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E9ED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7F06" w:rsidRPr="004A7F06" w14:paraId="08B7B952" w14:textId="77777777" w:rsidTr="004A7F06">
        <w:trPr>
          <w:trHeight w:val="30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09B4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0A3D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54C9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3692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5D79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D385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83D8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E9C8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87B9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AD7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9FD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7496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710B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12D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7F06" w:rsidRPr="004A7F06" w14:paraId="1C09D974" w14:textId="77777777" w:rsidTr="004A7F06">
        <w:trPr>
          <w:trHeight w:val="30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D31E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FCD0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26CF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2C5E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F7F5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61F9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62FD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6BC2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CE49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AF03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F3D9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A6CC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BB42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A4BC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7F06" w:rsidRPr="004A7F06" w14:paraId="48DF9880" w14:textId="77777777" w:rsidTr="004A7F06">
        <w:trPr>
          <w:trHeight w:val="30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7E79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D863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DD4D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B894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C4EE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BD0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4B8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A297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72145,1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B9E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D7D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0FB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DDE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CB2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786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0A28DEBE" w14:textId="77777777" w:rsidTr="004A7F06">
        <w:trPr>
          <w:trHeight w:val="30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A503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7FD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FD00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BE05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B10D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13B9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871C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1387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09D3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C8C0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550E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D455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B21B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9E31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7F06" w:rsidRPr="004A7F06" w14:paraId="7379B603" w14:textId="77777777" w:rsidTr="004A7F06">
        <w:trPr>
          <w:trHeight w:val="30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5D12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58C8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E158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0B47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7848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5214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9F3D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C332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44EC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E93F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0222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A484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44C3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C0A0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7F06" w:rsidRPr="004A7F06" w14:paraId="1B2FAF28" w14:textId="77777777" w:rsidTr="004A7F06">
        <w:trPr>
          <w:trHeight w:val="30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87A8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0E34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20DE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2D65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4A9F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8EF3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F3C8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1A53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F6B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1B75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3CE9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A2B7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314B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235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7F06" w:rsidRPr="004A7F06" w14:paraId="0A6A41B4" w14:textId="77777777" w:rsidTr="004A7F06">
        <w:trPr>
          <w:trHeight w:val="51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F5B7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5889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4CA4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2178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D608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B7C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93C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B198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4152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260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D54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CC7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1DE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BA7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9D8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6BE996EE" w14:textId="77777777" w:rsidTr="004A7F06">
        <w:trPr>
          <w:trHeight w:val="765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73B0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074E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8BD4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14DE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3BC0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09F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508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5D73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0FF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D01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269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9B6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179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B1E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1F7CED71" w14:textId="77777777" w:rsidTr="004A7F06">
        <w:trPr>
          <w:trHeight w:val="300"/>
        </w:trPr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0D6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829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«Создание в новых мест в общеобразовательных организациях в соответствии с прогнозируемой потребностью и современными условиями обучения»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4C19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16E1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6743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всего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780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30302,2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02E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38536,6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11C6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548,5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760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F55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7A9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37F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E12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020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00A329DD" w14:textId="77777777" w:rsidTr="004A7F06">
        <w:trPr>
          <w:trHeight w:val="51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DC26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86FD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82D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2FE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1EDC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C06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16A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15D6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548,5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31B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895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56C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BC0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1B9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2FD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2528FD05" w14:textId="77777777" w:rsidTr="004A7F06">
        <w:trPr>
          <w:trHeight w:val="153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9BAF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6214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385C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ECF3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Ц740000000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03B6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4A5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30302,2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A55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38536,6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775B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8EA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8E8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BB4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F57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286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BE6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727FCF38" w14:textId="77777777" w:rsidTr="004A7F06">
        <w:trPr>
          <w:trHeight w:val="51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F5CB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5BA2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DE1A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8247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Ц740000000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E124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0BF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5C5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25BF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CAA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6F7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F94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ED5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11C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AE3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3EC127B4" w14:textId="77777777" w:rsidTr="004A7F06">
        <w:trPr>
          <w:trHeight w:val="765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D839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F0A0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BEC0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A54A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E40B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63D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2ED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FC25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841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339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7F7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FC1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65A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D3A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6209F6D1" w14:textId="77777777" w:rsidTr="004A7F06">
        <w:trPr>
          <w:trHeight w:val="300"/>
        </w:trPr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036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462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ремонт зданий муниципальных общеобразовательных организаций с целью создания новых мест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42A7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E8BF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A654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AE2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96A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ED8F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548,5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5F9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9C4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8F7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84C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70C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5BC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7F06" w:rsidRPr="004A7F06" w14:paraId="0C351B0C" w14:textId="77777777" w:rsidTr="004A7F06">
        <w:trPr>
          <w:trHeight w:val="51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EABE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BAE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09E9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E8F7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23D8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06A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530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1D2C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548,5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5F6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FDC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DC2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106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DF1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753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7F06" w:rsidRPr="004A7F06" w14:paraId="5CA2358B" w14:textId="77777777" w:rsidTr="004A7F06">
        <w:trPr>
          <w:trHeight w:val="153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B613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C79B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C82F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9753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4CB3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717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384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1B9D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2F9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D20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416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73E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C8F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DB8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7F06" w:rsidRPr="004A7F06" w14:paraId="41C9F8AC" w14:textId="77777777" w:rsidTr="004A7F06">
        <w:trPr>
          <w:trHeight w:val="51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CEB5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E2EC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0932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7D89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B75A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D59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7F7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C8C8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464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CC6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F39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F0E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AFF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072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7F06" w:rsidRPr="004A7F06" w14:paraId="4C792D41" w14:textId="77777777" w:rsidTr="004A7F06">
        <w:trPr>
          <w:trHeight w:val="765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5BD5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DB12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43CB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8AAD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0576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47F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051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694E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241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FC0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FCB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F65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4D7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293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7F06" w:rsidRPr="004A7F06" w14:paraId="0898456C" w14:textId="77777777" w:rsidTr="004A7F06">
        <w:trPr>
          <w:trHeight w:val="300"/>
        </w:trPr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E88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2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B18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ремонт зданий муниципальных общеобразовательных организаций, имеющих износ 50 процентов и выше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238B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5860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1C49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0C5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333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38536,6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7191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B6F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B2A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FF8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64E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6BA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190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5CA0ABC2" w14:textId="77777777" w:rsidTr="004A7F06">
        <w:trPr>
          <w:trHeight w:val="51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BFA6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1334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150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103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6034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5F0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ECA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FC3B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554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BDD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940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CAB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51A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591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63314D85" w14:textId="77777777" w:rsidTr="004A7F06">
        <w:trPr>
          <w:trHeight w:val="153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A1A9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B59B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9E2B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A58B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C21A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3BF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F28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38536,6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5504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A96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9B7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6C1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548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772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61F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394104F9" w14:textId="77777777" w:rsidTr="004A7F06">
        <w:trPr>
          <w:trHeight w:val="51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7CCC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7792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DA69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B0AE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E871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F9B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947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253A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E16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DFD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45F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FEC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32D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645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67683D98" w14:textId="77777777" w:rsidTr="004A7F06">
        <w:trPr>
          <w:trHeight w:val="765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89F5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D97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BD05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15ED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E5E9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058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FBF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120D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E59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E97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EC8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A12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585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303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6E0E3EF1" w14:textId="77777777" w:rsidTr="004A7F06">
        <w:trPr>
          <w:trHeight w:val="255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DB3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B58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(приобретение) и реконструкция зданий муниципальных общеобразовательных организаций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FE9D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A47B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B52F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B64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777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DBFC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955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4F2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605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DDA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AAB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8CB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7F06" w:rsidRPr="004A7F06" w14:paraId="538F9339" w14:textId="77777777" w:rsidTr="004A7F06">
        <w:trPr>
          <w:trHeight w:val="51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840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0B7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A4A9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B0C0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88EB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910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F52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61F8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6A2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851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F03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6FA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966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031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7F06" w:rsidRPr="004A7F06" w14:paraId="39EEE4DB" w14:textId="77777777" w:rsidTr="004A7F06">
        <w:trPr>
          <w:trHeight w:val="153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D3F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7D0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0D8C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AC0B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0952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7B2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BA5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D7B0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449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F93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6FD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01D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E4A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E09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7F06" w:rsidRPr="004A7F06" w14:paraId="311AA5EC" w14:textId="77777777" w:rsidTr="004A7F06">
        <w:trPr>
          <w:trHeight w:val="51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78A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895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A7CD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3658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A3C4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48D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CB4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E4FB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29E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F66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E6E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F90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0B2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FAC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7F06" w:rsidRPr="004A7F06" w14:paraId="5BAAFF27" w14:textId="77777777" w:rsidTr="004A7F06">
        <w:trPr>
          <w:trHeight w:val="765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0B5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538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9DEE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AF78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59AC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F57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029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445D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7EA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AB3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8CA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EDA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441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E13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7F06" w:rsidRPr="004A7F06" w14:paraId="3F306618" w14:textId="77777777" w:rsidTr="004A7F06">
        <w:trPr>
          <w:trHeight w:val="300"/>
        </w:trPr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64E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4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63F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пристроя-спортивного зала к зданиям муниципальных общеобразовательных организаций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7644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DFA1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DD8E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880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165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AB81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EB7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65B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C2E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D71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1F4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36F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7F06" w:rsidRPr="004A7F06" w14:paraId="14255E96" w14:textId="77777777" w:rsidTr="004A7F06">
        <w:trPr>
          <w:trHeight w:val="51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98CE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00A4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501D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27D9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9C53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1CF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9FC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12E5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CCE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1D2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F7D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014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BD6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3D0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7F06" w:rsidRPr="004A7F06" w14:paraId="37D165E9" w14:textId="77777777" w:rsidTr="004A7F06">
        <w:trPr>
          <w:trHeight w:val="153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A4B9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2314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3EFE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487A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3E9E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2C7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58E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3772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CA5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795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47500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FE7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E3B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A33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4B6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7F06" w:rsidRPr="004A7F06" w14:paraId="47730DD3" w14:textId="77777777" w:rsidTr="004A7F06">
        <w:trPr>
          <w:trHeight w:val="51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F72C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36C6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7351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DF76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A76D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00A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CA7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792E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311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128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905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6EF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C76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889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7F06" w:rsidRPr="004A7F06" w14:paraId="582B97F3" w14:textId="77777777" w:rsidTr="004A7F06">
        <w:trPr>
          <w:trHeight w:val="765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27C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FD14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A904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E8B3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0A98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54D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A97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24EB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82F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796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FEB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A96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454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C0D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7F06" w:rsidRPr="004A7F06" w14:paraId="6AD2416E" w14:textId="77777777" w:rsidTr="004A7F06">
        <w:trPr>
          <w:trHeight w:val="300"/>
        </w:trPr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26B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E68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«Молодежь Канашского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E863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EBAB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C075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315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5311,2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41D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3915,1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415F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4285,3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B9C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4057,6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529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4057,6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5D0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4057,6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AE8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4057,6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4F9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20288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A9A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20288</w:t>
            </w:r>
          </w:p>
        </w:tc>
      </w:tr>
      <w:tr w:rsidR="004A7F06" w:rsidRPr="004A7F06" w14:paraId="1AC3A453" w14:textId="77777777" w:rsidTr="004A7F06">
        <w:trPr>
          <w:trHeight w:val="51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4FEC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F5F8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973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ABF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EE4F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F13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A9E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62F1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BBF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2C9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2F3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17B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A40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13C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3D0E75C8" w14:textId="77777777" w:rsidTr="004A7F06">
        <w:trPr>
          <w:trHeight w:val="153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3B98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049E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EE8D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6EF7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C81B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8D8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2B3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27E6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0F7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0E7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79D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3D2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AC2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1E3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1EEF1667" w14:textId="77777777" w:rsidTr="004A7F06">
        <w:trPr>
          <w:trHeight w:val="30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943E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F1BB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D57C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AAA5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Ц720</w:t>
            </w:r>
          </w:p>
        </w:tc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696A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C97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5298,7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EE4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3915,1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83DB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4285,3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198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4057,6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228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4057,6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E17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4057,6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C00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4057,6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E92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20288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FC0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20288</w:t>
            </w:r>
          </w:p>
        </w:tc>
      </w:tr>
      <w:tr w:rsidR="004A7F06" w:rsidRPr="004A7F06" w14:paraId="6A91E017" w14:textId="77777777" w:rsidTr="004A7F06">
        <w:trPr>
          <w:trHeight w:val="30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B302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4287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D35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B170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1EBE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4E5E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56E1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E578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FCB3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34D7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0150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31BA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9762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6290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7F06" w:rsidRPr="004A7F06" w14:paraId="22F53B22" w14:textId="77777777" w:rsidTr="004A7F06">
        <w:trPr>
          <w:trHeight w:val="30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EC2A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F250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CC17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6526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0380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11FA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7563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2E64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80B8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F118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17AC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030B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978B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963C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7F06" w:rsidRPr="004A7F06" w14:paraId="4BE2E82D" w14:textId="77777777" w:rsidTr="004A7F06">
        <w:trPr>
          <w:trHeight w:val="2295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A548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99C5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21D4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774A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3158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C02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7BE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F1D6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886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E54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E8E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83D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AE9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6DA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10B2BEFC" w14:textId="77777777" w:rsidTr="004A7F06">
        <w:trPr>
          <w:trHeight w:val="765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1E2E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9DE7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E6A1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63D7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EF2B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2A1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F27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AB2A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733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771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A2F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111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0D1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5F7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7A69E3D6" w14:textId="77777777" w:rsidTr="004A7F06">
        <w:trPr>
          <w:trHeight w:val="300"/>
        </w:trPr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74D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CEF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поддержка талантливой и одаренной молодежи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0E80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369E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1774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7EA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B6E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7F87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749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321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A9F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4E7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920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FBB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</w:tr>
      <w:tr w:rsidR="004A7F06" w:rsidRPr="004A7F06" w14:paraId="3748EC02" w14:textId="77777777" w:rsidTr="004A7F06">
        <w:trPr>
          <w:trHeight w:val="51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67DB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1510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912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63C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991F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187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B39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184F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1BF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D94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1B6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61D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2EA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835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1DFDFFEF" w14:textId="77777777" w:rsidTr="004A7F06">
        <w:trPr>
          <w:trHeight w:val="153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2CEF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9883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1E5F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DB4E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3367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B7C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4FF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C887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6A9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C8E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C3B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97A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8B2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2F5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78ECA7AA" w14:textId="77777777" w:rsidTr="004A7F06">
        <w:trPr>
          <w:trHeight w:val="51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02E9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75A1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60BA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8BC6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Ц7200000000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115B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B58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3A2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8DD8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CC8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F3A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A96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D7A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CA5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D0B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</w:tr>
      <w:tr w:rsidR="004A7F06" w:rsidRPr="004A7F06" w14:paraId="7EEE2D46" w14:textId="77777777" w:rsidTr="004A7F06">
        <w:trPr>
          <w:trHeight w:val="765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9302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80FC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D1BB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D2C5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8F55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797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659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5C42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901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A0B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2DD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F11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F01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972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4E796D3D" w14:textId="77777777" w:rsidTr="004A7F06">
        <w:trPr>
          <w:trHeight w:val="300"/>
        </w:trPr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E2E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2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416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отдыха детей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6203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C7E8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FFAD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550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5241,1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FA4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3857,5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44E6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4227,7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13D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095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8B2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DE8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3FE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7C3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</w:tr>
      <w:tr w:rsidR="004A7F06" w:rsidRPr="004A7F06" w14:paraId="1798D1CE" w14:textId="77777777" w:rsidTr="004A7F06">
        <w:trPr>
          <w:trHeight w:val="51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0A64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6A26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B88F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24D0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F164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5B2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A82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5E65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3DB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8D5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60D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56E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4E2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5E1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5286DD13" w14:textId="77777777" w:rsidTr="004A7F06">
        <w:trPr>
          <w:trHeight w:val="153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594D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AEC9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494E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225B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E1E9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943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E36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02BE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F5B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3B2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3B6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13F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EF5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3CD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6700A1D3" w14:textId="77777777" w:rsidTr="004A7F06">
        <w:trPr>
          <w:trHeight w:val="51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C063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7E79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63BF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72B2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Ц7200000000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0E79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22E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5241,1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F34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3857,5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4711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4227,7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62D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BA5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D58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A88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595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938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</w:tr>
      <w:tr w:rsidR="004A7F06" w:rsidRPr="004A7F06" w14:paraId="24531399" w14:textId="77777777" w:rsidTr="004A7F06">
        <w:trPr>
          <w:trHeight w:val="765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D036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95C6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4278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BCC7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E732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5F4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FE4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5D67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6F1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939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40A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5DA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835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93B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F06" w:rsidRPr="004A7F06" w14:paraId="3F319765" w14:textId="77777777" w:rsidTr="004A7F06">
        <w:trPr>
          <w:trHeight w:val="300"/>
        </w:trPr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A3E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3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C90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регионального проекта «Социальная активность»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52FA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2752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6135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281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BB2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E3F0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EAA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CCD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AC4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D48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AD8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673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7F06" w:rsidRPr="004A7F06" w14:paraId="52CB82A5" w14:textId="77777777" w:rsidTr="004A7F06">
        <w:trPr>
          <w:trHeight w:val="51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9DA4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8B4C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48D3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921C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EC47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2AC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A72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D80B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E39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F6E4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8881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AA7C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26E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F75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7F06" w:rsidRPr="004A7F06" w14:paraId="78799FE0" w14:textId="77777777" w:rsidTr="004A7F06">
        <w:trPr>
          <w:trHeight w:val="153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FDD10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0A8F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289A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69DF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6641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A81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C04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A933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EDD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EA3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C752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8D5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732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DD7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7F06" w:rsidRPr="004A7F06" w14:paraId="6EEE695E" w14:textId="77777777" w:rsidTr="004A7F06">
        <w:trPr>
          <w:trHeight w:val="51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7546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EC3C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453E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2BD9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Ц7200000000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F2E2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93C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24A9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F72C3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76F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7AB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77C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CB96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2AB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4D4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7F06" w:rsidRPr="004A7F06" w14:paraId="08583602" w14:textId="77777777" w:rsidTr="004A7F06">
        <w:trPr>
          <w:trHeight w:val="765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D2D6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4157F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88BE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D889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CEBE" w14:textId="77777777" w:rsidR="004A7F06" w:rsidRPr="004A7F06" w:rsidRDefault="004A7F06" w:rsidP="004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3A1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9A37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7EE3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BE8E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14FD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3215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395B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16D8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64EA" w14:textId="77777777" w:rsidR="004A7F06" w:rsidRPr="004A7F06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376FC73E" w14:textId="77777777" w:rsidR="00794317" w:rsidRPr="00EA03B5" w:rsidRDefault="00794317" w:rsidP="00794317">
      <w:pPr>
        <w:pStyle w:val="ConsPlusNormal"/>
        <w:widowControl/>
        <w:outlineLvl w:val="0"/>
        <w:rPr>
          <w:sz w:val="20"/>
        </w:rPr>
      </w:pPr>
    </w:p>
    <w:p w14:paraId="010780B2" w14:textId="52D42AF0" w:rsidR="00794317" w:rsidRPr="00EA03B5" w:rsidRDefault="00434B00" w:rsidP="00DD3E12">
      <w:pPr>
        <w:pStyle w:val="ConsPlusNormal"/>
        <w:widowControl/>
        <w:jc w:val="both"/>
        <w:outlineLvl w:val="0"/>
        <w:rPr>
          <w:sz w:val="20"/>
        </w:rPr>
      </w:pPr>
      <w:r w:rsidRPr="00EA03B5">
        <w:rPr>
          <w:sz w:val="20"/>
        </w:rPr>
        <w:br w:type="textWrapping" w:clear="all"/>
      </w:r>
    </w:p>
    <w:p w14:paraId="2B64FB56" w14:textId="0DC78A20" w:rsidR="002B24A2" w:rsidRPr="00EA03B5" w:rsidRDefault="002B24A2">
      <w:pPr>
        <w:rPr>
          <w:rFonts w:ascii="Times New Roman" w:eastAsia="Times New Roman" w:hAnsi="Times New Roman" w:cs="Times New Roman"/>
          <w:sz w:val="20"/>
          <w:szCs w:val="20"/>
        </w:rPr>
      </w:pPr>
      <w:r w:rsidRPr="00EA03B5">
        <w:rPr>
          <w:sz w:val="20"/>
          <w:szCs w:val="20"/>
        </w:rPr>
        <w:br w:type="page"/>
      </w:r>
    </w:p>
    <w:p w14:paraId="0F879A95" w14:textId="77777777" w:rsidR="002B24A2" w:rsidRPr="00EA03B5" w:rsidRDefault="002B24A2" w:rsidP="00DD3E12">
      <w:pPr>
        <w:pStyle w:val="ConsPlusNormal"/>
        <w:widowControl/>
        <w:jc w:val="both"/>
        <w:outlineLvl w:val="0"/>
        <w:rPr>
          <w:sz w:val="20"/>
        </w:rPr>
        <w:sectPr w:rsidR="002B24A2" w:rsidRPr="00EA03B5" w:rsidSect="00AB19CB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14:paraId="1D735309" w14:textId="28E55826" w:rsidR="000D2ABF" w:rsidRPr="00EA03B5" w:rsidRDefault="000D2ABF" w:rsidP="000D2ABF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b/>
          <w:sz w:val="20"/>
          <w:szCs w:val="20"/>
        </w:rPr>
      </w:pPr>
      <w:r w:rsidRPr="00EA03B5">
        <w:rPr>
          <w:rFonts w:ascii="Times New Roman" w:hAnsi="Times New Roman" w:cs="Times New Roman"/>
          <w:bCs/>
          <w:sz w:val="20"/>
          <w:szCs w:val="20"/>
        </w:rPr>
        <w:t>Приложение № 3</w:t>
      </w:r>
      <w:r w:rsidRPr="00EA03B5">
        <w:rPr>
          <w:rFonts w:ascii="Times New Roman" w:hAnsi="Times New Roman" w:cs="Times New Roman"/>
          <w:bCs/>
          <w:sz w:val="20"/>
          <w:szCs w:val="20"/>
        </w:rPr>
        <w:br/>
        <w:t>к муниципальной программе</w:t>
      </w:r>
      <w:r w:rsidRPr="00EA03B5">
        <w:rPr>
          <w:rFonts w:ascii="Times New Roman" w:hAnsi="Times New Roman" w:cs="Times New Roman"/>
          <w:bCs/>
          <w:sz w:val="20"/>
          <w:szCs w:val="20"/>
        </w:rPr>
        <w:br/>
        <w:t>Канашского района Чувашской Республики «Развитие образования</w:t>
      </w:r>
      <w:r w:rsidR="00134C6B">
        <w:rPr>
          <w:rFonts w:ascii="Times New Roman" w:hAnsi="Times New Roman" w:cs="Times New Roman"/>
          <w:bCs/>
          <w:sz w:val="20"/>
          <w:szCs w:val="20"/>
        </w:rPr>
        <w:t xml:space="preserve"> на 2019-2035 гг.</w:t>
      </w:r>
      <w:r w:rsidRPr="00EA03B5">
        <w:rPr>
          <w:rFonts w:ascii="Times New Roman" w:hAnsi="Times New Roman" w:cs="Times New Roman"/>
          <w:bCs/>
          <w:sz w:val="20"/>
          <w:szCs w:val="20"/>
        </w:rPr>
        <w:t>»</w:t>
      </w:r>
    </w:p>
    <w:p w14:paraId="6C454AAC" w14:textId="77777777" w:rsidR="000D2ABF" w:rsidRPr="00EA03B5" w:rsidRDefault="000D2ABF" w:rsidP="000D2ABF">
      <w:pPr>
        <w:widowControl w:val="0"/>
        <w:autoSpaceDE w:val="0"/>
        <w:autoSpaceDN w:val="0"/>
        <w:adjustRightInd w:val="0"/>
        <w:spacing w:after="0" w:line="240" w:lineRule="auto"/>
        <w:ind w:left="4536" w:firstLine="4536"/>
        <w:rPr>
          <w:rFonts w:ascii="Times New Roman" w:hAnsi="Times New Roman" w:cs="Times New Roman"/>
          <w:sz w:val="20"/>
          <w:szCs w:val="20"/>
        </w:rPr>
      </w:pPr>
    </w:p>
    <w:p w14:paraId="1C9DB103" w14:textId="77777777" w:rsidR="004D0566" w:rsidRPr="00EA03B5" w:rsidRDefault="004D0566" w:rsidP="004D05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EA03B5">
        <w:rPr>
          <w:rFonts w:ascii="Times New Roman" w:hAnsi="Times New Roman" w:cs="Times New Roman"/>
          <w:b/>
          <w:bCs/>
          <w:sz w:val="20"/>
          <w:szCs w:val="20"/>
        </w:rPr>
        <w:t xml:space="preserve">ПАСПОРТ ПОДПРОГРАММЫ </w:t>
      </w:r>
    </w:p>
    <w:p w14:paraId="394E907C" w14:textId="08C41464" w:rsidR="000D2ABF" w:rsidRPr="00134C6B" w:rsidRDefault="000D2ABF" w:rsidP="000D2AB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EA03B5">
        <w:rPr>
          <w:rFonts w:ascii="Times New Roman" w:hAnsi="Times New Roman" w:cs="Times New Roman"/>
          <w:b/>
          <w:bCs/>
          <w:sz w:val="20"/>
          <w:szCs w:val="20"/>
        </w:rPr>
        <w:t xml:space="preserve">«Поддержка развития образования» муниципальной программы Канашского района Чувашской Республики «Развитие </w:t>
      </w:r>
      <w:r w:rsidRPr="00134C6B">
        <w:rPr>
          <w:rFonts w:ascii="Times New Roman" w:hAnsi="Times New Roman" w:cs="Times New Roman"/>
          <w:b/>
          <w:bCs/>
          <w:sz w:val="20"/>
          <w:szCs w:val="20"/>
        </w:rPr>
        <w:t>образования</w:t>
      </w:r>
      <w:r w:rsidR="00134C6B" w:rsidRPr="00134C6B">
        <w:rPr>
          <w:rFonts w:ascii="Times New Roman" w:hAnsi="Times New Roman" w:cs="Times New Roman"/>
          <w:b/>
          <w:bCs/>
          <w:sz w:val="20"/>
          <w:szCs w:val="20"/>
        </w:rPr>
        <w:t xml:space="preserve"> на 2019-2035 гг.»</w:t>
      </w:r>
    </w:p>
    <w:p w14:paraId="1609C362" w14:textId="77777777" w:rsidR="000D2ABF" w:rsidRPr="00EA03B5" w:rsidRDefault="000D2ABF" w:rsidP="000D2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309" w:type="pct"/>
        <w:tblInd w:w="-505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368"/>
        <w:gridCol w:w="7792"/>
      </w:tblGrid>
      <w:tr w:rsidR="000D2ABF" w:rsidRPr="00EA03B5" w14:paraId="741508EA" w14:textId="77777777" w:rsidTr="009247D7">
        <w:tc>
          <w:tcPr>
            <w:tcW w:w="946" w:type="pct"/>
          </w:tcPr>
          <w:p w14:paraId="115F0D1C" w14:textId="2C058040" w:rsidR="000D2ABF" w:rsidRPr="00EA03B5" w:rsidRDefault="000D2ABF" w:rsidP="000D2A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Ответственный исполнитель </w:t>
            </w:r>
            <w:r w:rsidR="005B57A2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под</w:t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83" w:type="pct"/>
          </w:tcPr>
          <w:p w14:paraId="0686A612" w14:textId="77777777" w:rsidR="000D2ABF" w:rsidRPr="00EA03B5" w:rsidRDefault="000D2ABF" w:rsidP="000D2A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871" w:type="pct"/>
          </w:tcPr>
          <w:p w14:paraId="769DAB2C" w14:textId="77777777" w:rsidR="000D2ABF" w:rsidRPr="00EA03B5" w:rsidRDefault="000D2ABF" w:rsidP="000D2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Управление образования администрации Канашского района (далее – Управление образования)</w:t>
            </w:r>
          </w:p>
          <w:p w14:paraId="3BADB8C1" w14:textId="77777777" w:rsidR="000D2ABF" w:rsidRPr="00EA03B5" w:rsidRDefault="000D2ABF" w:rsidP="000D2A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BC9E63" w14:textId="1964661A" w:rsidR="000D2ABF" w:rsidRPr="00EA03B5" w:rsidRDefault="000D2ABF" w:rsidP="000D2A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2ABF" w:rsidRPr="00EA03B5" w14:paraId="3CB573EC" w14:textId="77777777" w:rsidTr="009247D7">
        <w:tc>
          <w:tcPr>
            <w:tcW w:w="946" w:type="pct"/>
          </w:tcPr>
          <w:p w14:paraId="3EDE9C92" w14:textId="7C9C239E" w:rsidR="000D2ABF" w:rsidRPr="00EA03B5" w:rsidRDefault="000D2ABF" w:rsidP="000D2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 </w:t>
            </w:r>
            <w:r w:rsidR="00B01542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под</w:t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83" w:type="pct"/>
          </w:tcPr>
          <w:p w14:paraId="3A8D1E31" w14:textId="09FA3ABB" w:rsidR="000D2ABF" w:rsidRPr="00EA03B5" w:rsidRDefault="000D2ABF" w:rsidP="000D2A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3871" w:type="pct"/>
          </w:tcPr>
          <w:p w14:paraId="38EF4979" w14:textId="77777777" w:rsidR="000D2ABF" w:rsidRPr="00EA03B5" w:rsidRDefault="006F544A" w:rsidP="00134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EA03B5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достижение высоких результатов развития образования в Канашском районе</w:t>
            </w:r>
          </w:p>
          <w:p w14:paraId="7C073CD3" w14:textId="1FAFDE49" w:rsidR="008D279A" w:rsidRPr="00EA03B5" w:rsidRDefault="008D279A" w:rsidP="00134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D2ABF" w:rsidRPr="00EA03B5" w14:paraId="5D575DB1" w14:textId="77777777" w:rsidTr="009247D7">
        <w:tc>
          <w:tcPr>
            <w:tcW w:w="946" w:type="pct"/>
          </w:tcPr>
          <w:p w14:paraId="0FD62E99" w14:textId="3790B456" w:rsidR="000D2ABF" w:rsidRPr="00EA03B5" w:rsidRDefault="000D2ABF" w:rsidP="009247D7">
            <w:pPr>
              <w:autoSpaceDE w:val="0"/>
              <w:autoSpaceDN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Задачи  </w:t>
            </w:r>
            <w:r w:rsidR="00B01542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под</w:t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83" w:type="pct"/>
          </w:tcPr>
          <w:p w14:paraId="21547424" w14:textId="0FA6FBE6" w:rsidR="000D2ABF" w:rsidRPr="00EA03B5" w:rsidRDefault="000D2ABF" w:rsidP="000D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3871" w:type="pct"/>
          </w:tcPr>
          <w:p w14:paraId="4B14EF1B" w14:textId="77777777" w:rsidR="008B333F" w:rsidRPr="00EA03B5" w:rsidRDefault="008B333F" w:rsidP="00134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обеспечение населения услугами дошкольного образования;</w:t>
            </w:r>
          </w:p>
          <w:p w14:paraId="7D25CC0D" w14:textId="3D96C3BD" w:rsidR="008B333F" w:rsidRPr="00EA03B5" w:rsidRDefault="00B01542" w:rsidP="00134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B333F" w:rsidRPr="00EA03B5">
              <w:rPr>
                <w:rFonts w:ascii="Times New Roman" w:hAnsi="Times New Roman" w:cs="Times New Roman"/>
                <w:sz w:val="20"/>
                <w:szCs w:val="20"/>
              </w:rPr>
              <w:t>повышение доступности качественного начального общего, основного общего и среднего общего образования;</w:t>
            </w:r>
          </w:p>
          <w:p w14:paraId="2E12087C" w14:textId="5BDFEBD2" w:rsidR="008B333F" w:rsidRPr="00EA03B5" w:rsidRDefault="00B01542" w:rsidP="00134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B333F" w:rsidRPr="00EA03B5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системы воспитания и дополнительного образования детей в </w:t>
            </w: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Канашском районе</w:t>
            </w:r>
            <w:r w:rsidR="008B333F" w:rsidRPr="00EA03B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4DC36F8" w14:textId="552C556B" w:rsidR="008B333F" w:rsidRPr="00EA03B5" w:rsidRDefault="00B01542" w:rsidP="00134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B333F" w:rsidRPr="00EA03B5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активного включения молодых граждан в процесс социально-экономического, общественно-политического и культурного развития </w:t>
            </w: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Канашского района</w:t>
            </w:r>
            <w:r w:rsidR="008B333F" w:rsidRPr="00EA03B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BB44211" w14:textId="20D5C6A2" w:rsidR="000D2ABF" w:rsidRPr="00EA03B5" w:rsidRDefault="00B01542" w:rsidP="00134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-обновление содержания и технологий преподавания общеобразовательных программ, в том числе за счет обновления материально-технической базы образовательных организаций и переподготовки педагогических кадров.</w:t>
            </w:r>
          </w:p>
        </w:tc>
      </w:tr>
      <w:tr w:rsidR="000D2ABF" w:rsidRPr="00EA03B5" w14:paraId="10E8971C" w14:textId="77777777" w:rsidTr="009247D7">
        <w:tc>
          <w:tcPr>
            <w:tcW w:w="946" w:type="pct"/>
          </w:tcPr>
          <w:p w14:paraId="7DC71167" w14:textId="6367B5CB" w:rsidR="000D2ABF" w:rsidRPr="00EA03B5" w:rsidRDefault="000D2ABF" w:rsidP="000D2A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Целевые индикаторы и показатели муниципальной программы</w:t>
            </w:r>
          </w:p>
        </w:tc>
        <w:tc>
          <w:tcPr>
            <w:tcW w:w="183" w:type="pct"/>
          </w:tcPr>
          <w:p w14:paraId="1156F958" w14:textId="0E4CD87C" w:rsidR="000D2ABF" w:rsidRPr="00EA03B5" w:rsidRDefault="000D2ABF" w:rsidP="000D2A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871" w:type="pct"/>
          </w:tcPr>
          <w:p w14:paraId="55E3C6ED" w14:textId="77777777" w:rsidR="00B01542" w:rsidRPr="00EA03B5" w:rsidRDefault="00B01542" w:rsidP="00134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к 2036 году предусматривается достижение следующих Целевых показателей (индикаторов):</w:t>
            </w:r>
          </w:p>
          <w:p w14:paraId="3C0982FF" w14:textId="594FCA78" w:rsidR="00B01542" w:rsidRPr="00EA03B5" w:rsidRDefault="00B01542" w:rsidP="00134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охват детей дошкольного возраста образовательными программами дошкольного образования - 100 процентов;</w:t>
            </w:r>
          </w:p>
          <w:p w14:paraId="53F33771" w14:textId="141C84D5" w:rsidR="00B01542" w:rsidRPr="00EA03B5" w:rsidRDefault="00B01542" w:rsidP="00134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 - 100 процентов;</w:t>
            </w:r>
          </w:p>
          <w:p w14:paraId="7F3894CA" w14:textId="77777777" w:rsidR="0019171E" w:rsidRPr="00EA03B5" w:rsidRDefault="0019171E" w:rsidP="00134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Чувашской Республике – 87,5 процентов;</w:t>
            </w:r>
          </w:p>
          <w:p w14:paraId="38B0F787" w14:textId="77777777" w:rsidR="0019171E" w:rsidRPr="00EA03B5" w:rsidRDefault="0019171E" w:rsidP="00134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соотношение средней заработной платы педагогических работников общеобразовательных организаций в Чувашской Республике и среднемесячного дохода от трудовой деятельности в Чувашской Республике – 98,6 процентов;</w:t>
            </w:r>
          </w:p>
          <w:p w14:paraId="7814D07A" w14:textId="77777777" w:rsidR="0019171E" w:rsidRPr="00EA03B5" w:rsidRDefault="0019171E" w:rsidP="00134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 – 96,9 процентов;</w:t>
            </w:r>
          </w:p>
          <w:p w14:paraId="518EE1BD" w14:textId="77777777" w:rsidR="0019171E" w:rsidRPr="00EA03B5" w:rsidRDefault="0019171E" w:rsidP="00134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удельный вес образовательных организаций, в которых внедрены информационно-коммуникационные технологии в управлении, - 100 процентов;</w:t>
            </w:r>
          </w:p>
          <w:p w14:paraId="7176EE97" w14:textId="77777777" w:rsidR="0019171E" w:rsidRPr="00EA03B5" w:rsidRDefault="0019171E" w:rsidP="00134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доля учащихся муниципальных общеобразовательных организаций, обеспеченных горячим питанием, - 100 процентов;</w:t>
            </w:r>
          </w:p>
          <w:p w14:paraId="03946B79" w14:textId="77777777" w:rsidR="0019171E" w:rsidRPr="00EA03B5" w:rsidRDefault="0019171E" w:rsidP="00134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программы, - 100 процентов;</w:t>
            </w:r>
          </w:p>
          <w:p w14:paraId="6FEBA25F" w14:textId="77777777" w:rsidR="0019171E" w:rsidRPr="00EA03B5" w:rsidRDefault="0019171E" w:rsidP="00134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 - 20 процентов;</w:t>
            </w:r>
          </w:p>
          <w:p w14:paraId="252093E8" w14:textId="408CD798" w:rsidR="0019171E" w:rsidRPr="00EA03B5" w:rsidRDefault="0019171E" w:rsidP="00134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доля детей с инвалидностью и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технологий, - 85 процентов</w:t>
            </w:r>
          </w:p>
          <w:p w14:paraId="59F80C09" w14:textId="77777777" w:rsidR="0019171E" w:rsidRPr="00EA03B5" w:rsidRDefault="0019171E" w:rsidP="00134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удельный расход электрической энергии (в расчете на 1 кв. метр общей площади);</w:t>
            </w:r>
          </w:p>
          <w:p w14:paraId="1BF2A1FE" w14:textId="77777777" w:rsidR="0019171E" w:rsidRPr="00EA03B5" w:rsidRDefault="0019171E" w:rsidP="00134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удельный расход тепловой энергии (в расчете на 1 кв. метр общей площади);</w:t>
            </w:r>
          </w:p>
          <w:p w14:paraId="5C931063" w14:textId="5ABFE082" w:rsidR="000D2ABF" w:rsidRPr="00EA03B5" w:rsidRDefault="0019171E" w:rsidP="00134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3F1E9"/>
              </w:rPr>
            </w:pPr>
            <w:r w:rsidRPr="00EA03B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число общеобразовательных организаций, расположенных в сельской местности,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профилей;</w:t>
            </w:r>
          </w:p>
        </w:tc>
      </w:tr>
      <w:tr w:rsidR="0019171E" w:rsidRPr="00EA03B5" w14:paraId="37B62BA3" w14:textId="77777777" w:rsidTr="009247D7">
        <w:tc>
          <w:tcPr>
            <w:tcW w:w="946" w:type="pct"/>
          </w:tcPr>
          <w:p w14:paraId="45F9CB4A" w14:textId="5ADC6273" w:rsidR="0019171E" w:rsidRPr="00EA03B5" w:rsidRDefault="0019171E" w:rsidP="000D2A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14:paraId="1AF89F9D" w14:textId="53B9C917" w:rsidR="0019171E" w:rsidRPr="00EA03B5" w:rsidRDefault="0019171E" w:rsidP="000D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71" w:type="pct"/>
          </w:tcPr>
          <w:p w14:paraId="4F1019AF" w14:textId="7CAF111A" w:rsidR="0019171E" w:rsidRPr="00EA03B5" w:rsidRDefault="0019171E" w:rsidP="000D2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171E" w:rsidRPr="00EA03B5" w14:paraId="385BEE80" w14:textId="77777777" w:rsidTr="009247D7">
        <w:tc>
          <w:tcPr>
            <w:tcW w:w="946" w:type="pct"/>
          </w:tcPr>
          <w:p w14:paraId="62B4D69E" w14:textId="51E20985" w:rsidR="0019171E" w:rsidRPr="00EA03B5" w:rsidRDefault="0019171E" w:rsidP="001917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Этапы и сроки реализации подпрограммы</w:t>
            </w:r>
          </w:p>
        </w:tc>
        <w:tc>
          <w:tcPr>
            <w:tcW w:w="183" w:type="pct"/>
          </w:tcPr>
          <w:p w14:paraId="4E9A5366" w14:textId="6794025D" w:rsidR="0019171E" w:rsidRPr="00EA03B5" w:rsidRDefault="0019171E" w:rsidP="00191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71" w:type="pct"/>
          </w:tcPr>
          <w:p w14:paraId="342B9BD4" w14:textId="77777777" w:rsidR="0019171E" w:rsidRPr="00EA03B5" w:rsidRDefault="0019171E" w:rsidP="0019171E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2019 - 2035 годы:</w:t>
            </w:r>
          </w:p>
          <w:p w14:paraId="0805D907" w14:textId="77777777" w:rsidR="0019171E" w:rsidRPr="00EA03B5" w:rsidRDefault="0019171E" w:rsidP="0019171E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1 этап - 2019 - 2025 годы;</w:t>
            </w:r>
          </w:p>
          <w:p w14:paraId="6363A02E" w14:textId="77777777" w:rsidR="0019171E" w:rsidRPr="00EA03B5" w:rsidRDefault="0019171E" w:rsidP="0019171E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2 этап - 2026 - 2030 годы;</w:t>
            </w:r>
          </w:p>
          <w:p w14:paraId="7AC02517" w14:textId="0004FF39" w:rsidR="0019171E" w:rsidRPr="00EA03B5" w:rsidRDefault="0019171E" w:rsidP="001917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3 этап - 2031 - 2035 годы</w:t>
            </w:r>
          </w:p>
        </w:tc>
      </w:tr>
      <w:tr w:rsidR="0019171E" w:rsidRPr="00EA03B5" w14:paraId="0720FFFC" w14:textId="77777777" w:rsidTr="009247D7">
        <w:tc>
          <w:tcPr>
            <w:tcW w:w="946" w:type="pct"/>
          </w:tcPr>
          <w:p w14:paraId="39D963D1" w14:textId="3B1550AB" w:rsidR="0019171E" w:rsidRPr="00EA03B5" w:rsidRDefault="0019171E" w:rsidP="001917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14:paraId="63D70F0F" w14:textId="286EBB54" w:rsidR="0019171E" w:rsidRPr="00EA03B5" w:rsidRDefault="0019171E" w:rsidP="0019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1" w:type="pct"/>
          </w:tcPr>
          <w:p w14:paraId="0CB7ED8D" w14:textId="77777777" w:rsidR="0019171E" w:rsidRPr="00EA03B5" w:rsidRDefault="0019171E" w:rsidP="001917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171E" w:rsidRPr="00EA03B5" w14:paraId="4988AECF" w14:textId="77777777" w:rsidTr="009247D7">
        <w:tc>
          <w:tcPr>
            <w:tcW w:w="946" w:type="pct"/>
          </w:tcPr>
          <w:p w14:paraId="4685FD1B" w14:textId="77777777" w:rsidR="0019171E" w:rsidRPr="00EA03B5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183" w:type="pct"/>
          </w:tcPr>
          <w:p w14:paraId="1D4BDF6F" w14:textId="77777777" w:rsidR="0019171E" w:rsidRPr="00EA03B5" w:rsidRDefault="0019171E" w:rsidP="001917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71" w:type="pct"/>
          </w:tcPr>
          <w:p w14:paraId="02C76B03" w14:textId="488513B1" w:rsidR="0019171E" w:rsidRPr="00EA03B5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прогнозируемые объемы финансирования реализации мероприятий подпрограммы в 2019 - 2035 годах составляют </w:t>
            </w:r>
            <w:r w:rsidR="00875F69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  <w:r w:rsidR="0079715D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18094,9</w:t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тыс. рублей, в том числе:</w:t>
            </w:r>
          </w:p>
          <w:p w14:paraId="376102B8" w14:textId="793DCD2B" w:rsidR="0019171E" w:rsidRPr="00EA03B5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2019 году – </w:t>
            </w:r>
            <w:r w:rsidR="00AC4120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423036,9</w:t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 тыс. рублей;</w:t>
            </w:r>
          </w:p>
          <w:p w14:paraId="1FB22244" w14:textId="16F308A5" w:rsidR="0019171E" w:rsidRPr="00EA03B5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2020 году – </w:t>
            </w:r>
            <w:r w:rsidR="00AC4120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458662,7</w:t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 тыс. рублей;</w:t>
            </w:r>
          </w:p>
          <w:p w14:paraId="0FD957E2" w14:textId="1DA81477" w:rsidR="0019171E" w:rsidRPr="00EA03B5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2021 году – </w:t>
            </w:r>
            <w:r w:rsidR="00AF350B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527054,2</w:t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 тыс. рублей;</w:t>
            </w:r>
          </w:p>
          <w:p w14:paraId="200D3007" w14:textId="16E231CF" w:rsidR="0019171E" w:rsidRPr="00EA03B5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2022 году </w:t>
            </w:r>
            <w:r w:rsidR="00CF243A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C4120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431180,3</w:t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 тыс. рублей;</w:t>
            </w:r>
          </w:p>
          <w:p w14:paraId="34F8357D" w14:textId="7D8DFEF6" w:rsidR="0019171E" w:rsidRPr="00EA03B5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2023 году – </w:t>
            </w:r>
            <w:r w:rsidR="00AC4120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427046,8</w:t>
            </w:r>
            <w:r w:rsidR="00CF243A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тыс. рублей;</w:t>
            </w:r>
          </w:p>
          <w:p w14:paraId="3128D80C" w14:textId="6FA0B8D9" w:rsidR="0019171E" w:rsidRPr="00EA03B5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2024 году </w:t>
            </w:r>
            <w:r w:rsidR="00AC4120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C4120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444496,5</w:t>
            </w:r>
            <w:r w:rsidR="00CF243A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 тыс. рублей;</w:t>
            </w:r>
          </w:p>
          <w:p w14:paraId="06F523D2" w14:textId="5743A3EA" w:rsidR="0019171E" w:rsidRPr="00EA03B5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2025 году </w:t>
            </w:r>
            <w:r w:rsidR="00AC4120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C4120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445367,5</w:t>
            </w:r>
            <w:r w:rsidR="00CF243A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тыс. рублей;</w:t>
            </w:r>
          </w:p>
          <w:p w14:paraId="056BF281" w14:textId="58F43853" w:rsidR="0019171E" w:rsidRPr="00EA03B5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в 2026 - 2030 годах –</w:t>
            </w:r>
            <w:r w:rsidR="00AC4120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2230625,0</w:t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 тыс. рублей;</w:t>
            </w:r>
          </w:p>
          <w:p w14:paraId="1942EFB8" w14:textId="3D5EA28F" w:rsidR="0019171E" w:rsidRPr="00EA03B5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2031 - 2035 годах </w:t>
            </w:r>
            <w:r w:rsidR="00AC4120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– 2230625,0</w:t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тыс. рублей;</w:t>
            </w:r>
          </w:p>
          <w:p w14:paraId="37F329CE" w14:textId="77777777" w:rsidR="0019171E" w:rsidRPr="00EA03B5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 средства:</w:t>
            </w:r>
          </w:p>
          <w:p w14:paraId="06979403" w14:textId="2E99A9DC" w:rsidR="0019171E" w:rsidRPr="00EA03B5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федерального бюджета –</w:t>
            </w:r>
            <w:r w:rsidR="00AC4120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AF350B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560333,4</w:t>
            </w:r>
            <w:r w:rsidR="00AC4120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тыс. рублей</w:t>
            </w:r>
            <w:r w:rsidR="00AF350B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(7,4 процента)</w:t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  <w:p w14:paraId="0015F835" w14:textId="2E7D2FC7" w:rsidR="0019171E" w:rsidRPr="00EA03B5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2019 году – </w:t>
            </w:r>
            <w:r w:rsidR="00AC4120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3163,3</w:t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 тыс. рублей;</w:t>
            </w:r>
          </w:p>
          <w:p w14:paraId="65DFB6CF" w14:textId="4AA47DB5" w:rsidR="0019171E" w:rsidRPr="00EA03B5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2020 году – </w:t>
            </w:r>
            <w:r w:rsidR="00AC4120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15758,8</w:t>
            </w:r>
            <w:r w:rsidR="00CF243A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тыс. рублей;</w:t>
            </w:r>
          </w:p>
          <w:p w14:paraId="52750DD3" w14:textId="4BA54BB0" w:rsidR="0019171E" w:rsidRPr="00EA03B5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2021 году – </w:t>
            </w:r>
            <w:r w:rsidR="00AF350B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34586,9</w:t>
            </w:r>
            <w:r w:rsidR="00CF243A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тыс. рублей;</w:t>
            </w:r>
          </w:p>
          <w:p w14:paraId="6FA02AF8" w14:textId="0027DCF7" w:rsidR="0019171E" w:rsidRPr="00EA03B5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2022 году </w:t>
            </w:r>
            <w:r w:rsidR="00AC4120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C4120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35252,2</w:t>
            </w:r>
            <w:r w:rsidR="00CF243A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тыс. рублей;</w:t>
            </w:r>
          </w:p>
          <w:p w14:paraId="6E9D6BB2" w14:textId="5CD816B7" w:rsidR="0019171E" w:rsidRPr="00EA03B5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2023 году </w:t>
            </w:r>
            <w:r w:rsidR="00AC4120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C4120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35252,2</w:t>
            </w:r>
            <w:r w:rsidR="00CF243A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 тыс. рублей;</w:t>
            </w:r>
          </w:p>
          <w:p w14:paraId="28397264" w14:textId="758CA1F9" w:rsidR="0019171E" w:rsidRPr="00EA03B5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2024 году </w:t>
            </w:r>
            <w:r w:rsidR="00AC4120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C4120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36360,0</w:t>
            </w:r>
            <w:r w:rsidR="00CF243A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тыс. рублей;</w:t>
            </w:r>
          </w:p>
          <w:p w14:paraId="3EE6415E" w14:textId="1709E59A" w:rsidR="0019171E" w:rsidRPr="00EA03B5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2025 году </w:t>
            </w:r>
            <w:r w:rsidR="00AC4120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C4120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36360,0</w:t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тыс. рублей;</w:t>
            </w:r>
          </w:p>
          <w:p w14:paraId="2266813A" w14:textId="07289127" w:rsidR="0019171E" w:rsidRPr="00EA03B5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2026 - 2030 годах – </w:t>
            </w:r>
            <w:r w:rsidR="00AC4120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181800,0</w:t>
            </w:r>
            <w:r w:rsidR="00CF243A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тыс. рублей;</w:t>
            </w:r>
          </w:p>
          <w:p w14:paraId="51784BE3" w14:textId="6FD0019D" w:rsidR="0019171E" w:rsidRPr="00EA03B5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2031 - 2035 годах – </w:t>
            </w:r>
            <w:r w:rsidR="00AC4120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181800,0</w:t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 тыс. рублей;</w:t>
            </w:r>
          </w:p>
          <w:p w14:paraId="0F0417B0" w14:textId="5A5D8023" w:rsidR="0019171E" w:rsidRPr="00EA03B5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республиканского бюджета Чувашской Республики – </w:t>
            </w:r>
            <w:r w:rsidR="00AF350B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6056979,6</w:t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тыс. рублей (</w:t>
            </w:r>
            <w:r w:rsidR="00AF350B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79,5</w:t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процента), в том числе:</w:t>
            </w:r>
          </w:p>
          <w:p w14:paraId="2B0D74B5" w14:textId="6711A2AB" w:rsidR="0019171E" w:rsidRPr="00EA03B5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2019 году – </w:t>
            </w:r>
            <w:r w:rsidR="00AC4120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354608,9 </w:t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тыс. рублей;</w:t>
            </w:r>
          </w:p>
          <w:p w14:paraId="3E431F51" w14:textId="7E62CCB9" w:rsidR="0019171E" w:rsidRPr="00EA03B5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2020 году – </w:t>
            </w:r>
            <w:r w:rsidR="00AC4120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387687,0</w:t>
            </w:r>
            <w:r w:rsidR="00CF243A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 тыс. рублей;</w:t>
            </w:r>
          </w:p>
          <w:p w14:paraId="30153EEB" w14:textId="014EAF88" w:rsidR="0019171E" w:rsidRPr="00EA03B5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2021 году – </w:t>
            </w:r>
            <w:r w:rsidR="00875F69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  <w:r w:rsidR="00AF350B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6825,9</w:t>
            </w:r>
            <w:r w:rsidR="00CF243A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тыс. рублей;</w:t>
            </w:r>
          </w:p>
          <w:p w14:paraId="3A1B84B4" w14:textId="0D03C63B" w:rsidR="0019171E" w:rsidRPr="00EA03B5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2022 году </w:t>
            </w:r>
            <w:r w:rsidR="00AC4120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C4120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336553,9</w:t>
            </w:r>
            <w:r w:rsidR="00CF243A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тыс. рублей;</w:t>
            </w:r>
          </w:p>
          <w:p w14:paraId="4CBEC43B" w14:textId="50E219E9" w:rsidR="0019171E" w:rsidRPr="00EA03B5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2023 году </w:t>
            </w:r>
            <w:r w:rsidR="00AC4120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C4120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336553,9</w:t>
            </w:r>
            <w:r w:rsidR="00CF243A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тыс. рублей;</w:t>
            </w:r>
          </w:p>
          <w:p w14:paraId="4D7AF947" w14:textId="3D9CE664" w:rsidR="0019171E" w:rsidRPr="00EA03B5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2024 году </w:t>
            </w:r>
            <w:r w:rsidR="00AC4120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C4120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352050,0</w:t>
            </w:r>
            <w:r w:rsidR="00CF243A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тыс. рублей;</w:t>
            </w:r>
          </w:p>
          <w:p w14:paraId="01B9FD93" w14:textId="2506BF9E" w:rsidR="0019171E" w:rsidRPr="00EA03B5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2025 году </w:t>
            </w:r>
            <w:r w:rsidR="00AC4120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C4120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352050,0</w:t>
            </w:r>
            <w:r w:rsidR="00CF243A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тыс. рублей;</w:t>
            </w:r>
          </w:p>
          <w:p w14:paraId="5741AFA4" w14:textId="6D082DA1" w:rsidR="0019171E" w:rsidRPr="00EA03B5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2026 - 2030 годах – </w:t>
            </w:r>
            <w:r w:rsidR="00AC4120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1760325,0</w:t>
            </w:r>
            <w:r w:rsidR="00CF243A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тыс. рублей;</w:t>
            </w:r>
          </w:p>
          <w:p w14:paraId="0DFC0C1D" w14:textId="302B2284" w:rsidR="0019171E" w:rsidRPr="00EA03B5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2031 - 2035 годах – </w:t>
            </w:r>
            <w:r w:rsidR="00AC4120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1760325,0</w:t>
            </w:r>
            <w:r w:rsidR="00CF243A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 тыс. рублей;</w:t>
            </w:r>
          </w:p>
          <w:p w14:paraId="19695D60" w14:textId="4F1B3BA3" w:rsidR="0019171E" w:rsidRPr="00EA03B5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местного бюджета – </w:t>
            </w:r>
            <w:r w:rsidR="00AF350B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501836,0</w:t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 тыс. рублей (</w:t>
            </w:r>
            <w:r w:rsidR="00AF350B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6,6</w:t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процента), в том числе:</w:t>
            </w:r>
          </w:p>
          <w:p w14:paraId="1E4E5394" w14:textId="2F0575FA" w:rsidR="00CF243A" w:rsidRPr="00EA03B5" w:rsidRDefault="00CF243A" w:rsidP="00CF24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2019 году – </w:t>
            </w:r>
            <w:r w:rsidR="00AC4120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40214,5</w:t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 тыс. рублей;</w:t>
            </w:r>
          </w:p>
          <w:p w14:paraId="3DE91A4D" w14:textId="2D73860F" w:rsidR="00CF243A" w:rsidRPr="00EA03B5" w:rsidRDefault="00CF243A" w:rsidP="00CF24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2020 году – </w:t>
            </w:r>
            <w:r w:rsidR="00AC4120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29415,2</w:t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 тыс. рублей;</w:t>
            </w:r>
          </w:p>
          <w:p w14:paraId="32A2C507" w14:textId="2E3F4D67" w:rsidR="00CF243A" w:rsidRPr="00EA03B5" w:rsidRDefault="00CF243A" w:rsidP="00CF24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2021 году – </w:t>
            </w:r>
            <w:r w:rsidR="00875F69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490</w:t>
            </w:r>
            <w:r w:rsidR="00AF350B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  <w:r w:rsidR="00875F69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AF350B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 тыс. рублей;</w:t>
            </w:r>
          </w:p>
          <w:p w14:paraId="296D7B34" w14:textId="590E1A12" w:rsidR="00CF243A" w:rsidRPr="00EA03B5" w:rsidRDefault="00CF243A" w:rsidP="00CF24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2022 году – </w:t>
            </w:r>
            <w:r w:rsidR="00AC4120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32001,2</w:t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 тыс. рублей;</w:t>
            </w:r>
          </w:p>
          <w:p w14:paraId="681C55AD" w14:textId="7CFDFC2E" w:rsidR="00CF243A" w:rsidRPr="00EA03B5" w:rsidRDefault="00CF243A" w:rsidP="00CF24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2023 году – </w:t>
            </w:r>
            <w:r w:rsidR="00AC4120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27046,5</w:t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 тыс. рублей;</w:t>
            </w:r>
          </w:p>
          <w:p w14:paraId="220FBB3F" w14:textId="634B2BC9" w:rsidR="00CF243A" w:rsidRPr="00EA03B5" w:rsidRDefault="00CF243A" w:rsidP="00CF24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2024 году </w:t>
            </w:r>
            <w:r w:rsidR="00AC4120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C4120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27046,5</w:t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  тыс. рублей;</w:t>
            </w:r>
          </w:p>
          <w:p w14:paraId="508F1ADB" w14:textId="3866CF63" w:rsidR="00CF243A" w:rsidRPr="00EA03B5" w:rsidRDefault="00CF243A" w:rsidP="00CF24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2025 году </w:t>
            </w:r>
            <w:r w:rsidR="00AC4120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C4120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27046,5 </w:t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тыс. рублей;</w:t>
            </w:r>
          </w:p>
          <w:p w14:paraId="1D061B87" w14:textId="11EB1400" w:rsidR="00CF243A" w:rsidRPr="00EA03B5" w:rsidRDefault="00CF243A" w:rsidP="00CF24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в 2026 - 2030 годах – </w:t>
            </w:r>
            <w:r w:rsidR="00AC4120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135000,0 </w:t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тыс. рублей;</w:t>
            </w:r>
          </w:p>
          <w:p w14:paraId="0E5AC6F7" w14:textId="124C3DC9" w:rsidR="00CF243A" w:rsidRPr="00EA03B5" w:rsidRDefault="00CF243A" w:rsidP="00CF24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2031 - 2035 годах </w:t>
            </w:r>
            <w:r w:rsidR="00AC4120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-135000,0 </w:t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тыс. рублей;</w:t>
            </w:r>
          </w:p>
          <w:p w14:paraId="383C8502" w14:textId="6B79B44C" w:rsidR="0019171E" w:rsidRPr="00EA03B5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внебюджетных источников – </w:t>
            </w:r>
            <w:r w:rsidR="00AC4120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498945,9</w:t>
            </w:r>
            <w:r w:rsidR="00AF350B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тыс. рублей ( 6,5 процента)</w:t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числе:</w:t>
            </w:r>
          </w:p>
          <w:p w14:paraId="04C77FBD" w14:textId="31FBFC48" w:rsidR="0019171E" w:rsidRPr="00EA03B5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2019 году – </w:t>
            </w:r>
            <w:r w:rsidR="00AC4120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25050,2</w:t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 тыс. рублей;</w:t>
            </w:r>
          </w:p>
          <w:p w14:paraId="747C1940" w14:textId="0B9F1F5B" w:rsidR="0019171E" w:rsidRPr="00EA03B5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2020 году </w:t>
            </w:r>
            <w:r w:rsidR="00AC4120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C4120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25801,7</w:t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 тыс. рублей;</w:t>
            </w:r>
          </w:p>
          <w:p w14:paraId="57E190CD" w14:textId="56A0DFEA" w:rsidR="0019171E" w:rsidRPr="00EA03B5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2021 году </w:t>
            </w:r>
            <w:r w:rsidR="00AC4120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C4120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26575,8</w:t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 тыс. рублей;</w:t>
            </w:r>
          </w:p>
          <w:p w14:paraId="037CFFB0" w14:textId="5E034A30" w:rsidR="0019171E" w:rsidRPr="00EA03B5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2022 году </w:t>
            </w:r>
            <w:r w:rsidR="00AC4120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C4120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27373,0</w:t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 тыс. рублей;</w:t>
            </w:r>
          </w:p>
          <w:p w14:paraId="6D69B609" w14:textId="395DBF4B" w:rsidR="0019171E" w:rsidRPr="00EA03B5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2023 году </w:t>
            </w:r>
            <w:r w:rsidR="00AC4120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C4120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28194,2</w:t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 тыс. рублей;</w:t>
            </w:r>
          </w:p>
          <w:p w14:paraId="0B7972D4" w14:textId="15E43A9C" w:rsidR="0019171E" w:rsidRPr="00EA03B5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2024 году </w:t>
            </w:r>
            <w:r w:rsidR="00AC4120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C4120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29040,0</w:t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 тыс. рублей;</w:t>
            </w:r>
          </w:p>
          <w:p w14:paraId="4D36F6B9" w14:textId="5EE59188" w:rsidR="0019171E" w:rsidRPr="00EA03B5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2025 году </w:t>
            </w:r>
            <w:r w:rsidR="00AC4120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C4120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29911,</w:t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0 тыс. рублей;</w:t>
            </w:r>
          </w:p>
          <w:p w14:paraId="50A3EA87" w14:textId="29A1CD3B" w:rsidR="0019171E" w:rsidRPr="00EA03B5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2026 - 2030 годах </w:t>
            </w:r>
            <w:r w:rsidR="00AC4120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C4120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153500,0</w:t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 тыс. рублей;</w:t>
            </w:r>
          </w:p>
          <w:p w14:paraId="3B691648" w14:textId="59895BD4" w:rsidR="0019171E" w:rsidRPr="00EA03B5" w:rsidRDefault="0019171E" w:rsidP="00AC4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2031 - 2035 годах </w:t>
            </w:r>
            <w:r w:rsidR="00AC4120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C4120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153500,0</w:t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 тыс. рублей</w:t>
            </w:r>
          </w:p>
        </w:tc>
      </w:tr>
      <w:tr w:rsidR="0019171E" w:rsidRPr="00EA03B5" w14:paraId="6067CE73" w14:textId="77777777" w:rsidTr="009247D7">
        <w:tc>
          <w:tcPr>
            <w:tcW w:w="946" w:type="pct"/>
          </w:tcPr>
          <w:p w14:paraId="1BA70F32" w14:textId="77777777" w:rsidR="0019171E" w:rsidRPr="00EA03B5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Ожидаемые результаты реализации подпрограммы</w:t>
            </w:r>
          </w:p>
        </w:tc>
        <w:tc>
          <w:tcPr>
            <w:tcW w:w="183" w:type="pct"/>
          </w:tcPr>
          <w:p w14:paraId="72FEBC64" w14:textId="77777777" w:rsidR="0019171E" w:rsidRPr="00EA03B5" w:rsidRDefault="0019171E" w:rsidP="001917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71" w:type="pct"/>
          </w:tcPr>
          <w:p w14:paraId="318E3041" w14:textId="320F6623" w:rsidR="0019171E" w:rsidRPr="00EA03B5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муниципальной политики, направленной на устойчивое развитие образования в </w:t>
            </w:r>
            <w:r w:rsidR="00630347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Канашском</w:t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районе и нормативно-правовое регулирование в сфере образования;</w:t>
            </w:r>
          </w:p>
          <w:p w14:paraId="36DE050E" w14:textId="44392D13" w:rsidR="0019171E" w:rsidRPr="00EA03B5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повышение доступности для населения </w:t>
            </w:r>
            <w:r w:rsidR="00630347"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Канашском</w:t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качественных образовательных услуг;</w:t>
            </w:r>
          </w:p>
          <w:p w14:paraId="7E74C2F3" w14:textId="77777777" w:rsidR="0019171E" w:rsidRPr="00EA03B5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эффективности вложения бюджетных средств в реализацию мероприятий подпрограммы.</w:t>
            </w:r>
          </w:p>
        </w:tc>
      </w:tr>
    </w:tbl>
    <w:p w14:paraId="561ACDD0" w14:textId="77777777" w:rsidR="000D2ABF" w:rsidRPr="00EA03B5" w:rsidRDefault="000D2ABF" w:rsidP="000D2AB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C866CB5" w14:textId="608310FC" w:rsidR="000D2ABF" w:rsidRPr="00EA03B5" w:rsidRDefault="000D2ABF" w:rsidP="0063034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EA03B5">
        <w:rPr>
          <w:rFonts w:ascii="Times New Roman" w:hAnsi="Times New Roman" w:cs="Times New Roman"/>
          <w:b/>
          <w:bCs/>
          <w:sz w:val="20"/>
          <w:szCs w:val="20"/>
        </w:rPr>
        <w:t>Раздел 1. Приоритеты и цель подпрограммы «Поддержка развития образования»</w:t>
      </w:r>
    </w:p>
    <w:p w14:paraId="2C053871" w14:textId="77777777" w:rsidR="000D2ABF" w:rsidRPr="00EA03B5" w:rsidRDefault="000D2ABF" w:rsidP="00630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Приоритетом в сфере образования является достижение современного качества образования, обеспечивающего реализацию актуальных и перспективных потребностей личности, общества и государства. Приоритеты направлены на решение актуальных задач на всех уровнях образования - дошкольном, начальном общем, основном общем, среднем общем, дополнительном.</w:t>
      </w:r>
    </w:p>
    <w:p w14:paraId="5F5314FA" w14:textId="68BFB660" w:rsidR="000D2ABF" w:rsidRPr="00EA03B5" w:rsidRDefault="000D2ABF" w:rsidP="00630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 xml:space="preserve">Основной целью подпрограммы является достижение высоких результатов развития образования в </w:t>
      </w:r>
      <w:bookmarkStart w:id="12" w:name="_Hlk61531070"/>
      <w:r w:rsidR="00630347" w:rsidRPr="00EA03B5">
        <w:rPr>
          <w:rFonts w:ascii="Times New Roman" w:hAnsi="Times New Roman" w:cs="Times New Roman"/>
          <w:sz w:val="20"/>
          <w:szCs w:val="20"/>
        </w:rPr>
        <w:t>Канашском</w:t>
      </w:r>
      <w:bookmarkEnd w:id="12"/>
      <w:r w:rsidRPr="00EA03B5">
        <w:rPr>
          <w:rFonts w:ascii="Times New Roman" w:hAnsi="Times New Roman" w:cs="Times New Roman"/>
          <w:sz w:val="20"/>
          <w:szCs w:val="20"/>
        </w:rPr>
        <w:t xml:space="preserve"> районе.</w:t>
      </w:r>
    </w:p>
    <w:p w14:paraId="11589111" w14:textId="65E23E8D" w:rsidR="000D2ABF" w:rsidRPr="00EA03B5" w:rsidRDefault="000D2ABF" w:rsidP="00630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Достижению поставленной в подпрограмме цели способствует решение следующих приоритетных задач:</w:t>
      </w:r>
    </w:p>
    <w:p w14:paraId="0DC1EF47" w14:textId="417A3C3A" w:rsidR="000D2ABF" w:rsidRPr="00EA03B5" w:rsidRDefault="000D2ABF" w:rsidP="00630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 xml:space="preserve">повышение доступности для населения </w:t>
      </w:r>
      <w:r w:rsidR="00630347" w:rsidRPr="00EA03B5">
        <w:rPr>
          <w:rFonts w:ascii="Times New Roman" w:hAnsi="Times New Roman" w:cs="Times New Roman"/>
          <w:sz w:val="20"/>
          <w:szCs w:val="20"/>
        </w:rPr>
        <w:t>Канашском</w:t>
      </w:r>
      <w:r w:rsidRPr="00EA03B5">
        <w:rPr>
          <w:rFonts w:ascii="Times New Roman" w:hAnsi="Times New Roman" w:cs="Times New Roman"/>
          <w:sz w:val="20"/>
          <w:szCs w:val="20"/>
        </w:rPr>
        <w:t xml:space="preserve"> района качественных образовательных услуг;</w:t>
      </w:r>
    </w:p>
    <w:p w14:paraId="64052FD0" w14:textId="77777777" w:rsidR="000D2ABF" w:rsidRPr="00EA03B5" w:rsidRDefault="000D2ABF" w:rsidP="00630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реализация целевой модели развития региональных систем дополнительного образования детей, а также создание условий для повышения эффективности воспитательной деятельности в организациях, осуществляющих образовательную деятельность, находящихся в сельских поселениях;</w:t>
      </w:r>
    </w:p>
    <w:p w14:paraId="3608212B" w14:textId="77777777" w:rsidR="000D2ABF" w:rsidRPr="00EA03B5" w:rsidRDefault="000D2ABF" w:rsidP="00630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уровней;</w:t>
      </w:r>
    </w:p>
    <w:p w14:paraId="5A3B25F4" w14:textId="635AC072" w:rsidR="000D2ABF" w:rsidRPr="00EA03B5" w:rsidRDefault="000D2ABF" w:rsidP="00630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формирование системы профессиональных конкурсов в целях предоставления гражданам возможностей для профессионального и карьерного роста</w:t>
      </w:r>
      <w:r w:rsidR="00343F17" w:rsidRPr="00EA03B5">
        <w:rPr>
          <w:rFonts w:ascii="Times New Roman" w:hAnsi="Times New Roman" w:cs="Times New Roman"/>
          <w:sz w:val="20"/>
          <w:szCs w:val="20"/>
        </w:rPr>
        <w:t>;</w:t>
      </w:r>
    </w:p>
    <w:p w14:paraId="5BE23372" w14:textId="2B95B087" w:rsidR="00343F17" w:rsidRPr="00EA03B5" w:rsidRDefault="00343F17" w:rsidP="00630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обновление содержания и технологий преподавания общеобразовательных программ, в том числе за счет обновления материально-технической базы образовательных организаций и переподготовки педагогических кадров.</w:t>
      </w:r>
    </w:p>
    <w:p w14:paraId="6EA9D9B3" w14:textId="5EBC9909" w:rsidR="000D2ABF" w:rsidRPr="00EA03B5" w:rsidRDefault="000D2ABF" w:rsidP="0063034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EA03B5">
        <w:rPr>
          <w:rFonts w:ascii="Times New Roman" w:hAnsi="Times New Roman" w:cs="Times New Roman"/>
          <w:b/>
          <w:bCs/>
          <w:sz w:val="20"/>
          <w:szCs w:val="20"/>
        </w:rPr>
        <w:t xml:space="preserve">Раздел 2. Перечень и сведения о целевых </w:t>
      </w:r>
      <w:r w:rsidR="00CA33C8" w:rsidRPr="00EA03B5">
        <w:rPr>
          <w:rFonts w:ascii="Times New Roman" w:hAnsi="Times New Roman" w:cs="Times New Roman"/>
          <w:b/>
          <w:bCs/>
          <w:sz w:val="20"/>
          <w:szCs w:val="20"/>
        </w:rPr>
        <w:t>показателях (</w:t>
      </w:r>
      <w:r w:rsidRPr="00EA03B5">
        <w:rPr>
          <w:rFonts w:ascii="Times New Roman" w:hAnsi="Times New Roman" w:cs="Times New Roman"/>
          <w:b/>
          <w:bCs/>
          <w:sz w:val="20"/>
          <w:szCs w:val="20"/>
        </w:rPr>
        <w:t>индикаторах</w:t>
      </w:r>
      <w:r w:rsidR="00CA33C8" w:rsidRPr="00EA03B5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Pr="00EA03B5">
        <w:rPr>
          <w:rFonts w:ascii="Times New Roman" w:hAnsi="Times New Roman" w:cs="Times New Roman"/>
          <w:b/>
          <w:bCs/>
          <w:sz w:val="20"/>
          <w:szCs w:val="20"/>
        </w:rPr>
        <w:t xml:space="preserve">  подпрограммы с расшифровкой плановых значений по годам ее реализации</w:t>
      </w:r>
    </w:p>
    <w:p w14:paraId="05119833" w14:textId="77777777" w:rsidR="000D2ABF" w:rsidRPr="00EA03B5" w:rsidRDefault="000D2ABF" w:rsidP="009D63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Целевыми показателями (индикаторами) подпрограммы являются:</w:t>
      </w:r>
    </w:p>
    <w:p w14:paraId="0F088CDC" w14:textId="46B8C68C" w:rsidR="000D2ABF" w:rsidRPr="00EA03B5" w:rsidRDefault="000D2ABF" w:rsidP="009D63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охват детей дошкольного возраста образовательными программами дошкольного образования;</w:t>
      </w:r>
    </w:p>
    <w:p w14:paraId="29B1E19A" w14:textId="12EF1173" w:rsidR="00CA33C8" w:rsidRPr="00EA03B5" w:rsidRDefault="00CA33C8" w:rsidP="009D63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образования);</w:t>
      </w:r>
    </w:p>
    <w:p w14:paraId="0175172C" w14:textId="670A8DFA" w:rsidR="00AE1743" w:rsidRPr="00EA03B5" w:rsidRDefault="00AE1743" w:rsidP="009D63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доля выпускников государственных (муниципальных) общеобразовательных организаций, не сдавших единый государственный экзамен (русский язык, математика), в общей численности выпускников государственных (муниципальных) общеобразовательных организаций;</w:t>
      </w:r>
    </w:p>
    <w:p w14:paraId="5D3DF58F" w14:textId="77777777" w:rsidR="00AE1743" w:rsidRPr="00EA03B5" w:rsidRDefault="00AE1743" w:rsidP="009D63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доля детей, оставшихся без попечения родителей, всего, в том числе переданных неродственникам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организациях всех типов;</w:t>
      </w:r>
    </w:p>
    <w:p w14:paraId="1AF5A815" w14:textId="41443F20" w:rsidR="00AE1743" w:rsidRPr="00EA03B5" w:rsidRDefault="009D63A0" w:rsidP="009D63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="00AE1743" w:rsidRPr="00EA03B5">
        <w:rPr>
          <w:rFonts w:ascii="Times New Roman" w:eastAsia="Times New Roman" w:hAnsi="Times New Roman" w:cs="Times New Roman"/>
          <w:color w:val="000000"/>
          <w:sz w:val="20"/>
          <w:szCs w:val="20"/>
        </w:rPr>
        <w:t>оля работающих граждан в возрасте старше 25 лет, прошедших обучение по программам непрерывного обновления профессиональных знаний и/или приобретения новых профессиональных навыков</w:t>
      </w:r>
    </w:p>
    <w:p w14:paraId="3717A4DA" w14:textId="77777777" w:rsidR="00AE1743" w:rsidRPr="00EA03B5" w:rsidRDefault="00AE1743" w:rsidP="009D63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доля выпускников государственных (муниципальных) общеобразовательных организаций, не получивших аттестат о среднем (полном) общем образовании;</w:t>
      </w:r>
    </w:p>
    <w:p w14:paraId="44FD840D" w14:textId="4DB448BD" w:rsidR="009D63A0" w:rsidRPr="00EA03B5" w:rsidRDefault="009D63A0" w:rsidP="009D63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отношение среднего балла единого государственного экзамена (в расчете на 2 обязательных предмета) в 10 процентах школ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школ с худшими результатами единого государственного экзамена;</w:t>
      </w:r>
    </w:p>
    <w:p w14:paraId="6B9EC9A8" w14:textId="77777777" w:rsidR="009D63A0" w:rsidRPr="00EA03B5" w:rsidRDefault="009D63A0" w:rsidP="009D6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удельный расход электрической энергии (в расчете на 1 кв. метр общей площади);</w:t>
      </w:r>
    </w:p>
    <w:p w14:paraId="45AB30F6" w14:textId="77777777" w:rsidR="009D63A0" w:rsidRPr="00EA03B5" w:rsidRDefault="009D63A0" w:rsidP="009D6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удельный расход тепловой энергии (в расчете на 1 кв. метр общей площади);</w:t>
      </w:r>
    </w:p>
    <w:p w14:paraId="149CAFAB" w14:textId="77777777" w:rsidR="00062E55" w:rsidRPr="00EA03B5" w:rsidRDefault="00062E55" w:rsidP="00062E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доля учителей, освоивших методику преподавания по межпредметным технологиям и реализующих ее в образовательном процессе, в общей численности учителей;</w:t>
      </w:r>
    </w:p>
    <w:p w14:paraId="45A5D0C2" w14:textId="77777777" w:rsidR="00062E55" w:rsidRPr="00EA03B5" w:rsidRDefault="00062E55" w:rsidP="00062E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программы;</w:t>
      </w:r>
    </w:p>
    <w:p w14:paraId="5E386A4E" w14:textId="77777777" w:rsidR="00062E55" w:rsidRPr="00EA03B5" w:rsidRDefault="00062E55" w:rsidP="00062E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организаций;</w:t>
      </w:r>
    </w:p>
    <w:p w14:paraId="51FABE7F" w14:textId="77777777" w:rsidR="00062E55" w:rsidRPr="00EA03B5" w:rsidRDefault="00062E55" w:rsidP="00144D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доля муниципальных систем общего образования, в которых разработаны и реализуются мероприятия по повышению качества образования в общеобразовательных организациях, показавших низкие образовательные результаты по итогам учебного года, и в общеобразовательных организациях, функционирующих в неблагоприятных социальных условиях, в общем количестве муниципальных систем общего образования;</w:t>
      </w:r>
    </w:p>
    <w:p w14:paraId="7757B9AA" w14:textId="77777777" w:rsidR="00144D05" w:rsidRPr="00EA03B5" w:rsidRDefault="00144D05" w:rsidP="00144D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доля школ, включенных в региональные проекты повышения качества образования, улучшивших свои результаты;</w:t>
      </w:r>
    </w:p>
    <w:p w14:paraId="185763DD" w14:textId="54B6AE52" w:rsidR="009D63A0" w:rsidRPr="00EA03B5" w:rsidRDefault="00144D05" w:rsidP="00144D0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«Билет в будущее».</w:t>
      </w:r>
    </w:p>
    <w:p w14:paraId="5CE5679C" w14:textId="77777777" w:rsidR="00144D05" w:rsidRPr="00EA03B5" w:rsidRDefault="00144D05" w:rsidP="00144D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доля детей с инвалидностью и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технологий;</w:t>
      </w:r>
    </w:p>
    <w:p w14:paraId="1B0C6D68" w14:textId="77777777" w:rsidR="00144D05" w:rsidRPr="00EA03B5" w:rsidRDefault="00144D05" w:rsidP="00144D0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мастерства;</w:t>
      </w:r>
    </w:p>
    <w:p w14:paraId="63713ABE" w14:textId="4EA6586C" w:rsidR="00144D05" w:rsidRPr="00EA03B5" w:rsidRDefault="00144D05" w:rsidP="00144D05">
      <w:pPr>
        <w:spacing w:after="0" w:line="240" w:lineRule="auto"/>
        <w:ind w:firstLine="851"/>
        <w:jc w:val="both"/>
        <w:rPr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</w:r>
      <w:r w:rsidRPr="00EA03B5">
        <w:rPr>
          <w:sz w:val="20"/>
          <w:szCs w:val="20"/>
        </w:rPr>
        <w:t>;</w:t>
      </w:r>
    </w:p>
    <w:p w14:paraId="7C79DEFE" w14:textId="77777777" w:rsidR="00144D05" w:rsidRPr="00EA03B5" w:rsidRDefault="00144D05" w:rsidP="00144D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bookmarkStart w:id="13" w:name="sub_10002225"/>
      <w:r w:rsidRPr="00EA03B5">
        <w:rPr>
          <w:rFonts w:ascii="Times New Roman" w:hAnsi="Times New Roman" w:cs="Times New Roman"/>
          <w:sz w:val="20"/>
          <w:szCs w:val="20"/>
        </w:rPr>
        <w:t>количество предоставленных выплат ежемесячного денежного вознаграждения за классное руководство (кураторство) педагогическим работникам образовательных организаций в общем количестве запланированных таких выплат.</w:t>
      </w:r>
    </w:p>
    <w:bookmarkEnd w:id="13"/>
    <w:p w14:paraId="074A00FD" w14:textId="7D693823" w:rsidR="000D2ABF" w:rsidRPr="00EA03B5" w:rsidRDefault="000D2ABF" w:rsidP="00630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 xml:space="preserve">В результате реализации мероприятий подпрограммы ожидается достижение следующих </w:t>
      </w:r>
      <w:r w:rsidR="00144D05" w:rsidRPr="00EA03B5">
        <w:rPr>
          <w:rFonts w:ascii="Times New Roman" w:hAnsi="Times New Roman" w:cs="Times New Roman"/>
          <w:sz w:val="20"/>
          <w:szCs w:val="20"/>
        </w:rPr>
        <w:t>ц</w:t>
      </w:r>
      <w:r w:rsidRPr="00EA03B5">
        <w:rPr>
          <w:rFonts w:ascii="Times New Roman" w:hAnsi="Times New Roman" w:cs="Times New Roman"/>
          <w:sz w:val="20"/>
          <w:szCs w:val="20"/>
        </w:rPr>
        <w:t>елевых показателей (индикаторов)</w:t>
      </w:r>
      <w:r w:rsidR="00616336" w:rsidRPr="00EA03B5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3D149046" w14:textId="77777777" w:rsidR="000D2ABF" w:rsidRPr="00EA03B5" w:rsidRDefault="000D2ABF" w:rsidP="000D2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к 2036 году:</w:t>
      </w:r>
    </w:p>
    <w:p w14:paraId="58EFA744" w14:textId="77777777" w:rsidR="000D2ABF" w:rsidRPr="00EA03B5" w:rsidRDefault="000D2ABF" w:rsidP="000D2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охват детей дошкольного возраста образовательными программами дошкольного образования:</w:t>
      </w:r>
    </w:p>
    <w:p w14:paraId="7CF0D3BC" w14:textId="67EAF61F" w:rsidR="000D2ABF" w:rsidRPr="00EA03B5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14" w:name="_Hlk62112209"/>
      <w:r w:rsidRPr="00EA03B5">
        <w:rPr>
          <w:rFonts w:ascii="Times New Roman" w:hAnsi="Times New Roman" w:cs="Times New Roman"/>
          <w:sz w:val="20"/>
          <w:szCs w:val="20"/>
        </w:rPr>
        <w:t xml:space="preserve">в 2019 году – </w:t>
      </w:r>
      <w:r w:rsidR="00F81C7F" w:rsidRPr="00EA03B5">
        <w:rPr>
          <w:rFonts w:ascii="Times New Roman" w:hAnsi="Times New Roman" w:cs="Times New Roman"/>
          <w:sz w:val="20"/>
          <w:szCs w:val="20"/>
        </w:rPr>
        <w:t>100</w:t>
      </w:r>
      <w:r w:rsidRPr="00EA03B5">
        <w:rPr>
          <w:rFonts w:ascii="Times New Roman" w:hAnsi="Times New Roman" w:cs="Times New Roman"/>
          <w:sz w:val="20"/>
          <w:szCs w:val="20"/>
        </w:rPr>
        <w:t xml:space="preserve"> процента;</w:t>
      </w:r>
    </w:p>
    <w:p w14:paraId="3DF7D30D" w14:textId="79B600DE" w:rsidR="000D2ABF" w:rsidRPr="00EA03B5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 xml:space="preserve">в 2020 году – </w:t>
      </w:r>
      <w:r w:rsidR="00F81C7F" w:rsidRPr="00EA03B5">
        <w:rPr>
          <w:rFonts w:ascii="Times New Roman" w:hAnsi="Times New Roman" w:cs="Times New Roman"/>
          <w:sz w:val="20"/>
          <w:szCs w:val="20"/>
        </w:rPr>
        <w:t>100</w:t>
      </w:r>
      <w:r w:rsidRPr="00EA03B5">
        <w:rPr>
          <w:rFonts w:ascii="Times New Roman" w:hAnsi="Times New Roman" w:cs="Times New Roman"/>
          <w:sz w:val="20"/>
          <w:szCs w:val="20"/>
        </w:rPr>
        <w:t xml:space="preserve"> процента;</w:t>
      </w:r>
    </w:p>
    <w:p w14:paraId="67686805" w14:textId="0054169A" w:rsidR="000D2ABF" w:rsidRPr="00EA03B5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 xml:space="preserve">в 2021 году – </w:t>
      </w:r>
      <w:r w:rsidR="00F81C7F" w:rsidRPr="00EA03B5">
        <w:rPr>
          <w:rFonts w:ascii="Times New Roman" w:hAnsi="Times New Roman" w:cs="Times New Roman"/>
          <w:sz w:val="20"/>
          <w:szCs w:val="20"/>
        </w:rPr>
        <w:t>100</w:t>
      </w:r>
      <w:r w:rsidRPr="00EA03B5">
        <w:rPr>
          <w:rFonts w:ascii="Times New Roman" w:hAnsi="Times New Roman" w:cs="Times New Roman"/>
          <w:sz w:val="20"/>
          <w:szCs w:val="20"/>
        </w:rPr>
        <w:t xml:space="preserve"> процентов;</w:t>
      </w:r>
    </w:p>
    <w:p w14:paraId="2B6B80E7" w14:textId="0B060588" w:rsidR="000D2ABF" w:rsidRPr="00EA03B5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 xml:space="preserve">в 2022 году – </w:t>
      </w:r>
      <w:r w:rsidR="00F81C7F" w:rsidRPr="00EA03B5">
        <w:rPr>
          <w:rFonts w:ascii="Times New Roman" w:hAnsi="Times New Roman" w:cs="Times New Roman"/>
          <w:sz w:val="20"/>
          <w:szCs w:val="20"/>
        </w:rPr>
        <w:t>100</w:t>
      </w:r>
      <w:r w:rsidRPr="00EA03B5">
        <w:rPr>
          <w:rFonts w:ascii="Times New Roman" w:hAnsi="Times New Roman" w:cs="Times New Roman"/>
          <w:sz w:val="20"/>
          <w:szCs w:val="20"/>
        </w:rPr>
        <w:t xml:space="preserve"> процентов;</w:t>
      </w:r>
    </w:p>
    <w:p w14:paraId="563CE5C6" w14:textId="615E811B" w:rsidR="000D2ABF" w:rsidRPr="00EA03B5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 xml:space="preserve">в 2023 году – </w:t>
      </w:r>
      <w:r w:rsidR="00F81C7F" w:rsidRPr="00EA03B5">
        <w:rPr>
          <w:rFonts w:ascii="Times New Roman" w:hAnsi="Times New Roman" w:cs="Times New Roman"/>
          <w:sz w:val="20"/>
          <w:szCs w:val="20"/>
        </w:rPr>
        <w:t>100</w:t>
      </w:r>
      <w:r w:rsidRPr="00EA03B5">
        <w:rPr>
          <w:rFonts w:ascii="Times New Roman" w:hAnsi="Times New Roman" w:cs="Times New Roman"/>
          <w:sz w:val="20"/>
          <w:szCs w:val="20"/>
        </w:rPr>
        <w:t xml:space="preserve"> процентов;</w:t>
      </w:r>
    </w:p>
    <w:p w14:paraId="7947BE2F" w14:textId="3ED35BCF" w:rsidR="000D2ABF" w:rsidRPr="00EA03B5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 xml:space="preserve">в 2024 году – </w:t>
      </w:r>
      <w:r w:rsidR="00F81C7F" w:rsidRPr="00EA03B5">
        <w:rPr>
          <w:rFonts w:ascii="Times New Roman" w:hAnsi="Times New Roman" w:cs="Times New Roman"/>
          <w:sz w:val="20"/>
          <w:szCs w:val="20"/>
        </w:rPr>
        <w:t>100</w:t>
      </w:r>
      <w:r w:rsidRPr="00EA03B5">
        <w:rPr>
          <w:rFonts w:ascii="Times New Roman" w:hAnsi="Times New Roman" w:cs="Times New Roman"/>
          <w:sz w:val="20"/>
          <w:szCs w:val="20"/>
        </w:rPr>
        <w:t xml:space="preserve"> процента;</w:t>
      </w:r>
    </w:p>
    <w:p w14:paraId="5058086F" w14:textId="53DD14A2" w:rsidR="000D2ABF" w:rsidRPr="00EA03B5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 xml:space="preserve">в 2025 году – </w:t>
      </w:r>
      <w:r w:rsidR="00F81C7F" w:rsidRPr="00EA03B5">
        <w:rPr>
          <w:rFonts w:ascii="Times New Roman" w:hAnsi="Times New Roman" w:cs="Times New Roman"/>
          <w:sz w:val="20"/>
          <w:szCs w:val="20"/>
        </w:rPr>
        <w:t>100</w:t>
      </w:r>
      <w:r w:rsidRPr="00EA03B5">
        <w:rPr>
          <w:rFonts w:ascii="Times New Roman" w:hAnsi="Times New Roman" w:cs="Times New Roman"/>
          <w:sz w:val="20"/>
          <w:szCs w:val="20"/>
        </w:rPr>
        <w:t xml:space="preserve"> процентов;</w:t>
      </w:r>
    </w:p>
    <w:p w14:paraId="5C4871CC" w14:textId="52ED3F39" w:rsidR="000D2ABF" w:rsidRPr="00EA03B5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 xml:space="preserve">в 2030 году - </w:t>
      </w:r>
      <w:r w:rsidR="00F81C7F" w:rsidRPr="00EA03B5">
        <w:rPr>
          <w:rFonts w:ascii="Times New Roman" w:hAnsi="Times New Roman" w:cs="Times New Roman"/>
          <w:sz w:val="20"/>
          <w:szCs w:val="20"/>
        </w:rPr>
        <w:t>100</w:t>
      </w:r>
      <w:r w:rsidRPr="00EA03B5">
        <w:rPr>
          <w:rFonts w:ascii="Times New Roman" w:hAnsi="Times New Roman" w:cs="Times New Roman"/>
          <w:sz w:val="20"/>
          <w:szCs w:val="20"/>
        </w:rPr>
        <w:t xml:space="preserve"> процентов;</w:t>
      </w:r>
    </w:p>
    <w:p w14:paraId="62429964" w14:textId="3055328D" w:rsidR="000D2ABF" w:rsidRPr="00EA03B5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 xml:space="preserve">в 2035 году - </w:t>
      </w:r>
      <w:r w:rsidR="00F81C7F" w:rsidRPr="00EA03B5">
        <w:rPr>
          <w:rFonts w:ascii="Times New Roman" w:hAnsi="Times New Roman" w:cs="Times New Roman"/>
          <w:sz w:val="20"/>
          <w:szCs w:val="20"/>
        </w:rPr>
        <w:t>100</w:t>
      </w:r>
      <w:r w:rsidRPr="00EA03B5">
        <w:rPr>
          <w:rFonts w:ascii="Times New Roman" w:hAnsi="Times New Roman" w:cs="Times New Roman"/>
          <w:sz w:val="20"/>
          <w:szCs w:val="20"/>
        </w:rPr>
        <w:t xml:space="preserve"> процентов;</w:t>
      </w:r>
    </w:p>
    <w:bookmarkEnd w:id="14"/>
    <w:p w14:paraId="30037BF4" w14:textId="77777777" w:rsidR="000D2ABF" w:rsidRPr="00EA03B5" w:rsidRDefault="000D2ABF" w:rsidP="000D2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образования):</w:t>
      </w:r>
    </w:p>
    <w:p w14:paraId="10B70554" w14:textId="77777777" w:rsidR="000D2ABF" w:rsidRPr="00EA03B5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2019 году - 100 процентов;</w:t>
      </w:r>
    </w:p>
    <w:p w14:paraId="58541825" w14:textId="77777777" w:rsidR="000D2ABF" w:rsidRPr="00EA03B5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2020 году - 100 процентов;</w:t>
      </w:r>
    </w:p>
    <w:p w14:paraId="2D2F18DC" w14:textId="77777777" w:rsidR="000D2ABF" w:rsidRPr="00EA03B5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2021 году - 100 процентов;</w:t>
      </w:r>
    </w:p>
    <w:p w14:paraId="02D98C76" w14:textId="77777777" w:rsidR="000D2ABF" w:rsidRPr="00EA03B5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2022 году - 100 процентов;</w:t>
      </w:r>
    </w:p>
    <w:p w14:paraId="6EEE4ADA" w14:textId="77777777" w:rsidR="000D2ABF" w:rsidRPr="00EA03B5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2023 году - 100 процентов;</w:t>
      </w:r>
    </w:p>
    <w:p w14:paraId="46BA920C" w14:textId="77777777" w:rsidR="000D2ABF" w:rsidRPr="00EA03B5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2024 году - 100 процентов;</w:t>
      </w:r>
    </w:p>
    <w:p w14:paraId="7E81A2B5" w14:textId="77777777" w:rsidR="000D2ABF" w:rsidRPr="00EA03B5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2025 году - 100 процентов;</w:t>
      </w:r>
    </w:p>
    <w:p w14:paraId="4E4BFD7A" w14:textId="77777777" w:rsidR="000D2ABF" w:rsidRPr="00EA03B5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2030 году - 100 процентов;</w:t>
      </w:r>
    </w:p>
    <w:p w14:paraId="544817BF" w14:textId="77777777" w:rsidR="000D2ABF" w:rsidRPr="00EA03B5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2035 году - 100 процентов;</w:t>
      </w:r>
    </w:p>
    <w:p w14:paraId="46F5E63C" w14:textId="2D811B76" w:rsidR="000D2ABF" w:rsidRPr="00EA03B5" w:rsidRDefault="000D2ABF" w:rsidP="000D2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 xml:space="preserve">соотношение средней заработной платы педагогических работников дошкольных образовательных организаций в </w:t>
      </w:r>
      <w:r w:rsidR="001E5D83" w:rsidRPr="00EA03B5">
        <w:rPr>
          <w:rFonts w:ascii="Times New Roman" w:hAnsi="Times New Roman" w:cs="Times New Roman"/>
          <w:sz w:val="20"/>
          <w:szCs w:val="20"/>
        </w:rPr>
        <w:t>Канашском</w:t>
      </w:r>
      <w:r w:rsidRPr="00EA03B5">
        <w:rPr>
          <w:rFonts w:ascii="Times New Roman" w:hAnsi="Times New Roman" w:cs="Times New Roman"/>
          <w:sz w:val="20"/>
          <w:szCs w:val="20"/>
        </w:rPr>
        <w:t xml:space="preserve"> районе и средней заработной платы работников общеобразовательных организаций в Чувашской Республике:</w:t>
      </w:r>
    </w:p>
    <w:p w14:paraId="0DD599F5" w14:textId="77777777" w:rsidR="00F81C7F" w:rsidRPr="00EA03B5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2019 году – 100 процента;</w:t>
      </w:r>
    </w:p>
    <w:p w14:paraId="5680167B" w14:textId="77777777" w:rsidR="00F81C7F" w:rsidRPr="00EA03B5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2020 году – 100 процента;</w:t>
      </w:r>
    </w:p>
    <w:p w14:paraId="0AEB5BA8" w14:textId="77777777" w:rsidR="00F81C7F" w:rsidRPr="00EA03B5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2021 году – 100 процентов;</w:t>
      </w:r>
    </w:p>
    <w:p w14:paraId="0227EFE3" w14:textId="77777777" w:rsidR="00F81C7F" w:rsidRPr="00EA03B5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2022 году – 100 процентов;</w:t>
      </w:r>
    </w:p>
    <w:p w14:paraId="512A7F40" w14:textId="77777777" w:rsidR="00F81C7F" w:rsidRPr="00EA03B5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2023 году – 100 процентов;</w:t>
      </w:r>
    </w:p>
    <w:p w14:paraId="6660A566" w14:textId="77777777" w:rsidR="00F81C7F" w:rsidRPr="00EA03B5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2024 году – 100 процента;</w:t>
      </w:r>
    </w:p>
    <w:p w14:paraId="24B62128" w14:textId="77777777" w:rsidR="00F81C7F" w:rsidRPr="00EA03B5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2025 году – 100 процентов;</w:t>
      </w:r>
    </w:p>
    <w:p w14:paraId="7A22D2F8" w14:textId="77777777" w:rsidR="00F81C7F" w:rsidRPr="00EA03B5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2030 году - 100 процентов;</w:t>
      </w:r>
    </w:p>
    <w:p w14:paraId="3800F90D" w14:textId="36C8FB1D" w:rsidR="000D2ABF" w:rsidRPr="00EA03B5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2035 году - 100 процентов;</w:t>
      </w:r>
    </w:p>
    <w:p w14:paraId="185F362D" w14:textId="6C0765C9" w:rsidR="000D2ABF" w:rsidRPr="00EA03B5" w:rsidRDefault="000D2ABF" w:rsidP="000D2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 xml:space="preserve">соотношение средней заработной платы педагогических работников общеобразовательных организаций в </w:t>
      </w:r>
      <w:r w:rsidR="00573F45" w:rsidRPr="00EA03B5">
        <w:rPr>
          <w:rFonts w:ascii="Times New Roman" w:hAnsi="Times New Roman" w:cs="Times New Roman"/>
          <w:sz w:val="20"/>
          <w:szCs w:val="20"/>
        </w:rPr>
        <w:t>Канашском</w:t>
      </w:r>
      <w:r w:rsidRPr="00EA03B5">
        <w:rPr>
          <w:rFonts w:ascii="Times New Roman" w:hAnsi="Times New Roman" w:cs="Times New Roman"/>
          <w:sz w:val="20"/>
          <w:szCs w:val="20"/>
        </w:rPr>
        <w:t xml:space="preserve"> районе и среднемесячного дохода от трудовой деятельности в Чувашской Республике:</w:t>
      </w:r>
    </w:p>
    <w:p w14:paraId="575657B5" w14:textId="77777777" w:rsidR="00F81C7F" w:rsidRPr="00EA03B5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2019 году – 100 процента;</w:t>
      </w:r>
    </w:p>
    <w:p w14:paraId="266FA23B" w14:textId="77777777" w:rsidR="00F81C7F" w:rsidRPr="00EA03B5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2020 году – 100 процента;</w:t>
      </w:r>
    </w:p>
    <w:p w14:paraId="23AF855B" w14:textId="77777777" w:rsidR="00F81C7F" w:rsidRPr="00EA03B5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2021 году – 100 процентов;</w:t>
      </w:r>
    </w:p>
    <w:p w14:paraId="1F9BB852" w14:textId="77777777" w:rsidR="00F81C7F" w:rsidRPr="00EA03B5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2022 году – 100 процентов;</w:t>
      </w:r>
    </w:p>
    <w:p w14:paraId="33FAE779" w14:textId="77777777" w:rsidR="00F81C7F" w:rsidRPr="00EA03B5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2023 году – 100 процентов;</w:t>
      </w:r>
    </w:p>
    <w:p w14:paraId="3B8EE3F3" w14:textId="77777777" w:rsidR="00F81C7F" w:rsidRPr="00EA03B5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2024 году – 100 процента;</w:t>
      </w:r>
    </w:p>
    <w:p w14:paraId="73CBB6B1" w14:textId="77777777" w:rsidR="00F81C7F" w:rsidRPr="00EA03B5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2025 году – 100 процентов;</w:t>
      </w:r>
    </w:p>
    <w:p w14:paraId="692CA733" w14:textId="77777777" w:rsidR="00F81C7F" w:rsidRPr="00EA03B5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2030 году - 100 процентов;</w:t>
      </w:r>
    </w:p>
    <w:p w14:paraId="711735F4" w14:textId="77777777" w:rsidR="00F81C7F" w:rsidRPr="00EA03B5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2035 году - 100 процентов;</w:t>
      </w:r>
    </w:p>
    <w:p w14:paraId="5DF405F7" w14:textId="1A1104C7" w:rsidR="000D2ABF" w:rsidRPr="00EA03B5" w:rsidRDefault="000D2ABF" w:rsidP="000D2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 xml:space="preserve">соотношение средней заработной платы педагогических работников муниципальных организаций дополнительного образования в </w:t>
      </w:r>
      <w:r w:rsidR="00573F45" w:rsidRPr="00EA03B5">
        <w:rPr>
          <w:rFonts w:ascii="Times New Roman" w:hAnsi="Times New Roman" w:cs="Times New Roman"/>
          <w:sz w:val="20"/>
          <w:szCs w:val="20"/>
        </w:rPr>
        <w:t xml:space="preserve">Канашском </w:t>
      </w:r>
      <w:r w:rsidRPr="00EA03B5">
        <w:rPr>
          <w:rFonts w:ascii="Times New Roman" w:hAnsi="Times New Roman" w:cs="Times New Roman"/>
          <w:sz w:val="20"/>
          <w:szCs w:val="20"/>
        </w:rPr>
        <w:t>районе и средней заработной платы учителей общеобразовательных организаций в Чувашской Республике:</w:t>
      </w:r>
    </w:p>
    <w:p w14:paraId="227DB718" w14:textId="77777777" w:rsidR="00F81C7F" w:rsidRPr="00EA03B5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2019 году – 100 процента;</w:t>
      </w:r>
    </w:p>
    <w:p w14:paraId="4BE5EB76" w14:textId="77777777" w:rsidR="00F81C7F" w:rsidRPr="00EA03B5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2020 году – 100 процента;</w:t>
      </w:r>
    </w:p>
    <w:p w14:paraId="4E86DC3E" w14:textId="77777777" w:rsidR="00F81C7F" w:rsidRPr="00EA03B5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2021 году – 100 процентов;</w:t>
      </w:r>
    </w:p>
    <w:p w14:paraId="26BC1037" w14:textId="77777777" w:rsidR="00F81C7F" w:rsidRPr="00EA03B5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2022 году – 100 процентов;</w:t>
      </w:r>
    </w:p>
    <w:p w14:paraId="17C6D1B8" w14:textId="77777777" w:rsidR="00F81C7F" w:rsidRPr="00EA03B5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2023 году – 100 процентов;</w:t>
      </w:r>
    </w:p>
    <w:p w14:paraId="41683B1D" w14:textId="77777777" w:rsidR="00F81C7F" w:rsidRPr="00EA03B5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2024 году – 100 процента;</w:t>
      </w:r>
    </w:p>
    <w:p w14:paraId="56B09503" w14:textId="77777777" w:rsidR="00F81C7F" w:rsidRPr="00EA03B5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2025 году – 100 процентов;</w:t>
      </w:r>
    </w:p>
    <w:p w14:paraId="4F5166E3" w14:textId="77777777" w:rsidR="00F81C7F" w:rsidRPr="00EA03B5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2030 году - 100 процентов;</w:t>
      </w:r>
    </w:p>
    <w:p w14:paraId="00E4E14B" w14:textId="77777777" w:rsidR="00F81C7F" w:rsidRPr="00EA03B5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2035 году - 100 процентов;</w:t>
      </w:r>
    </w:p>
    <w:p w14:paraId="50223E3E" w14:textId="77777777" w:rsidR="000D2ABF" w:rsidRPr="00EA03B5" w:rsidRDefault="000D2ABF" w:rsidP="000D2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удельный вес образовательных организаций, в которых внедрены информационно-коммуникационные технологии в управлении:</w:t>
      </w:r>
    </w:p>
    <w:p w14:paraId="4CBAA844" w14:textId="77777777" w:rsidR="000D2ABF" w:rsidRPr="00EA03B5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2019 году - 100 процентов;</w:t>
      </w:r>
    </w:p>
    <w:p w14:paraId="2FD60714" w14:textId="77777777" w:rsidR="000D2ABF" w:rsidRPr="00EA03B5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2020 году - 100 процентов;</w:t>
      </w:r>
    </w:p>
    <w:p w14:paraId="40DA63F4" w14:textId="77777777" w:rsidR="000D2ABF" w:rsidRPr="00EA03B5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2021 году - 100 процентов;</w:t>
      </w:r>
    </w:p>
    <w:p w14:paraId="153971BE" w14:textId="77777777" w:rsidR="000D2ABF" w:rsidRPr="00EA03B5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2022 году - 100 процентов;</w:t>
      </w:r>
    </w:p>
    <w:p w14:paraId="57CD414A" w14:textId="77777777" w:rsidR="000D2ABF" w:rsidRPr="00EA03B5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2023 году - 100 процентов;</w:t>
      </w:r>
    </w:p>
    <w:p w14:paraId="784EA7B8" w14:textId="77777777" w:rsidR="000D2ABF" w:rsidRPr="00EA03B5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2024 году - 100 процентов;</w:t>
      </w:r>
    </w:p>
    <w:p w14:paraId="7C853700" w14:textId="77777777" w:rsidR="000D2ABF" w:rsidRPr="00EA03B5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2025 году - 100 процентов;</w:t>
      </w:r>
    </w:p>
    <w:p w14:paraId="1D9BF044" w14:textId="77777777" w:rsidR="000D2ABF" w:rsidRPr="00EA03B5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2030 году - 100 процентов;</w:t>
      </w:r>
    </w:p>
    <w:p w14:paraId="025D1E86" w14:textId="77777777" w:rsidR="000D2ABF" w:rsidRPr="00EA03B5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2035 году - 100 процентов;</w:t>
      </w:r>
    </w:p>
    <w:p w14:paraId="4968A889" w14:textId="77777777" w:rsidR="000D2ABF" w:rsidRPr="00EA03B5" w:rsidRDefault="000D2ABF" w:rsidP="000D2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доля учащихся муниципальных общеобразовательных организаций, обеспеченных горячим питанием:</w:t>
      </w:r>
    </w:p>
    <w:p w14:paraId="4F166FE7" w14:textId="77777777" w:rsidR="000D2ABF" w:rsidRPr="00EA03B5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2019 году - 98 процентов;</w:t>
      </w:r>
    </w:p>
    <w:p w14:paraId="2ACFE37C" w14:textId="77777777" w:rsidR="000D2ABF" w:rsidRPr="00EA03B5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2020 году - 100 процентов;</w:t>
      </w:r>
    </w:p>
    <w:p w14:paraId="0456DB7A" w14:textId="77777777" w:rsidR="000D2ABF" w:rsidRPr="00EA03B5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2021 году - 100 процентов;</w:t>
      </w:r>
    </w:p>
    <w:p w14:paraId="132E791E" w14:textId="77777777" w:rsidR="000D2ABF" w:rsidRPr="00EA03B5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2022 году - 100 процентов;</w:t>
      </w:r>
    </w:p>
    <w:p w14:paraId="78E9244D" w14:textId="77777777" w:rsidR="000D2ABF" w:rsidRPr="00EA03B5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2023 году - 100 процентов;</w:t>
      </w:r>
    </w:p>
    <w:p w14:paraId="232284DA" w14:textId="77777777" w:rsidR="000D2ABF" w:rsidRPr="00EA03B5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2024 году - 100 процентов;</w:t>
      </w:r>
    </w:p>
    <w:p w14:paraId="7E4F61CE" w14:textId="77777777" w:rsidR="000D2ABF" w:rsidRPr="00EA03B5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2025 году - 100 процентов;</w:t>
      </w:r>
    </w:p>
    <w:p w14:paraId="46680808" w14:textId="77777777" w:rsidR="000D2ABF" w:rsidRPr="00EA03B5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2030 году - 100 процентов;</w:t>
      </w:r>
    </w:p>
    <w:p w14:paraId="2008FFD6" w14:textId="77777777" w:rsidR="000D2ABF" w:rsidRPr="00EA03B5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2035 году - 100 процентов;</w:t>
      </w:r>
    </w:p>
    <w:p w14:paraId="46CEAB94" w14:textId="70C6996D" w:rsidR="000D2ABF" w:rsidRPr="00EA03B5" w:rsidRDefault="000D2ABF" w:rsidP="00BF0E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EA03B5">
        <w:rPr>
          <w:rFonts w:ascii="Times New Roman" w:hAnsi="Times New Roman" w:cs="Times New Roman"/>
          <w:b/>
          <w:bCs/>
          <w:sz w:val="20"/>
          <w:szCs w:val="20"/>
        </w:rPr>
        <w:t>Раздел 3. Характеристики основных мероприятий, мероприятий подпрограммы с указанием сроков и этапов их реализации</w:t>
      </w:r>
    </w:p>
    <w:p w14:paraId="01992051" w14:textId="77777777" w:rsidR="000D2ABF" w:rsidRPr="00EA03B5" w:rsidRDefault="000D2ABF" w:rsidP="00BF0E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</w:t>
      </w:r>
    </w:p>
    <w:p w14:paraId="6A7964D7" w14:textId="3F5AA41B" w:rsidR="000D2ABF" w:rsidRPr="00EA03B5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 xml:space="preserve">Подпрограмма «Поддержка развития образования» объединяет </w:t>
      </w:r>
      <w:r w:rsidR="00BF0EF3" w:rsidRPr="00EA03B5">
        <w:rPr>
          <w:rFonts w:ascii="Times New Roman" w:hAnsi="Times New Roman" w:cs="Times New Roman"/>
          <w:sz w:val="20"/>
          <w:szCs w:val="20"/>
        </w:rPr>
        <w:t>21</w:t>
      </w:r>
      <w:r w:rsidRPr="00EA03B5">
        <w:rPr>
          <w:rFonts w:ascii="Times New Roman" w:hAnsi="Times New Roman" w:cs="Times New Roman"/>
          <w:sz w:val="20"/>
          <w:szCs w:val="20"/>
        </w:rPr>
        <w:t xml:space="preserve"> основных мероприятий:</w:t>
      </w:r>
    </w:p>
    <w:p w14:paraId="4E1E8CC2" w14:textId="23DCADC4" w:rsidR="000D2ABF" w:rsidRPr="00EA03B5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15" w:name="_Hlk89872586"/>
      <w:r w:rsidRPr="00EA03B5">
        <w:rPr>
          <w:rFonts w:ascii="Times New Roman" w:hAnsi="Times New Roman" w:cs="Times New Roman"/>
          <w:b/>
          <w:bCs/>
          <w:sz w:val="20"/>
          <w:szCs w:val="20"/>
        </w:rPr>
        <w:t>Основное мероприятие 1</w:t>
      </w:r>
      <w:r w:rsidRPr="00EA03B5">
        <w:rPr>
          <w:rFonts w:ascii="Times New Roman" w:hAnsi="Times New Roman" w:cs="Times New Roman"/>
          <w:sz w:val="20"/>
          <w:szCs w:val="20"/>
        </w:rPr>
        <w:t>.</w:t>
      </w:r>
      <w:r w:rsidR="00FC7FFB" w:rsidRPr="00EA03B5">
        <w:rPr>
          <w:rFonts w:ascii="Times New Roman" w:hAnsi="Times New Roman" w:cs="Times New Roman"/>
          <w:sz w:val="20"/>
          <w:szCs w:val="20"/>
        </w:rPr>
        <w:t xml:space="preserve"> </w:t>
      </w:r>
      <w:r w:rsidRPr="00EA03B5">
        <w:rPr>
          <w:rFonts w:ascii="Times New Roman" w:hAnsi="Times New Roman" w:cs="Times New Roman"/>
          <w:sz w:val="20"/>
          <w:szCs w:val="20"/>
        </w:rPr>
        <w:t>Обеспечение деятельности организаций в сфере образования</w:t>
      </w:r>
    </w:p>
    <w:p w14:paraId="050ACF10" w14:textId="77777777" w:rsidR="000D2ABF" w:rsidRPr="00EA03B5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рамках данного основного мероприятия будет реализовано четыре группы мероприятий:</w:t>
      </w:r>
    </w:p>
    <w:p w14:paraId="0AB65176" w14:textId="6402FC9C" w:rsidR="000D2ABF" w:rsidRPr="00EA03B5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Мероприятие 1.1.</w:t>
      </w:r>
      <w:r w:rsidR="00FC7FFB" w:rsidRPr="00EA03B5">
        <w:rPr>
          <w:rFonts w:ascii="Times New Roman" w:hAnsi="Times New Roman" w:cs="Times New Roman"/>
          <w:sz w:val="20"/>
          <w:szCs w:val="20"/>
        </w:rPr>
        <w:t xml:space="preserve"> </w:t>
      </w:r>
      <w:r w:rsidRPr="00EA03B5">
        <w:rPr>
          <w:rFonts w:ascii="Times New Roman" w:hAnsi="Times New Roman" w:cs="Times New Roman"/>
          <w:sz w:val="20"/>
          <w:szCs w:val="20"/>
        </w:rPr>
        <w:t xml:space="preserve">Обеспечение деятельности муниципальных общеобразовательных организаций </w:t>
      </w:r>
      <w:bookmarkStart w:id="16" w:name="_Hlk61531472"/>
      <w:r w:rsidR="00573F45" w:rsidRPr="00EA03B5">
        <w:rPr>
          <w:rFonts w:ascii="Times New Roman" w:hAnsi="Times New Roman" w:cs="Times New Roman"/>
          <w:sz w:val="20"/>
          <w:szCs w:val="20"/>
        </w:rPr>
        <w:t>Канашского</w:t>
      </w:r>
      <w:bookmarkEnd w:id="16"/>
      <w:r w:rsidRPr="00EA03B5">
        <w:rPr>
          <w:rFonts w:ascii="Times New Roman" w:hAnsi="Times New Roman" w:cs="Times New Roman"/>
          <w:sz w:val="20"/>
          <w:szCs w:val="20"/>
        </w:rPr>
        <w:t xml:space="preserve"> района.</w:t>
      </w:r>
    </w:p>
    <w:p w14:paraId="0F5FDBA2" w14:textId="6979DA4D" w:rsidR="000D2ABF" w:rsidRPr="00EA03B5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Мероприятие будет направлено на обеспечение деятельности общеобразовательных школ района.</w:t>
      </w:r>
    </w:p>
    <w:p w14:paraId="6B799F6E" w14:textId="61A1E6A7" w:rsidR="000D2ABF" w:rsidRPr="00EA03B5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Мероприятие 1.</w:t>
      </w:r>
      <w:r w:rsidR="00177340" w:rsidRPr="00EA03B5">
        <w:rPr>
          <w:rFonts w:ascii="Times New Roman" w:hAnsi="Times New Roman" w:cs="Times New Roman"/>
          <w:sz w:val="20"/>
          <w:szCs w:val="20"/>
        </w:rPr>
        <w:t>3</w:t>
      </w:r>
      <w:r w:rsidRPr="00EA03B5">
        <w:rPr>
          <w:rFonts w:ascii="Times New Roman" w:hAnsi="Times New Roman" w:cs="Times New Roman"/>
          <w:sz w:val="20"/>
          <w:szCs w:val="20"/>
        </w:rPr>
        <w:t>.</w:t>
      </w:r>
      <w:r w:rsidR="00FC7FFB" w:rsidRPr="00EA03B5">
        <w:rPr>
          <w:rFonts w:ascii="Times New Roman" w:hAnsi="Times New Roman" w:cs="Times New Roman"/>
          <w:sz w:val="20"/>
          <w:szCs w:val="20"/>
        </w:rPr>
        <w:t xml:space="preserve"> </w:t>
      </w:r>
      <w:r w:rsidRPr="00EA03B5">
        <w:rPr>
          <w:rFonts w:ascii="Times New Roman" w:hAnsi="Times New Roman" w:cs="Times New Roman"/>
          <w:sz w:val="20"/>
          <w:szCs w:val="20"/>
        </w:rPr>
        <w:t xml:space="preserve">Обеспечение деятельности муниципальных дошкольных образовательных организаций </w:t>
      </w:r>
      <w:r w:rsidR="00573F45" w:rsidRPr="00EA03B5">
        <w:rPr>
          <w:rFonts w:ascii="Times New Roman" w:hAnsi="Times New Roman" w:cs="Times New Roman"/>
          <w:sz w:val="20"/>
          <w:szCs w:val="20"/>
        </w:rPr>
        <w:t>Канашского</w:t>
      </w:r>
      <w:r w:rsidRPr="00EA03B5">
        <w:rPr>
          <w:rFonts w:ascii="Times New Roman" w:hAnsi="Times New Roman" w:cs="Times New Roman"/>
          <w:sz w:val="20"/>
          <w:szCs w:val="20"/>
        </w:rPr>
        <w:t xml:space="preserve"> района.</w:t>
      </w:r>
    </w:p>
    <w:p w14:paraId="33E6270A" w14:textId="41718779" w:rsidR="000D2ABF" w:rsidRPr="00EA03B5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Мероприятие будет направлено на обеспечение деятельности</w:t>
      </w:r>
      <w:r w:rsidR="00573F45" w:rsidRPr="00EA03B5">
        <w:rPr>
          <w:rFonts w:ascii="Times New Roman" w:hAnsi="Times New Roman" w:cs="Times New Roman"/>
          <w:sz w:val="20"/>
          <w:szCs w:val="20"/>
        </w:rPr>
        <w:t xml:space="preserve"> </w:t>
      </w:r>
      <w:r w:rsidRPr="00EA03B5">
        <w:rPr>
          <w:rFonts w:ascii="Times New Roman" w:hAnsi="Times New Roman" w:cs="Times New Roman"/>
          <w:sz w:val="20"/>
          <w:szCs w:val="20"/>
        </w:rPr>
        <w:t>дошкольных образовательных организаций,</w:t>
      </w:r>
    </w:p>
    <w:p w14:paraId="1F7469A6" w14:textId="1B1A89C9" w:rsidR="000D2ABF" w:rsidRPr="00EA03B5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Мероприятие 1.</w:t>
      </w:r>
      <w:r w:rsidR="00177340" w:rsidRPr="00EA03B5">
        <w:rPr>
          <w:rFonts w:ascii="Times New Roman" w:hAnsi="Times New Roman" w:cs="Times New Roman"/>
          <w:sz w:val="20"/>
          <w:szCs w:val="20"/>
        </w:rPr>
        <w:t>2</w:t>
      </w:r>
      <w:r w:rsidRPr="00EA03B5">
        <w:rPr>
          <w:rFonts w:ascii="Times New Roman" w:hAnsi="Times New Roman" w:cs="Times New Roman"/>
          <w:sz w:val="20"/>
          <w:szCs w:val="20"/>
        </w:rPr>
        <w:t>.</w:t>
      </w:r>
      <w:r w:rsidR="00FC7FFB" w:rsidRPr="00EA03B5">
        <w:rPr>
          <w:rFonts w:ascii="Times New Roman" w:hAnsi="Times New Roman" w:cs="Times New Roman"/>
          <w:sz w:val="20"/>
          <w:szCs w:val="20"/>
        </w:rPr>
        <w:t xml:space="preserve"> </w:t>
      </w:r>
      <w:r w:rsidRPr="00EA03B5">
        <w:rPr>
          <w:rFonts w:ascii="Times New Roman" w:hAnsi="Times New Roman" w:cs="Times New Roman"/>
          <w:sz w:val="20"/>
          <w:szCs w:val="20"/>
        </w:rPr>
        <w:t xml:space="preserve">Обеспечение деятельности муниципальных организаций дополнительного образования </w:t>
      </w:r>
      <w:r w:rsidR="00573F45" w:rsidRPr="00EA03B5">
        <w:rPr>
          <w:rFonts w:ascii="Times New Roman" w:hAnsi="Times New Roman" w:cs="Times New Roman"/>
          <w:sz w:val="20"/>
          <w:szCs w:val="20"/>
        </w:rPr>
        <w:t>Канашского</w:t>
      </w:r>
      <w:r w:rsidRPr="00EA03B5">
        <w:rPr>
          <w:rFonts w:ascii="Times New Roman" w:hAnsi="Times New Roman" w:cs="Times New Roman"/>
          <w:sz w:val="20"/>
          <w:szCs w:val="20"/>
        </w:rPr>
        <w:t xml:space="preserve"> района.</w:t>
      </w:r>
    </w:p>
    <w:p w14:paraId="5005D5ED" w14:textId="06D4443B" w:rsidR="000D2ABF" w:rsidRPr="00EA03B5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Мероприятие будет направлено на обеспечение деятельности</w:t>
      </w:r>
      <w:r w:rsidR="00573F45" w:rsidRPr="00EA03B5">
        <w:rPr>
          <w:rFonts w:ascii="Times New Roman" w:hAnsi="Times New Roman" w:cs="Times New Roman"/>
          <w:sz w:val="20"/>
          <w:szCs w:val="20"/>
        </w:rPr>
        <w:t xml:space="preserve"> </w:t>
      </w:r>
      <w:r w:rsidRPr="00EA03B5">
        <w:rPr>
          <w:rFonts w:ascii="Times New Roman" w:hAnsi="Times New Roman" w:cs="Times New Roman"/>
          <w:sz w:val="20"/>
          <w:szCs w:val="20"/>
        </w:rPr>
        <w:t>организаций дополнительного образования.</w:t>
      </w:r>
    </w:p>
    <w:p w14:paraId="39F53160" w14:textId="77777777" w:rsidR="000D2ABF" w:rsidRPr="00EA03B5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b/>
          <w:bCs/>
          <w:sz w:val="20"/>
          <w:szCs w:val="20"/>
        </w:rPr>
        <w:t>Основное мероприятие 2</w:t>
      </w:r>
      <w:r w:rsidRPr="00EA03B5">
        <w:rPr>
          <w:rFonts w:ascii="Times New Roman" w:hAnsi="Times New Roman" w:cs="Times New Roman"/>
          <w:sz w:val="20"/>
          <w:szCs w:val="20"/>
        </w:rPr>
        <w:t>. Финансовое обеспечение получения дошкольного образования, начального общего, основного общего и среднего общего образования</w:t>
      </w:r>
    </w:p>
    <w:p w14:paraId="0E73F663" w14:textId="77777777" w:rsidR="000D2ABF" w:rsidRPr="00EA03B5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рамках данного основного мероприятия будет реализовано две группы мероприятий:</w:t>
      </w:r>
    </w:p>
    <w:p w14:paraId="11BFE486" w14:textId="77777777" w:rsidR="000D2ABF" w:rsidRPr="00EA03B5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Мероприятие 2.1. Финансовое обеспечение государственных гарантий реализации права на получение общедоступного и бесплатного дошкольного образования в муниципальных дошкольных образовательных организациях.</w:t>
      </w:r>
    </w:p>
    <w:p w14:paraId="09AE90C5" w14:textId="77777777" w:rsidR="000D2ABF" w:rsidRPr="00EA03B5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рамках этого мероприятия будут предоставлены субвенции на 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организациях.</w:t>
      </w:r>
    </w:p>
    <w:p w14:paraId="08F48FDD" w14:textId="77777777" w:rsidR="000D2ABF" w:rsidRPr="00EA03B5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Мероприятие 2.2. Финансовое обеспечение государственных гарантий реализации права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организациях.</w:t>
      </w:r>
    </w:p>
    <w:p w14:paraId="293FD0E7" w14:textId="77777777" w:rsidR="000D2ABF" w:rsidRPr="00EA03B5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рамках мероприятия будут предоставлены субвенции на осуществление государственных полномочий Чувашской Республики по обеспечению государственных гарантий реализации права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организациях.</w:t>
      </w:r>
    </w:p>
    <w:p w14:paraId="103DE990" w14:textId="77777777" w:rsidR="000D2ABF" w:rsidRPr="00EA03B5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b/>
          <w:bCs/>
          <w:sz w:val="20"/>
          <w:szCs w:val="20"/>
        </w:rPr>
        <w:t>Основное мероприятие 3</w:t>
      </w:r>
      <w:r w:rsidRPr="00EA03B5">
        <w:rPr>
          <w:rFonts w:ascii="Times New Roman" w:hAnsi="Times New Roman" w:cs="Times New Roman"/>
          <w:sz w:val="20"/>
          <w:szCs w:val="20"/>
        </w:rPr>
        <w:t>. Укрепление материально-технической базы объектов образования</w:t>
      </w:r>
    </w:p>
    <w:p w14:paraId="32360345" w14:textId="7052F2F1" w:rsidR="000D2ABF" w:rsidRPr="00EA03B5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 xml:space="preserve">В рамках основного мероприятия предусмотрено устойчивое функционирование и поступательное развитие образовательных организаций </w:t>
      </w:r>
      <w:r w:rsidR="00573F45" w:rsidRPr="00EA03B5">
        <w:rPr>
          <w:rFonts w:ascii="Times New Roman" w:hAnsi="Times New Roman" w:cs="Times New Roman"/>
          <w:sz w:val="20"/>
          <w:szCs w:val="20"/>
        </w:rPr>
        <w:t>Канашского</w:t>
      </w:r>
      <w:r w:rsidRPr="00EA03B5">
        <w:rPr>
          <w:rFonts w:ascii="Times New Roman" w:hAnsi="Times New Roman" w:cs="Times New Roman"/>
          <w:sz w:val="20"/>
          <w:szCs w:val="20"/>
        </w:rPr>
        <w:t xml:space="preserve"> района, а также создание безопасных и комфортных условий нахождения обучающихся и воспитанников в муниципальных организациях, осуществляющих образовательную деятельность на территории </w:t>
      </w:r>
      <w:r w:rsidR="00573F45" w:rsidRPr="00EA03B5">
        <w:rPr>
          <w:rFonts w:ascii="Times New Roman" w:hAnsi="Times New Roman" w:cs="Times New Roman"/>
          <w:sz w:val="20"/>
          <w:szCs w:val="20"/>
        </w:rPr>
        <w:t>Канашского</w:t>
      </w:r>
      <w:r w:rsidRPr="00EA03B5">
        <w:rPr>
          <w:rFonts w:ascii="Times New Roman" w:hAnsi="Times New Roman" w:cs="Times New Roman"/>
          <w:sz w:val="20"/>
          <w:szCs w:val="20"/>
        </w:rPr>
        <w:t xml:space="preserve"> района. В рамках выполнения данного основного мероприятия будет реализовано 3 группы мероприятий:</w:t>
      </w:r>
    </w:p>
    <w:p w14:paraId="5D282C41" w14:textId="77777777" w:rsidR="000D2ABF" w:rsidRPr="00EA03B5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Мероприятие 3.1. Укрепление материально-технической базы муниципальных образовательных организаций</w:t>
      </w:r>
    </w:p>
    <w:p w14:paraId="6936B0AC" w14:textId="3D9CF55D" w:rsidR="000D2ABF" w:rsidRPr="00EA03B5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 xml:space="preserve">Мероприятие 3.2. Энергосбережение и повышение энергетической эффективности в образовательных организациях </w:t>
      </w:r>
      <w:r w:rsidR="00573F45" w:rsidRPr="00EA03B5">
        <w:rPr>
          <w:rFonts w:ascii="Times New Roman" w:hAnsi="Times New Roman" w:cs="Times New Roman"/>
          <w:sz w:val="20"/>
          <w:szCs w:val="20"/>
        </w:rPr>
        <w:t xml:space="preserve">Канашского </w:t>
      </w:r>
      <w:r w:rsidRPr="00EA03B5">
        <w:rPr>
          <w:rFonts w:ascii="Times New Roman" w:hAnsi="Times New Roman" w:cs="Times New Roman"/>
          <w:sz w:val="20"/>
          <w:szCs w:val="20"/>
        </w:rPr>
        <w:t>района.</w:t>
      </w:r>
    </w:p>
    <w:p w14:paraId="7224A85F" w14:textId="77777777" w:rsidR="000D2ABF" w:rsidRPr="00EA03B5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Мероприятие 3.3. Иные межбюджетные трансферты на укрепление материально-технической базы муниципальных образовательных организаций.</w:t>
      </w:r>
    </w:p>
    <w:p w14:paraId="035C4851" w14:textId="49CCD035" w:rsidR="000D2ABF" w:rsidRPr="00EA03B5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b/>
          <w:bCs/>
          <w:sz w:val="20"/>
          <w:szCs w:val="20"/>
        </w:rPr>
        <w:t>Основное мероприятие 4</w:t>
      </w:r>
      <w:r w:rsidRPr="00EA03B5">
        <w:rPr>
          <w:rFonts w:ascii="Times New Roman" w:hAnsi="Times New Roman" w:cs="Times New Roman"/>
          <w:sz w:val="20"/>
          <w:szCs w:val="20"/>
        </w:rPr>
        <w:t xml:space="preserve">. 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 </w:t>
      </w:r>
      <w:r w:rsidR="00573F45" w:rsidRPr="00EA03B5">
        <w:rPr>
          <w:rFonts w:ascii="Times New Roman" w:hAnsi="Times New Roman" w:cs="Times New Roman"/>
          <w:sz w:val="20"/>
          <w:szCs w:val="20"/>
        </w:rPr>
        <w:t xml:space="preserve">Канашского </w:t>
      </w:r>
      <w:r w:rsidRPr="00EA03B5">
        <w:rPr>
          <w:rFonts w:ascii="Times New Roman" w:hAnsi="Times New Roman" w:cs="Times New Roman"/>
          <w:sz w:val="20"/>
          <w:szCs w:val="20"/>
        </w:rPr>
        <w:t>района</w:t>
      </w:r>
    </w:p>
    <w:p w14:paraId="064EEC06" w14:textId="2DE331FB" w:rsidR="000D2ABF" w:rsidRPr="00EA03B5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 xml:space="preserve">В рамках мероприятия предусмотрены выплата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 </w:t>
      </w:r>
      <w:r w:rsidR="00573F45" w:rsidRPr="00EA03B5">
        <w:rPr>
          <w:rFonts w:ascii="Times New Roman" w:hAnsi="Times New Roman" w:cs="Times New Roman"/>
          <w:sz w:val="20"/>
          <w:szCs w:val="20"/>
        </w:rPr>
        <w:t>Канашского</w:t>
      </w:r>
      <w:r w:rsidRPr="00EA03B5">
        <w:rPr>
          <w:rFonts w:ascii="Times New Roman" w:hAnsi="Times New Roman" w:cs="Times New Roman"/>
          <w:sz w:val="20"/>
          <w:szCs w:val="20"/>
        </w:rPr>
        <w:t xml:space="preserve"> района.</w:t>
      </w:r>
    </w:p>
    <w:p w14:paraId="393B0BC5" w14:textId="033FCB2B" w:rsidR="007B06AC" w:rsidRPr="00EA03B5" w:rsidRDefault="007B06AC" w:rsidP="007B06A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17" w:name="sub_3363"/>
      <w:r w:rsidRPr="00EA03B5">
        <w:rPr>
          <w:rFonts w:ascii="Times New Roman" w:hAnsi="Times New Roman" w:cs="Times New Roman"/>
          <w:b/>
          <w:bCs/>
          <w:sz w:val="20"/>
          <w:szCs w:val="20"/>
        </w:rPr>
        <w:t>Основное мероприятие 5. Организационно-методическое сопровождение проведения олимпиад школьников</w:t>
      </w:r>
    </w:p>
    <w:bookmarkEnd w:id="17"/>
    <w:p w14:paraId="293F4E73" w14:textId="77777777" w:rsidR="007B06AC" w:rsidRPr="00EA03B5" w:rsidRDefault="007B06AC" w:rsidP="007B06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Мероприятие позволит обеспечивать фундаментальную подготовку учащихся к различным олимпиадам, содействовать развитию интеллектуального и творческого потенциала.</w:t>
      </w:r>
    </w:p>
    <w:p w14:paraId="7CB148FF" w14:textId="75BE1614" w:rsidR="007B06AC" w:rsidRPr="00EA03B5" w:rsidRDefault="007B06AC" w:rsidP="007B06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рамках данного основного мероприятия будет реализовано две группы мероприятий:</w:t>
      </w:r>
    </w:p>
    <w:p w14:paraId="384A59D2" w14:textId="6381045E" w:rsidR="007B06AC" w:rsidRPr="00EA03B5" w:rsidRDefault="007B06AC" w:rsidP="007B06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Мероприятие 5.1. Организация и проведение предметных олимпиад школьников, организация их участия во всероссийских, международных олимпиадах, подготовка учащихся к олимпиадам.</w:t>
      </w:r>
    </w:p>
    <w:p w14:paraId="396CD575" w14:textId="4D73004E" w:rsidR="007B06AC" w:rsidRPr="00EA03B5" w:rsidRDefault="007B06AC" w:rsidP="007B06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Мероприятие 5.2. Проведение учебно-тренировочных сборов для одаренных детей.</w:t>
      </w:r>
    </w:p>
    <w:p w14:paraId="38DDE293" w14:textId="6C459271" w:rsidR="003F3653" w:rsidRPr="00EA03B5" w:rsidRDefault="003F3653" w:rsidP="003F365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A03B5">
        <w:rPr>
          <w:rFonts w:ascii="Times New Roman" w:hAnsi="Times New Roman" w:cs="Times New Roman"/>
          <w:b/>
          <w:bCs/>
          <w:sz w:val="20"/>
          <w:szCs w:val="20"/>
        </w:rPr>
        <w:t>Основное мероприятие 6. Развитие единой образовательной информационной среды в Канашском районе.</w:t>
      </w:r>
    </w:p>
    <w:p w14:paraId="3349F074" w14:textId="1595AF31" w:rsidR="003F3653" w:rsidRPr="00EA03B5" w:rsidRDefault="003F3653" w:rsidP="003F36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</w:t>
      </w:r>
      <w:r w:rsidRPr="00EA03B5">
        <w:rPr>
          <w:sz w:val="20"/>
          <w:szCs w:val="20"/>
        </w:rPr>
        <w:t xml:space="preserve"> </w:t>
      </w:r>
      <w:r w:rsidRPr="00EA03B5">
        <w:rPr>
          <w:rFonts w:ascii="Times New Roman" w:hAnsi="Times New Roman" w:cs="Times New Roman"/>
          <w:sz w:val="20"/>
          <w:szCs w:val="20"/>
        </w:rPr>
        <w:t>рамках выполнения данного основного мероприятия планируется выполнение работ по поддержке и развитию единой информационной образовательной системы в Канашском районе Чувашской Республики.</w:t>
      </w:r>
    </w:p>
    <w:p w14:paraId="369A5DD2" w14:textId="26646E1A" w:rsidR="003F3653" w:rsidRPr="00EA03B5" w:rsidRDefault="003F3653" w:rsidP="003F36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 xml:space="preserve">В рамках данного основного мероприятия будет реализовано </w:t>
      </w:r>
      <w:r w:rsidR="00AC0E16">
        <w:rPr>
          <w:rFonts w:ascii="Times New Roman" w:hAnsi="Times New Roman" w:cs="Times New Roman"/>
          <w:sz w:val="20"/>
          <w:szCs w:val="20"/>
        </w:rPr>
        <w:t>две</w:t>
      </w:r>
      <w:r w:rsidRPr="00EA03B5">
        <w:rPr>
          <w:rFonts w:ascii="Times New Roman" w:hAnsi="Times New Roman" w:cs="Times New Roman"/>
          <w:sz w:val="20"/>
          <w:szCs w:val="20"/>
        </w:rPr>
        <w:t xml:space="preserve"> групп</w:t>
      </w:r>
      <w:r w:rsidR="00AC0E16">
        <w:rPr>
          <w:rFonts w:ascii="Times New Roman" w:hAnsi="Times New Roman" w:cs="Times New Roman"/>
          <w:sz w:val="20"/>
          <w:szCs w:val="20"/>
        </w:rPr>
        <w:t>ы</w:t>
      </w:r>
      <w:r w:rsidRPr="00EA03B5">
        <w:rPr>
          <w:rFonts w:ascii="Times New Roman" w:hAnsi="Times New Roman" w:cs="Times New Roman"/>
          <w:sz w:val="20"/>
          <w:szCs w:val="20"/>
        </w:rPr>
        <w:t xml:space="preserve"> мероприятий:</w:t>
      </w:r>
    </w:p>
    <w:p w14:paraId="4414769D" w14:textId="09D3ACE0" w:rsidR="003F3653" w:rsidRPr="00EA03B5" w:rsidRDefault="003F3653" w:rsidP="003F36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Мероприятие 6.</w:t>
      </w:r>
      <w:r w:rsidR="00AC0E16">
        <w:rPr>
          <w:rFonts w:ascii="Times New Roman" w:hAnsi="Times New Roman" w:cs="Times New Roman"/>
          <w:sz w:val="20"/>
          <w:szCs w:val="20"/>
        </w:rPr>
        <w:t>1</w:t>
      </w:r>
      <w:r w:rsidRPr="00EA03B5">
        <w:rPr>
          <w:rFonts w:ascii="Times New Roman" w:hAnsi="Times New Roman" w:cs="Times New Roman"/>
          <w:sz w:val="20"/>
          <w:szCs w:val="20"/>
        </w:rPr>
        <w:t>. Оснащение муниципальных образовательных организаций современным мультимедийным компьютерным оборудованием, цифровыми образовательными ресурсами и лицензионным программным обеспечением.</w:t>
      </w:r>
    </w:p>
    <w:p w14:paraId="7DB8DB0E" w14:textId="2D221BC3" w:rsidR="003F3653" w:rsidRPr="00EA03B5" w:rsidRDefault="003F3653" w:rsidP="00AC0E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Мероприятие 6.</w:t>
      </w:r>
      <w:r w:rsidR="00AC0E16">
        <w:rPr>
          <w:rFonts w:ascii="Times New Roman" w:hAnsi="Times New Roman" w:cs="Times New Roman"/>
          <w:sz w:val="20"/>
          <w:szCs w:val="20"/>
        </w:rPr>
        <w:t>2</w:t>
      </w:r>
      <w:r w:rsidRPr="00EA03B5">
        <w:rPr>
          <w:rFonts w:ascii="Times New Roman" w:hAnsi="Times New Roman" w:cs="Times New Roman"/>
          <w:sz w:val="20"/>
          <w:szCs w:val="20"/>
        </w:rPr>
        <w:t>. Формирование и ведение единой информационной образовательной системы.</w:t>
      </w:r>
    </w:p>
    <w:p w14:paraId="333BE23B" w14:textId="108FCE0D" w:rsidR="003F3653" w:rsidRPr="00EA03B5" w:rsidRDefault="003F3653" w:rsidP="00AC0E16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18" w:name="sub_3382"/>
      <w:r w:rsidRPr="00EA03B5">
        <w:rPr>
          <w:rFonts w:ascii="Times New Roman" w:hAnsi="Times New Roman" w:cs="Times New Roman"/>
          <w:b/>
          <w:bCs/>
          <w:sz w:val="20"/>
          <w:szCs w:val="20"/>
        </w:rPr>
        <w:t>Основное мероприятие 7. Реализация проектов и мероприятий по инновационному развитию системы образования</w:t>
      </w:r>
    </w:p>
    <w:bookmarkEnd w:id="18"/>
    <w:p w14:paraId="1B62AFA0" w14:textId="20E6D3DA" w:rsidR="003F3653" w:rsidRPr="00EA03B5" w:rsidRDefault="003F3653" w:rsidP="007014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Данное мероприятие направлено на обеспечение модернизации и развития системы образования с учетом перспектив и основных направлений социально-экономического развития Канашского района Чувашской Республики.</w:t>
      </w:r>
    </w:p>
    <w:p w14:paraId="33F85DD3" w14:textId="017D46EA" w:rsidR="003F3653" w:rsidRPr="00EA03B5" w:rsidRDefault="003F3653" w:rsidP="007014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 xml:space="preserve">В рамках данного основного мероприятия будет реализовано </w:t>
      </w:r>
      <w:r w:rsidR="00AC0E16">
        <w:rPr>
          <w:rFonts w:ascii="Times New Roman" w:hAnsi="Times New Roman" w:cs="Times New Roman"/>
          <w:sz w:val="20"/>
          <w:szCs w:val="20"/>
        </w:rPr>
        <w:t>две</w:t>
      </w:r>
      <w:r w:rsidRPr="00EA03B5">
        <w:rPr>
          <w:rFonts w:ascii="Times New Roman" w:hAnsi="Times New Roman" w:cs="Times New Roman"/>
          <w:sz w:val="20"/>
          <w:szCs w:val="20"/>
        </w:rPr>
        <w:t xml:space="preserve"> групп</w:t>
      </w:r>
      <w:r w:rsidR="007014DF" w:rsidRPr="00EA03B5">
        <w:rPr>
          <w:rFonts w:ascii="Times New Roman" w:hAnsi="Times New Roman" w:cs="Times New Roman"/>
          <w:sz w:val="20"/>
          <w:szCs w:val="20"/>
        </w:rPr>
        <w:t>ы</w:t>
      </w:r>
      <w:r w:rsidRPr="00EA03B5">
        <w:rPr>
          <w:rFonts w:ascii="Times New Roman" w:hAnsi="Times New Roman" w:cs="Times New Roman"/>
          <w:sz w:val="20"/>
          <w:szCs w:val="20"/>
        </w:rPr>
        <w:t xml:space="preserve"> мероприятий:</w:t>
      </w:r>
    </w:p>
    <w:p w14:paraId="5A34332E" w14:textId="75F8F4D3" w:rsidR="003F3653" w:rsidRPr="00EA03B5" w:rsidRDefault="003F3653" w:rsidP="007014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 xml:space="preserve">Мероприятие </w:t>
      </w:r>
      <w:r w:rsidR="007014DF" w:rsidRPr="00EA03B5">
        <w:rPr>
          <w:rFonts w:ascii="Times New Roman" w:hAnsi="Times New Roman" w:cs="Times New Roman"/>
          <w:sz w:val="20"/>
          <w:szCs w:val="20"/>
        </w:rPr>
        <w:t>7</w:t>
      </w:r>
      <w:r w:rsidRPr="00EA03B5">
        <w:rPr>
          <w:rFonts w:ascii="Times New Roman" w:hAnsi="Times New Roman" w:cs="Times New Roman"/>
          <w:sz w:val="20"/>
          <w:szCs w:val="20"/>
        </w:rPr>
        <w:t>.1. Проведение мероприятий по инновационному развитию системы образования.</w:t>
      </w:r>
    </w:p>
    <w:p w14:paraId="59471C55" w14:textId="741196ED" w:rsidR="003F3653" w:rsidRPr="00EA03B5" w:rsidRDefault="003F3653" w:rsidP="007014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 xml:space="preserve">Мероприятие </w:t>
      </w:r>
      <w:r w:rsidR="007014DF" w:rsidRPr="00EA03B5">
        <w:rPr>
          <w:rFonts w:ascii="Times New Roman" w:hAnsi="Times New Roman" w:cs="Times New Roman"/>
          <w:sz w:val="20"/>
          <w:szCs w:val="20"/>
        </w:rPr>
        <w:t>7</w:t>
      </w:r>
      <w:r w:rsidRPr="00EA03B5">
        <w:rPr>
          <w:rFonts w:ascii="Times New Roman" w:hAnsi="Times New Roman" w:cs="Times New Roman"/>
          <w:sz w:val="20"/>
          <w:szCs w:val="20"/>
        </w:rPr>
        <w:t>.</w:t>
      </w:r>
      <w:r w:rsidR="00AC0E16">
        <w:rPr>
          <w:rFonts w:ascii="Times New Roman" w:hAnsi="Times New Roman" w:cs="Times New Roman"/>
          <w:sz w:val="20"/>
          <w:szCs w:val="20"/>
        </w:rPr>
        <w:t>2</w:t>
      </w:r>
      <w:r w:rsidRPr="00EA03B5">
        <w:rPr>
          <w:rFonts w:ascii="Times New Roman" w:hAnsi="Times New Roman" w:cs="Times New Roman"/>
          <w:sz w:val="20"/>
          <w:szCs w:val="20"/>
        </w:rPr>
        <w:t>. Проведение мероприятий в области образования для детей и молодежи.</w:t>
      </w:r>
    </w:p>
    <w:p w14:paraId="49AB1092" w14:textId="37F96483" w:rsidR="007014DF" w:rsidRPr="00EA03B5" w:rsidRDefault="007014DF" w:rsidP="007014D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A03B5">
        <w:rPr>
          <w:rFonts w:ascii="Times New Roman" w:hAnsi="Times New Roman" w:cs="Times New Roman"/>
          <w:b/>
          <w:bCs/>
          <w:sz w:val="20"/>
          <w:szCs w:val="20"/>
        </w:rPr>
        <w:t>Основное мероприятие 8. Проведение обязательных периодических медицинских осмотров работников муниципальных образовательных организаций</w:t>
      </w:r>
    </w:p>
    <w:p w14:paraId="42A78914" w14:textId="199F7E68" w:rsidR="007014DF" w:rsidRPr="00EA03B5" w:rsidRDefault="007014DF" w:rsidP="000A39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Мероприятие направлено на обеспечение социальных гарантий педагогическим работникам муниципальных образовательных организаций.</w:t>
      </w:r>
    </w:p>
    <w:p w14:paraId="05F03014" w14:textId="03E04C72" w:rsidR="00573F45" w:rsidRPr="00EA03B5" w:rsidRDefault="000D2ABF" w:rsidP="000A39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b/>
          <w:bCs/>
          <w:sz w:val="20"/>
          <w:szCs w:val="20"/>
        </w:rPr>
        <w:t xml:space="preserve">Основное мероприятие </w:t>
      </w:r>
      <w:r w:rsidR="007014DF" w:rsidRPr="00EA03B5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Pr="00EA03B5">
        <w:rPr>
          <w:rFonts w:ascii="Times New Roman" w:hAnsi="Times New Roman" w:cs="Times New Roman"/>
          <w:sz w:val="20"/>
          <w:szCs w:val="20"/>
        </w:rPr>
        <w:t xml:space="preserve">. </w:t>
      </w:r>
      <w:r w:rsidR="00573F45" w:rsidRPr="00AC0E16">
        <w:rPr>
          <w:rFonts w:ascii="Times New Roman" w:hAnsi="Times New Roman" w:cs="Times New Roman"/>
          <w:b/>
          <w:bCs/>
          <w:sz w:val="20"/>
          <w:szCs w:val="20"/>
        </w:rPr>
        <w:t>Стипендии, гранты, премии и денежные поощрения</w:t>
      </w:r>
    </w:p>
    <w:p w14:paraId="6A71225D" w14:textId="77777777" w:rsidR="00573F45" w:rsidRPr="00EA03B5" w:rsidRDefault="00573F45" w:rsidP="000A391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Основное мероприятие направлено на осуществление мер муниципальной поддержки одаренных детей.</w:t>
      </w:r>
    </w:p>
    <w:p w14:paraId="5A22BB03" w14:textId="6B4574CD" w:rsidR="000D2ABF" w:rsidRPr="00EA03B5" w:rsidRDefault="00573F45" w:rsidP="000A391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 xml:space="preserve">Мероприятие </w:t>
      </w:r>
      <w:r w:rsidR="007014DF" w:rsidRPr="00EA03B5">
        <w:rPr>
          <w:rFonts w:ascii="Times New Roman" w:hAnsi="Times New Roman" w:cs="Times New Roman"/>
          <w:sz w:val="20"/>
          <w:szCs w:val="20"/>
        </w:rPr>
        <w:t>9</w:t>
      </w:r>
      <w:r w:rsidRPr="00EA03B5">
        <w:rPr>
          <w:rFonts w:ascii="Times New Roman" w:hAnsi="Times New Roman" w:cs="Times New Roman"/>
          <w:sz w:val="20"/>
          <w:szCs w:val="20"/>
        </w:rPr>
        <w:t xml:space="preserve">.1. </w:t>
      </w:r>
      <w:r w:rsidR="00A631CF" w:rsidRPr="00EA03B5">
        <w:rPr>
          <w:rFonts w:ascii="Times New Roman" w:hAnsi="Times New Roman" w:cs="Times New Roman"/>
          <w:sz w:val="20"/>
          <w:szCs w:val="20"/>
        </w:rPr>
        <w:t>Стипендия</w:t>
      </w:r>
      <w:r w:rsidRPr="00EA03B5">
        <w:rPr>
          <w:rFonts w:ascii="Times New Roman" w:hAnsi="Times New Roman" w:cs="Times New Roman"/>
          <w:sz w:val="20"/>
          <w:szCs w:val="20"/>
        </w:rPr>
        <w:t xml:space="preserve"> Главы</w:t>
      </w:r>
      <w:r w:rsidR="00A631CF" w:rsidRPr="00EA03B5">
        <w:rPr>
          <w:rFonts w:ascii="Times New Roman" w:hAnsi="Times New Roman" w:cs="Times New Roman"/>
          <w:sz w:val="20"/>
          <w:szCs w:val="20"/>
        </w:rPr>
        <w:t xml:space="preserve"> администрации</w:t>
      </w:r>
      <w:r w:rsidRPr="00EA03B5">
        <w:rPr>
          <w:rFonts w:ascii="Times New Roman" w:hAnsi="Times New Roman" w:cs="Times New Roman"/>
          <w:sz w:val="20"/>
          <w:szCs w:val="20"/>
        </w:rPr>
        <w:t xml:space="preserve"> </w:t>
      </w:r>
      <w:r w:rsidR="00A631CF" w:rsidRPr="00EA03B5">
        <w:rPr>
          <w:rFonts w:ascii="Times New Roman" w:hAnsi="Times New Roman" w:cs="Times New Roman"/>
          <w:sz w:val="20"/>
          <w:szCs w:val="20"/>
        </w:rPr>
        <w:t>Канашского</w:t>
      </w:r>
      <w:r w:rsidRPr="00EA03B5">
        <w:rPr>
          <w:rFonts w:ascii="Times New Roman" w:hAnsi="Times New Roman" w:cs="Times New Roman"/>
          <w:sz w:val="20"/>
          <w:szCs w:val="20"/>
        </w:rPr>
        <w:t xml:space="preserve"> района для одаренных детей.</w:t>
      </w:r>
    </w:p>
    <w:p w14:paraId="143098C5" w14:textId="5C2886A1" w:rsidR="000A3918" w:rsidRPr="00AC0E16" w:rsidRDefault="000A3918" w:rsidP="000A391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C0E16">
        <w:rPr>
          <w:rFonts w:ascii="Times New Roman" w:hAnsi="Times New Roman" w:cs="Times New Roman"/>
          <w:b/>
          <w:bCs/>
          <w:sz w:val="20"/>
          <w:szCs w:val="20"/>
        </w:rPr>
        <w:t>Основное мероприятие 10. Модернизация системы воспитания детей и молодежи в Канашском районе</w:t>
      </w:r>
    </w:p>
    <w:p w14:paraId="27617FA8" w14:textId="77777777" w:rsidR="000A3918" w:rsidRPr="00EA03B5" w:rsidRDefault="000A3918" w:rsidP="000A39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Предусматриваются организация и проведение мероприятий, направленных на формирование духовно развитой, интеллектуальной, свободной и активной личности. Основное мероприятие направлено на организацию и проведение новогодних праздничных представлений, участие в общероссийской новогодней елке.</w:t>
      </w:r>
    </w:p>
    <w:p w14:paraId="78CE6417" w14:textId="6A941DF2" w:rsidR="000A3918" w:rsidRPr="00EA03B5" w:rsidRDefault="000A3918" w:rsidP="004324C5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Мероприятие 1</w:t>
      </w:r>
      <w:r w:rsidR="00135A88" w:rsidRPr="00EA03B5">
        <w:rPr>
          <w:rFonts w:ascii="Times New Roman" w:hAnsi="Times New Roman" w:cs="Times New Roman"/>
          <w:sz w:val="20"/>
          <w:szCs w:val="20"/>
        </w:rPr>
        <w:t>0</w:t>
      </w:r>
      <w:r w:rsidRPr="00EA03B5">
        <w:rPr>
          <w:rFonts w:ascii="Times New Roman" w:hAnsi="Times New Roman" w:cs="Times New Roman"/>
          <w:sz w:val="20"/>
          <w:szCs w:val="20"/>
        </w:rPr>
        <w:t>.</w:t>
      </w:r>
      <w:r w:rsidR="004324C5">
        <w:rPr>
          <w:rFonts w:ascii="Times New Roman" w:hAnsi="Times New Roman" w:cs="Times New Roman"/>
          <w:sz w:val="20"/>
          <w:szCs w:val="20"/>
        </w:rPr>
        <w:t>1</w:t>
      </w:r>
      <w:r w:rsidRPr="00EA03B5">
        <w:rPr>
          <w:rFonts w:ascii="Times New Roman" w:hAnsi="Times New Roman" w:cs="Times New Roman"/>
          <w:sz w:val="20"/>
          <w:szCs w:val="20"/>
        </w:rPr>
        <w:t>. Организация и проведение новогодних праздничных представлений, участие в общероссийской новогодней елке.</w:t>
      </w:r>
    </w:p>
    <w:p w14:paraId="1A18F2AD" w14:textId="138DCA37" w:rsidR="00A631CF" w:rsidRPr="00EA03B5" w:rsidRDefault="000D2ABF" w:rsidP="004324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b/>
          <w:bCs/>
          <w:sz w:val="20"/>
          <w:szCs w:val="20"/>
        </w:rPr>
        <w:t xml:space="preserve">Основное мероприятие </w:t>
      </w:r>
      <w:r w:rsidR="00135A88" w:rsidRPr="00EA03B5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4324C5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EA03B5">
        <w:rPr>
          <w:rFonts w:ascii="Times New Roman" w:hAnsi="Times New Roman" w:cs="Times New Roman"/>
          <w:sz w:val="20"/>
          <w:szCs w:val="20"/>
        </w:rPr>
        <w:t>.</w:t>
      </w:r>
      <w:r w:rsidR="00A631CF" w:rsidRPr="00EA03B5">
        <w:rPr>
          <w:rFonts w:ascii="Times New Roman" w:hAnsi="Times New Roman" w:cs="Times New Roman"/>
          <w:sz w:val="20"/>
          <w:szCs w:val="20"/>
        </w:rPr>
        <w:t xml:space="preserve"> Меры социальной поддержки</w:t>
      </w:r>
    </w:p>
    <w:p w14:paraId="4CE09C99" w14:textId="18E28A9B" w:rsidR="00893359" w:rsidRPr="00EA03B5" w:rsidRDefault="00893359" w:rsidP="00701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 xml:space="preserve">Основное мероприятие направлено на обеспечение государственных гарантий получения социальных </w:t>
      </w:r>
      <w:r w:rsidRPr="00134C6B">
        <w:rPr>
          <w:rFonts w:ascii="Times New Roman" w:hAnsi="Times New Roman" w:cs="Times New Roman"/>
          <w:sz w:val="20"/>
          <w:szCs w:val="20"/>
        </w:rPr>
        <w:t>пособий на приобретение проездных билетов; выплату</w:t>
      </w:r>
      <w:r w:rsidRPr="00EA03B5">
        <w:rPr>
          <w:rFonts w:ascii="Times New Roman" w:hAnsi="Times New Roman" w:cs="Times New Roman"/>
          <w:sz w:val="20"/>
          <w:szCs w:val="20"/>
        </w:rPr>
        <w:t xml:space="preserve"> компенсации платы, взимаемой с родителей (законных представителей) за присмотр и уход за детьми, осваивающими образовательную программу дошкольного образования на территории Канашского района Чувашской Республики; субсидирование первоначального взноса по ипотечным кредитам, привлекаемым молодыми учителями на улучшение жилищных условий.</w:t>
      </w:r>
    </w:p>
    <w:p w14:paraId="0BAAC942" w14:textId="1C5E39E5" w:rsidR="00135A88" w:rsidRPr="00EA03B5" w:rsidRDefault="00135A88" w:rsidP="00135A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 xml:space="preserve">В рамках данного основного мероприятия будет реализовано </w:t>
      </w:r>
      <w:r w:rsidR="00751D44" w:rsidRPr="00EA03B5">
        <w:rPr>
          <w:rFonts w:ascii="Times New Roman" w:hAnsi="Times New Roman" w:cs="Times New Roman"/>
          <w:sz w:val="20"/>
          <w:szCs w:val="20"/>
        </w:rPr>
        <w:t>шесть</w:t>
      </w:r>
      <w:r w:rsidRPr="00EA03B5">
        <w:rPr>
          <w:rFonts w:ascii="Times New Roman" w:hAnsi="Times New Roman" w:cs="Times New Roman"/>
          <w:sz w:val="20"/>
          <w:szCs w:val="20"/>
        </w:rPr>
        <w:t xml:space="preserve"> групп мероприятий:</w:t>
      </w:r>
    </w:p>
    <w:p w14:paraId="5FE46615" w14:textId="4B65C7A4" w:rsidR="00893359" w:rsidRPr="00EA03B5" w:rsidRDefault="00751D44" w:rsidP="00893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1</w:t>
      </w:r>
      <w:r w:rsidR="004324C5">
        <w:rPr>
          <w:rFonts w:ascii="Times New Roman" w:hAnsi="Times New Roman" w:cs="Times New Roman"/>
          <w:sz w:val="20"/>
          <w:szCs w:val="20"/>
        </w:rPr>
        <w:t>1</w:t>
      </w:r>
      <w:r w:rsidR="00893359" w:rsidRPr="00EA03B5">
        <w:rPr>
          <w:rFonts w:ascii="Times New Roman" w:hAnsi="Times New Roman" w:cs="Times New Roman"/>
          <w:sz w:val="20"/>
          <w:szCs w:val="20"/>
        </w:rPr>
        <w:t>.</w:t>
      </w:r>
      <w:r w:rsidR="002375FB" w:rsidRPr="00EA03B5">
        <w:rPr>
          <w:rFonts w:ascii="Times New Roman" w:hAnsi="Times New Roman" w:cs="Times New Roman"/>
          <w:sz w:val="20"/>
          <w:szCs w:val="20"/>
        </w:rPr>
        <w:t>1</w:t>
      </w:r>
      <w:r w:rsidR="00893359" w:rsidRPr="00EA03B5">
        <w:rPr>
          <w:rFonts w:ascii="Times New Roman" w:hAnsi="Times New Roman" w:cs="Times New Roman"/>
          <w:sz w:val="20"/>
          <w:szCs w:val="20"/>
        </w:rPr>
        <w:t>. Выплата социальных пособий обучающимся общеобразовательных организаций очной формы обучения из малоимущих семей, нуждающимся в приобретении проездных билетов для проезда между пунктами проживания и обучения на транспорте городского и (или) пригородного сообщения на территории Канашского района Чувашской Республики.</w:t>
      </w:r>
    </w:p>
    <w:p w14:paraId="582D1EED" w14:textId="57C89ABF" w:rsidR="00893359" w:rsidRPr="00EA03B5" w:rsidRDefault="00751D44" w:rsidP="00893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1</w:t>
      </w:r>
      <w:r w:rsidR="004324C5">
        <w:rPr>
          <w:rFonts w:ascii="Times New Roman" w:hAnsi="Times New Roman" w:cs="Times New Roman"/>
          <w:sz w:val="20"/>
          <w:szCs w:val="20"/>
        </w:rPr>
        <w:t>1</w:t>
      </w:r>
      <w:r w:rsidR="00893359" w:rsidRPr="00EA03B5">
        <w:rPr>
          <w:rFonts w:ascii="Times New Roman" w:hAnsi="Times New Roman" w:cs="Times New Roman"/>
          <w:sz w:val="20"/>
          <w:szCs w:val="20"/>
        </w:rPr>
        <w:t>.</w:t>
      </w:r>
      <w:r w:rsidR="002375FB" w:rsidRPr="00EA03B5">
        <w:rPr>
          <w:rFonts w:ascii="Times New Roman" w:hAnsi="Times New Roman" w:cs="Times New Roman"/>
          <w:sz w:val="20"/>
          <w:szCs w:val="20"/>
        </w:rPr>
        <w:t>2</w:t>
      </w:r>
      <w:r w:rsidR="00893359" w:rsidRPr="00EA03B5">
        <w:rPr>
          <w:rFonts w:ascii="Times New Roman" w:hAnsi="Times New Roman" w:cs="Times New Roman"/>
          <w:sz w:val="20"/>
          <w:szCs w:val="20"/>
        </w:rPr>
        <w:t>. 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Канашского района Чувашской Республики.</w:t>
      </w:r>
    </w:p>
    <w:p w14:paraId="56084822" w14:textId="0E971301" w:rsidR="00893359" w:rsidRPr="00EA03B5" w:rsidRDefault="00751D44" w:rsidP="00893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1</w:t>
      </w:r>
      <w:r w:rsidR="004324C5">
        <w:rPr>
          <w:rFonts w:ascii="Times New Roman" w:hAnsi="Times New Roman" w:cs="Times New Roman"/>
          <w:sz w:val="20"/>
          <w:szCs w:val="20"/>
        </w:rPr>
        <w:t>1</w:t>
      </w:r>
      <w:r w:rsidR="00893359" w:rsidRPr="00EA03B5">
        <w:rPr>
          <w:rFonts w:ascii="Times New Roman" w:hAnsi="Times New Roman" w:cs="Times New Roman"/>
          <w:sz w:val="20"/>
          <w:szCs w:val="20"/>
        </w:rPr>
        <w:t>.</w:t>
      </w:r>
      <w:r w:rsidR="002375FB" w:rsidRPr="00EA03B5">
        <w:rPr>
          <w:rFonts w:ascii="Times New Roman" w:hAnsi="Times New Roman" w:cs="Times New Roman"/>
          <w:sz w:val="20"/>
          <w:szCs w:val="20"/>
        </w:rPr>
        <w:t>3</w:t>
      </w:r>
      <w:r w:rsidR="00893359" w:rsidRPr="00EA03B5">
        <w:rPr>
          <w:rFonts w:ascii="Times New Roman" w:hAnsi="Times New Roman" w:cs="Times New Roman"/>
          <w:sz w:val="20"/>
          <w:szCs w:val="20"/>
        </w:rPr>
        <w:t>. Организация льготного питания для отдельных категорий учащихся в муниципальных общеобразовательных организациях.</w:t>
      </w:r>
    </w:p>
    <w:p w14:paraId="16C4189F" w14:textId="00375ADA" w:rsidR="00893359" w:rsidRPr="00EA03B5" w:rsidRDefault="00751D44" w:rsidP="00893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1</w:t>
      </w:r>
      <w:r w:rsidR="004324C5">
        <w:rPr>
          <w:rFonts w:ascii="Times New Roman" w:hAnsi="Times New Roman" w:cs="Times New Roman"/>
          <w:sz w:val="20"/>
          <w:szCs w:val="20"/>
        </w:rPr>
        <w:t>1</w:t>
      </w:r>
      <w:r w:rsidR="00893359" w:rsidRPr="00EA03B5">
        <w:rPr>
          <w:rFonts w:ascii="Times New Roman" w:hAnsi="Times New Roman" w:cs="Times New Roman"/>
          <w:sz w:val="20"/>
          <w:szCs w:val="20"/>
        </w:rPr>
        <w:t>.</w:t>
      </w:r>
      <w:r w:rsidR="002375FB" w:rsidRPr="00EA03B5">
        <w:rPr>
          <w:rFonts w:ascii="Times New Roman" w:hAnsi="Times New Roman" w:cs="Times New Roman"/>
          <w:sz w:val="20"/>
          <w:szCs w:val="20"/>
        </w:rPr>
        <w:t>4</w:t>
      </w:r>
      <w:r w:rsidR="00893359" w:rsidRPr="00EA03B5">
        <w:rPr>
          <w:rFonts w:ascii="Times New Roman" w:hAnsi="Times New Roman" w:cs="Times New Roman"/>
          <w:sz w:val="20"/>
          <w:szCs w:val="20"/>
        </w:rPr>
        <w:t>. Расходы, связанные с освобождением от</w:t>
      </w:r>
      <w:r w:rsidR="002E5896" w:rsidRPr="00EA03B5">
        <w:rPr>
          <w:rFonts w:ascii="Times New Roman" w:hAnsi="Times New Roman" w:cs="Times New Roman"/>
          <w:sz w:val="20"/>
          <w:szCs w:val="20"/>
        </w:rPr>
        <w:t xml:space="preserve"> </w:t>
      </w:r>
      <w:r w:rsidR="00893359" w:rsidRPr="00EA03B5">
        <w:rPr>
          <w:rFonts w:ascii="Times New Roman" w:hAnsi="Times New Roman" w:cs="Times New Roman"/>
          <w:sz w:val="20"/>
          <w:szCs w:val="20"/>
        </w:rPr>
        <w:t>платы</w:t>
      </w:r>
      <w:r w:rsidR="002E5896" w:rsidRPr="00EA03B5">
        <w:rPr>
          <w:rFonts w:ascii="Times New Roman" w:hAnsi="Times New Roman" w:cs="Times New Roman"/>
          <w:sz w:val="20"/>
          <w:szCs w:val="20"/>
        </w:rPr>
        <w:t xml:space="preserve"> </w:t>
      </w:r>
      <w:r w:rsidR="00893359" w:rsidRPr="00EA03B5">
        <w:rPr>
          <w:rFonts w:ascii="Times New Roman" w:hAnsi="Times New Roman" w:cs="Times New Roman"/>
          <w:sz w:val="20"/>
          <w:szCs w:val="20"/>
        </w:rPr>
        <w:t>взимаемой с родителей (законных представителей) за присмотр и уход за детьми в муниципальных дошкольных образовательных организациях.</w:t>
      </w:r>
    </w:p>
    <w:p w14:paraId="64FE83E1" w14:textId="66749D09" w:rsidR="00B8476E" w:rsidRPr="00EA03B5" w:rsidRDefault="00751D44" w:rsidP="00237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1</w:t>
      </w:r>
      <w:r w:rsidR="004324C5">
        <w:rPr>
          <w:rFonts w:ascii="Times New Roman" w:hAnsi="Times New Roman" w:cs="Times New Roman"/>
          <w:sz w:val="20"/>
          <w:szCs w:val="20"/>
        </w:rPr>
        <w:t>1</w:t>
      </w:r>
      <w:r w:rsidR="00893359" w:rsidRPr="00EA03B5">
        <w:rPr>
          <w:rFonts w:ascii="Times New Roman" w:hAnsi="Times New Roman" w:cs="Times New Roman"/>
          <w:sz w:val="20"/>
          <w:szCs w:val="20"/>
        </w:rPr>
        <w:t>.</w:t>
      </w:r>
      <w:r w:rsidR="002375FB" w:rsidRPr="00EA03B5">
        <w:rPr>
          <w:rFonts w:ascii="Times New Roman" w:hAnsi="Times New Roman" w:cs="Times New Roman"/>
          <w:sz w:val="20"/>
          <w:szCs w:val="20"/>
        </w:rPr>
        <w:t>5</w:t>
      </w:r>
      <w:r w:rsidR="00893359" w:rsidRPr="00EA03B5">
        <w:rPr>
          <w:rFonts w:ascii="Times New Roman" w:hAnsi="Times New Roman" w:cs="Times New Roman"/>
          <w:sz w:val="20"/>
          <w:szCs w:val="20"/>
        </w:rPr>
        <w:t xml:space="preserve">. Организация бесплатного горячего питания обучающихся получающих начальное общее образование в муниципальных общеобразовательных организациях.  </w:t>
      </w:r>
    </w:p>
    <w:p w14:paraId="3EEA709A" w14:textId="37FBC791" w:rsidR="00751D44" w:rsidRPr="00EA03B5" w:rsidRDefault="00751D44" w:rsidP="00FF0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1</w:t>
      </w:r>
      <w:r w:rsidR="004324C5">
        <w:rPr>
          <w:rFonts w:ascii="Times New Roman" w:hAnsi="Times New Roman" w:cs="Times New Roman"/>
          <w:sz w:val="20"/>
          <w:szCs w:val="20"/>
        </w:rPr>
        <w:t>1</w:t>
      </w:r>
      <w:r w:rsidRPr="00EA03B5">
        <w:rPr>
          <w:rFonts w:ascii="Times New Roman" w:hAnsi="Times New Roman" w:cs="Times New Roman"/>
          <w:sz w:val="20"/>
          <w:szCs w:val="20"/>
        </w:rPr>
        <w:t>.6. 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организациях.</w:t>
      </w:r>
    </w:p>
    <w:p w14:paraId="6A3D88DF" w14:textId="68E9551F" w:rsidR="00751D44" w:rsidRPr="00EA03B5" w:rsidRDefault="00751D44" w:rsidP="0075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A03B5">
        <w:rPr>
          <w:rFonts w:ascii="Times New Roman" w:hAnsi="Times New Roman" w:cs="Times New Roman"/>
          <w:b/>
          <w:bCs/>
          <w:sz w:val="20"/>
          <w:szCs w:val="20"/>
        </w:rPr>
        <w:t>Основное мероприятие 1</w:t>
      </w:r>
      <w:r w:rsidR="004324C5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EA03B5">
        <w:rPr>
          <w:rFonts w:ascii="Times New Roman" w:hAnsi="Times New Roman" w:cs="Times New Roman"/>
          <w:b/>
          <w:bCs/>
          <w:sz w:val="20"/>
          <w:szCs w:val="20"/>
        </w:rPr>
        <w:t>. Капитальный ремонт объектов образования Канашского района.</w:t>
      </w:r>
    </w:p>
    <w:p w14:paraId="535BF733" w14:textId="5CBFA8C8" w:rsidR="008E532E" w:rsidRPr="00EA03B5" w:rsidRDefault="008E532E" w:rsidP="008E53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рамках данного основного мероприятия будет реализовано четыре группы мероприятий:</w:t>
      </w:r>
    </w:p>
    <w:p w14:paraId="4B132121" w14:textId="1B95E4F1" w:rsidR="008E532E" w:rsidRPr="00EA03B5" w:rsidRDefault="008E532E" w:rsidP="008E53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Мероприятие 1</w:t>
      </w:r>
      <w:r w:rsidR="004324C5">
        <w:rPr>
          <w:rFonts w:ascii="Times New Roman" w:hAnsi="Times New Roman" w:cs="Times New Roman"/>
          <w:sz w:val="20"/>
          <w:szCs w:val="20"/>
        </w:rPr>
        <w:t>2</w:t>
      </w:r>
      <w:r w:rsidRPr="00EA03B5">
        <w:rPr>
          <w:rFonts w:ascii="Times New Roman" w:hAnsi="Times New Roman" w:cs="Times New Roman"/>
          <w:sz w:val="20"/>
          <w:szCs w:val="20"/>
        </w:rPr>
        <w:t>.1. Укрепление материально-технической базы муниципальных образовательных организаций.</w:t>
      </w:r>
    </w:p>
    <w:p w14:paraId="33E12E95" w14:textId="2A99FAC8" w:rsidR="008E532E" w:rsidRPr="00EA03B5" w:rsidRDefault="008E532E" w:rsidP="008E53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bookmarkStart w:id="19" w:name="sub_33143"/>
      <w:r w:rsidRPr="00EA03B5">
        <w:rPr>
          <w:rFonts w:ascii="Times New Roman" w:hAnsi="Times New Roman" w:cs="Times New Roman"/>
          <w:sz w:val="20"/>
          <w:szCs w:val="20"/>
        </w:rPr>
        <w:t>Мероприятие 1</w:t>
      </w:r>
      <w:r w:rsidR="004324C5">
        <w:rPr>
          <w:rFonts w:ascii="Times New Roman" w:hAnsi="Times New Roman" w:cs="Times New Roman"/>
          <w:sz w:val="20"/>
          <w:szCs w:val="20"/>
        </w:rPr>
        <w:t>2</w:t>
      </w:r>
      <w:r w:rsidRPr="00EA03B5">
        <w:rPr>
          <w:rFonts w:ascii="Times New Roman" w:hAnsi="Times New Roman" w:cs="Times New Roman"/>
          <w:sz w:val="20"/>
          <w:szCs w:val="20"/>
        </w:rPr>
        <w:t>.2. Создание в общеобразовательных организациях, расположенных в сельской местности, условий для занятий физической культурой и спортом за счет субсидии, предоставляемой из федерального бюджета.</w:t>
      </w:r>
    </w:p>
    <w:bookmarkEnd w:id="19"/>
    <w:p w14:paraId="60C4C7DE" w14:textId="7B686CC5" w:rsidR="008E532E" w:rsidRPr="00EA03B5" w:rsidRDefault="008E532E" w:rsidP="008E53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Мероприятие 1</w:t>
      </w:r>
      <w:r w:rsidR="004324C5">
        <w:rPr>
          <w:rFonts w:ascii="Times New Roman" w:hAnsi="Times New Roman" w:cs="Times New Roman"/>
          <w:sz w:val="20"/>
          <w:szCs w:val="20"/>
        </w:rPr>
        <w:t>2</w:t>
      </w:r>
      <w:r w:rsidRPr="00EA03B5">
        <w:rPr>
          <w:rFonts w:ascii="Times New Roman" w:hAnsi="Times New Roman" w:cs="Times New Roman"/>
          <w:sz w:val="20"/>
          <w:szCs w:val="20"/>
        </w:rPr>
        <w:t>.3. Капитальный ремонт муниципальных образовательных организаций с целью создания дополнительных мест для реализации образовательных программ дошкольного образования.</w:t>
      </w:r>
    </w:p>
    <w:p w14:paraId="5E357888" w14:textId="5AD6EB85" w:rsidR="008E532E" w:rsidRPr="00EA03B5" w:rsidRDefault="008E532E" w:rsidP="008E53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bookmarkStart w:id="20" w:name="sub_33148"/>
      <w:r w:rsidRPr="00EA03B5">
        <w:rPr>
          <w:rFonts w:ascii="Times New Roman" w:hAnsi="Times New Roman" w:cs="Times New Roman"/>
          <w:sz w:val="20"/>
          <w:szCs w:val="20"/>
        </w:rPr>
        <w:t>Мероприятие 1</w:t>
      </w:r>
      <w:r w:rsidR="004324C5">
        <w:rPr>
          <w:rFonts w:ascii="Times New Roman" w:hAnsi="Times New Roman" w:cs="Times New Roman"/>
          <w:sz w:val="20"/>
          <w:szCs w:val="20"/>
        </w:rPr>
        <w:t>2</w:t>
      </w:r>
      <w:r w:rsidRPr="00EA03B5">
        <w:rPr>
          <w:rFonts w:ascii="Times New Roman" w:hAnsi="Times New Roman" w:cs="Times New Roman"/>
          <w:sz w:val="20"/>
          <w:szCs w:val="20"/>
        </w:rPr>
        <w:t>.4. Укрепление материально-технической базы муниципальных образовательных организаций (в части приведения в соответствие с санитарно-гигиеническими противопожарными требованиями).</w:t>
      </w:r>
    </w:p>
    <w:p w14:paraId="00EE4720" w14:textId="26258400" w:rsidR="008E532E" w:rsidRPr="00EA03B5" w:rsidRDefault="008E532E" w:rsidP="008E532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21" w:name="sub_33149"/>
      <w:r w:rsidRPr="00EA03B5">
        <w:rPr>
          <w:rFonts w:ascii="Times New Roman" w:hAnsi="Times New Roman" w:cs="Times New Roman"/>
          <w:b/>
          <w:bCs/>
          <w:sz w:val="20"/>
          <w:szCs w:val="20"/>
        </w:rPr>
        <w:t>Основное мероприятие 1</w:t>
      </w:r>
      <w:r w:rsidR="004324C5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EA03B5">
        <w:rPr>
          <w:rFonts w:ascii="Times New Roman" w:hAnsi="Times New Roman" w:cs="Times New Roman"/>
          <w:b/>
          <w:bCs/>
          <w:sz w:val="20"/>
          <w:szCs w:val="20"/>
        </w:rPr>
        <w:t>. Строительство (приобретение), реконструкция объектов капитального строительства образовательных организаций</w:t>
      </w:r>
    </w:p>
    <w:bookmarkEnd w:id="21"/>
    <w:p w14:paraId="502B460E" w14:textId="77777777" w:rsidR="008E532E" w:rsidRPr="00EA03B5" w:rsidRDefault="008E532E" w:rsidP="008E53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рамках данного основного мероприятия будет реализовано две группы мероприятий:</w:t>
      </w:r>
    </w:p>
    <w:p w14:paraId="272B601B" w14:textId="74E60898" w:rsidR="008E532E" w:rsidRPr="00EA03B5" w:rsidRDefault="008E532E" w:rsidP="008E53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Мероприятие 1</w:t>
      </w:r>
      <w:r w:rsidR="004324C5">
        <w:rPr>
          <w:rFonts w:ascii="Times New Roman" w:hAnsi="Times New Roman" w:cs="Times New Roman"/>
          <w:sz w:val="20"/>
          <w:szCs w:val="20"/>
        </w:rPr>
        <w:t>3</w:t>
      </w:r>
      <w:r w:rsidRPr="00EA03B5">
        <w:rPr>
          <w:rFonts w:ascii="Times New Roman" w:hAnsi="Times New Roman" w:cs="Times New Roman"/>
          <w:sz w:val="20"/>
          <w:szCs w:val="20"/>
        </w:rPr>
        <w:t>.1. Модернизация и развитие инфраструктуры муниципальных образовательных организаций.</w:t>
      </w:r>
    </w:p>
    <w:p w14:paraId="4612A2A8" w14:textId="5916CBFB" w:rsidR="008E532E" w:rsidRPr="00EA03B5" w:rsidRDefault="008E532E" w:rsidP="008E532E">
      <w:pPr>
        <w:spacing w:after="0" w:line="240" w:lineRule="auto"/>
        <w:ind w:firstLine="851"/>
        <w:jc w:val="both"/>
        <w:rPr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Мероприятие 1</w:t>
      </w:r>
      <w:r w:rsidR="004324C5">
        <w:rPr>
          <w:rFonts w:ascii="Times New Roman" w:hAnsi="Times New Roman" w:cs="Times New Roman"/>
          <w:sz w:val="20"/>
          <w:szCs w:val="20"/>
        </w:rPr>
        <w:t>3</w:t>
      </w:r>
      <w:r w:rsidRPr="00EA03B5">
        <w:rPr>
          <w:rFonts w:ascii="Times New Roman" w:hAnsi="Times New Roman" w:cs="Times New Roman"/>
          <w:sz w:val="20"/>
          <w:szCs w:val="20"/>
        </w:rPr>
        <w:t>.2. Строительство (приобретение), реконструкция объектов капитального строительства дошкольных образовательных организаций</w:t>
      </w:r>
      <w:r w:rsidRPr="00EA03B5">
        <w:rPr>
          <w:sz w:val="20"/>
          <w:szCs w:val="20"/>
        </w:rPr>
        <w:t>.</w:t>
      </w:r>
    </w:p>
    <w:p w14:paraId="6CA90FA9" w14:textId="6FA90108" w:rsidR="0039577D" w:rsidRPr="00EA03B5" w:rsidRDefault="0039577D" w:rsidP="0039577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A03B5">
        <w:rPr>
          <w:rFonts w:ascii="Times New Roman" w:hAnsi="Times New Roman" w:cs="Times New Roman"/>
          <w:b/>
          <w:bCs/>
          <w:sz w:val="20"/>
          <w:szCs w:val="20"/>
        </w:rPr>
        <w:t>Основное мероприятие 1</w:t>
      </w:r>
      <w:r w:rsidR="004324C5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EA03B5">
        <w:rPr>
          <w:rFonts w:ascii="Times New Roman" w:hAnsi="Times New Roman" w:cs="Times New Roman"/>
          <w:b/>
          <w:bCs/>
          <w:sz w:val="20"/>
          <w:szCs w:val="20"/>
        </w:rPr>
        <w:t>. Приобретение оборудования для государственных и муниципальных образовательных организаций</w:t>
      </w:r>
    </w:p>
    <w:p w14:paraId="2CCAB4D7" w14:textId="77777777" w:rsidR="0039577D" w:rsidRPr="00EA03B5" w:rsidRDefault="0039577D" w:rsidP="003957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рамках данного основного мероприятия планируется укрепление материально-технической базы образовательных организаций, направленное на замену компьютерной техники, приобретение кухонного оборудования, учебного оборудования.</w:t>
      </w:r>
    </w:p>
    <w:p w14:paraId="77886C0D" w14:textId="3BAA6EF3" w:rsidR="0039577D" w:rsidRPr="00EA03B5" w:rsidRDefault="0039577D" w:rsidP="003957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Мероприятие 1</w:t>
      </w:r>
      <w:r w:rsidR="004324C5">
        <w:rPr>
          <w:rFonts w:ascii="Times New Roman" w:hAnsi="Times New Roman" w:cs="Times New Roman"/>
          <w:sz w:val="20"/>
          <w:szCs w:val="20"/>
        </w:rPr>
        <w:t>4</w:t>
      </w:r>
      <w:r w:rsidRPr="00EA03B5">
        <w:rPr>
          <w:rFonts w:ascii="Times New Roman" w:hAnsi="Times New Roman" w:cs="Times New Roman"/>
          <w:sz w:val="20"/>
          <w:szCs w:val="20"/>
        </w:rPr>
        <w:t>.1. Приобретение оборудования для муниципальных образовательных организаций в целях укрепления материально-технической базы.</w:t>
      </w:r>
    </w:p>
    <w:p w14:paraId="253A4828" w14:textId="0B03F7D7" w:rsidR="0039577D" w:rsidRPr="00EA03B5" w:rsidRDefault="0039577D" w:rsidP="003957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A03B5">
        <w:rPr>
          <w:rFonts w:ascii="Times New Roman" w:hAnsi="Times New Roman" w:cs="Times New Roman"/>
          <w:b/>
          <w:bCs/>
          <w:sz w:val="20"/>
          <w:szCs w:val="20"/>
        </w:rPr>
        <w:t>Основное мероприятие 1</w:t>
      </w:r>
      <w:r w:rsidR="004324C5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EA03B5">
        <w:rPr>
          <w:rFonts w:ascii="Times New Roman" w:hAnsi="Times New Roman" w:cs="Times New Roman"/>
          <w:b/>
          <w:bCs/>
          <w:sz w:val="20"/>
          <w:szCs w:val="20"/>
        </w:rPr>
        <w:t>. Реализация мероприятий регионального проекта "Цифровая образовательная среда"</w:t>
      </w:r>
    </w:p>
    <w:p w14:paraId="47EEED30" w14:textId="77777777" w:rsidR="0039577D" w:rsidRPr="00EA03B5" w:rsidRDefault="0039577D" w:rsidP="003957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рамках мероприятия предусмотрено создание современной и безопасной цифровой образовательной среды, обеспечивающей высокое качество и доступность образования всех видов и уровней. В целях повышения качества образования во всех субъектах Российской Федерации все образовательные организации будут обеспечены стабильным и быстрым интернет-соединением. Образовательные организации всех типов обновят информационное наполнение и функциональные возможности официальных сайтов.</w:t>
      </w:r>
    </w:p>
    <w:p w14:paraId="340E2F4B" w14:textId="4E71BC3F" w:rsidR="0039577D" w:rsidRPr="00EA03B5" w:rsidRDefault="0039577D" w:rsidP="003957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bookmarkStart w:id="22" w:name="sub_33173"/>
      <w:r w:rsidRPr="00EA03B5">
        <w:rPr>
          <w:rFonts w:ascii="Times New Roman" w:hAnsi="Times New Roman" w:cs="Times New Roman"/>
          <w:sz w:val="20"/>
          <w:szCs w:val="20"/>
        </w:rPr>
        <w:t>В рамках данного основного мероприятия будет реализовано две группы мероприятий:</w:t>
      </w:r>
    </w:p>
    <w:bookmarkEnd w:id="22"/>
    <w:p w14:paraId="6C1F418C" w14:textId="0238CF05" w:rsidR="0039577D" w:rsidRPr="00EA03B5" w:rsidRDefault="0039577D" w:rsidP="003957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Мероприятие 1</w:t>
      </w:r>
      <w:r w:rsidR="004324C5">
        <w:rPr>
          <w:rFonts w:ascii="Times New Roman" w:hAnsi="Times New Roman" w:cs="Times New Roman"/>
          <w:sz w:val="20"/>
          <w:szCs w:val="20"/>
        </w:rPr>
        <w:t>5</w:t>
      </w:r>
      <w:r w:rsidRPr="00EA03B5">
        <w:rPr>
          <w:rFonts w:ascii="Times New Roman" w:hAnsi="Times New Roman" w:cs="Times New Roman"/>
          <w:sz w:val="20"/>
          <w:szCs w:val="20"/>
        </w:rPr>
        <w:t>.1. Укрепление материально-технической базы муниципальных образовательных организаций.</w:t>
      </w:r>
    </w:p>
    <w:p w14:paraId="733428FA" w14:textId="0E8E7C05" w:rsidR="0039577D" w:rsidRPr="00EA03B5" w:rsidRDefault="0039577D" w:rsidP="003957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Мероприятие 1</w:t>
      </w:r>
      <w:r w:rsidR="004324C5">
        <w:rPr>
          <w:rFonts w:ascii="Times New Roman" w:hAnsi="Times New Roman" w:cs="Times New Roman"/>
          <w:sz w:val="20"/>
          <w:szCs w:val="20"/>
        </w:rPr>
        <w:t>5</w:t>
      </w:r>
      <w:r w:rsidRPr="00EA03B5">
        <w:rPr>
          <w:rFonts w:ascii="Times New Roman" w:hAnsi="Times New Roman" w:cs="Times New Roman"/>
          <w:sz w:val="20"/>
          <w:szCs w:val="20"/>
        </w:rPr>
        <w:t>.2. Создание центров цифрового образования детей.</w:t>
      </w:r>
    </w:p>
    <w:bookmarkEnd w:id="20"/>
    <w:p w14:paraId="59AC9368" w14:textId="1086BCC9" w:rsidR="00FF0DA1" w:rsidRPr="00EA03B5" w:rsidRDefault="00FF0DA1" w:rsidP="00FF0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b/>
          <w:bCs/>
          <w:sz w:val="20"/>
          <w:szCs w:val="20"/>
        </w:rPr>
        <w:t xml:space="preserve">Основное мероприятие </w:t>
      </w:r>
      <w:r w:rsidR="0039577D" w:rsidRPr="00EA03B5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4324C5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EA03B5">
        <w:rPr>
          <w:rFonts w:ascii="Times New Roman" w:hAnsi="Times New Roman" w:cs="Times New Roman"/>
          <w:sz w:val="20"/>
          <w:szCs w:val="20"/>
        </w:rPr>
        <w:t>. Реализация мероприятий регионального проекта «Поддержка семей, имеющих детей»</w:t>
      </w:r>
    </w:p>
    <w:p w14:paraId="5BCA3A24" w14:textId="77777777" w:rsidR="001E5D83" w:rsidRPr="00EA03B5" w:rsidRDefault="001E5D83" w:rsidP="001E5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Мероприятие направлено на оказание комплексной психолого-педаго</w:t>
      </w:r>
      <w:r w:rsidRPr="00EA03B5">
        <w:rPr>
          <w:rFonts w:ascii="Times New Roman" w:hAnsi="Times New Roman" w:cs="Times New Roman"/>
          <w:sz w:val="20"/>
          <w:szCs w:val="20"/>
        </w:rPr>
        <w:softHyphen/>
        <w:t>ги</w:t>
      </w:r>
      <w:r w:rsidRPr="00EA03B5">
        <w:rPr>
          <w:rFonts w:ascii="Times New Roman" w:hAnsi="Times New Roman" w:cs="Times New Roman"/>
          <w:sz w:val="20"/>
          <w:szCs w:val="20"/>
        </w:rPr>
        <w:softHyphen/>
        <w:t>ческой и информационно-просветительской поддержки родителям, создание условий для раннего развития детей в возрасте до трех лет, реализацию программ психолого-педагогической, методической и консультативной помощи родителям детей, получающих дошкольное образование в семье.</w:t>
      </w:r>
    </w:p>
    <w:p w14:paraId="179E3ED2" w14:textId="0B80FF09" w:rsidR="001E5D83" w:rsidRPr="00EA03B5" w:rsidRDefault="004F0483" w:rsidP="001E5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1</w:t>
      </w:r>
      <w:r w:rsidR="004324C5">
        <w:rPr>
          <w:rFonts w:ascii="Times New Roman" w:hAnsi="Times New Roman" w:cs="Times New Roman"/>
          <w:sz w:val="20"/>
          <w:szCs w:val="20"/>
        </w:rPr>
        <w:t>6</w:t>
      </w:r>
      <w:r w:rsidRPr="00EA03B5">
        <w:rPr>
          <w:rFonts w:ascii="Times New Roman" w:hAnsi="Times New Roman" w:cs="Times New Roman"/>
          <w:sz w:val="20"/>
          <w:szCs w:val="20"/>
        </w:rPr>
        <w:t>.</w:t>
      </w:r>
      <w:r w:rsidR="001E5D83" w:rsidRPr="00EA03B5">
        <w:rPr>
          <w:rFonts w:ascii="Times New Roman" w:hAnsi="Times New Roman" w:cs="Times New Roman"/>
          <w:sz w:val="20"/>
          <w:szCs w:val="20"/>
        </w:rPr>
        <w:t>1. 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бюджета.</w:t>
      </w:r>
    </w:p>
    <w:p w14:paraId="64D117FF" w14:textId="77777777" w:rsidR="004F0483" w:rsidRPr="00EA03B5" w:rsidRDefault="004F0483" w:rsidP="001E5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C601728" w14:textId="0C90ED4D" w:rsidR="00893359" w:rsidRPr="00EA03B5" w:rsidRDefault="000D2ABF" w:rsidP="00893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A03B5">
        <w:rPr>
          <w:rFonts w:ascii="Times New Roman" w:hAnsi="Times New Roman" w:cs="Times New Roman"/>
          <w:b/>
          <w:bCs/>
          <w:sz w:val="20"/>
          <w:szCs w:val="20"/>
        </w:rPr>
        <w:t xml:space="preserve">Основное мероприятие </w:t>
      </w:r>
      <w:r w:rsidR="004F0483" w:rsidRPr="00EA03B5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4324C5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EA03B5">
        <w:rPr>
          <w:rFonts w:ascii="Times New Roman" w:hAnsi="Times New Roman" w:cs="Times New Roman"/>
          <w:sz w:val="20"/>
          <w:szCs w:val="20"/>
        </w:rPr>
        <w:t>.</w:t>
      </w:r>
      <w:r w:rsidR="00FC7FFB" w:rsidRPr="00EA03B5">
        <w:rPr>
          <w:rFonts w:ascii="Times New Roman" w:hAnsi="Times New Roman" w:cs="Times New Roman"/>
          <w:sz w:val="20"/>
          <w:szCs w:val="20"/>
        </w:rPr>
        <w:t xml:space="preserve"> </w:t>
      </w:r>
      <w:r w:rsidR="00893359" w:rsidRPr="00EA03B5">
        <w:rPr>
          <w:rFonts w:ascii="Times New Roman" w:hAnsi="Times New Roman" w:cs="Times New Roman"/>
          <w:b/>
          <w:bCs/>
          <w:sz w:val="20"/>
          <w:szCs w:val="20"/>
        </w:rPr>
        <w:t>Реализация мероприятий регионального проекта «</w:t>
      </w:r>
      <w:r w:rsidR="004F0483" w:rsidRPr="00EA03B5">
        <w:rPr>
          <w:rFonts w:ascii="Times New Roman" w:hAnsi="Times New Roman" w:cs="Times New Roman"/>
          <w:b/>
          <w:bCs/>
          <w:sz w:val="20"/>
          <w:szCs w:val="20"/>
        </w:rPr>
        <w:t>Современная школа</w:t>
      </w:r>
      <w:r w:rsidR="00893359" w:rsidRPr="00EA03B5">
        <w:rPr>
          <w:rFonts w:ascii="Times New Roman" w:hAnsi="Times New Roman" w:cs="Times New Roman"/>
          <w:b/>
          <w:bCs/>
          <w:sz w:val="20"/>
          <w:szCs w:val="20"/>
        </w:rPr>
        <w:t>».</w:t>
      </w:r>
    </w:p>
    <w:p w14:paraId="26F7802D" w14:textId="0FCA9AB4" w:rsidR="004F0483" w:rsidRPr="00EA03B5" w:rsidRDefault="004F0483" w:rsidP="00893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 xml:space="preserve">В рамках данного основного мероприятия предусматривается обновление содержания и методов обучения предметной области "Технология" и других предметных областей во всех муниципальных образованиях. Одними из ключевых мероприятий регионального проекта "Современная школа" станут внедрение обновленных </w:t>
      </w:r>
      <w:hyperlink r:id="rId14" w:history="1">
        <w:r w:rsidRPr="00EA03B5">
          <w:rPr>
            <w:rStyle w:val="aff3"/>
            <w:rFonts w:ascii="Times New Roman" w:hAnsi="Times New Roman" w:cs="Times New Roman"/>
            <w:color w:val="auto"/>
            <w:sz w:val="20"/>
            <w:szCs w:val="20"/>
          </w:rPr>
          <w:t>федеральных государственных образовательных стандартов</w:t>
        </w:r>
      </w:hyperlink>
      <w:r w:rsidRPr="00EA03B5">
        <w:rPr>
          <w:rFonts w:ascii="Times New Roman" w:hAnsi="Times New Roman" w:cs="Times New Roman"/>
          <w:sz w:val="20"/>
          <w:szCs w:val="20"/>
        </w:rPr>
        <w:t xml:space="preserve"> общего образования и примерных основных общеобразовательных программ, повышение квалификации всех педагогических работников и специалистов организаций, осуществляющих образовательную деятельность исключительно по адаптированным общеобразовательным программам; проведение профориентационной работы со всеми обучающимися организаций, осуществляющих образовательную деятельность исключительно по адаптированным общеобразовательным программам. К 2024 году для реализации основных и дополнительных общеобразовательных программ цифрового, естественнонаучного и гуманитарного профилей планируется обновить материально-техническую базу в школах, расположенных в сельской местности.</w:t>
      </w:r>
    </w:p>
    <w:p w14:paraId="3F3FF5A7" w14:textId="16EEDC6C" w:rsidR="004F0483" w:rsidRPr="00EA03B5" w:rsidRDefault="004F0483" w:rsidP="004F048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0"/>
          <w:szCs w:val="20"/>
        </w:rPr>
      </w:pPr>
      <w:bookmarkStart w:id="23" w:name="sub_196"/>
      <w:r w:rsidRPr="00EA03B5">
        <w:rPr>
          <w:rFonts w:ascii="Times New Roman" w:hAnsi="Times New Roman" w:cs="Times New Roman"/>
          <w:sz w:val="20"/>
          <w:szCs w:val="20"/>
        </w:rPr>
        <w:t>В рамках данного основного мероприятия будет реализовано две группы мероприятий:</w:t>
      </w:r>
    </w:p>
    <w:p w14:paraId="13BFDC7D" w14:textId="3C3BC5C2" w:rsidR="004F0483" w:rsidRPr="00EA03B5" w:rsidRDefault="004F0483" w:rsidP="004F048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0"/>
          <w:szCs w:val="20"/>
        </w:rPr>
      </w:pPr>
      <w:bookmarkStart w:id="24" w:name="sub_33189"/>
      <w:bookmarkEnd w:id="23"/>
      <w:r w:rsidRPr="00EA03B5">
        <w:rPr>
          <w:rFonts w:ascii="Times New Roman" w:hAnsi="Times New Roman" w:cs="Times New Roman"/>
          <w:sz w:val="20"/>
          <w:szCs w:val="20"/>
        </w:rPr>
        <w:t>Мероприятие 1</w:t>
      </w:r>
      <w:r w:rsidR="004324C5">
        <w:rPr>
          <w:rFonts w:ascii="Times New Roman" w:hAnsi="Times New Roman" w:cs="Times New Roman"/>
          <w:sz w:val="20"/>
          <w:szCs w:val="20"/>
        </w:rPr>
        <w:t>7</w:t>
      </w:r>
      <w:r w:rsidRPr="00EA03B5">
        <w:rPr>
          <w:rFonts w:ascii="Times New Roman" w:hAnsi="Times New Roman" w:cs="Times New Roman"/>
          <w:sz w:val="20"/>
          <w:szCs w:val="20"/>
        </w:rPr>
        <w:t>.1.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городах.</w:t>
      </w:r>
    </w:p>
    <w:bookmarkEnd w:id="24"/>
    <w:p w14:paraId="58DE5A2F" w14:textId="1A3B8CC5" w:rsidR="004F0483" w:rsidRPr="00EA03B5" w:rsidRDefault="004F0483" w:rsidP="004F048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Мероприятие 1</w:t>
      </w:r>
      <w:r w:rsidR="004324C5">
        <w:rPr>
          <w:rFonts w:ascii="Times New Roman" w:hAnsi="Times New Roman" w:cs="Times New Roman"/>
          <w:sz w:val="20"/>
          <w:szCs w:val="20"/>
        </w:rPr>
        <w:t>7</w:t>
      </w:r>
      <w:r w:rsidRPr="00EA03B5">
        <w:rPr>
          <w:rFonts w:ascii="Times New Roman" w:hAnsi="Times New Roman" w:cs="Times New Roman"/>
          <w:sz w:val="20"/>
          <w:szCs w:val="20"/>
        </w:rPr>
        <w:t>.2. Реализация 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</w:r>
    </w:p>
    <w:p w14:paraId="6D2C095A" w14:textId="2D383A33" w:rsidR="004F0483" w:rsidRPr="00EA03B5" w:rsidRDefault="004F0483" w:rsidP="009150A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25" w:name="sub_33191"/>
      <w:r w:rsidRPr="00EA03B5">
        <w:rPr>
          <w:rFonts w:ascii="Times New Roman" w:hAnsi="Times New Roman" w:cs="Times New Roman"/>
          <w:b/>
          <w:bCs/>
          <w:sz w:val="20"/>
          <w:szCs w:val="20"/>
        </w:rPr>
        <w:t xml:space="preserve">Основное мероприятие </w:t>
      </w:r>
      <w:r w:rsidR="004324C5">
        <w:rPr>
          <w:rFonts w:ascii="Times New Roman" w:hAnsi="Times New Roman" w:cs="Times New Roman"/>
          <w:b/>
          <w:bCs/>
          <w:sz w:val="20"/>
          <w:szCs w:val="20"/>
        </w:rPr>
        <w:t>18</w:t>
      </w:r>
      <w:r w:rsidRPr="00EA03B5">
        <w:rPr>
          <w:rFonts w:ascii="Times New Roman" w:hAnsi="Times New Roman" w:cs="Times New Roman"/>
          <w:b/>
          <w:bCs/>
          <w:sz w:val="20"/>
          <w:szCs w:val="20"/>
        </w:rPr>
        <w:t>. Реализация мероприятий регионального проекта "Успех каждого ребенка"</w:t>
      </w:r>
    </w:p>
    <w:bookmarkEnd w:id="25"/>
    <w:p w14:paraId="4D6FC44B" w14:textId="77777777" w:rsidR="004F0483" w:rsidRPr="00EA03B5" w:rsidRDefault="004F0483" w:rsidP="009150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рамках реализации регионального проекта "Успех каждого ребенка" предполагается сформировать эффективную систему выявления, поддержки и развития способностей и талантов у детей и молодежи, основанную на принципах справедливости, всеобщности и направленную на самоопределение и профессиональную ориентацию всех обучающихся.</w:t>
      </w:r>
    </w:p>
    <w:p w14:paraId="53CA622A" w14:textId="77777777" w:rsidR="004F0483" w:rsidRPr="00EA03B5" w:rsidRDefault="004F0483" w:rsidP="009150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bookmarkStart w:id="26" w:name="sub_3393"/>
      <w:r w:rsidRPr="00EA03B5">
        <w:rPr>
          <w:rFonts w:ascii="Times New Roman" w:hAnsi="Times New Roman" w:cs="Times New Roman"/>
          <w:sz w:val="20"/>
          <w:szCs w:val="20"/>
        </w:rPr>
        <w:t>В рамках мероприятия будет реализована целевая модель развития региональных систем дополнительного образования детей, включающая мероприятия по созданию конкурентной среды и повышению доступности и качества дополнительного образования детей путем применения механизмов персонифицированного финансирования, создания эффективной системы управления сферой дополнительного образования детей, обеспечения учета потребностей и возможностей детей различных категорий, в том числе детей с ограниченными возможностями здоровья, детей, проживающих в сельской местности, детей, попавших в трудную жизненную ситуацию.</w:t>
      </w:r>
    </w:p>
    <w:p w14:paraId="1624B4D6" w14:textId="24D7D9D8" w:rsidR="004F0483" w:rsidRPr="00EA03B5" w:rsidRDefault="004F0483" w:rsidP="009150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bookmarkStart w:id="27" w:name="sub_33194"/>
      <w:bookmarkEnd w:id="26"/>
      <w:r w:rsidRPr="00EA03B5">
        <w:rPr>
          <w:rFonts w:ascii="Times New Roman" w:hAnsi="Times New Roman" w:cs="Times New Roman"/>
          <w:sz w:val="20"/>
          <w:szCs w:val="20"/>
        </w:rPr>
        <w:t xml:space="preserve">В рамках данного основного мероприятия будет реализовано </w:t>
      </w:r>
      <w:r w:rsidR="007F4FF7">
        <w:rPr>
          <w:rFonts w:ascii="Times New Roman" w:hAnsi="Times New Roman" w:cs="Times New Roman"/>
          <w:sz w:val="20"/>
          <w:szCs w:val="20"/>
        </w:rPr>
        <w:t>три</w:t>
      </w:r>
      <w:r w:rsidRPr="00EA03B5">
        <w:rPr>
          <w:rFonts w:ascii="Times New Roman" w:hAnsi="Times New Roman" w:cs="Times New Roman"/>
          <w:sz w:val="20"/>
          <w:szCs w:val="20"/>
        </w:rPr>
        <w:t xml:space="preserve"> групп мероприятий:</w:t>
      </w:r>
    </w:p>
    <w:p w14:paraId="66BC617B" w14:textId="0816CB27" w:rsidR="004F0483" w:rsidRPr="00EA03B5" w:rsidRDefault="004F0483" w:rsidP="009150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bookmarkStart w:id="28" w:name="sub_330201"/>
      <w:bookmarkEnd w:id="27"/>
      <w:r w:rsidRPr="00EA03B5">
        <w:rPr>
          <w:rFonts w:ascii="Times New Roman" w:hAnsi="Times New Roman" w:cs="Times New Roman"/>
          <w:sz w:val="20"/>
          <w:szCs w:val="20"/>
        </w:rPr>
        <w:t xml:space="preserve">Мероприятие </w:t>
      </w:r>
      <w:r w:rsidR="004324C5">
        <w:rPr>
          <w:rFonts w:ascii="Times New Roman" w:hAnsi="Times New Roman" w:cs="Times New Roman"/>
          <w:sz w:val="20"/>
          <w:szCs w:val="20"/>
        </w:rPr>
        <w:t>18</w:t>
      </w:r>
      <w:r w:rsidRPr="00EA03B5">
        <w:rPr>
          <w:rFonts w:ascii="Times New Roman" w:hAnsi="Times New Roman" w:cs="Times New Roman"/>
          <w:sz w:val="20"/>
          <w:szCs w:val="20"/>
        </w:rPr>
        <w:t>.</w:t>
      </w:r>
      <w:r w:rsidR="009150AE" w:rsidRPr="00EA03B5">
        <w:rPr>
          <w:rFonts w:ascii="Times New Roman" w:hAnsi="Times New Roman" w:cs="Times New Roman"/>
          <w:sz w:val="20"/>
          <w:szCs w:val="20"/>
        </w:rPr>
        <w:t>1</w:t>
      </w:r>
      <w:r w:rsidRPr="00EA03B5">
        <w:rPr>
          <w:rFonts w:ascii="Times New Roman" w:hAnsi="Times New Roman" w:cs="Times New Roman"/>
          <w:sz w:val="20"/>
          <w:szCs w:val="20"/>
        </w:rPr>
        <w:t>. Создание в общеобразовательных организациях, расположенных в сельской местности и малых городах, условий для занятий физической культуры и спортом.</w:t>
      </w:r>
    </w:p>
    <w:p w14:paraId="43D6F880" w14:textId="76C041ED" w:rsidR="004F0483" w:rsidRPr="00EA03B5" w:rsidRDefault="004F0483" w:rsidP="009150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bookmarkStart w:id="29" w:name="sub_330209"/>
      <w:bookmarkEnd w:id="28"/>
      <w:r w:rsidRPr="00EA03B5">
        <w:rPr>
          <w:rFonts w:ascii="Times New Roman" w:hAnsi="Times New Roman" w:cs="Times New Roman"/>
          <w:sz w:val="20"/>
          <w:szCs w:val="20"/>
        </w:rPr>
        <w:t xml:space="preserve">Мероприятие </w:t>
      </w:r>
      <w:r w:rsidR="004324C5">
        <w:rPr>
          <w:rFonts w:ascii="Times New Roman" w:hAnsi="Times New Roman" w:cs="Times New Roman"/>
          <w:sz w:val="20"/>
          <w:szCs w:val="20"/>
        </w:rPr>
        <w:t>18</w:t>
      </w:r>
      <w:r w:rsidR="009150AE" w:rsidRPr="00EA03B5">
        <w:rPr>
          <w:rFonts w:ascii="Times New Roman" w:hAnsi="Times New Roman" w:cs="Times New Roman"/>
          <w:sz w:val="20"/>
          <w:szCs w:val="20"/>
        </w:rPr>
        <w:t>.2</w:t>
      </w:r>
      <w:r w:rsidRPr="00EA03B5">
        <w:rPr>
          <w:rFonts w:ascii="Times New Roman" w:hAnsi="Times New Roman" w:cs="Times New Roman"/>
          <w:sz w:val="20"/>
          <w:szCs w:val="20"/>
        </w:rPr>
        <w:t>. Персонифицированное финансирование дополнительного образования детей.</w:t>
      </w:r>
    </w:p>
    <w:p w14:paraId="42F09011" w14:textId="15FA5229" w:rsidR="004F0483" w:rsidRPr="00EA03B5" w:rsidRDefault="004F0483" w:rsidP="004324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bookmarkStart w:id="30" w:name="sub_217"/>
      <w:bookmarkEnd w:id="29"/>
      <w:r w:rsidRPr="00EA03B5">
        <w:rPr>
          <w:rFonts w:ascii="Times New Roman" w:hAnsi="Times New Roman" w:cs="Times New Roman"/>
          <w:sz w:val="20"/>
          <w:szCs w:val="20"/>
        </w:rPr>
        <w:t xml:space="preserve">Мероприятие </w:t>
      </w:r>
      <w:r w:rsidR="004324C5">
        <w:rPr>
          <w:rFonts w:ascii="Times New Roman" w:hAnsi="Times New Roman" w:cs="Times New Roman"/>
          <w:sz w:val="20"/>
          <w:szCs w:val="20"/>
        </w:rPr>
        <w:t>18</w:t>
      </w:r>
      <w:r w:rsidRPr="00EA03B5">
        <w:rPr>
          <w:rFonts w:ascii="Times New Roman" w:hAnsi="Times New Roman" w:cs="Times New Roman"/>
          <w:sz w:val="20"/>
          <w:szCs w:val="20"/>
        </w:rPr>
        <w:t>.</w:t>
      </w:r>
      <w:r w:rsidR="009150AE" w:rsidRPr="00EA03B5">
        <w:rPr>
          <w:rFonts w:ascii="Times New Roman" w:hAnsi="Times New Roman" w:cs="Times New Roman"/>
          <w:sz w:val="20"/>
          <w:szCs w:val="20"/>
        </w:rPr>
        <w:t>3</w:t>
      </w:r>
      <w:r w:rsidRPr="00EA03B5">
        <w:rPr>
          <w:rFonts w:ascii="Times New Roman" w:hAnsi="Times New Roman" w:cs="Times New Roman"/>
          <w:sz w:val="20"/>
          <w:szCs w:val="20"/>
        </w:rPr>
        <w:t>.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</w:r>
      <w:bookmarkEnd w:id="30"/>
      <w:r w:rsidR="004324C5">
        <w:rPr>
          <w:rFonts w:ascii="Times New Roman" w:hAnsi="Times New Roman" w:cs="Times New Roman"/>
          <w:sz w:val="20"/>
          <w:szCs w:val="20"/>
        </w:rPr>
        <w:t>.</w:t>
      </w:r>
    </w:p>
    <w:p w14:paraId="50BB3C02" w14:textId="1EB8E488" w:rsidR="009150AE" w:rsidRPr="00EA03B5" w:rsidRDefault="009150AE" w:rsidP="009150A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31" w:name="sub_3217"/>
      <w:r w:rsidRPr="00EA03B5">
        <w:rPr>
          <w:rFonts w:ascii="Times New Roman" w:hAnsi="Times New Roman" w:cs="Times New Roman"/>
          <w:b/>
          <w:bCs/>
          <w:sz w:val="20"/>
          <w:szCs w:val="20"/>
        </w:rPr>
        <w:t>Основное мероприятие 21. Модернизация инфраструктуры муниципальных образовательных организаций</w:t>
      </w:r>
    </w:p>
    <w:p w14:paraId="39F9E7ED" w14:textId="1DDE1504" w:rsidR="009150AE" w:rsidRPr="00EA03B5" w:rsidRDefault="009150AE" w:rsidP="009150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bookmarkStart w:id="32" w:name="sub_3218"/>
      <w:bookmarkEnd w:id="31"/>
      <w:r w:rsidRPr="00EA03B5">
        <w:rPr>
          <w:rFonts w:ascii="Times New Roman" w:hAnsi="Times New Roman" w:cs="Times New Roman"/>
          <w:sz w:val="20"/>
          <w:szCs w:val="20"/>
        </w:rPr>
        <w:t>Мероприятие 21.1 Укрепление материально-технической базы муниципальных образовательных организаций (в части модернизации инфраструктуры).</w:t>
      </w:r>
    </w:p>
    <w:bookmarkEnd w:id="15"/>
    <w:bookmarkEnd w:id="32"/>
    <w:p w14:paraId="025C2C1A" w14:textId="77777777" w:rsidR="000D2ABF" w:rsidRPr="00EA03B5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Подпрограмма реализуется в период с 2019 по 2035 год в три этапа:</w:t>
      </w:r>
    </w:p>
    <w:p w14:paraId="01047DC2" w14:textId="77777777" w:rsidR="009E5B3D" w:rsidRPr="00EA03B5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1 этап - 2019 - 2025 годы;</w:t>
      </w:r>
    </w:p>
    <w:p w14:paraId="1E9F9612" w14:textId="323A48B8" w:rsidR="000D2ABF" w:rsidRPr="00EA03B5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2 этап - 2026 - 2030 годы;</w:t>
      </w:r>
    </w:p>
    <w:p w14:paraId="6B4CF279" w14:textId="77777777" w:rsidR="000D2ABF" w:rsidRPr="00EA03B5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3 этап - 2031 - 2035 годы.</w:t>
      </w:r>
    </w:p>
    <w:p w14:paraId="01FF062B" w14:textId="77777777" w:rsidR="000D2ABF" w:rsidRPr="00EA03B5" w:rsidRDefault="000D2ABF" w:rsidP="000D2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A826B0" w14:textId="246E80E7" w:rsidR="000D2ABF" w:rsidRPr="007F4FF7" w:rsidRDefault="000D2ABF" w:rsidP="009E5B3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7F4FF7">
        <w:rPr>
          <w:rFonts w:ascii="Times New Roman" w:hAnsi="Times New Roman" w:cs="Times New Roman"/>
          <w:b/>
          <w:bCs/>
          <w:sz w:val="20"/>
          <w:szCs w:val="20"/>
        </w:rPr>
        <w:t>Раздел 4. Обоснование объема финансовых ресурсов, необходимых для реализации подпрограммы (с расшифровкой по источникам финансирования, этапам и годам реализации подпрограммы)</w:t>
      </w:r>
    </w:p>
    <w:p w14:paraId="79E0F112" w14:textId="0D75C24D" w:rsidR="000D2ABF" w:rsidRPr="007F4FF7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F4FF7">
        <w:rPr>
          <w:rFonts w:ascii="Times New Roman" w:hAnsi="Times New Roman" w:cs="Times New Roman"/>
          <w:sz w:val="20"/>
          <w:szCs w:val="20"/>
        </w:rPr>
        <w:t xml:space="preserve">Финансовое обеспечение реализации подпрограммы осуществляется за счет средств федерального бюджета, республиканского бюджета Чувашской Республики, местного бюджета </w:t>
      </w:r>
      <w:bookmarkStart w:id="33" w:name="_Hlk61535987"/>
      <w:r w:rsidR="009E5B3D" w:rsidRPr="007F4FF7">
        <w:rPr>
          <w:rFonts w:ascii="Times New Roman" w:hAnsi="Times New Roman" w:cs="Times New Roman"/>
          <w:sz w:val="20"/>
          <w:szCs w:val="20"/>
        </w:rPr>
        <w:t>Канашского</w:t>
      </w:r>
      <w:bookmarkEnd w:id="33"/>
      <w:r w:rsidRPr="007F4FF7">
        <w:rPr>
          <w:rFonts w:ascii="Times New Roman" w:hAnsi="Times New Roman" w:cs="Times New Roman"/>
          <w:sz w:val="20"/>
          <w:szCs w:val="20"/>
        </w:rPr>
        <w:t xml:space="preserve"> района и внебюджетных источников.</w:t>
      </w:r>
    </w:p>
    <w:p w14:paraId="458D3627" w14:textId="7BF4580A" w:rsidR="000D2ABF" w:rsidRPr="007F4FF7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F4FF7">
        <w:rPr>
          <w:rFonts w:ascii="Times New Roman" w:hAnsi="Times New Roman" w:cs="Times New Roman"/>
          <w:sz w:val="20"/>
          <w:szCs w:val="20"/>
        </w:rPr>
        <w:t xml:space="preserve">Ответственный исполнитель подпрограммы - </w:t>
      </w:r>
      <w:r w:rsidR="009E5B3D" w:rsidRPr="007F4FF7">
        <w:rPr>
          <w:rFonts w:ascii="Times New Roman" w:hAnsi="Times New Roman" w:cs="Times New Roman"/>
          <w:sz w:val="20"/>
          <w:szCs w:val="20"/>
        </w:rPr>
        <w:t>управление</w:t>
      </w:r>
      <w:r w:rsidRPr="007F4FF7">
        <w:rPr>
          <w:rFonts w:ascii="Times New Roman" w:hAnsi="Times New Roman" w:cs="Times New Roman"/>
          <w:sz w:val="20"/>
          <w:szCs w:val="20"/>
        </w:rPr>
        <w:t xml:space="preserve"> образования. Соисполнителями являются образовательные организации </w:t>
      </w:r>
      <w:r w:rsidR="009E5B3D" w:rsidRPr="007F4FF7">
        <w:rPr>
          <w:rFonts w:ascii="Times New Roman" w:hAnsi="Times New Roman" w:cs="Times New Roman"/>
          <w:sz w:val="20"/>
          <w:szCs w:val="20"/>
        </w:rPr>
        <w:t>Канашского</w:t>
      </w:r>
      <w:r w:rsidRPr="007F4FF7">
        <w:rPr>
          <w:rFonts w:ascii="Times New Roman" w:hAnsi="Times New Roman" w:cs="Times New Roman"/>
          <w:sz w:val="20"/>
          <w:szCs w:val="20"/>
        </w:rPr>
        <w:t xml:space="preserve"> района.</w:t>
      </w:r>
    </w:p>
    <w:p w14:paraId="55633E53" w14:textId="3C886497" w:rsidR="000D2ABF" w:rsidRPr="007F4FF7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F4FF7">
        <w:rPr>
          <w:rFonts w:ascii="Times New Roman" w:hAnsi="Times New Roman" w:cs="Times New Roman"/>
          <w:sz w:val="20"/>
          <w:szCs w:val="20"/>
        </w:rPr>
        <w:t xml:space="preserve">Общий объем финансирования подпрограммы в 2019 - 2035 годах составит </w:t>
      </w:r>
      <w:r w:rsidR="00BF25AF" w:rsidRPr="007F4FF7">
        <w:rPr>
          <w:rFonts w:ascii="Times New Roman" w:hAnsi="Times New Roman" w:cs="Times New Roman"/>
          <w:sz w:val="20"/>
          <w:szCs w:val="20"/>
        </w:rPr>
        <w:t>7618094,9</w:t>
      </w:r>
      <w:r w:rsidRPr="007F4FF7">
        <w:rPr>
          <w:rFonts w:ascii="Times New Roman" w:hAnsi="Times New Roman" w:cs="Times New Roman"/>
          <w:sz w:val="20"/>
          <w:szCs w:val="20"/>
        </w:rPr>
        <w:t> тыс. рублей, в том числе за счет средств:</w:t>
      </w:r>
    </w:p>
    <w:p w14:paraId="5B5ACCEB" w14:textId="70F751DA" w:rsidR="000D2ABF" w:rsidRPr="007F4FF7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F4FF7">
        <w:rPr>
          <w:rFonts w:ascii="Times New Roman" w:hAnsi="Times New Roman" w:cs="Times New Roman"/>
          <w:sz w:val="20"/>
          <w:szCs w:val="20"/>
        </w:rPr>
        <w:t xml:space="preserve">федерального бюджета – </w:t>
      </w:r>
      <w:r w:rsidR="003B64CF" w:rsidRPr="007F4FF7">
        <w:rPr>
          <w:rFonts w:ascii="Times New Roman" w:hAnsi="Times New Roman" w:cs="Times New Roman"/>
          <w:sz w:val="20"/>
          <w:szCs w:val="20"/>
        </w:rPr>
        <w:t>5</w:t>
      </w:r>
      <w:r w:rsidR="00BF25AF" w:rsidRPr="007F4FF7">
        <w:rPr>
          <w:rFonts w:ascii="Times New Roman" w:hAnsi="Times New Roman" w:cs="Times New Roman"/>
          <w:sz w:val="20"/>
          <w:szCs w:val="20"/>
        </w:rPr>
        <w:t>60333,4</w:t>
      </w:r>
      <w:r w:rsidRPr="007F4FF7">
        <w:rPr>
          <w:rFonts w:ascii="Times New Roman" w:hAnsi="Times New Roman" w:cs="Times New Roman"/>
          <w:sz w:val="20"/>
          <w:szCs w:val="20"/>
        </w:rPr>
        <w:t> тыс. рублей;</w:t>
      </w:r>
    </w:p>
    <w:p w14:paraId="45743A3F" w14:textId="6864FF56" w:rsidR="000D2ABF" w:rsidRPr="007F4FF7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F4FF7">
        <w:rPr>
          <w:rFonts w:ascii="Times New Roman" w:hAnsi="Times New Roman" w:cs="Times New Roman"/>
          <w:sz w:val="20"/>
          <w:szCs w:val="20"/>
        </w:rPr>
        <w:t>республиканского бюджета Чувашской Республики –</w:t>
      </w:r>
      <w:r w:rsidR="00BF25AF" w:rsidRPr="007F4FF7">
        <w:rPr>
          <w:rFonts w:ascii="Times New Roman" w:hAnsi="Times New Roman" w:cs="Times New Roman"/>
          <w:sz w:val="20"/>
          <w:szCs w:val="20"/>
        </w:rPr>
        <w:t>6056979,6</w:t>
      </w:r>
      <w:r w:rsidRPr="007F4FF7">
        <w:rPr>
          <w:rFonts w:ascii="Times New Roman" w:hAnsi="Times New Roman" w:cs="Times New Roman"/>
          <w:sz w:val="20"/>
          <w:szCs w:val="20"/>
        </w:rPr>
        <w:t> тыс. рублей;</w:t>
      </w:r>
    </w:p>
    <w:p w14:paraId="16EB6BCA" w14:textId="13819831" w:rsidR="000D2ABF" w:rsidRPr="007F4FF7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F4FF7">
        <w:rPr>
          <w:rFonts w:ascii="Times New Roman" w:hAnsi="Times New Roman" w:cs="Times New Roman"/>
          <w:sz w:val="20"/>
          <w:szCs w:val="20"/>
        </w:rPr>
        <w:t xml:space="preserve">местного бюджета – </w:t>
      </w:r>
      <w:r w:rsidR="00BF25AF" w:rsidRPr="007F4FF7">
        <w:rPr>
          <w:rFonts w:ascii="Times New Roman" w:hAnsi="Times New Roman" w:cs="Times New Roman"/>
          <w:sz w:val="20"/>
          <w:szCs w:val="20"/>
        </w:rPr>
        <w:t>501836,0</w:t>
      </w:r>
      <w:r w:rsidRPr="007F4FF7">
        <w:rPr>
          <w:rFonts w:ascii="Times New Roman" w:hAnsi="Times New Roman" w:cs="Times New Roman"/>
          <w:sz w:val="20"/>
          <w:szCs w:val="20"/>
        </w:rPr>
        <w:t> тыс. рублей;</w:t>
      </w:r>
    </w:p>
    <w:p w14:paraId="6092E33F" w14:textId="1AFA903C" w:rsidR="000D2ABF" w:rsidRPr="007F4FF7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F4FF7">
        <w:rPr>
          <w:rFonts w:ascii="Times New Roman" w:hAnsi="Times New Roman" w:cs="Times New Roman"/>
          <w:sz w:val="20"/>
          <w:szCs w:val="20"/>
        </w:rPr>
        <w:t xml:space="preserve">внебюджетных источников – </w:t>
      </w:r>
      <w:r w:rsidR="003B64CF" w:rsidRPr="007F4FF7">
        <w:rPr>
          <w:rFonts w:ascii="Times New Roman" w:hAnsi="Times New Roman" w:cs="Times New Roman"/>
          <w:sz w:val="20"/>
          <w:szCs w:val="20"/>
        </w:rPr>
        <w:t>498945,9</w:t>
      </w:r>
      <w:r w:rsidRPr="007F4FF7">
        <w:rPr>
          <w:rFonts w:ascii="Times New Roman" w:hAnsi="Times New Roman" w:cs="Times New Roman"/>
          <w:sz w:val="20"/>
          <w:szCs w:val="20"/>
        </w:rPr>
        <w:t> тыс. рублей.</w:t>
      </w:r>
    </w:p>
    <w:p w14:paraId="7E24D0EF" w14:textId="543B66F6" w:rsidR="000D2ABF" w:rsidRPr="007F4FF7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F4FF7">
        <w:rPr>
          <w:rFonts w:ascii="Times New Roman" w:hAnsi="Times New Roman" w:cs="Times New Roman"/>
          <w:sz w:val="20"/>
          <w:szCs w:val="20"/>
        </w:rPr>
        <w:t xml:space="preserve">Прогнозируемый объем финансирования подпрограммы на 1 этапе </w:t>
      </w:r>
      <w:r w:rsidR="00BF25AF" w:rsidRPr="007F4FF7">
        <w:rPr>
          <w:rFonts w:ascii="Times New Roman" w:hAnsi="Times New Roman" w:cs="Times New Roman"/>
          <w:sz w:val="20"/>
          <w:szCs w:val="20"/>
        </w:rPr>
        <w:t>3156844,9</w:t>
      </w:r>
      <w:r w:rsidR="003B64CF" w:rsidRPr="007F4FF7">
        <w:rPr>
          <w:rFonts w:ascii="Times New Roman" w:hAnsi="Times New Roman" w:cs="Times New Roman"/>
          <w:sz w:val="20"/>
          <w:szCs w:val="20"/>
        </w:rPr>
        <w:t xml:space="preserve"> </w:t>
      </w:r>
      <w:r w:rsidRPr="007F4FF7">
        <w:rPr>
          <w:rFonts w:ascii="Times New Roman" w:hAnsi="Times New Roman" w:cs="Times New Roman"/>
          <w:sz w:val="20"/>
          <w:szCs w:val="20"/>
        </w:rPr>
        <w:t>составит  тыс. рублей, в том числе:</w:t>
      </w:r>
    </w:p>
    <w:p w14:paraId="657053FD" w14:textId="6E4F46C3" w:rsidR="000D2ABF" w:rsidRPr="007F4FF7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F4FF7">
        <w:rPr>
          <w:rFonts w:ascii="Times New Roman" w:hAnsi="Times New Roman" w:cs="Times New Roman"/>
          <w:sz w:val="20"/>
          <w:szCs w:val="20"/>
        </w:rPr>
        <w:t xml:space="preserve">в 2019 году – </w:t>
      </w:r>
      <w:r w:rsidR="003B64CF" w:rsidRPr="007F4FF7">
        <w:rPr>
          <w:rFonts w:ascii="Times New Roman" w:hAnsi="Times New Roman" w:cs="Times New Roman"/>
          <w:sz w:val="20"/>
          <w:szCs w:val="20"/>
        </w:rPr>
        <w:t>423036,9</w:t>
      </w:r>
      <w:r w:rsidRPr="007F4FF7">
        <w:rPr>
          <w:rFonts w:ascii="Times New Roman" w:hAnsi="Times New Roman" w:cs="Times New Roman"/>
          <w:sz w:val="20"/>
          <w:szCs w:val="20"/>
        </w:rPr>
        <w:t> тыс. рублей;</w:t>
      </w:r>
    </w:p>
    <w:p w14:paraId="2152F1CB" w14:textId="1754AA60" w:rsidR="000D2ABF" w:rsidRPr="007F4FF7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F4FF7">
        <w:rPr>
          <w:rFonts w:ascii="Times New Roman" w:hAnsi="Times New Roman" w:cs="Times New Roman"/>
          <w:sz w:val="20"/>
          <w:szCs w:val="20"/>
        </w:rPr>
        <w:t xml:space="preserve">в 2020 году – </w:t>
      </w:r>
      <w:r w:rsidR="003B64CF" w:rsidRPr="007F4FF7">
        <w:rPr>
          <w:rFonts w:ascii="Times New Roman" w:hAnsi="Times New Roman" w:cs="Times New Roman"/>
          <w:sz w:val="20"/>
          <w:szCs w:val="20"/>
        </w:rPr>
        <w:t>458662,7</w:t>
      </w:r>
      <w:r w:rsidRPr="007F4FF7">
        <w:rPr>
          <w:rFonts w:ascii="Times New Roman" w:hAnsi="Times New Roman" w:cs="Times New Roman"/>
          <w:sz w:val="20"/>
          <w:szCs w:val="20"/>
        </w:rPr>
        <w:t> тыс. рублей;</w:t>
      </w:r>
    </w:p>
    <w:p w14:paraId="0612CD45" w14:textId="76F4CF94" w:rsidR="000D2ABF" w:rsidRPr="007F4FF7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F4FF7">
        <w:rPr>
          <w:rFonts w:ascii="Times New Roman" w:hAnsi="Times New Roman" w:cs="Times New Roman"/>
          <w:sz w:val="20"/>
          <w:szCs w:val="20"/>
        </w:rPr>
        <w:t xml:space="preserve">в 2021 году – </w:t>
      </w:r>
      <w:r w:rsidR="00875F69" w:rsidRPr="007F4FF7">
        <w:rPr>
          <w:rFonts w:ascii="Times New Roman" w:hAnsi="Times New Roman" w:cs="Times New Roman"/>
          <w:sz w:val="20"/>
          <w:szCs w:val="20"/>
        </w:rPr>
        <w:t>5</w:t>
      </w:r>
      <w:r w:rsidR="00BF25AF" w:rsidRPr="007F4FF7">
        <w:rPr>
          <w:rFonts w:ascii="Times New Roman" w:hAnsi="Times New Roman" w:cs="Times New Roman"/>
          <w:sz w:val="20"/>
          <w:szCs w:val="20"/>
        </w:rPr>
        <w:t>27054,2</w:t>
      </w:r>
      <w:r w:rsidRPr="007F4FF7">
        <w:rPr>
          <w:rFonts w:ascii="Times New Roman" w:hAnsi="Times New Roman" w:cs="Times New Roman"/>
          <w:sz w:val="20"/>
          <w:szCs w:val="20"/>
        </w:rPr>
        <w:t> тыс. рублей;</w:t>
      </w:r>
    </w:p>
    <w:p w14:paraId="1A597F59" w14:textId="017F46B8" w:rsidR="000D2ABF" w:rsidRPr="007F4FF7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F4FF7">
        <w:rPr>
          <w:rFonts w:ascii="Times New Roman" w:hAnsi="Times New Roman" w:cs="Times New Roman"/>
          <w:sz w:val="20"/>
          <w:szCs w:val="20"/>
        </w:rPr>
        <w:t xml:space="preserve">в 2022 году </w:t>
      </w:r>
      <w:r w:rsidR="003B64CF" w:rsidRPr="007F4FF7">
        <w:rPr>
          <w:rFonts w:ascii="Times New Roman" w:hAnsi="Times New Roman" w:cs="Times New Roman"/>
          <w:sz w:val="20"/>
          <w:szCs w:val="20"/>
        </w:rPr>
        <w:t>–</w:t>
      </w:r>
      <w:r w:rsidRPr="007F4FF7">
        <w:rPr>
          <w:rFonts w:ascii="Times New Roman" w:hAnsi="Times New Roman" w:cs="Times New Roman"/>
          <w:sz w:val="20"/>
          <w:szCs w:val="20"/>
        </w:rPr>
        <w:t xml:space="preserve"> </w:t>
      </w:r>
      <w:r w:rsidR="003B64CF" w:rsidRPr="007F4FF7">
        <w:rPr>
          <w:rFonts w:ascii="Times New Roman" w:hAnsi="Times New Roman" w:cs="Times New Roman"/>
          <w:sz w:val="20"/>
          <w:szCs w:val="20"/>
        </w:rPr>
        <w:t>431180,3</w:t>
      </w:r>
      <w:r w:rsidRPr="007F4FF7">
        <w:rPr>
          <w:rFonts w:ascii="Times New Roman" w:hAnsi="Times New Roman" w:cs="Times New Roman"/>
          <w:sz w:val="20"/>
          <w:szCs w:val="20"/>
        </w:rPr>
        <w:t> тыс. рублей;</w:t>
      </w:r>
    </w:p>
    <w:p w14:paraId="76774468" w14:textId="7859A586" w:rsidR="000D2ABF" w:rsidRPr="007F4FF7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F4FF7">
        <w:rPr>
          <w:rFonts w:ascii="Times New Roman" w:hAnsi="Times New Roman" w:cs="Times New Roman"/>
          <w:sz w:val="20"/>
          <w:szCs w:val="20"/>
        </w:rPr>
        <w:t xml:space="preserve">в 2023 году </w:t>
      </w:r>
      <w:r w:rsidR="003B64CF" w:rsidRPr="007F4FF7">
        <w:rPr>
          <w:rFonts w:ascii="Times New Roman" w:hAnsi="Times New Roman" w:cs="Times New Roman"/>
          <w:sz w:val="20"/>
          <w:szCs w:val="20"/>
        </w:rPr>
        <w:t>–</w:t>
      </w:r>
      <w:r w:rsidRPr="007F4FF7">
        <w:rPr>
          <w:rFonts w:ascii="Times New Roman" w:hAnsi="Times New Roman" w:cs="Times New Roman"/>
          <w:sz w:val="20"/>
          <w:szCs w:val="20"/>
        </w:rPr>
        <w:t xml:space="preserve"> </w:t>
      </w:r>
      <w:r w:rsidR="003B64CF" w:rsidRPr="007F4FF7">
        <w:rPr>
          <w:rFonts w:ascii="Times New Roman" w:hAnsi="Times New Roman" w:cs="Times New Roman"/>
          <w:sz w:val="20"/>
          <w:szCs w:val="20"/>
        </w:rPr>
        <w:t>427046,8</w:t>
      </w:r>
      <w:r w:rsidRPr="007F4FF7">
        <w:rPr>
          <w:rFonts w:ascii="Times New Roman" w:hAnsi="Times New Roman" w:cs="Times New Roman"/>
          <w:sz w:val="20"/>
          <w:szCs w:val="20"/>
        </w:rPr>
        <w:t xml:space="preserve"> тыс. рублей;</w:t>
      </w:r>
    </w:p>
    <w:p w14:paraId="58884A22" w14:textId="068B08A8" w:rsidR="000D2ABF" w:rsidRPr="007F4FF7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F4FF7">
        <w:rPr>
          <w:rFonts w:ascii="Times New Roman" w:hAnsi="Times New Roman" w:cs="Times New Roman"/>
          <w:sz w:val="20"/>
          <w:szCs w:val="20"/>
        </w:rPr>
        <w:t xml:space="preserve">в 2024 году </w:t>
      </w:r>
      <w:r w:rsidR="003B64CF" w:rsidRPr="007F4FF7">
        <w:rPr>
          <w:rFonts w:ascii="Times New Roman" w:hAnsi="Times New Roman" w:cs="Times New Roman"/>
          <w:sz w:val="20"/>
          <w:szCs w:val="20"/>
        </w:rPr>
        <w:t>–</w:t>
      </w:r>
      <w:r w:rsidRPr="007F4FF7">
        <w:rPr>
          <w:rFonts w:ascii="Times New Roman" w:hAnsi="Times New Roman" w:cs="Times New Roman"/>
          <w:sz w:val="20"/>
          <w:szCs w:val="20"/>
        </w:rPr>
        <w:t xml:space="preserve"> </w:t>
      </w:r>
      <w:r w:rsidR="003B64CF" w:rsidRPr="007F4FF7">
        <w:rPr>
          <w:rFonts w:ascii="Times New Roman" w:hAnsi="Times New Roman" w:cs="Times New Roman"/>
          <w:sz w:val="20"/>
          <w:szCs w:val="20"/>
        </w:rPr>
        <w:t>444496,5</w:t>
      </w:r>
      <w:r w:rsidRPr="007F4FF7">
        <w:rPr>
          <w:rFonts w:ascii="Times New Roman" w:hAnsi="Times New Roman" w:cs="Times New Roman"/>
          <w:sz w:val="20"/>
          <w:szCs w:val="20"/>
        </w:rPr>
        <w:t xml:space="preserve"> тыс. рублей;</w:t>
      </w:r>
    </w:p>
    <w:p w14:paraId="7F90DA08" w14:textId="192B3EE1" w:rsidR="000D2ABF" w:rsidRPr="007F4FF7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F4FF7">
        <w:rPr>
          <w:rFonts w:ascii="Times New Roman" w:hAnsi="Times New Roman" w:cs="Times New Roman"/>
          <w:sz w:val="20"/>
          <w:szCs w:val="20"/>
        </w:rPr>
        <w:t xml:space="preserve">в 2025 году </w:t>
      </w:r>
      <w:r w:rsidR="003B64CF" w:rsidRPr="007F4FF7">
        <w:rPr>
          <w:rFonts w:ascii="Times New Roman" w:hAnsi="Times New Roman" w:cs="Times New Roman"/>
          <w:sz w:val="20"/>
          <w:szCs w:val="20"/>
        </w:rPr>
        <w:t>–</w:t>
      </w:r>
      <w:r w:rsidRPr="007F4FF7">
        <w:rPr>
          <w:rFonts w:ascii="Times New Roman" w:hAnsi="Times New Roman" w:cs="Times New Roman"/>
          <w:sz w:val="20"/>
          <w:szCs w:val="20"/>
        </w:rPr>
        <w:t xml:space="preserve"> </w:t>
      </w:r>
      <w:r w:rsidR="003B64CF" w:rsidRPr="007F4FF7">
        <w:rPr>
          <w:rFonts w:ascii="Times New Roman" w:hAnsi="Times New Roman" w:cs="Times New Roman"/>
          <w:sz w:val="20"/>
          <w:szCs w:val="20"/>
        </w:rPr>
        <w:t>445367,5</w:t>
      </w:r>
      <w:r w:rsidRPr="007F4FF7">
        <w:rPr>
          <w:rFonts w:ascii="Times New Roman" w:hAnsi="Times New Roman" w:cs="Times New Roman"/>
          <w:sz w:val="20"/>
          <w:szCs w:val="20"/>
        </w:rPr>
        <w:t xml:space="preserve"> тыс. рублей;</w:t>
      </w:r>
    </w:p>
    <w:p w14:paraId="73096362" w14:textId="77777777" w:rsidR="000D2ABF" w:rsidRPr="007F4FF7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F4FF7">
        <w:rPr>
          <w:rFonts w:ascii="Times New Roman" w:hAnsi="Times New Roman" w:cs="Times New Roman"/>
          <w:sz w:val="20"/>
          <w:szCs w:val="20"/>
        </w:rPr>
        <w:t>из них средства:</w:t>
      </w:r>
    </w:p>
    <w:p w14:paraId="4A3697D1" w14:textId="4357CB50" w:rsidR="000D2ABF" w:rsidRPr="007F4FF7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F4FF7">
        <w:rPr>
          <w:rFonts w:ascii="Times New Roman" w:hAnsi="Times New Roman" w:cs="Times New Roman"/>
          <w:sz w:val="20"/>
          <w:szCs w:val="20"/>
        </w:rPr>
        <w:t xml:space="preserve">федерального бюджета – </w:t>
      </w:r>
      <w:r w:rsidR="00BF25AF" w:rsidRPr="007F4FF7">
        <w:rPr>
          <w:rFonts w:ascii="Times New Roman" w:hAnsi="Times New Roman" w:cs="Times New Roman"/>
          <w:sz w:val="20"/>
          <w:szCs w:val="20"/>
        </w:rPr>
        <w:t>196733,4</w:t>
      </w:r>
      <w:r w:rsidRPr="007F4FF7">
        <w:rPr>
          <w:rFonts w:ascii="Times New Roman" w:hAnsi="Times New Roman" w:cs="Times New Roman"/>
          <w:sz w:val="20"/>
          <w:szCs w:val="20"/>
        </w:rPr>
        <w:t> тыс. рублей, в том числе:</w:t>
      </w:r>
    </w:p>
    <w:p w14:paraId="2B6B1873" w14:textId="13B3C6D2" w:rsidR="000D2ABF" w:rsidRPr="007F4FF7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F4FF7">
        <w:rPr>
          <w:rFonts w:ascii="Times New Roman" w:hAnsi="Times New Roman" w:cs="Times New Roman"/>
          <w:sz w:val="20"/>
          <w:szCs w:val="20"/>
        </w:rPr>
        <w:t xml:space="preserve">в 2019 году – </w:t>
      </w:r>
      <w:r w:rsidR="003B64CF" w:rsidRPr="007F4FF7">
        <w:rPr>
          <w:rFonts w:ascii="Times New Roman" w:hAnsi="Times New Roman" w:cs="Times New Roman"/>
          <w:sz w:val="20"/>
          <w:szCs w:val="20"/>
        </w:rPr>
        <w:t>3163,3</w:t>
      </w:r>
      <w:r w:rsidRPr="007F4FF7">
        <w:rPr>
          <w:rFonts w:ascii="Times New Roman" w:hAnsi="Times New Roman" w:cs="Times New Roman"/>
          <w:sz w:val="20"/>
          <w:szCs w:val="20"/>
        </w:rPr>
        <w:t> тыс. рублей;</w:t>
      </w:r>
    </w:p>
    <w:p w14:paraId="4695C05B" w14:textId="74E65A9F" w:rsidR="000D2ABF" w:rsidRPr="007F4FF7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F4FF7">
        <w:rPr>
          <w:rFonts w:ascii="Times New Roman" w:hAnsi="Times New Roman" w:cs="Times New Roman"/>
          <w:sz w:val="20"/>
          <w:szCs w:val="20"/>
        </w:rPr>
        <w:t xml:space="preserve">в 2020 году – </w:t>
      </w:r>
      <w:r w:rsidR="003B64CF" w:rsidRPr="007F4FF7">
        <w:rPr>
          <w:rFonts w:ascii="Times New Roman" w:hAnsi="Times New Roman" w:cs="Times New Roman"/>
          <w:sz w:val="20"/>
          <w:szCs w:val="20"/>
        </w:rPr>
        <w:t>15758,8</w:t>
      </w:r>
      <w:r w:rsidRPr="007F4FF7">
        <w:rPr>
          <w:rFonts w:ascii="Times New Roman" w:hAnsi="Times New Roman" w:cs="Times New Roman"/>
          <w:sz w:val="20"/>
          <w:szCs w:val="20"/>
        </w:rPr>
        <w:t> тыс. рублей;</w:t>
      </w:r>
    </w:p>
    <w:p w14:paraId="7A012EF5" w14:textId="6069680C" w:rsidR="000D2ABF" w:rsidRPr="007F4FF7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F4FF7">
        <w:rPr>
          <w:rFonts w:ascii="Times New Roman" w:hAnsi="Times New Roman" w:cs="Times New Roman"/>
          <w:sz w:val="20"/>
          <w:szCs w:val="20"/>
        </w:rPr>
        <w:t xml:space="preserve">в 2021 году – </w:t>
      </w:r>
      <w:r w:rsidR="00BF25AF" w:rsidRPr="007F4FF7">
        <w:rPr>
          <w:rFonts w:ascii="Times New Roman" w:hAnsi="Times New Roman" w:cs="Times New Roman"/>
          <w:sz w:val="20"/>
          <w:szCs w:val="20"/>
        </w:rPr>
        <w:t>34586,9</w:t>
      </w:r>
      <w:r w:rsidRPr="007F4FF7">
        <w:rPr>
          <w:rFonts w:ascii="Times New Roman" w:hAnsi="Times New Roman" w:cs="Times New Roman"/>
          <w:sz w:val="20"/>
          <w:szCs w:val="20"/>
        </w:rPr>
        <w:t> тыс. рублей;</w:t>
      </w:r>
    </w:p>
    <w:p w14:paraId="1A736D49" w14:textId="605E3669" w:rsidR="000D2ABF" w:rsidRPr="007F4FF7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F4FF7">
        <w:rPr>
          <w:rFonts w:ascii="Times New Roman" w:hAnsi="Times New Roman" w:cs="Times New Roman"/>
          <w:sz w:val="20"/>
          <w:szCs w:val="20"/>
        </w:rPr>
        <w:t xml:space="preserve">в 2022 году – </w:t>
      </w:r>
      <w:r w:rsidR="003B64CF" w:rsidRPr="007F4FF7">
        <w:rPr>
          <w:rFonts w:ascii="Times New Roman" w:hAnsi="Times New Roman" w:cs="Times New Roman"/>
          <w:sz w:val="20"/>
          <w:szCs w:val="20"/>
        </w:rPr>
        <w:t>35252,2</w:t>
      </w:r>
      <w:r w:rsidRPr="007F4FF7">
        <w:rPr>
          <w:rFonts w:ascii="Times New Roman" w:hAnsi="Times New Roman" w:cs="Times New Roman"/>
          <w:sz w:val="20"/>
          <w:szCs w:val="20"/>
        </w:rPr>
        <w:t> тыс. рублей;</w:t>
      </w:r>
    </w:p>
    <w:p w14:paraId="59343BCC" w14:textId="2648742A" w:rsidR="000D2ABF" w:rsidRPr="007F4FF7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F4FF7">
        <w:rPr>
          <w:rFonts w:ascii="Times New Roman" w:hAnsi="Times New Roman" w:cs="Times New Roman"/>
          <w:sz w:val="20"/>
          <w:szCs w:val="20"/>
        </w:rPr>
        <w:t xml:space="preserve">в 2023 году – </w:t>
      </w:r>
      <w:r w:rsidR="003B64CF" w:rsidRPr="007F4FF7">
        <w:rPr>
          <w:rFonts w:ascii="Times New Roman" w:hAnsi="Times New Roman" w:cs="Times New Roman"/>
          <w:sz w:val="20"/>
          <w:szCs w:val="20"/>
        </w:rPr>
        <w:t>35252,2 </w:t>
      </w:r>
      <w:r w:rsidRPr="007F4FF7">
        <w:rPr>
          <w:rFonts w:ascii="Times New Roman" w:hAnsi="Times New Roman" w:cs="Times New Roman"/>
          <w:sz w:val="20"/>
          <w:szCs w:val="20"/>
        </w:rPr>
        <w:t>тыс. рублей;</w:t>
      </w:r>
    </w:p>
    <w:p w14:paraId="43E6D661" w14:textId="5DD9BA7B" w:rsidR="000D2ABF" w:rsidRPr="007F4FF7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F4FF7">
        <w:rPr>
          <w:rFonts w:ascii="Times New Roman" w:hAnsi="Times New Roman" w:cs="Times New Roman"/>
          <w:sz w:val="20"/>
          <w:szCs w:val="20"/>
        </w:rPr>
        <w:t xml:space="preserve">в 2024 году – </w:t>
      </w:r>
      <w:r w:rsidR="003B64CF" w:rsidRPr="007F4FF7">
        <w:rPr>
          <w:rFonts w:ascii="Times New Roman" w:hAnsi="Times New Roman" w:cs="Times New Roman"/>
          <w:sz w:val="20"/>
          <w:szCs w:val="20"/>
        </w:rPr>
        <w:t>36360,0</w:t>
      </w:r>
      <w:r w:rsidRPr="007F4FF7">
        <w:rPr>
          <w:rFonts w:ascii="Times New Roman" w:hAnsi="Times New Roman" w:cs="Times New Roman"/>
          <w:sz w:val="20"/>
          <w:szCs w:val="20"/>
        </w:rPr>
        <w:t> тыс. рублей;</w:t>
      </w:r>
    </w:p>
    <w:p w14:paraId="09BB15D7" w14:textId="1B32C3B9" w:rsidR="000D2ABF" w:rsidRPr="007F4FF7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F4FF7">
        <w:rPr>
          <w:rFonts w:ascii="Times New Roman" w:hAnsi="Times New Roman" w:cs="Times New Roman"/>
          <w:sz w:val="20"/>
          <w:szCs w:val="20"/>
        </w:rPr>
        <w:t xml:space="preserve">в 2025 году – </w:t>
      </w:r>
      <w:r w:rsidR="003B64CF" w:rsidRPr="007F4FF7">
        <w:rPr>
          <w:rFonts w:ascii="Times New Roman" w:hAnsi="Times New Roman" w:cs="Times New Roman"/>
          <w:sz w:val="20"/>
          <w:szCs w:val="20"/>
        </w:rPr>
        <w:t>36360,0 </w:t>
      </w:r>
      <w:r w:rsidRPr="007F4FF7">
        <w:rPr>
          <w:rFonts w:ascii="Times New Roman" w:hAnsi="Times New Roman" w:cs="Times New Roman"/>
          <w:sz w:val="20"/>
          <w:szCs w:val="20"/>
        </w:rPr>
        <w:t>тыс. рублей;</w:t>
      </w:r>
    </w:p>
    <w:p w14:paraId="6941A156" w14:textId="38C1762E" w:rsidR="000D2ABF" w:rsidRPr="007F4FF7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F4FF7">
        <w:rPr>
          <w:rFonts w:ascii="Times New Roman" w:hAnsi="Times New Roman" w:cs="Times New Roman"/>
          <w:sz w:val="20"/>
          <w:szCs w:val="20"/>
        </w:rPr>
        <w:t xml:space="preserve">республиканского бюджета Чувашской Республики – </w:t>
      </w:r>
      <w:r w:rsidR="00D46825" w:rsidRPr="007F4FF7">
        <w:rPr>
          <w:rFonts w:ascii="Times New Roman" w:hAnsi="Times New Roman" w:cs="Times New Roman"/>
          <w:sz w:val="20"/>
          <w:szCs w:val="20"/>
        </w:rPr>
        <w:t>2</w:t>
      </w:r>
      <w:r w:rsidR="00BF25AF" w:rsidRPr="007F4FF7">
        <w:rPr>
          <w:rFonts w:ascii="Times New Roman" w:hAnsi="Times New Roman" w:cs="Times New Roman"/>
          <w:sz w:val="20"/>
          <w:szCs w:val="20"/>
        </w:rPr>
        <w:t>536329,6</w:t>
      </w:r>
      <w:r w:rsidRPr="007F4FF7">
        <w:rPr>
          <w:rFonts w:ascii="Times New Roman" w:hAnsi="Times New Roman" w:cs="Times New Roman"/>
          <w:sz w:val="20"/>
          <w:szCs w:val="20"/>
        </w:rPr>
        <w:t> тыс. рублей, в том числе:</w:t>
      </w:r>
    </w:p>
    <w:p w14:paraId="15D73DFB" w14:textId="281C77FC" w:rsidR="000D2ABF" w:rsidRPr="007F4FF7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F4FF7">
        <w:rPr>
          <w:rFonts w:ascii="Times New Roman" w:hAnsi="Times New Roman" w:cs="Times New Roman"/>
          <w:sz w:val="20"/>
          <w:szCs w:val="20"/>
        </w:rPr>
        <w:t xml:space="preserve">в 2019 году – </w:t>
      </w:r>
      <w:r w:rsidR="00D46825" w:rsidRPr="007F4FF7">
        <w:rPr>
          <w:rFonts w:ascii="Times New Roman" w:hAnsi="Times New Roman" w:cs="Times New Roman"/>
          <w:sz w:val="20"/>
          <w:szCs w:val="20"/>
        </w:rPr>
        <w:t>354608,9</w:t>
      </w:r>
      <w:r w:rsidRPr="007F4FF7">
        <w:rPr>
          <w:rFonts w:ascii="Times New Roman" w:hAnsi="Times New Roman" w:cs="Times New Roman"/>
          <w:sz w:val="20"/>
          <w:szCs w:val="20"/>
        </w:rPr>
        <w:t> тыс. рублей;</w:t>
      </w:r>
    </w:p>
    <w:p w14:paraId="7D718293" w14:textId="45A31D74" w:rsidR="000D2ABF" w:rsidRPr="007F4FF7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F4FF7">
        <w:rPr>
          <w:rFonts w:ascii="Times New Roman" w:hAnsi="Times New Roman" w:cs="Times New Roman"/>
          <w:sz w:val="20"/>
          <w:szCs w:val="20"/>
        </w:rPr>
        <w:t xml:space="preserve">в 2020 году – </w:t>
      </w:r>
      <w:r w:rsidR="00D46825" w:rsidRPr="007F4FF7">
        <w:rPr>
          <w:rFonts w:ascii="Times New Roman" w:hAnsi="Times New Roman" w:cs="Times New Roman"/>
          <w:sz w:val="20"/>
          <w:szCs w:val="20"/>
        </w:rPr>
        <w:t>387687,0</w:t>
      </w:r>
      <w:r w:rsidRPr="007F4FF7">
        <w:rPr>
          <w:rFonts w:ascii="Times New Roman" w:hAnsi="Times New Roman" w:cs="Times New Roman"/>
          <w:sz w:val="20"/>
          <w:szCs w:val="20"/>
        </w:rPr>
        <w:t> тыс. рублей;</w:t>
      </w:r>
    </w:p>
    <w:p w14:paraId="06AB2AAE" w14:textId="5DF73A15" w:rsidR="000D2ABF" w:rsidRPr="007F4FF7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F4FF7">
        <w:rPr>
          <w:rFonts w:ascii="Times New Roman" w:hAnsi="Times New Roman" w:cs="Times New Roman"/>
          <w:sz w:val="20"/>
          <w:szCs w:val="20"/>
        </w:rPr>
        <w:t xml:space="preserve">в 2021 году – </w:t>
      </w:r>
      <w:r w:rsidR="00875F69" w:rsidRPr="007F4FF7">
        <w:rPr>
          <w:rFonts w:ascii="Times New Roman" w:hAnsi="Times New Roman" w:cs="Times New Roman"/>
          <w:sz w:val="20"/>
          <w:szCs w:val="20"/>
        </w:rPr>
        <w:t>41</w:t>
      </w:r>
      <w:r w:rsidR="00BF25AF" w:rsidRPr="007F4FF7">
        <w:rPr>
          <w:rFonts w:ascii="Times New Roman" w:hAnsi="Times New Roman" w:cs="Times New Roman"/>
          <w:sz w:val="20"/>
          <w:szCs w:val="20"/>
        </w:rPr>
        <w:t>6825,9</w:t>
      </w:r>
      <w:r w:rsidRPr="007F4FF7">
        <w:rPr>
          <w:rFonts w:ascii="Times New Roman" w:hAnsi="Times New Roman" w:cs="Times New Roman"/>
          <w:sz w:val="20"/>
          <w:szCs w:val="20"/>
        </w:rPr>
        <w:t> тыс. рублей;</w:t>
      </w:r>
    </w:p>
    <w:p w14:paraId="6F9110A0" w14:textId="029D0F62" w:rsidR="000D2ABF" w:rsidRPr="007F4FF7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F4FF7">
        <w:rPr>
          <w:rFonts w:ascii="Times New Roman" w:hAnsi="Times New Roman" w:cs="Times New Roman"/>
          <w:sz w:val="20"/>
          <w:szCs w:val="20"/>
        </w:rPr>
        <w:t xml:space="preserve">в 2022 году – </w:t>
      </w:r>
      <w:r w:rsidR="00D46825" w:rsidRPr="007F4FF7">
        <w:rPr>
          <w:rFonts w:ascii="Times New Roman" w:hAnsi="Times New Roman" w:cs="Times New Roman"/>
          <w:sz w:val="20"/>
          <w:szCs w:val="20"/>
        </w:rPr>
        <w:t>336553,9</w:t>
      </w:r>
      <w:r w:rsidRPr="007F4FF7">
        <w:rPr>
          <w:rFonts w:ascii="Times New Roman" w:hAnsi="Times New Roman" w:cs="Times New Roman"/>
          <w:sz w:val="20"/>
          <w:szCs w:val="20"/>
        </w:rPr>
        <w:t> тыс. рублей;</w:t>
      </w:r>
    </w:p>
    <w:p w14:paraId="2B37CBE7" w14:textId="0B757212" w:rsidR="000D2ABF" w:rsidRPr="007F4FF7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F4FF7">
        <w:rPr>
          <w:rFonts w:ascii="Times New Roman" w:hAnsi="Times New Roman" w:cs="Times New Roman"/>
          <w:sz w:val="20"/>
          <w:szCs w:val="20"/>
        </w:rPr>
        <w:t xml:space="preserve">в 2023 году – </w:t>
      </w:r>
      <w:r w:rsidR="00D46825" w:rsidRPr="007F4FF7">
        <w:rPr>
          <w:rFonts w:ascii="Times New Roman" w:hAnsi="Times New Roman" w:cs="Times New Roman"/>
          <w:sz w:val="20"/>
          <w:szCs w:val="20"/>
        </w:rPr>
        <w:t>336553,9 </w:t>
      </w:r>
      <w:r w:rsidRPr="007F4FF7">
        <w:rPr>
          <w:rFonts w:ascii="Times New Roman" w:hAnsi="Times New Roman" w:cs="Times New Roman"/>
          <w:sz w:val="20"/>
          <w:szCs w:val="20"/>
        </w:rPr>
        <w:t>тыс. рублей;</w:t>
      </w:r>
    </w:p>
    <w:p w14:paraId="16962779" w14:textId="7B271B40" w:rsidR="000D2ABF" w:rsidRPr="007F4FF7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F4FF7">
        <w:rPr>
          <w:rFonts w:ascii="Times New Roman" w:hAnsi="Times New Roman" w:cs="Times New Roman"/>
          <w:sz w:val="20"/>
          <w:szCs w:val="20"/>
        </w:rPr>
        <w:t xml:space="preserve">в 2024 году – </w:t>
      </w:r>
      <w:r w:rsidR="00D46825" w:rsidRPr="007F4FF7">
        <w:rPr>
          <w:rFonts w:ascii="Times New Roman" w:hAnsi="Times New Roman" w:cs="Times New Roman"/>
          <w:sz w:val="20"/>
          <w:szCs w:val="20"/>
        </w:rPr>
        <w:t>352050,0</w:t>
      </w:r>
      <w:r w:rsidRPr="007F4FF7">
        <w:rPr>
          <w:rFonts w:ascii="Times New Roman" w:hAnsi="Times New Roman" w:cs="Times New Roman"/>
          <w:sz w:val="20"/>
          <w:szCs w:val="20"/>
        </w:rPr>
        <w:t> тыс. рублей;</w:t>
      </w:r>
    </w:p>
    <w:p w14:paraId="19751C89" w14:textId="10F235CF" w:rsidR="000D2ABF" w:rsidRPr="007F4FF7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F4FF7">
        <w:rPr>
          <w:rFonts w:ascii="Times New Roman" w:hAnsi="Times New Roman" w:cs="Times New Roman"/>
          <w:sz w:val="20"/>
          <w:szCs w:val="20"/>
        </w:rPr>
        <w:t xml:space="preserve">в 2025 году – </w:t>
      </w:r>
      <w:r w:rsidR="00D46825" w:rsidRPr="007F4FF7">
        <w:rPr>
          <w:rFonts w:ascii="Times New Roman" w:hAnsi="Times New Roman" w:cs="Times New Roman"/>
          <w:sz w:val="20"/>
          <w:szCs w:val="20"/>
        </w:rPr>
        <w:t>352050,0 </w:t>
      </w:r>
      <w:r w:rsidRPr="007F4FF7">
        <w:rPr>
          <w:rFonts w:ascii="Times New Roman" w:hAnsi="Times New Roman" w:cs="Times New Roman"/>
          <w:sz w:val="20"/>
          <w:szCs w:val="20"/>
        </w:rPr>
        <w:t>тыс. рублей;</w:t>
      </w:r>
    </w:p>
    <w:p w14:paraId="3CD46380" w14:textId="5A1B2BE6" w:rsidR="000D2ABF" w:rsidRPr="007F4FF7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F4FF7">
        <w:rPr>
          <w:rFonts w:ascii="Times New Roman" w:hAnsi="Times New Roman" w:cs="Times New Roman"/>
          <w:sz w:val="20"/>
          <w:szCs w:val="20"/>
        </w:rPr>
        <w:t>местного бюджета –</w:t>
      </w:r>
      <w:r w:rsidR="00D46825" w:rsidRPr="007F4FF7">
        <w:rPr>
          <w:rFonts w:ascii="Times New Roman" w:hAnsi="Times New Roman" w:cs="Times New Roman"/>
          <w:sz w:val="20"/>
          <w:szCs w:val="20"/>
        </w:rPr>
        <w:t>227989,2</w:t>
      </w:r>
      <w:r w:rsidRPr="007F4FF7">
        <w:rPr>
          <w:rFonts w:ascii="Times New Roman" w:hAnsi="Times New Roman" w:cs="Times New Roman"/>
          <w:sz w:val="20"/>
          <w:szCs w:val="20"/>
        </w:rPr>
        <w:t> тыс. рублей, в том числе:</w:t>
      </w:r>
    </w:p>
    <w:p w14:paraId="3AF9F407" w14:textId="663D8F27" w:rsidR="000D2ABF" w:rsidRPr="007F4FF7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F4FF7">
        <w:rPr>
          <w:rFonts w:ascii="Times New Roman" w:hAnsi="Times New Roman" w:cs="Times New Roman"/>
          <w:sz w:val="20"/>
          <w:szCs w:val="20"/>
        </w:rPr>
        <w:t xml:space="preserve">в 2019 году – </w:t>
      </w:r>
      <w:r w:rsidR="00D46825" w:rsidRPr="007F4FF7">
        <w:rPr>
          <w:rFonts w:ascii="Times New Roman" w:hAnsi="Times New Roman" w:cs="Times New Roman"/>
          <w:sz w:val="20"/>
          <w:szCs w:val="20"/>
        </w:rPr>
        <w:t>40214,5</w:t>
      </w:r>
      <w:r w:rsidRPr="007F4FF7">
        <w:rPr>
          <w:rFonts w:ascii="Times New Roman" w:hAnsi="Times New Roman" w:cs="Times New Roman"/>
          <w:sz w:val="20"/>
          <w:szCs w:val="20"/>
        </w:rPr>
        <w:t> тыс. рублей;</w:t>
      </w:r>
    </w:p>
    <w:p w14:paraId="221371CF" w14:textId="234E36D4" w:rsidR="000D2ABF" w:rsidRPr="007F4FF7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F4FF7">
        <w:rPr>
          <w:rFonts w:ascii="Times New Roman" w:hAnsi="Times New Roman" w:cs="Times New Roman"/>
          <w:sz w:val="20"/>
          <w:szCs w:val="20"/>
        </w:rPr>
        <w:t xml:space="preserve">в 2020 году – </w:t>
      </w:r>
      <w:r w:rsidR="00D46825" w:rsidRPr="007F4FF7">
        <w:rPr>
          <w:rFonts w:ascii="Times New Roman" w:hAnsi="Times New Roman" w:cs="Times New Roman"/>
          <w:sz w:val="20"/>
          <w:szCs w:val="20"/>
        </w:rPr>
        <w:t>29415,2</w:t>
      </w:r>
      <w:r w:rsidRPr="007F4FF7">
        <w:rPr>
          <w:rFonts w:ascii="Times New Roman" w:hAnsi="Times New Roman" w:cs="Times New Roman"/>
          <w:sz w:val="20"/>
          <w:szCs w:val="20"/>
        </w:rPr>
        <w:t> тыс. рублей;</w:t>
      </w:r>
    </w:p>
    <w:p w14:paraId="5F01CDB1" w14:textId="64FF4548" w:rsidR="000D2ABF" w:rsidRPr="007F4FF7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F4FF7">
        <w:rPr>
          <w:rFonts w:ascii="Times New Roman" w:hAnsi="Times New Roman" w:cs="Times New Roman"/>
          <w:sz w:val="20"/>
          <w:szCs w:val="20"/>
        </w:rPr>
        <w:t xml:space="preserve">в 2021 году – </w:t>
      </w:r>
      <w:r w:rsidR="00875F69" w:rsidRPr="007F4FF7">
        <w:rPr>
          <w:rFonts w:ascii="Times New Roman" w:hAnsi="Times New Roman" w:cs="Times New Roman"/>
          <w:sz w:val="20"/>
          <w:szCs w:val="20"/>
        </w:rPr>
        <w:t>490</w:t>
      </w:r>
      <w:r w:rsidR="00BF25AF" w:rsidRPr="007F4FF7">
        <w:rPr>
          <w:rFonts w:ascii="Times New Roman" w:hAnsi="Times New Roman" w:cs="Times New Roman"/>
          <w:sz w:val="20"/>
          <w:szCs w:val="20"/>
        </w:rPr>
        <w:t>65,6</w:t>
      </w:r>
      <w:r w:rsidRPr="007F4FF7">
        <w:rPr>
          <w:rFonts w:ascii="Times New Roman" w:hAnsi="Times New Roman" w:cs="Times New Roman"/>
          <w:sz w:val="20"/>
          <w:szCs w:val="20"/>
        </w:rPr>
        <w:t> тыс. рублей;</w:t>
      </w:r>
    </w:p>
    <w:p w14:paraId="633CE1AE" w14:textId="2ED8D815" w:rsidR="000D2ABF" w:rsidRPr="007F4FF7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F4FF7">
        <w:rPr>
          <w:rFonts w:ascii="Times New Roman" w:hAnsi="Times New Roman" w:cs="Times New Roman"/>
          <w:sz w:val="20"/>
          <w:szCs w:val="20"/>
        </w:rPr>
        <w:t xml:space="preserve">в 2022 году – </w:t>
      </w:r>
      <w:r w:rsidR="00D46825" w:rsidRPr="007F4FF7">
        <w:rPr>
          <w:rFonts w:ascii="Times New Roman" w:hAnsi="Times New Roman" w:cs="Times New Roman"/>
          <w:sz w:val="20"/>
          <w:szCs w:val="20"/>
        </w:rPr>
        <w:t>32001,2</w:t>
      </w:r>
      <w:r w:rsidRPr="007F4FF7">
        <w:rPr>
          <w:rFonts w:ascii="Times New Roman" w:hAnsi="Times New Roman" w:cs="Times New Roman"/>
          <w:sz w:val="20"/>
          <w:szCs w:val="20"/>
        </w:rPr>
        <w:t> тыс. рублей;</w:t>
      </w:r>
    </w:p>
    <w:p w14:paraId="31AABD02" w14:textId="5468ABF5" w:rsidR="000D2ABF" w:rsidRPr="007F4FF7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F4FF7">
        <w:rPr>
          <w:rFonts w:ascii="Times New Roman" w:hAnsi="Times New Roman" w:cs="Times New Roman"/>
          <w:sz w:val="20"/>
          <w:szCs w:val="20"/>
        </w:rPr>
        <w:t xml:space="preserve">в 2023 году – </w:t>
      </w:r>
      <w:r w:rsidR="00D46825" w:rsidRPr="007F4FF7">
        <w:rPr>
          <w:rFonts w:ascii="Times New Roman" w:hAnsi="Times New Roman" w:cs="Times New Roman"/>
          <w:sz w:val="20"/>
          <w:szCs w:val="20"/>
        </w:rPr>
        <w:t>27046,5</w:t>
      </w:r>
      <w:r w:rsidRPr="007F4FF7">
        <w:rPr>
          <w:rFonts w:ascii="Times New Roman" w:hAnsi="Times New Roman" w:cs="Times New Roman"/>
          <w:sz w:val="20"/>
          <w:szCs w:val="20"/>
        </w:rPr>
        <w:t> тыс. рублей;</w:t>
      </w:r>
    </w:p>
    <w:p w14:paraId="7E21C5AC" w14:textId="32C48CFF" w:rsidR="000D2ABF" w:rsidRPr="007F4FF7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F4FF7">
        <w:rPr>
          <w:rFonts w:ascii="Times New Roman" w:hAnsi="Times New Roman" w:cs="Times New Roman"/>
          <w:sz w:val="20"/>
          <w:szCs w:val="20"/>
        </w:rPr>
        <w:t xml:space="preserve">в 2024 году – </w:t>
      </w:r>
      <w:r w:rsidR="00D46825" w:rsidRPr="007F4FF7">
        <w:rPr>
          <w:rFonts w:ascii="Times New Roman" w:hAnsi="Times New Roman" w:cs="Times New Roman"/>
          <w:sz w:val="20"/>
          <w:szCs w:val="20"/>
        </w:rPr>
        <w:t>27046,5 </w:t>
      </w:r>
      <w:r w:rsidRPr="007F4FF7">
        <w:rPr>
          <w:rFonts w:ascii="Times New Roman" w:hAnsi="Times New Roman" w:cs="Times New Roman"/>
          <w:sz w:val="20"/>
          <w:szCs w:val="20"/>
        </w:rPr>
        <w:t>тыс. рублей;</w:t>
      </w:r>
    </w:p>
    <w:p w14:paraId="70A9506A" w14:textId="7C15FD5C" w:rsidR="000D2ABF" w:rsidRPr="007F4FF7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F4FF7">
        <w:rPr>
          <w:rFonts w:ascii="Times New Roman" w:hAnsi="Times New Roman" w:cs="Times New Roman"/>
          <w:sz w:val="20"/>
          <w:szCs w:val="20"/>
        </w:rPr>
        <w:t xml:space="preserve">в 2025 году – </w:t>
      </w:r>
      <w:r w:rsidR="00D46825" w:rsidRPr="007F4FF7">
        <w:rPr>
          <w:rFonts w:ascii="Times New Roman" w:hAnsi="Times New Roman" w:cs="Times New Roman"/>
          <w:sz w:val="20"/>
          <w:szCs w:val="20"/>
        </w:rPr>
        <w:t>27046,5 </w:t>
      </w:r>
      <w:r w:rsidRPr="007F4FF7">
        <w:rPr>
          <w:rFonts w:ascii="Times New Roman" w:hAnsi="Times New Roman" w:cs="Times New Roman"/>
          <w:sz w:val="20"/>
          <w:szCs w:val="20"/>
        </w:rPr>
        <w:t>тыс. рублей;</w:t>
      </w:r>
    </w:p>
    <w:p w14:paraId="2A7EF94E" w14:textId="3A85F9FD" w:rsidR="000D2ABF" w:rsidRPr="007F4FF7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F4FF7">
        <w:rPr>
          <w:rFonts w:ascii="Times New Roman" w:hAnsi="Times New Roman" w:cs="Times New Roman"/>
          <w:sz w:val="20"/>
          <w:szCs w:val="20"/>
        </w:rPr>
        <w:t xml:space="preserve">внебюджетных источников – </w:t>
      </w:r>
      <w:r w:rsidR="00D46825" w:rsidRPr="007F4FF7">
        <w:rPr>
          <w:rFonts w:ascii="Times New Roman" w:hAnsi="Times New Roman" w:cs="Times New Roman"/>
          <w:sz w:val="20"/>
          <w:szCs w:val="20"/>
        </w:rPr>
        <w:t>191945,9</w:t>
      </w:r>
      <w:r w:rsidRPr="007F4FF7">
        <w:rPr>
          <w:rFonts w:ascii="Times New Roman" w:hAnsi="Times New Roman" w:cs="Times New Roman"/>
          <w:sz w:val="20"/>
          <w:szCs w:val="20"/>
        </w:rPr>
        <w:t> тыс. рублей, в том числе:</w:t>
      </w:r>
    </w:p>
    <w:p w14:paraId="642EF67B" w14:textId="46571E6F" w:rsidR="000D2ABF" w:rsidRPr="007F4FF7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F4FF7">
        <w:rPr>
          <w:rFonts w:ascii="Times New Roman" w:hAnsi="Times New Roman" w:cs="Times New Roman"/>
          <w:sz w:val="20"/>
          <w:szCs w:val="20"/>
        </w:rPr>
        <w:t xml:space="preserve">в 2019 году </w:t>
      </w:r>
      <w:r w:rsidR="00D46825" w:rsidRPr="007F4FF7">
        <w:rPr>
          <w:rFonts w:ascii="Times New Roman" w:hAnsi="Times New Roman" w:cs="Times New Roman"/>
          <w:sz w:val="20"/>
          <w:szCs w:val="20"/>
        </w:rPr>
        <w:t>–</w:t>
      </w:r>
      <w:r w:rsidRPr="007F4FF7">
        <w:rPr>
          <w:rFonts w:ascii="Times New Roman" w:hAnsi="Times New Roman" w:cs="Times New Roman"/>
          <w:sz w:val="20"/>
          <w:szCs w:val="20"/>
        </w:rPr>
        <w:t xml:space="preserve"> </w:t>
      </w:r>
      <w:r w:rsidR="00D46825" w:rsidRPr="007F4FF7">
        <w:rPr>
          <w:rFonts w:ascii="Times New Roman" w:hAnsi="Times New Roman" w:cs="Times New Roman"/>
          <w:sz w:val="20"/>
          <w:szCs w:val="20"/>
        </w:rPr>
        <w:t>25050,2</w:t>
      </w:r>
      <w:r w:rsidRPr="007F4FF7">
        <w:rPr>
          <w:rFonts w:ascii="Times New Roman" w:hAnsi="Times New Roman" w:cs="Times New Roman"/>
          <w:sz w:val="20"/>
          <w:szCs w:val="20"/>
        </w:rPr>
        <w:t xml:space="preserve"> тыс. рублей;</w:t>
      </w:r>
    </w:p>
    <w:p w14:paraId="78B2C205" w14:textId="5ED1E354" w:rsidR="000D2ABF" w:rsidRPr="007F4FF7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F4FF7">
        <w:rPr>
          <w:rFonts w:ascii="Times New Roman" w:hAnsi="Times New Roman" w:cs="Times New Roman"/>
          <w:sz w:val="20"/>
          <w:szCs w:val="20"/>
        </w:rPr>
        <w:t xml:space="preserve">в 2020 году </w:t>
      </w:r>
      <w:r w:rsidR="00D46825" w:rsidRPr="007F4FF7">
        <w:rPr>
          <w:rFonts w:ascii="Times New Roman" w:hAnsi="Times New Roman" w:cs="Times New Roman"/>
          <w:sz w:val="20"/>
          <w:szCs w:val="20"/>
        </w:rPr>
        <w:t>–</w:t>
      </w:r>
      <w:r w:rsidRPr="007F4FF7">
        <w:rPr>
          <w:rFonts w:ascii="Times New Roman" w:hAnsi="Times New Roman" w:cs="Times New Roman"/>
          <w:sz w:val="20"/>
          <w:szCs w:val="20"/>
        </w:rPr>
        <w:t xml:space="preserve"> </w:t>
      </w:r>
      <w:r w:rsidR="00D46825" w:rsidRPr="007F4FF7">
        <w:rPr>
          <w:rFonts w:ascii="Times New Roman" w:hAnsi="Times New Roman" w:cs="Times New Roman"/>
          <w:sz w:val="20"/>
          <w:szCs w:val="20"/>
        </w:rPr>
        <w:t>25801,7</w:t>
      </w:r>
      <w:r w:rsidRPr="007F4FF7">
        <w:rPr>
          <w:rFonts w:ascii="Times New Roman" w:hAnsi="Times New Roman" w:cs="Times New Roman"/>
          <w:sz w:val="20"/>
          <w:szCs w:val="20"/>
        </w:rPr>
        <w:t xml:space="preserve"> тыс. рублей;</w:t>
      </w:r>
    </w:p>
    <w:p w14:paraId="7CCA24E3" w14:textId="2D1AC911" w:rsidR="000D2ABF" w:rsidRPr="007F4FF7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F4FF7">
        <w:rPr>
          <w:rFonts w:ascii="Times New Roman" w:hAnsi="Times New Roman" w:cs="Times New Roman"/>
          <w:sz w:val="20"/>
          <w:szCs w:val="20"/>
        </w:rPr>
        <w:t xml:space="preserve">в 2021 году </w:t>
      </w:r>
      <w:r w:rsidR="00D46825" w:rsidRPr="007F4FF7">
        <w:rPr>
          <w:rFonts w:ascii="Times New Roman" w:hAnsi="Times New Roman" w:cs="Times New Roman"/>
          <w:sz w:val="20"/>
          <w:szCs w:val="20"/>
        </w:rPr>
        <w:t>–</w:t>
      </w:r>
      <w:r w:rsidRPr="007F4FF7">
        <w:rPr>
          <w:rFonts w:ascii="Times New Roman" w:hAnsi="Times New Roman" w:cs="Times New Roman"/>
          <w:sz w:val="20"/>
          <w:szCs w:val="20"/>
        </w:rPr>
        <w:t xml:space="preserve"> </w:t>
      </w:r>
      <w:r w:rsidR="00D46825" w:rsidRPr="007F4FF7">
        <w:rPr>
          <w:rFonts w:ascii="Times New Roman" w:hAnsi="Times New Roman" w:cs="Times New Roman"/>
          <w:sz w:val="20"/>
          <w:szCs w:val="20"/>
        </w:rPr>
        <w:t>26575,8</w:t>
      </w:r>
      <w:r w:rsidRPr="007F4FF7">
        <w:rPr>
          <w:rFonts w:ascii="Times New Roman" w:hAnsi="Times New Roman" w:cs="Times New Roman"/>
          <w:sz w:val="20"/>
          <w:szCs w:val="20"/>
        </w:rPr>
        <w:t xml:space="preserve"> тыс. рублей;</w:t>
      </w:r>
    </w:p>
    <w:p w14:paraId="71F60808" w14:textId="3D30476D" w:rsidR="000D2ABF" w:rsidRPr="007F4FF7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F4FF7">
        <w:rPr>
          <w:rFonts w:ascii="Times New Roman" w:hAnsi="Times New Roman" w:cs="Times New Roman"/>
          <w:sz w:val="20"/>
          <w:szCs w:val="20"/>
        </w:rPr>
        <w:t xml:space="preserve">в 2022 году </w:t>
      </w:r>
      <w:r w:rsidR="00D46825" w:rsidRPr="007F4FF7">
        <w:rPr>
          <w:rFonts w:ascii="Times New Roman" w:hAnsi="Times New Roman" w:cs="Times New Roman"/>
          <w:sz w:val="20"/>
          <w:szCs w:val="20"/>
        </w:rPr>
        <w:t>–</w:t>
      </w:r>
      <w:r w:rsidRPr="007F4FF7">
        <w:rPr>
          <w:rFonts w:ascii="Times New Roman" w:hAnsi="Times New Roman" w:cs="Times New Roman"/>
          <w:sz w:val="20"/>
          <w:szCs w:val="20"/>
        </w:rPr>
        <w:t xml:space="preserve"> </w:t>
      </w:r>
      <w:r w:rsidR="00D46825" w:rsidRPr="007F4FF7">
        <w:rPr>
          <w:rFonts w:ascii="Times New Roman" w:hAnsi="Times New Roman" w:cs="Times New Roman"/>
          <w:sz w:val="20"/>
          <w:szCs w:val="20"/>
        </w:rPr>
        <w:t>27373,0</w:t>
      </w:r>
      <w:r w:rsidRPr="007F4FF7">
        <w:rPr>
          <w:rFonts w:ascii="Times New Roman" w:hAnsi="Times New Roman" w:cs="Times New Roman"/>
          <w:sz w:val="20"/>
          <w:szCs w:val="20"/>
        </w:rPr>
        <w:t xml:space="preserve"> тыс. рублей;</w:t>
      </w:r>
    </w:p>
    <w:p w14:paraId="069F0695" w14:textId="42856615" w:rsidR="000D2ABF" w:rsidRPr="007F4FF7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F4FF7">
        <w:rPr>
          <w:rFonts w:ascii="Times New Roman" w:hAnsi="Times New Roman" w:cs="Times New Roman"/>
          <w:sz w:val="20"/>
          <w:szCs w:val="20"/>
        </w:rPr>
        <w:t xml:space="preserve">в 2023 году </w:t>
      </w:r>
      <w:r w:rsidR="00D46825" w:rsidRPr="007F4FF7">
        <w:rPr>
          <w:rFonts w:ascii="Times New Roman" w:hAnsi="Times New Roman" w:cs="Times New Roman"/>
          <w:sz w:val="20"/>
          <w:szCs w:val="20"/>
        </w:rPr>
        <w:t>–</w:t>
      </w:r>
      <w:r w:rsidRPr="007F4FF7">
        <w:rPr>
          <w:rFonts w:ascii="Times New Roman" w:hAnsi="Times New Roman" w:cs="Times New Roman"/>
          <w:sz w:val="20"/>
          <w:szCs w:val="20"/>
        </w:rPr>
        <w:t xml:space="preserve"> </w:t>
      </w:r>
      <w:r w:rsidR="00D46825" w:rsidRPr="007F4FF7">
        <w:rPr>
          <w:rFonts w:ascii="Times New Roman" w:hAnsi="Times New Roman" w:cs="Times New Roman"/>
          <w:sz w:val="20"/>
          <w:szCs w:val="20"/>
        </w:rPr>
        <w:t>28194,2</w:t>
      </w:r>
      <w:r w:rsidRPr="007F4FF7">
        <w:rPr>
          <w:rFonts w:ascii="Times New Roman" w:hAnsi="Times New Roman" w:cs="Times New Roman"/>
          <w:sz w:val="20"/>
          <w:szCs w:val="20"/>
        </w:rPr>
        <w:t xml:space="preserve"> тыс. рублей;</w:t>
      </w:r>
    </w:p>
    <w:p w14:paraId="1DCC365B" w14:textId="25CDAAD9" w:rsidR="000D2ABF" w:rsidRPr="007F4FF7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F4FF7">
        <w:rPr>
          <w:rFonts w:ascii="Times New Roman" w:hAnsi="Times New Roman" w:cs="Times New Roman"/>
          <w:sz w:val="20"/>
          <w:szCs w:val="20"/>
        </w:rPr>
        <w:t xml:space="preserve">в 2024 году </w:t>
      </w:r>
      <w:r w:rsidR="00D46825" w:rsidRPr="007F4FF7">
        <w:rPr>
          <w:rFonts w:ascii="Times New Roman" w:hAnsi="Times New Roman" w:cs="Times New Roman"/>
          <w:sz w:val="20"/>
          <w:szCs w:val="20"/>
        </w:rPr>
        <w:t>–</w:t>
      </w:r>
      <w:r w:rsidRPr="007F4FF7">
        <w:rPr>
          <w:rFonts w:ascii="Times New Roman" w:hAnsi="Times New Roman" w:cs="Times New Roman"/>
          <w:sz w:val="20"/>
          <w:szCs w:val="20"/>
        </w:rPr>
        <w:t xml:space="preserve"> </w:t>
      </w:r>
      <w:r w:rsidR="00D46825" w:rsidRPr="007F4FF7">
        <w:rPr>
          <w:rFonts w:ascii="Times New Roman" w:hAnsi="Times New Roman" w:cs="Times New Roman"/>
          <w:sz w:val="20"/>
          <w:szCs w:val="20"/>
        </w:rPr>
        <w:t>29040,0</w:t>
      </w:r>
      <w:r w:rsidRPr="007F4FF7">
        <w:rPr>
          <w:rFonts w:ascii="Times New Roman" w:hAnsi="Times New Roman" w:cs="Times New Roman"/>
          <w:sz w:val="20"/>
          <w:szCs w:val="20"/>
        </w:rPr>
        <w:t xml:space="preserve"> тыс. рублей;</w:t>
      </w:r>
    </w:p>
    <w:p w14:paraId="3E4E0BB0" w14:textId="7A31E0DB" w:rsidR="000D2ABF" w:rsidRPr="007F4FF7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F4FF7">
        <w:rPr>
          <w:rFonts w:ascii="Times New Roman" w:hAnsi="Times New Roman" w:cs="Times New Roman"/>
          <w:sz w:val="20"/>
          <w:szCs w:val="20"/>
        </w:rPr>
        <w:t xml:space="preserve">в 2025 году </w:t>
      </w:r>
      <w:r w:rsidR="00D46825" w:rsidRPr="007F4FF7">
        <w:rPr>
          <w:rFonts w:ascii="Times New Roman" w:hAnsi="Times New Roman" w:cs="Times New Roman"/>
          <w:sz w:val="20"/>
          <w:szCs w:val="20"/>
        </w:rPr>
        <w:t>–</w:t>
      </w:r>
      <w:r w:rsidRPr="007F4FF7">
        <w:rPr>
          <w:rFonts w:ascii="Times New Roman" w:hAnsi="Times New Roman" w:cs="Times New Roman"/>
          <w:sz w:val="20"/>
          <w:szCs w:val="20"/>
        </w:rPr>
        <w:t xml:space="preserve"> </w:t>
      </w:r>
      <w:r w:rsidR="00D46825" w:rsidRPr="007F4FF7">
        <w:rPr>
          <w:rFonts w:ascii="Times New Roman" w:hAnsi="Times New Roman" w:cs="Times New Roman"/>
          <w:sz w:val="20"/>
          <w:szCs w:val="20"/>
        </w:rPr>
        <w:t>29911,0</w:t>
      </w:r>
      <w:r w:rsidRPr="007F4FF7">
        <w:rPr>
          <w:rFonts w:ascii="Times New Roman" w:hAnsi="Times New Roman" w:cs="Times New Roman"/>
          <w:sz w:val="20"/>
          <w:szCs w:val="20"/>
        </w:rPr>
        <w:t xml:space="preserve"> тыс. рублей.</w:t>
      </w:r>
    </w:p>
    <w:p w14:paraId="5323357B" w14:textId="2C100F92" w:rsidR="000D2ABF" w:rsidRPr="007F4FF7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F4FF7">
        <w:rPr>
          <w:rFonts w:ascii="Times New Roman" w:hAnsi="Times New Roman" w:cs="Times New Roman"/>
          <w:sz w:val="20"/>
          <w:szCs w:val="20"/>
        </w:rPr>
        <w:t xml:space="preserve">На 2 этапе (в 2026 - 2030 годах) объем финансирования подпрограммы составит </w:t>
      </w:r>
      <w:r w:rsidR="00D46825" w:rsidRPr="007F4FF7">
        <w:rPr>
          <w:rFonts w:ascii="Times New Roman" w:hAnsi="Times New Roman" w:cs="Times New Roman"/>
          <w:sz w:val="20"/>
          <w:szCs w:val="20"/>
        </w:rPr>
        <w:t>2230625,0</w:t>
      </w:r>
      <w:r w:rsidRPr="007F4FF7">
        <w:rPr>
          <w:rFonts w:ascii="Times New Roman" w:hAnsi="Times New Roman" w:cs="Times New Roman"/>
          <w:sz w:val="20"/>
          <w:szCs w:val="20"/>
        </w:rPr>
        <w:t> тыс. рублей,</w:t>
      </w:r>
    </w:p>
    <w:p w14:paraId="08C781A9" w14:textId="77777777" w:rsidR="000D2ABF" w:rsidRPr="007F4FF7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F4FF7">
        <w:rPr>
          <w:rFonts w:ascii="Times New Roman" w:hAnsi="Times New Roman" w:cs="Times New Roman"/>
          <w:sz w:val="20"/>
          <w:szCs w:val="20"/>
        </w:rPr>
        <w:t>из них средства:</w:t>
      </w:r>
    </w:p>
    <w:p w14:paraId="68C5D8EE" w14:textId="26A325F9" w:rsidR="000D2ABF" w:rsidRPr="007F4FF7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F4FF7">
        <w:rPr>
          <w:rFonts w:ascii="Times New Roman" w:hAnsi="Times New Roman" w:cs="Times New Roman"/>
          <w:sz w:val="20"/>
          <w:szCs w:val="20"/>
        </w:rPr>
        <w:t>федерального бюджета – 1</w:t>
      </w:r>
      <w:r w:rsidR="00D46825" w:rsidRPr="007F4FF7">
        <w:rPr>
          <w:rFonts w:ascii="Times New Roman" w:hAnsi="Times New Roman" w:cs="Times New Roman"/>
          <w:sz w:val="20"/>
          <w:szCs w:val="20"/>
        </w:rPr>
        <w:t>81800</w:t>
      </w:r>
      <w:r w:rsidRPr="007F4FF7">
        <w:rPr>
          <w:rFonts w:ascii="Times New Roman" w:hAnsi="Times New Roman" w:cs="Times New Roman"/>
          <w:sz w:val="20"/>
          <w:szCs w:val="20"/>
        </w:rPr>
        <w:t>,0 тыс. рублей;</w:t>
      </w:r>
    </w:p>
    <w:p w14:paraId="09200692" w14:textId="4F7860FE" w:rsidR="000D2ABF" w:rsidRPr="007F4FF7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F4FF7">
        <w:rPr>
          <w:rFonts w:ascii="Times New Roman" w:hAnsi="Times New Roman" w:cs="Times New Roman"/>
          <w:sz w:val="20"/>
          <w:szCs w:val="20"/>
        </w:rPr>
        <w:t>республиканского бюджета Чувашской Республики – 1</w:t>
      </w:r>
      <w:r w:rsidR="00D46825" w:rsidRPr="007F4FF7">
        <w:rPr>
          <w:rFonts w:ascii="Times New Roman" w:hAnsi="Times New Roman" w:cs="Times New Roman"/>
          <w:sz w:val="20"/>
          <w:szCs w:val="20"/>
        </w:rPr>
        <w:t>760325</w:t>
      </w:r>
      <w:r w:rsidRPr="007F4FF7">
        <w:rPr>
          <w:rFonts w:ascii="Times New Roman" w:hAnsi="Times New Roman" w:cs="Times New Roman"/>
          <w:sz w:val="20"/>
          <w:szCs w:val="20"/>
        </w:rPr>
        <w:t>,0 тыс. рублей;</w:t>
      </w:r>
    </w:p>
    <w:p w14:paraId="2CA8B5EE" w14:textId="6EBE1711" w:rsidR="000D2ABF" w:rsidRPr="007F4FF7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F4FF7">
        <w:rPr>
          <w:rFonts w:ascii="Times New Roman" w:hAnsi="Times New Roman" w:cs="Times New Roman"/>
          <w:sz w:val="20"/>
          <w:szCs w:val="20"/>
        </w:rPr>
        <w:t xml:space="preserve">местного бюджета – </w:t>
      </w:r>
      <w:r w:rsidR="00D46825" w:rsidRPr="007F4FF7">
        <w:rPr>
          <w:rFonts w:ascii="Times New Roman" w:hAnsi="Times New Roman" w:cs="Times New Roman"/>
          <w:sz w:val="20"/>
          <w:szCs w:val="20"/>
        </w:rPr>
        <w:t>135000</w:t>
      </w:r>
      <w:r w:rsidRPr="007F4FF7">
        <w:rPr>
          <w:rFonts w:ascii="Times New Roman" w:hAnsi="Times New Roman" w:cs="Times New Roman"/>
          <w:sz w:val="20"/>
          <w:szCs w:val="20"/>
        </w:rPr>
        <w:t>,0 тыс. рублей;</w:t>
      </w:r>
    </w:p>
    <w:p w14:paraId="5F58295A" w14:textId="31D58536" w:rsidR="000D2ABF" w:rsidRPr="007F4FF7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F4FF7">
        <w:rPr>
          <w:rFonts w:ascii="Times New Roman" w:hAnsi="Times New Roman" w:cs="Times New Roman"/>
          <w:sz w:val="20"/>
          <w:szCs w:val="20"/>
        </w:rPr>
        <w:t xml:space="preserve">внебюджетных источников - </w:t>
      </w:r>
      <w:r w:rsidR="00D46825" w:rsidRPr="007F4FF7">
        <w:rPr>
          <w:rFonts w:ascii="Times New Roman" w:hAnsi="Times New Roman" w:cs="Times New Roman"/>
          <w:sz w:val="20"/>
          <w:szCs w:val="20"/>
        </w:rPr>
        <w:t>153500</w:t>
      </w:r>
      <w:r w:rsidRPr="007F4FF7">
        <w:rPr>
          <w:rFonts w:ascii="Times New Roman" w:hAnsi="Times New Roman" w:cs="Times New Roman"/>
          <w:sz w:val="20"/>
          <w:szCs w:val="20"/>
        </w:rPr>
        <w:t>,0 тыс. рублей.</w:t>
      </w:r>
    </w:p>
    <w:p w14:paraId="54373CE2" w14:textId="500CCE9D" w:rsidR="000D2ABF" w:rsidRPr="007F4FF7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F4FF7">
        <w:rPr>
          <w:rFonts w:ascii="Times New Roman" w:hAnsi="Times New Roman" w:cs="Times New Roman"/>
          <w:sz w:val="20"/>
          <w:szCs w:val="20"/>
        </w:rPr>
        <w:t xml:space="preserve">На 3 этапе (в 2031 - 2035 годах) объем финансирования подпрограммы составит </w:t>
      </w:r>
      <w:r w:rsidR="00D46825" w:rsidRPr="007F4FF7">
        <w:rPr>
          <w:rFonts w:ascii="Times New Roman" w:hAnsi="Times New Roman" w:cs="Times New Roman"/>
          <w:sz w:val="20"/>
          <w:szCs w:val="20"/>
        </w:rPr>
        <w:t>2230625,0 </w:t>
      </w:r>
      <w:r w:rsidRPr="007F4FF7">
        <w:rPr>
          <w:rFonts w:ascii="Times New Roman" w:hAnsi="Times New Roman" w:cs="Times New Roman"/>
          <w:sz w:val="20"/>
          <w:szCs w:val="20"/>
        </w:rPr>
        <w:t>тыс. рублей,</w:t>
      </w:r>
    </w:p>
    <w:p w14:paraId="6627861D" w14:textId="77777777" w:rsidR="000D2ABF" w:rsidRPr="007F4FF7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F4FF7">
        <w:rPr>
          <w:rFonts w:ascii="Times New Roman" w:hAnsi="Times New Roman" w:cs="Times New Roman"/>
          <w:sz w:val="20"/>
          <w:szCs w:val="20"/>
        </w:rPr>
        <w:t>из них средства:</w:t>
      </w:r>
    </w:p>
    <w:p w14:paraId="1550E27A" w14:textId="7D4A97B0" w:rsidR="000D2ABF" w:rsidRPr="007F4FF7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F4FF7">
        <w:rPr>
          <w:rFonts w:ascii="Times New Roman" w:hAnsi="Times New Roman" w:cs="Times New Roman"/>
          <w:sz w:val="20"/>
          <w:szCs w:val="20"/>
        </w:rPr>
        <w:t xml:space="preserve">федерального бюджета – </w:t>
      </w:r>
      <w:r w:rsidR="00D46825" w:rsidRPr="007F4FF7">
        <w:rPr>
          <w:rFonts w:ascii="Times New Roman" w:hAnsi="Times New Roman" w:cs="Times New Roman"/>
          <w:sz w:val="20"/>
          <w:szCs w:val="20"/>
        </w:rPr>
        <w:t>181800,0 </w:t>
      </w:r>
      <w:r w:rsidRPr="007F4FF7">
        <w:rPr>
          <w:rFonts w:ascii="Times New Roman" w:hAnsi="Times New Roman" w:cs="Times New Roman"/>
          <w:sz w:val="20"/>
          <w:szCs w:val="20"/>
        </w:rPr>
        <w:t>тыс. рублей;</w:t>
      </w:r>
    </w:p>
    <w:p w14:paraId="5B0D10ED" w14:textId="4AC8DD2A" w:rsidR="000D2ABF" w:rsidRPr="007F4FF7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F4FF7">
        <w:rPr>
          <w:rFonts w:ascii="Times New Roman" w:hAnsi="Times New Roman" w:cs="Times New Roman"/>
          <w:sz w:val="20"/>
          <w:szCs w:val="20"/>
        </w:rPr>
        <w:t xml:space="preserve">республиканского бюджета Чувашской Республики – </w:t>
      </w:r>
      <w:r w:rsidR="00D46825" w:rsidRPr="007F4FF7">
        <w:rPr>
          <w:rFonts w:ascii="Times New Roman" w:hAnsi="Times New Roman" w:cs="Times New Roman"/>
          <w:sz w:val="20"/>
          <w:szCs w:val="20"/>
        </w:rPr>
        <w:t>1760325,0 </w:t>
      </w:r>
      <w:r w:rsidRPr="007F4FF7">
        <w:rPr>
          <w:rFonts w:ascii="Times New Roman" w:hAnsi="Times New Roman" w:cs="Times New Roman"/>
          <w:sz w:val="20"/>
          <w:szCs w:val="20"/>
        </w:rPr>
        <w:t>тыс. рублей;</w:t>
      </w:r>
    </w:p>
    <w:p w14:paraId="1F4F2D31" w14:textId="01CDC8E5" w:rsidR="000D2ABF" w:rsidRPr="007F4FF7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F4FF7">
        <w:rPr>
          <w:rFonts w:ascii="Times New Roman" w:hAnsi="Times New Roman" w:cs="Times New Roman"/>
          <w:sz w:val="20"/>
          <w:szCs w:val="20"/>
        </w:rPr>
        <w:t xml:space="preserve">местного бюджета – </w:t>
      </w:r>
      <w:r w:rsidR="00D46825" w:rsidRPr="007F4FF7">
        <w:rPr>
          <w:rFonts w:ascii="Times New Roman" w:hAnsi="Times New Roman" w:cs="Times New Roman"/>
          <w:sz w:val="20"/>
          <w:szCs w:val="20"/>
        </w:rPr>
        <w:t xml:space="preserve">135000,0 </w:t>
      </w:r>
      <w:r w:rsidRPr="007F4FF7">
        <w:rPr>
          <w:rFonts w:ascii="Times New Roman" w:hAnsi="Times New Roman" w:cs="Times New Roman"/>
          <w:sz w:val="20"/>
          <w:szCs w:val="20"/>
        </w:rPr>
        <w:t>тыс. рублей;</w:t>
      </w:r>
    </w:p>
    <w:p w14:paraId="3B856327" w14:textId="4B2AB424" w:rsidR="000D2ABF" w:rsidRPr="007F4FF7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F4FF7">
        <w:rPr>
          <w:rFonts w:ascii="Times New Roman" w:hAnsi="Times New Roman" w:cs="Times New Roman"/>
          <w:sz w:val="20"/>
          <w:szCs w:val="20"/>
        </w:rPr>
        <w:t xml:space="preserve">внебюджетных источников - </w:t>
      </w:r>
      <w:r w:rsidR="00D46825" w:rsidRPr="007F4FF7">
        <w:rPr>
          <w:rFonts w:ascii="Times New Roman" w:hAnsi="Times New Roman" w:cs="Times New Roman"/>
          <w:sz w:val="20"/>
          <w:szCs w:val="20"/>
        </w:rPr>
        <w:t>153500,0 </w:t>
      </w:r>
      <w:r w:rsidRPr="007F4FF7">
        <w:rPr>
          <w:rFonts w:ascii="Times New Roman" w:hAnsi="Times New Roman" w:cs="Times New Roman"/>
          <w:sz w:val="20"/>
          <w:szCs w:val="20"/>
        </w:rPr>
        <w:t>тыс. рублей.</w:t>
      </w:r>
    </w:p>
    <w:p w14:paraId="0739AB69" w14:textId="77777777" w:rsidR="000D2ABF" w:rsidRPr="007F4FF7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F4FF7">
        <w:rPr>
          <w:rFonts w:ascii="Times New Roman" w:hAnsi="Times New Roman" w:cs="Times New Roman"/>
          <w:sz w:val="20"/>
          <w:szCs w:val="20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14:paraId="02AFF16A" w14:textId="75CE9342" w:rsidR="00252D66" w:rsidRPr="00EA03B5" w:rsidRDefault="000D2ABF" w:rsidP="00252D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  <w:sectPr w:rsidR="00252D66" w:rsidRPr="00EA03B5" w:rsidSect="002B24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F4FF7">
        <w:rPr>
          <w:rFonts w:ascii="Times New Roman" w:hAnsi="Times New Roman" w:cs="Times New Roman"/>
          <w:sz w:val="20"/>
          <w:szCs w:val="20"/>
        </w:rPr>
        <w:t>Ресурсное обеспечение реализации подпрограммы за счет всех источников финансирования приведено в приложении № 1 к программе и ежегодно будет уточняться.</w:t>
      </w:r>
    </w:p>
    <w:tbl>
      <w:tblPr>
        <w:tblpPr w:leftFromText="180" w:rightFromText="180" w:vertAnchor="text" w:horzAnchor="margin" w:tblpXSpec="right" w:tblpY="-450"/>
        <w:tblW w:w="0" w:type="auto"/>
        <w:tblLook w:val="0000" w:firstRow="0" w:lastRow="0" w:firstColumn="0" w:lastColumn="0" w:noHBand="0" w:noVBand="0"/>
      </w:tblPr>
      <w:tblGrid>
        <w:gridCol w:w="4442"/>
      </w:tblGrid>
      <w:tr w:rsidR="00E87841" w:rsidRPr="00EA03B5" w14:paraId="6593CB40" w14:textId="77777777" w:rsidTr="00E87841">
        <w:trPr>
          <w:trHeight w:val="1394"/>
        </w:trPr>
        <w:tc>
          <w:tcPr>
            <w:tcW w:w="4442" w:type="dxa"/>
          </w:tcPr>
          <w:p w14:paraId="3D32488D" w14:textId="77777777" w:rsidR="00E87841" w:rsidRPr="00EA03B5" w:rsidRDefault="00E87841" w:rsidP="00E87841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Приложение №1 к подпрограмме «Поддержка развития образования» муниципальной программы</w:t>
            </w:r>
          </w:p>
          <w:p w14:paraId="4D1624EF" w14:textId="77777777" w:rsidR="00E87841" w:rsidRPr="00EA03B5" w:rsidRDefault="00E87841" w:rsidP="00E87841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Канашского района Чувашской Республики «Развитие образования»</w:t>
            </w:r>
          </w:p>
        </w:tc>
      </w:tr>
    </w:tbl>
    <w:p w14:paraId="21690364" w14:textId="77777777" w:rsidR="00E87841" w:rsidRPr="00EA03B5" w:rsidRDefault="00E87841" w:rsidP="00E87841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97CDC7" w14:textId="4D225BA9" w:rsidR="00252D66" w:rsidRPr="00EA03B5" w:rsidRDefault="00252D66" w:rsidP="00E87841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812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265"/>
        <w:gridCol w:w="1037"/>
        <w:gridCol w:w="956"/>
        <w:gridCol w:w="1037"/>
        <w:gridCol w:w="996"/>
        <w:gridCol w:w="996"/>
        <w:gridCol w:w="996"/>
        <w:gridCol w:w="997"/>
        <w:gridCol w:w="996"/>
        <w:gridCol w:w="996"/>
        <w:gridCol w:w="998"/>
        <w:gridCol w:w="542"/>
      </w:tblGrid>
      <w:tr w:rsidR="00E87841" w:rsidRPr="00EA03B5" w14:paraId="29105472" w14:textId="77777777" w:rsidTr="00473D59">
        <w:trPr>
          <w:trHeight w:val="20"/>
        </w:trPr>
        <w:tc>
          <w:tcPr>
            <w:tcW w:w="1581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D5B154B" w14:textId="77777777" w:rsidR="00E2612F" w:rsidRPr="00EA03B5" w:rsidRDefault="00E2612F" w:rsidP="00E2612F">
            <w:p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bookmarkStart w:id="34" w:name="_Hlk65243736"/>
            <w:r w:rsidRPr="00EA03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 В Е Д Е Н И Я</w:t>
            </w:r>
          </w:p>
          <w:p w14:paraId="28C89D14" w14:textId="21AEE70D" w:rsidR="00E4011B" w:rsidRPr="00EA03B5" w:rsidRDefault="00E2612F" w:rsidP="00E2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о целевых </w:t>
            </w:r>
            <w:r w:rsidR="00846F24" w:rsidRPr="00EA03B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показателях (</w:t>
            </w:r>
            <w:r w:rsidRPr="00EA03B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индикаторах</w:t>
            </w:r>
            <w:r w:rsidR="00846F24" w:rsidRPr="00EA03B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  <w:r w:rsidRPr="00EA03B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и </w:t>
            </w:r>
            <w:r w:rsidR="00E87841" w:rsidRPr="00EA03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реализации подпрограммы «</w:t>
            </w:r>
            <w:r w:rsidR="00E4011B" w:rsidRPr="00EA03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Поддержка развития образования</w:t>
            </w:r>
            <w:r w:rsidR="00E87841" w:rsidRPr="00EA03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» </w:t>
            </w:r>
            <w:r w:rsidR="00E4011B" w:rsidRPr="00EA03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муниципальной программы «Развитие образования</w:t>
            </w:r>
          </w:p>
          <w:p w14:paraId="068AE962" w14:textId="4DE29026" w:rsidR="00E87841" w:rsidRPr="00EA03B5" w:rsidRDefault="00E4011B" w:rsidP="00E4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Канашского района Чувашской Республики»</w:t>
            </w:r>
            <w:r w:rsidR="00E87841" w:rsidRPr="00EA03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 счет всех источников финансирования</w:t>
            </w:r>
          </w:p>
          <w:bookmarkEnd w:id="34"/>
          <w:p w14:paraId="7D39AF8B" w14:textId="77777777" w:rsidR="00E87841" w:rsidRPr="00EA03B5" w:rsidRDefault="00E87841" w:rsidP="00E878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87841" w:rsidRPr="00EA03B5" w14:paraId="06D09F6E" w14:textId="77777777" w:rsidTr="00473D59">
        <w:trPr>
          <w:gridAfter w:val="1"/>
          <w:wAfter w:w="542" w:type="dxa"/>
          <w:trHeight w:val="20"/>
        </w:trPr>
        <w:tc>
          <w:tcPr>
            <w:tcW w:w="5265" w:type="dxa"/>
          </w:tcPr>
          <w:p w14:paraId="72845115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Охват детей дошкольного возраста образовательными программами дошкольного образования</w:t>
            </w:r>
          </w:p>
        </w:tc>
        <w:tc>
          <w:tcPr>
            <w:tcW w:w="1037" w:type="dxa"/>
          </w:tcPr>
          <w:p w14:paraId="59279142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6" w:type="dxa"/>
          </w:tcPr>
          <w:p w14:paraId="5DFC69EA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37" w:type="dxa"/>
          </w:tcPr>
          <w:p w14:paraId="37782726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6" w:type="dxa"/>
          </w:tcPr>
          <w:p w14:paraId="1782C149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6" w:type="dxa"/>
          </w:tcPr>
          <w:p w14:paraId="0E3DD741" w14:textId="77777777" w:rsidR="00E87841" w:rsidRPr="00EA03B5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96" w:type="dxa"/>
          </w:tcPr>
          <w:p w14:paraId="757781E5" w14:textId="77777777" w:rsidR="00E87841" w:rsidRPr="00EA03B5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97" w:type="dxa"/>
          </w:tcPr>
          <w:p w14:paraId="04BF319F" w14:textId="77777777" w:rsidR="00E87841" w:rsidRPr="00EA03B5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96" w:type="dxa"/>
          </w:tcPr>
          <w:p w14:paraId="35DF44F4" w14:textId="77777777" w:rsidR="00E87841" w:rsidRPr="00EA03B5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6" w:type="dxa"/>
          </w:tcPr>
          <w:p w14:paraId="51651437" w14:textId="77777777" w:rsidR="00E87841" w:rsidRPr="00EA03B5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8" w:type="dxa"/>
          </w:tcPr>
          <w:p w14:paraId="2DC55813" w14:textId="77777777" w:rsidR="00E87841" w:rsidRPr="00EA03B5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E87841" w:rsidRPr="00EA03B5" w14:paraId="0609231D" w14:textId="77777777" w:rsidTr="00473D59">
        <w:trPr>
          <w:gridAfter w:val="1"/>
          <w:wAfter w:w="542" w:type="dxa"/>
          <w:trHeight w:val="20"/>
        </w:trPr>
        <w:tc>
          <w:tcPr>
            <w:tcW w:w="5265" w:type="dxa"/>
          </w:tcPr>
          <w:p w14:paraId="0C81003A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</w:p>
        </w:tc>
        <w:tc>
          <w:tcPr>
            <w:tcW w:w="1037" w:type="dxa"/>
          </w:tcPr>
          <w:p w14:paraId="4BF26C90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6" w:type="dxa"/>
          </w:tcPr>
          <w:p w14:paraId="2E3BB2B2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  <w:p w14:paraId="43431D19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</w:tcPr>
          <w:p w14:paraId="00C01809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6" w:type="dxa"/>
          </w:tcPr>
          <w:p w14:paraId="6466BD7A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6" w:type="dxa"/>
          </w:tcPr>
          <w:p w14:paraId="547FD19A" w14:textId="77777777" w:rsidR="00E87841" w:rsidRPr="00EA03B5" w:rsidRDefault="00E87841" w:rsidP="0014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6" w:type="dxa"/>
          </w:tcPr>
          <w:p w14:paraId="4698F5E9" w14:textId="77777777" w:rsidR="00E87841" w:rsidRPr="00EA03B5" w:rsidRDefault="00E87841" w:rsidP="0014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7" w:type="dxa"/>
          </w:tcPr>
          <w:p w14:paraId="751EB3DF" w14:textId="77777777" w:rsidR="00E87841" w:rsidRPr="00EA03B5" w:rsidRDefault="00E87841" w:rsidP="0014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6" w:type="dxa"/>
          </w:tcPr>
          <w:p w14:paraId="35E7761C" w14:textId="77777777" w:rsidR="00E87841" w:rsidRPr="00EA03B5" w:rsidRDefault="00E87841" w:rsidP="0014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6" w:type="dxa"/>
          </w:tcPr>
          <w:p w14:paraId="0BAAF301" w14:textId="77777777" w:rsidR="00E87841" w:rsidRPr="00EA03B5" w:rsidRDefault="00E87841" w:rsidP="0014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8" w:type="dxa"/>
          </w:tcPr>
          <w:p w14:paraId="3839373E" w14:textId="77777777" w:rsidR="00E87841" w:rsidRPr="00EA03B5" w:rsidRDefault="00E87841" w:rsidP="0014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E87841" w:rsidRPr="00EA03B5" w14:paraId="3D6CB073" w14:textId="77777777" w:rsidTr="00473D59">
        <w:trPr>
          <w:gridAfter w:val="1"/>
          <w:wAfter w:w="542" w:type="dxa"/>
          <w:trHeight w:val="20"/>
        </w:trPr>
        <w:tc>
          <w:tcPr>
            <w:tcW w:w="5265" w:type="dxa"/>
          </w:tcPr>
          <w:p w14:paraId="2794BDFE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</w:t>
            </w:r>
          </w:p>
        </w:tc>
        <w:tc>
          <w:tcPr>
            <w:tcW w:w="1037" w:type="dxa"/>
          </w:tcPr>
          <w:p w14:paraId="1049846E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6" w:type="dxa"/>
          </w:tcPr>
          <w:p w14:paraId="6F6A2A8D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037" w:type="dxa"/>
          </w:tcPr>
          <w:p w14:paraId="56EF6513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96" w:type="dxa"/>
          </w:tcPr>
          <w:p w14:paraId="39055B80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96" w:type="dxa"/>
          </w:tcPr>
          <w:p w14:paraId="1D940FEC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96" w:type="dxa"/>
          </w:tcPr>
          <w:p w14:paraId="5433A314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97" w:type="dxa"/>
          </w:tcPr>
          <w:p w14:paraId="5C042801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96" w:type="dxa"/>
          </w:tcPr>
          <w:p w14:paraId="267FA43A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96" w:type="dxa"/>
          </w:tcPr>
          <w:p w14:paraId="09CC1433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98" w:type="dxa"/>
          </w:tcPr>
          <w:p w14:paraId="752F94CF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</w:tr>
      <w:tr w:rsidR="00E87841" w:rsidRPr="00EA03B5" w14:paraId="1AB01B0A" w14:textId="77777777" w:rsidTr="00473D59">
        <w:trPr>
          <w:gridAfter w:val="1"/>
          <w:wAfter w:w="542" w:type="dxa"/>
          <w:trHeight w:val="20"/>
        </w:trPr>
        <w:tc>
          <w:tcPr>
            <w:tcW w:w="5265" w:type="dxa"/>
          </w:tcPr>
          <w:p w14:paraId="0DBA114F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детей, оставшихся без попечения родителей, в том числе переданных </w:t>
            </w: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неродственникам</w:t>
            </w: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организациях всех типов</w:t>
            </w:r>
          </w:p>
        </w:tc>
        <w:tc>
          <w:tcPr>
            <w:tcW w:w="1037" w:type="dxa"/>
          </w:tcPr>
          <w:p w14:paraId="3636BBE5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6" w:type="dxa"/>
          </w:tcPr>
          <w:p w14:paraId="6CD322DF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98,93 </w:t>
            </w:r>
          </w:p>
        </w:tc>
        <w:tc>
          <w:tcPr>
            <w:tcW w:w="1037" w:type="dxa"/>
          </w:tcPr>
          <w:p w14:paraId="7AEDA750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98,97 </w:t>
            </w:r>
          </w:p>
        </w:tc>
        <w:tc>
          <w:tcPr>
            <w:tcW w:w="996" w:type="dxa"/>
          </w:tcPr>
          <w:p w14:paraId="0A38B442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98,97 </w:t>
            </w:r>
          </w:p>
        </w:tc>
        <w:tc>
          <w:tcPr>
            <w:tcW w:w="996" w:type="dxa"/>
          </w:tcPr>
          <w:p w14:paraId="3C67F5C2" w14:textId="77777777" w:rsidR="00E87841" w:rsidRPr="00EA03B5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98,97</w:t>
            </w:r>
          </w:p>
        </w:tc>
        <w:tc>
          <w:tcPr>
            <w:tcW w:w="996" w:type="dxa"/>
          </w:tcPr>
          <w:p w14:paraId="7B4BECA3" w14:textId="77777777" w:rsidR="00E87841" w:rsidRPr="00EA03B5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98,97</w:t>
            </w:r>
          </w:p>
        </w:tc>
        <w:tc>
          <w:tcPr>
            <w:tcW w:w="997" w:type="dxa"/>
          </w:tcPr>
          <w:p w14:paraId="2AC22F43" w14:textId="77777777" w:rsidR="00E87841" w:rsidRPr="00EA03B5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98,98</w:t>
            </w:r>
          </w:p>
        </w:tc>
        <w:tc>
          <w:tcPr>
            <w:tcW w:w="996" w:type="dxa"/>
          </w:tcPr>
          <w:p w14:paraId="769BF587" w14:textId="77777777" w:rsidR="00E87841" w:rsidRPr="00EA03B5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98,98</w:t>
            </w:r>
          </w:p>
        </w:tc>
        <w:tc>
          <w:tcPr>
            <w:tcW w:w="996" w:type="dxa"/>
          </w:tcPr>
          <w:p w14:paraId="5827343A" w14:textId="77777777" w:rsidR="00E87841" w:rsidRPr="00EA03B5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98,98</w:t>
            </w:r>
          </w:p>
        </w:tc>
        <w:tc>
          <w:tcPr>
            <w:tcW w:w="998" w:type="dxa"/>
          </w:tcPr>
          <w:p w14:paraId="730B7C65" w14:textId="77777777" w:rsidR="00E87841" w:rsidRPr="00EA03B5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98,98</w:t>
            </w:r>
          </w:p>
        </w:tc>
      </w:tr>
      <w:tr w:rsidR="00E87841" w:rsidRPr="00EA03B5" w14:paraId="4492A052" w14:textId="77777777" w:rsidTr="00473D59">
        <w:trPr>
          <w:gridAfter w:val="1"/>
          <w:wAfter w:w="542" w:type="dxa"/>
          <w:trHeight w:val="20"/>
        </w:trPr>
        <w:tc>
          <w:tcPr>
            <w:tcW w:w="5265" w:type="dxa"/>
          </w:tcPr>
          <w:p w14:paraId="710A1B48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Чувашской Республике  </w:t>
            </w:r>
          </w:p>
        </w:tc>
        <w:tc>
          <w:tcPr>
            <w:tcW w:w="1037" w:type="dxa"/>
          </w:tcPr>
          <w:p w14:paraId="2BC59264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6" w:type="dxa"/>
          </w:tcPr>
          <w:p w14:paraId="558DDC45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1037" w:type="dxa"/>
          </w:tcPr>
          <w:p w14:paraId="3E482A05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6" w:type="dxa"/>
          </w:tcPr>
          <w:p w14:paraId="7180CB52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6" w:type="dxa"/>
          </w:tcPr>
          <w:p w14:paraId="7504E9E5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6" w:type="dxa"/>
          </w:tcPr>
          <w:p w14:paraId="588DDF9D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7" w:type="dxa"/>
          </w:tcPr>
          <w:p w14:paraId="55C879C1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6" w:type="dxa"/>
          </w:tcPr>
          <w:p w14:paraId="06F3B44A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6" w:type="dxa"/>
          </w:tcPr>
          <w:p w14:paraId="4E581FD2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8" w:type="dxa"/>
          </w:tcPr>
          <w:p w14:paraId="25C9AA2F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</w:tr>
      <w:tr w:rsidR="00E87841" w:rsidRPr="00EA03B5" w14:paraId="4C082793" w14:textId="77777777" w:rsidTr="00473D59">
        <w:trPr>
          <w:gridAfter w:val="1"/>
          <w:wAfter w:w="542" w:type="dxa"/>
          <w:trHeight w:val="20"/>
        </w:trPr>
        <w:tc>
          <w:tcPr>
            <w:tcW w:w="5265" w:type="dxa"/>
          </w:tcPr>
          <w:p w14:paraId="481D3C0F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Соотношение средней заработной платы педагогических работников общеобразовательных организаций в Чувашской Республике и среднемесячного дохода от трудовой деятельности в Чувашской Республике</w:t>
            </w: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037" w:type="dxa"/>
          </w:tcPr>
          <w:p w14:paraId="2495F639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6" w:type="dxa"/>
          </w:tcPr>
          <w:p w14:paraId="2813BC54" w14:textId="77777777" w:rsidR="00E87841" w:rsidRPr="00EA03B5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7" w:type="dxa"/>
          </w:tcPr>
          <w:p w14:paraId="182CB145" w14:textId="77777777" w:rsidR="00E87841" w:rsidRPr="00EA03B5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6" w:type="dxa"/>
          </w:tcPr>
          <w:p w14:paraId="059953E0" w14:textId="77777777" w:rsidR="00E87841" w:rsidRPr="00EA03B5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6" w:type="dxa"/>
          </w:tcPr>
          <w:p w14:paraId="66336781" w14:textId="77777777" w:rsidR="00E87841" w:rsidRPr="00EA03B5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6" w:type="dxa"/>
          </w:tcPr>
          <w:p w14:paraId="5D16A35E" w14:textId="77777777" w:rsidR="00E87841" w:rsidRPr="00EA03B5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7" w:type="dxa"/>
          </w:tcPr>
          <w:p w14:paraId="48862F61" w14:textId="77777777" w:rsidR="00E87841" w:rsidRPr="00EA03B5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6" w:type="dxa"/>
          </w:tcPr>
          <w:p w14:paraId="5ED47B19" w14:textId="77777777" w:rsidR="00E87841" w:rsidRPr="00EA03B5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6" w:type="dxa"/>
          </w:tcPr>
          <w:p w14:paraId="18834646" w14:textId="77777777" w:rsidR="00E87841" w:rsidRPr="00EA03B5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8" w:type="dxa"/>
          </w:tcPr>
          <w:p w14:paraId="7F2BBD3F" w14:textId="77777777" w:rsidR="00E87841" w:rsidRPr="00EA03B5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E87841" w:rsidRPr="00EA03B5" w14:paraId="1B9BBA06" w14:textId="77777777" w:rsidTr="00473D59">
        <w:trPr>
          <w:gridAfter w:val="1"/>
          <w:wAfter w:w="542" w:type="dxa"/>
          <w:trHeight w:val="20"/>
        </w:trPr>
        <w:tc>
          <w:tcPr>
            <w:tcW w:w="5265" w:type="dxa"/>
          </w:tcPr>
          <w:p w14:paraId="6FE31ED2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</w:t>
            </w:r>
          </w:p>
        </w:tc>
        <w:tc>
          <w:tcPr>
            <w:tcW w:w="1037" w:type="dxa"/>
          </w:tcPr>
          <w:p w14:paraId="7722581F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6" w:type="dxa"/>
          </w:tcPr>
          <w:p w14:paraId="7B9B8496" w14:textId="77777777" w:rsidR="00E87841" w:rsidRPr="00EA03B5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7" w:type="dxa"/>
          </w:tcPr>
          <w:p w14:paraId="183A5AEB" w14:textId="77777777" w:rsidR="00E87841" w:rsidRPr="00EA03B5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6" w:type="dxa"/>
          </w:tcPr>
          <w:p w14:paraId="11BE968E" w14:textId="77777777" w:rsidR="00E87841" w:rsidRPr="00EA03B5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6" w:type="dxa"/>
          </w:tcPr>
          <w:p w14:paraId="57A28D5E" w14:textId="77777777" w:rsidR="00E87841" w:rsidRPr="00EA03B5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6" w:type="dxa"/>
          </w:tcPr>
          <w:p w14:paraId="12162971" w14:textId="77777777" w:rsidR="00E87841" w:rsidRPr="00EA03B5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7" w:type="dxa"/>
          </w:tcPr>
          <w:p w14:paraId="774082CE" w14:textId="77777777" w:rsidR="00E87841" w:rsidRPr="00EA03B5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6" w:type="dxa"/>
          </w:tcPr>
          <w:p w14:paraId="00E6FFDE" w14:textId="77777777" w:rsidR="00E87841" w:rsidRPr="00EA03B5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6" w:type="dxa"/>
          </w:tcPr>
          <w:p w14:paraId="38F291D5" w14:textId="77777777" w:rsidR="00E87841" w:rsidRPr="00EA03B5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8" w:type="dxa"/>
          </w:tcPr>
          <w:p w14:paraId="4CD17C55" w14:textId="77777777" w:rsidR="00E87841" w:rsidRPr="00EA03B5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E87841" w:rsidRPr="00EA03B5" w14:paraId="3EEAE3EF" w14:textId="77777777" w:rsidTr="00473D59">
        <w:trPr>
          <w:gridAfter w:val="1"/>
          <w:wAfter w:w="542" w:type="dxa"/>
          <w:trHeight w:val="20"/>
        </w:trPr>
        <w:tc>
          <w:tcPr>
            <w:tcW w:w="5265" w:type="dxa"/>
          </w:tcPr>
          <w:p w14:paraId="403C364C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вес образовательных организаций, в которых внедрены информационно-комму</w:t>
            </w: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никационные технологии в управлении</w:t>
            </w:r>
          </w:p>
        </w:tc>
        <w:tc>
          <w:tcPr>
            <w:tcW w:w="1037" w:type="dxa"/>
          </w:tcPr>
          <w:p w14:paraId="60FBCB56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6" w:type="dxa"/>
          </w:tcPr>
          <w:p w14:paraId="36B49841" w14:textId="77777777" w:rsidR="00E87841" w:rsidRPr="00EA03B5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7" w:type="dxa"/>
          </w:tcPr>
          <w:p w14:paraId="4941D2AD" w14:textId="77777777" w:rsidR="00E87841" w:rsidRPr="00EA03B5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6" w:type="dxa"/>
          </w:tcPr>
          <w:p w14:paraId="7D3C013F" w14:textId="77777777" w:rsidR="00E87841" w:rsidRPr="00EA03B5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6" w:type="dxa"/>
          </w:tcPr>
          <w:p w14:paraId="0208DC41" w14:textId="77777777" w:rsidR="00E87841" w:rsidRPr="00EA03B5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6" w:type="dxa"/>
          </w:tcPr>
          <w:p w14:paraId="28F66196" w14:textId="77777777" w:rsidR="00E87841" w:rsidRPr="00EA03B5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7" w:type="dxa"/>
          </w:tcPr>
          <w:p w14:paraId="0F0A8546" w14:textId="77777777" w:rsidR="00E87841" w:rsidRPr="00EA03B5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6" w:type="dxa"/>
          </w:tcPr>
          <w:p w14:paraId="21A78761" w14:textId="77777777" w:rsidR="00E87841" w:rsidRPr="00EA03B5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6" w:type="dxa"/>
          </w:tcPr>
          <w:p w14:paraId="33014983" w14:textId="77777777" w:rsidR="00E87841" w:rsidRPr="00EA03B5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8" w:type="dxa"/>
          </w:tcPr>
          <w:p w14:paraId="536E060C" w14:textId="77777777" w:rsidR="00E87841" w:rsidRPr="00EA03B5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E87841" w:rsidRPr="00EA03B5" w14:paraId="50027F8E" w14:textId="77777777" w:rsidTr="00473D59">
        <w:trPr>
          <w:gridAfter w:val="1"/>
          <w:wAfter w:w="542" w:type="dxa"/>
          <w:trHeight w:val="20"/>
        </w:trPr>
        <w:tc>
          <w:tcPr>
            <w:tcW w:w="5265" w:type="dxa"/>
          </w:tcPr>
          <w:p w14:paraId="54371F0A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учащихся муниципальных общеобразовательных организаций, обеспеченных горячим питанием</w:t>
            </w:r>
          </w:p>
        </w:tc>
        <w:tc>
          <w:tcPr>
            <w:tcW w:w="1037" w:type="dxa"/>
          </w:tcPr>
          <w:p w14:paraId="61AEACF4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6" w:type="dxa"/>
          </w:tcPr>
          <w:p w14:paraId="052E032E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7" w:type="dxa"/>
          </w:tcPr>
          <w:p w14:paraId="513CBCD3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6" w:type="dxa"/>
          </w:tcPr>
          <w:p w14:paraId="2224BE93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6" w:type="dxa"/>
          </w:tcPr>
          <w:p w14:paraId="76AFD1A9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6" w:type="dxa"/>
          </w:tcPr>
          <w:p w14:paraId="520B2C71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7" w:type="dxa"/>
          </w:tcPr>
          <w:p w14:paraId="11B4C232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6" w:type="dxa"/>
          </w:tcPr>
          <w:p w14:paraId="5E8AB527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6" w:type="dxa"/>
          </w:tcPr>
          <w:p w14:paraId="0A5493D4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8" w:type="dxa"/>
          </w:tcPr>
          <w:p w14:paraId="69B7ECC0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</w:tr>
      <w:tr w:rsidR="00E87841" w:rsidRPr="00EA03B5" w14:paraId="47C1902F" w14:textId="77777777" w:rsidTr="00473D59">
        <w:trPr>
          <w:gridAfter w:val="1"/>
          <w:wAfter w:w="542" w:type="dxa"/>
          <w:trHeight w:val="20"/>
        </w:trPr>
        <w:tc>
          <w:tcPr>
            <w:tcW w:w="5265" w:type="dxa"/>
          </w:tcPr>
          <w:p w14:paraId="0AE44374" w14:textId="77777777" w:rsidR="00E87841" w:rsidRPr="00EA03B5" w:rsidRDefault="00E87841" w:rsidP="001446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работающих граждан в возрасте старше 25 лет, прошедших обучение по программам непрерывного обновления профессиональных знаний и/или приобретения новых профессиональных навыков</w:t>
            </w:r>
          </w:p>
        </w:tc>
        <w:tc>
          <w:tcPr>
            <w:tcW w:w="1037" w:type="dxa"/>
          </w:tcPr>
          <w:p w14:paraId="71FC7CF3" w14:textId="77777777" w:rsidR="00E87841" w:rsidRPr="00EA03B5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6" w:type="dxa"/>
          </w:tcPr>
          <w:p w14:paraId="7E525EE0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37" w:type="dxa"/>
          </w:tcPr>
          <w:p w14:paraId="390EA718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6" w:type="dxa"/>
          </w:tcPr>
          <w:p w14:paraId="022D16F8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6" w:type="dxa"/>
          </w:tcPr>
          <w:p w14:paraId="16D6D401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6" w:type="dxa"/>
          </w:tcPr>
          <w:p w14:paraId="4A8FEEC6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7" w:type="dxa"/>
          </w:tcPr>
          <w:p w14:paraId="0EC80C8E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6" w:type="dxa"/>
          </w:tcPr>
          <w:p w14:paraId="2B966945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6" w:type="dxa"/>
          </w:tcPr>
          <w:p w14:paraId="4451530F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8" w:type="dxa"/>
          </w:tcPr>
          <w:p w14:paraId="7EEC3BDD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E87841" w:rsidRPr="00EA03B5" w14:paraId="46B59479" w14:textId="77777777" w:rsidTr="00473D59">
        <w:trPr>
          <w:gridAfter w:val="1"/>
          <w:wAfter w:w="542" w:type="dxa"/>
          <w:trHeight w:val="20"/>
        </w:trPr>
        <w:tc>
          <w:tcPr>
            <w:tcW w:w="5265" w:type="dxa"/>
          </w:tcPr>
          <w:p w14:paraId="67C54180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выпускников муниципальных общеобразовательных организаций, не получивших аттестат о среднем общем образовании</w:t>
            </w:r>
          </w:p>
        </w:tc>
        <w:tc>
          <w:tcPr>
            <w:tcW w:w="1037" w:type="dxa"/>
          </w:tcPr>
          <w:p w14:paraId="156EB0F5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6" w:type="dxa"/>
          </w:tcPr>
          <w:p w14:paraId="5287583B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7" w:type="dxa"/>
          </w:tcPr>
          <w:p w14:paraId="2D50B63D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14:paraId="0C6BFDBB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996" w:type="dxa"/>
          </w:tcPr>
          <w:p w14:paraId="25F1B1EC" w14:textId="77777777" w:rsidR="00E87841" w:rsidRPr="00EA03B5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996" w:type="dxa"/>
          </w:tcPr>
          <w:p w14:paraId="44436D0C" w14:textId="77777777" w:rsidR="00E87841" w:rsidRPr="00EA03B5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997" w:type="dxa"/>
          </w:tcPr>
          <w:p w14:paraId="69BB35AE" w14:textId="77777777" w:rsidR="00E87841" w:rsidRPr="00EA03B5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996" w:type="dxa"/>
          </w:tcPr>
          <w:p w14:paraId="4E07499F" w14:textId="77777777" w:rsidR="00E87841" w:rsidRPr="00EA03B5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996" w:type="dxa"/>
          </w:tcPr>
          <w:p w14:paraId="08A04ACE" w14:textId="77777777" w:rsidR="00E87841" w:rsidRPr="00EA03B5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998" w:type="dxa"/>
          </w:tcPr>
          <w:p w14:paraId="086285D9" w14:textId="77777777" w:rsidR="00E87841" w:rsidRPr="00EA03B5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E87841" w:rsidRPr="00EA03B5" w14:paraId="4C18B2CF" w14:textId="77777777" w:rsidTr="00473D59">
        <w:trPr>
          <w:gridAfter w:val="1"/>
          <w:wAfter w:w="542" w:type="dxa"/>
          <w:trHeight w:val="20"/>
        </w:trPr>
        <w:tc>
          <w:tcPr>
            <w:tcW w:w="5265" w:type="dxa"/>
          </w:tcPr>
          <w:p w14:paraId="3F0DBA1A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Отношение среднего балла единого государственного экзамена (в расчете на 2 обязательных предмета) в 10 процентах школ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школ с худшими результатами единого государственного экзамена</w:t>
            </w:r>
          </w:p>
        </w:tc>
        <w:tc>
          <w:tcPr>
            <w:tcW w:w="1037" w:type="dxa"/>
          </w:tcPr>
          <w:p w14:paraId="0CA9509D" w14:textId="77777777" w:rsidR="00E87841" w:rsidRPr="00EA03B5" w:rsidRDefault="00E87841" w:rsidP="0014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</w:tcPr>
          <w:p w14:paraId="5686505B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1,4 </w:t>
            </w:r>
          </w:p>
        </w:tc>
        <w:tc>
          <w:tcPr>
            <w:tcW w:w="1037" w:type="dxa"/>
          </w:tcPr>
          <w:p w14:paraId="79C58B2C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1,5 </w:t>
            </w:r>
          </w:p>
        </w:tc>
        <w:tc>
          <w:tcPr>
            <w:tcW w:w="996" w:type="dxa"/>
          </w:tcPr>
          <w:p w14:paraId="2A790834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1,5 </w:t>
            </w:r>
          </w:p>
        </w:tc>
        <w:tc>
          <w:tcPr>
            <w:tcW w:w="996" w:type="dxa"/>
          </w:tcPr>
          <w:p w14:paraId="003C780E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6" w:type="dxa"/>
          </w:tcPr>
          <w:p w14:paraId="2AD6574D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1,5 </w:t>
            </w:r>
          </w:p>
        </w:tc>
        <w:tc>
          <w:tcPr>
            <w:tcW w:w="997" w:type="dxa"/>
          </w:tcPr>
          <w:p w14:paraId="7BDFF0E0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1,5 </w:t>
            </w:r>
          </w:p>
        </w:tc>
        <w:tc>
          <w:tcPr>
            <w:tcW w:w="996" w:type="dxa"/>
          </w:tcPr>
          <w:p w14:paraId="5928A9AD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1,5 </w:t>
            </w:r>
          </w:p>
        </w:tc>
        <w:tc>
          <w:tcPr>
            <w:tcW w:w="996" w:type="dxa"/>
          </w:tcPr>
          <w:p w14:paraId="080225B2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8" w:type="dxa"/>
          </w:tcPr>
          <w:p w14:paraId="556CDAF4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1,5 </w:t>
            </w:r>
          </w:p>
        </w:tc>
      </w:tr>
      <w:tr w:rsidR="00E87841" w:rsidRPr="00EA03B5" w14:paraId="2BCBA06D" w14:textId="77777777" w:rsidTr="00473D59">
        <w:trPr>
          <w:gridAfter w:val="1"/>
          <w:wAfter w:w="542" w:type="dxa"/>
          <w:trHeight w:val="20"/>
        </w:trPr>
        <w:tc>
          <w:tcPr>
            <w:tcW w:w="5265" w:type="dxa"/>
          </w:tcPr>
          <w:p w14:paraId="6A9085D0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Удельный расход электрической энергии (в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EA03B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1 кв. м</w:t>
              </w:r>
            </w:smartTag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общей площади)</w:t>
            </w:r>
          </w:p>
        </w:tc>
        <w:tc>
          <w:tcPr>
            <w:tcW w:w="1037" w:type="dxa"/>
          </w:tcPr>
          <w:p w14:paraId="456A7BDE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</w:t>
            </w: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ym w:font="Symbol" w:char="F0D7"/>
            </w: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ч/кв. метр</w:t>
            </w:r>
          </w:p>
        </w:tc>
        <w:tc>
          <w:tcPr>
            <w:tcW w:w="956" w:type="dxa"/>
          </w:tcPr>
          <w:p w14:paraId="211EBE6E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23,35</w:t>
            </w:r>
          </w:p>
        </w:tc>
        <w:tc>
          <w:tcPr>
            <w:tcW w:w="1037" w:type="dxa"/>
          </w:tcPr>
          <w:p w14:paraId="337C4014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20,31</w:t>
            </w:r>
          </w:p>
        </w:tc>
        <w:tc>
          <w:tcPr>
            <w:tcW w:w="996" w:type="dxa"/>
          </w:tcPr>
          <w:p w14:paraId="40B308FF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996" w:type="dxa"/>
          </w:tcPr>
          <w:p w14:paraId="2F6CEE49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19,88</w:t>
            </w:r>
          </w:p>
        </w:tc>
        <w:tc>
          <w:tcPr>
            <w:tcW w:w="996" w:type="dxa"/>
          </w:tcPr>
          <w:p w14:paraId="00FE4396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19,88</w:t>
            </w:r>
          </w:p>
        </w:tc>
        <w:tc>
          <w:tcPr>
            <w:tcW w:w="997" w:type="dxa"/>
          </w:tcPr>
          <w:p w14:paraId="35737589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19,88</w:t>
            </w:r>
          </w:p>
        </w:tc>
        <w:tc>
          <w:tcPr>
            <w:tcW w:w="996" w:type="dxa"/>
          </w:tcPr>
          <w:p w14:paraId="2970CA69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19,88</w:t>
            </w:r>
          </w:p>
        </w:tc>
        <w:tc>
          <w:tcPr>
            <w:tcW w:w="996" w:type="dxa"/>
          </w:tcPr>
          <w:p w14:paraId="6711E194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19,88</w:t>
            </w:r>
          </w:p>
        </w:tc>
        <w:tc>
          <w:tcPr>
            <w:tcW w:w="998" w:type="dxa"/>
          </w:tcPr>
          <w:p w14:paraId="3407D6E3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19,88</w:t>
            </w:r>
          </w:p>
        </w:tc>
      </w:tr>
      <w:tr w:rsidR="00E87841" w:rsidRPr="00EA03B5" w14:paraId="09B74238" w14:textId="77777777" w:rsidTr="00473D59">
        <w:trPr>
          <w:gridAfter w:val="1"/>
          <w:wAfter w:w="542" w:type="dxa"/>
          <w:trHeight w:val="20"/>
        </w:trPr>
        <w:tc>
          <w:tcPr>
            <w:tcW w:w="5265" w:type="dxa"/>
          </w:tcPr>
          <w:p w14:paraId="3DD646E5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Удельный расход тепловой энергии (в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EA03B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1 кв. м</w:t>
              </w:r>
            </w:smartTag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общей площади)</w:t>
            </w:r>
          </w:p>
        </w:tc>
        <w:tc>
          <w:tcPr>
            <w:tcW w:w="1037" w:type="dxa"/>
          </w:tcPr>
          <w:p w14:paraId="606A9C1A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Гкал/кв. метр</w:t>
            </w:r>
          </w:p>
        </w:tc>
        <w:tc>
          <w:tcPr>
            <w:tcW w:w="956" w:type="dxa"/>
          </w:tcPr>
          <w:p w14:paraId="74F37446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0,195</w:t>
            </w:r>
          </w:p>
        </w:tc>
        <w:tc>
          <w:tcPr>
            <w:tcW w:w="1037" w:type="dxa"/>
          </w:tcPr>
          <w:p w14:paraId="3AC091AC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0,190</w:t>
            </w:r>
          </w:p>
        </w:tc>
        <w:tc>
          <w:tcPr>
            <w:tcW w:w="996" w:type="dxa"/>
          </w:tcPr>
          <w:p w14:paraId="08A15139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0,185</w:t>
            </w:r>
          </w:p>
        </w:tc>
        <w:tc>
          <w:tcPr>
            <w:tcW w:w="996" w:type="dxa"/>
          </w:tcPr>
          <w:p w14:paraId="2FB5B41A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0,185</w:t>
            </w:r>
          </w:p>
        </w:tc>
        <w:tc>
          <w:tcPr>
            <w:tcW w:w="996" w:type="dxa"/>
          </w:tcPr>
          <w:p w14:paraId="68CB0C5B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0,185</w:t>
            </w:r>
          </w:p>
        </w:tc>
        <w:tc>
          <w:tcPr>
            <w:tcW w:w="997" w:type="dxa"/>
          </w:tcPr>
          <w:p w14:paraId="50A5E0C4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0,185</w:t>
            </w:r>
          </w:p>
        </w:tc>
        <w:tc>
          <w:tcPr>
            <w:tcW w:w="996" w:type="dxa"/>
          </w:tcPr>
          <w:p w14:paraId="06AC93A7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0,185</w:t>
            </w:r>
          </w:p>
        </w:tc>
        <w:tc>
          <w:tcPr>
            <w:tcW w:w="996" w:type="dxa"/>
          </w:tcPr>
          <w:p w14:paraId="25A915FB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0,185</w:t>
            </w:r>
          </w:p>
        </w:tc>
        <w:tc>
          <w:tcPr>
            <w:tcW w:w="998" w:type="dxa"/>
          </w:tcPr>
          <w:p w14:paraId="62BD0D62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0,185</w:t>
            </w:r>
          </w:p>
        </w:tc>
      </w:tr>
      <w:tr w:rsidR="00E87841" w:rsidRPr="00EA03B5" w14:paraId="7699C5DA" w14:textId="77777777" w:rsidTr="00473D59">
        <w:trPr>
          <w:gridAfter w:val="1"/>
          <w:wAfter w:w="542" w:type="dxa"/>
          <w:trHeight w:val="20"/>
        </w:trPr>
        <w:tc>
          <w:tcPr>
            <w:tcW w:w="5265" w:type="dxa"/>
          </w:tcPr>
          <w:p w14:paraId="56741B1C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учителей, освоивших методику преподавания по межпредметным технологиям и реализующих ее в образовательном процессе, в общей численности учителей</w:t>
            </w:r>
          </w:p>
        </w:tc>
        <w:tc>
          <w:tcPr>
            <w:tcW w:w="1037" w:type="dxa"/>
          </w:tcPr>
          <w:p w14:paraId="3F40E6ED" w14:textId="77777777" w:rsidR="00E87841" w:rsidRPr="00EA03B5" w:rsidRDefault="00E87841" w:rsidP="0014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6" w:type="dxa"/>
          </w:tcPr>
          <w:p w14:paraId="37E7DF33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92 </w:t>
            </w:r>
          </w:p>
        </w:tc>
        <w:tc>
          <w:tcPr>
            <w:tcW w:w="1037" w:type="dxa"/>
          </w:tcPr>
          <w:p w14:paraId="556A7DD8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6" w:type="dxa"/>
          </w:tcPr>
          <w:p w14:paraId="716AAAE5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6" w:type="dxa"/>
          </w:tcPr>
          <w:p w14:paraId="242B14D2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6" w:type="dxa"/>
          </w:tcPr>
          <w:p w14:paraId="23CA790F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7" w:type="dxa"/>
          </w:tcPr>
          <w:p w14:paraId="2992F3D7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6" w:type="dxa"/>
          </w:tcPr>
          <w:p w14:paraId="05A14C36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6" w:type="dxa"/>
          </w:tcPr>
          <w:p w14:paraId="17F56393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8" w:type="dxa"/>
          </w:tcPr>
          <w:p w14:paraId="3BF9BB78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</w:tr>
      <w:tr w:rsidR="00E87841" w:rsidRPr="00EA03B5" w14:paraId="7880DA1D" w14:textId="77777777" w:rsidTr="00473D59">
        <w:trPr>
          <w:gridAfter w:val="1"/>
          <w:wAfter w:w="542" w:type="dxa"/>
          <w:trHeight w:val="20"/>
        </w:trPr>
        <w:tc>
          <w:tcPr>
            <w:tcW w:w="5265" w:type="dxa"/>
          </w:tcPr>
          <w:p w14:paraId="0448458B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образовательных организаций, реализующих адаптированные образовательные про</w:t>
            </w: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</w:t>
            </w:r>
          </w:p>
        </w:tc>
        <w:tc>
          <w:tcPr>
            <w:tcW w:w="1037" w:type="dxa"/>
          </w:tcPr>
          <w:p w14:paraId="63A09706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6" w:type="dxa"/>
          </w:tcPr>
          <w:p w14:paraId="22CE9D7E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1037" w:type="dxa"/>
          </w:tcPr>
          <w:p w14:paraId="6B7CBC38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6" w:type="dxa"/>
          </w:tcPr>
          <w:p w14:paraId="2B4D9B31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6" w:type="dxa"/>
          </w:tcPr>
          <w:p w14:paraId="5B47818A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6" w:type="dxa"/>
          </w:tcPr>
          <w:p w14:paraId="614163B2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7" w:type="dxa"/>
          </w:tcPr>
          <w:p w14:paraId="249A9854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6" w:type="dxa"/>
          </w:tcPr>
          <w:p w14:paraId="59D2A13C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6" w:type="dxa"/>
          </w:tcPr>
          <w:p w14:paraId="00806905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8" w:type="dxa"/>
          </w:tcPr>
          <w:p w14:paraId="59499FB5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</w:tr>
      <w:tr w:rsidR="00E87841" w:rsidRPr="00EA03B5" w14:paraId="20699A8A" w14:textId="77777777" w:rsidTr="00473D59">
        <w:trPr>
          <w:gridAfter w:val="1"/>
          <w:wAfter w:w="542" w:type="dxa"/>
          <w:trHeight w:val="20"/>
        </w:trPr>
        <w:tc>
          <w:tcPr>
            <w:tcW w:w="5265" w:type="dxa"/>
          </w:tcPr>
          <w:p w14:paraId="023C7D68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Удельный вес численности учителей общеобразовательных организаций в возрасте до </w:t>
            </w: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35 лет в общей численности учителей общеобразовательных организаций</w:t>
            </w:r>
          </w:p>
        </w:tc>
        <w:tc>
          <w:tcPr>
            <w:tcW w:w="1037" w:type="dxa"/>
          </w:tcPr>
          <w:p w14:paraId="65A39D6D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6" w:type="dxa"/>
          </w:tcPr>
          <w:p w14:paraId="50DB439A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16,0 </w:t>
            </w:r>
          </w:p>
        </w:tc>
        <w:tc>
          <w:tcPr>
            <w:tcW w:w="1037" w:type="dxa"/>
          </w:tcPr>
          <w:p w14:paraId="06BD5619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16,2 </w:t>
            </w:r>
          </w:p>
        </w:tc>
        <w:tc>
          <w:tcPr>
            <w:tcW w:w="996" w:type="dxa"/>
          </w:tcPr>
          <w:p w14:paraId="289CA6D2" w14:textId="77777777" w:rsidR="00E87841" w:rsidRPr="00EA03B5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996" w:type="dxa"/>
          </w:tcPr>
          <w:p w14:paraId="1CB88070" w14:textId="77777777" w:rsidR="00E87841" w:rsidRPr="00EA03B5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996" w:type="dxa"/>
          </w:tcPr>
          <w:p w14:paraId="6D23FA5D" w14:textId="77777777" w:rsidR="00E87841" w:rsidRPr="00EA03B5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16,9</w:t>
            </w:r>
          </w:p>
        </w:tc>
        <w:tc>
          <w:tcPr>
            <w:tcW w:w="997" w:type="dxa"/>
          </w:tcPr>
          <w:p w14:paraId="1848AC09" w14:textId="77777777" w:rsidR="00E87841" w:rsidRPr="00EA03B5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996" w:type="dxa"/>
          </w:tcPr>
          <w:p w14:paraId="36FC9EA0" w14:textId="77777777" w:rsidR="00E87841" w:rsidRPr="00EA03B5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996" w:type="dxa"/>
          </w:tcPr>
          <w:p w14:paraId="145E334C" w14:textId="77777777" w:rsidR="00E87841" w:rsidRPr="00EA03B5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998" w:type="dxa"/>
          </w:tcPr>
          <w:p w14:paraId="7CE2B5E9" w14:textId="77777777" w:rsidR="00E87841" w:rsidRPr="00EA03B5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E87841" w:rsidRPr="00EA03B5" w14:paraId="3E69C396" w14:textId="77777777" w:rsidTr="00473D59">
        <w:trPr>
          <w:gridAfter w:val="1"/>
          <w:wAfter w:w="542" w:type="dxa"/>
          <w:trHeight w:val="20"/>
        </w:trPr>
        <w:tc>
          <w:tcPr>
            <w:tcW w:w="5265" w:type="dxa"/>
          </w:tcPr>
          <w:p w14:paraId="0E5A7362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муниципальных систем общего образования, в которых разработаны и реализуются мероприятия по повышению качества образования в общеобразовательных организациях, показавших низкие образовательные результаты по итогам учебного года, и в общеобразовательных организациях, функционирующих в неблагоприятных социальных условиях, в общем количестве муниципальных систем общего образования</w:t>
            </w:r>
          </w:p>
        </w:tc>
        <w:tc>
          <w:tcPr>
            <w:tcW w:w="1037" w:type="dxa"/>
          </w:tcPr>
          <w:p w14:paraId="3F092283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6" w:type="dxa"/>
          </w:tcPr>
          <w:p w14:paraId="5C7DBFFF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41,4 </w:t>
            </w:r>
          </w:p>
        </w:tc>
        <w:tc>
          <w:tcPr>
            <w:tcW w:w="1037" w:type="dxa"/>
          </w:tcPr>
          <w:p w14:paraId="5F3B939E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41,4</w:t>
            </w:r>
          </w:p>
        </w:tc>
        <w:tc>
          <w:tcPr>
            <w:tcW w:w="996" w:type="dxa"/>
          </w:tcPr>
          <w:p w14:paraId="0B9B0984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996" w:type="dxa"/>
          </w:tcPr>
          <w:p w14:paraId="55C8BCC2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996" w:type="dxa"/>
          </w:tcPr>
          <w:p w14:paraId="10FE33F9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997" w:type="dxa"/>
          </w:tcPr>
          <w:p w14:paraId="031C949A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996" w:type="dxa"/>
          </w:tcPr>
          <w:p w14:paraId="7A7D93CF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6" w:type="dxa"/>
          </w:tcPr>
          <w:p w14:paraId="3E9C716D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8" w:type="dxa"/>
          </w:tcPr>
          <w:p w14:paraId="12B82B82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E87841" w:rsidRPr="00EA03B5" w14:paraId="6DC0B3E0" w14:textId="77777777" w:rsidTr="00473D59">
        <w:trPr>
          <w:gridAfter w:val="1"/>
          <w:wAfter w:w="542" w:type="dxa"/>
          <w:trHeight w:val="20"/>
        </w:trPr>
        <w:tc>
          <w:tcPr>
            <w:tcW w:w="5265" w:type="dxa"/>
          </w:tcPr>
          <w:p w14:paraId="7A813585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школ, включенных в региональные проекты повышения качества образования, улучшивших свои результаты</w:t>
            </w:r>
          </w:p>
        </w:tc>
        <w:tc>
          <w:tcPr>
            <w:tcW w:w="1037" w:type="dxa"/>
          </w:tcPr>
          <w:p w14:paraId="49EF1BF6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6" w:type="dxa"/>
          </w:tcPr>
          <w:p w14:paraId="751094E4" w14:textId="77777777" w:rsidR="00E87841" w:rsidRPr="00EA03B5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16,6</w:t>
            </w:r>
          </w:p>
        </w:tc>
        <w:tc>
          <w:tcPr>
            <w:tcW w:w="1037" w:type="dxa"/>
          </w:tcPr>
          <w:p w14:paraId="182CD795" w14:textId="77777777" w:rsidR="00E87841" w:rsidRPr="00EA03B5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16,6</w:t>
            </w:r>
          </w:p>
        </w:tc>
        <w:tc>
          <w:tcPr>
            <w:tcW w:w="996" w:type="dxa"/>
          </w:tcPr>
          <w:p w14:paraId="0B572036" w14:textId="77777777" w:rsidR="00E87841" w:rsidRPr="00EA03B5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6" w:type="dxa"/>
          </w:tcPr>
          <w:p w14:paraId="287B6A1F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6" w:type="dxa"/>
          </w:tcPr>
          <w:p w14:paraId="21A2EB13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7" w:type="dxa"/>
          </w:tcPr>
          <w:p w14:paraId="0220FA25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6" w:type="dxa"/>
          </w:tcPr>
          <w:p w14:paraId="4629006F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6" w:type="dxa"/>
          </w:tcPr>
          <w:p w14:paraId="2E027580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8" w:type="dxa"/>
          </w:tcPr>
          <w:p w14:paraId="2F626B72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E87841" w:rsidRPr="00EA03B5" w14:paraId="32E99953" w14:textId="77777777" w:rsidTr="00473D59">
        <w:trPr>
          <w:gridAfter w:val="1"/>
          <w:wAfter w:w="542" w:type="dxa"/>
          <w:trHeight w:val="20"/>
        </w:trPr>
        <w:tc>
          <w:tcPr>
            <w:tcW w:w="5265" w:type="dxa"/>
          </w:tcPr>
          <w:p w14:paraId="14C192D0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Количество участников проекта «Билет в будущее», </w:t>
            </w:r>
            <w:r w:rsidRPr="00EA03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получивших рекомендации по построению индивидуального учебного плана в соответствии с выбранными профессиональными компетенциями</w:t>
            </w:r>
          </w:p>
        </w:tc>
        <w:tc>
          <w:tcPr>
            <w:tcW w:w="1037" w:type="dxa"/>
          </w:tcPr>
          <w:p w14:paraId="6129E18B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956" w:type="dxa"/>
          </w:tcPr>
          <w:p w14:paraId="1EBE833D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037" w:type="dxa"/>
          </w:tcPr>
          <w:p w14:paraId="0DBD8AAA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996" w:type="dxa"/>
          </w:tcPr>
          <w:p w14:paraId="3B7D4485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996" w:type="dxa"/>
          </w:tcPr>
          <w:p w14:paraId="4FBA74F6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1,26</w:t>
            </w:r>
          </w:p>
        </w:tc>
        <w:tc>
          <w:tcPr>
            <w:tcW w:w="996" w:type="dxa"/>
          </w:tcPr>
          <w:p w14:paraId="3F25E89E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1,71</w:t>
            </w:r>
          </w:p>
        </w:tc>
        <w:tc>
          <w:tcPr>
            <w:tcW w:w="997" w:type="dxa"/>
          </w:tcPr>
          <w:p w14:paraId="2C59DAC7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6" w:type="dxa"/>
          </w:tcPr>
          <w:p w14:paraId="0E2AD4EB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996" w:type="dxa"/>
          </w:tcPr>
          <w:p w14:paraId="1C36FFEF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998" w:type="dxa"/>
          </w:tcPr>
          <w:p w14:paraId="05052F06" w14:textId="77777777" w:rsidR="00E87841" w:rsidRPr="00EA03B5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</w:tr>
      <w:tr w:rsidR="00E87841" w:rsidRPr="00EA03B5" w14:paraId="54CCC48F" w14:textId="77777777" w:rsidTr="00473D59">
        <w:trPr>
          <w:gridAfter w:val="1"/>
          <w:wAfter w:w="542" w:type="dxa"/>
          <w:trHeight w:val="20"/>
        </w:trPr>
        <w:tc>
          <w:tcPr>
            <w:tcW w:w="5265" w:type="dxa"/>
          </w:tcPr>
          <w:p w14:paraId="46ABDC12" w14:textId="51F95EAA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Доля детей с инвалидностью и ограниченными возможностями здоровья, осваивающих допол</w:t>
            </w:r>
            <w:r w:rsidR="00D03548" w:rsidRPr="00EA03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 xml:space="preserve"> </w:t>
            </w:r>
            <w:r w:rsidRPr="00EA03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нительные общеобразовательные программы, в том числе с использованием дистанционных технологий</w:t>
            </w:r>
          </w:p>
        </w:tc>
        <w:tc>
          <w:tcPr>
            <w:tcW w:w="1037" w:type="dxa"/>
          </w:tcPr>
          <w:p w14:paraId="4A266CFD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6" w:type="dxa"/>
          </w:tcPr>
          <w:p w14:paraId="3F300691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7" w:type="dxa"/>
          </w:tcPr>
          <w:p w14:paraId="3078CEA8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14:paraId="259CBEAD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996" w:type="dxa"/>
          </w:tcPr>
          <w:p w14:paraId="094BBCCE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996" w:type="dxa"/>
          </w:tcPr>
          <w:p w14:paraId="3996E907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997" w:type="dxa"/>
          </w:tcPr>
          <w:p w14:paraId="6D76823D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996" w:type="dxa"/>
          </w:tcPr>
          <w:p w14:paraId="766F500C" w14:textId="77777777" w:rsidR="00E87841" w:rsidRPr="00EA03B5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996" w:type="dxa"/>
          </w:tcPr>
          <w:p w14:paraId="275EE029" w14:textId="77777777" w:rsidR="00E87841" w:rsidRPr="00EA03B5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998" w:type="dxa"/>
          </w:tcPr>
          <w:p w14:paraId="7DCA4BD9" w14:textId="77777777" w:rsidR="00E87841" w:rsidRPr="00EA03B5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</w:tr>
      <w:tr w:rsidR="00473D59" w:rsidRPr="00EA03B5" w14:paraId="297ACBEF" w14:textId="77777777" w:rsidTr="00473D59">
        <w:trPr>
          <w:gridAfter w:val="1"/>
          <w:wAfter w:w="542" w:type="dxa"/>
          <w:trHeight w:val="20"/>
        </w:trPr>
        <w:tc>
          <w:tcPr>
            <w:tcW w:w="5265" w:type="dxa"/>
          </w:tcPr>
          <w:p w14:paraId="687DAE99" w14:textId="572F4C3B" w:rsidR="00473D59" w:rsidRPr="00EA03B5" w:rsidRDefault="00473D59" w:rsidP="00473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EA03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</w:t>
            </w:r>
          </w:p>
        </w:tc>
        <w:tc>
          <w:tcPr>
            <w:tcW w:w="1037" w:type="dxa"/>
          </w:tcPr>
          <w:p w14:paraId="38A00810" w14:textId="55BC5351" w:rsidR="00473D59" w:rsidRPr="00EA03B5" w:rsidRDefault="00473D59" w:rsidP="0047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6" w:type="dxa"/>
          </w:tcPr>
          <w:p w14:paraId="6E62178A" w14:textId="34D53B58" w:rsidR="00473D59" w:rsidRPr="00EA03B5" w:rsidRDefault="00473D59" w:rsidP="0047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37" w:type="dxa"/>
          </w:tcPr>
          <w:p w14:paraId="442DFF25" w14:textId="73526E8A" w:rsidR="00473D59" w:rsidRPr="00EA03B5" w:rsidRDefault="00473D59" w:rsidP="0047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14:paraId="33A20B94" w14:textId="3C67A097" w:rsidR="00473D59" w:rsidRPr="00EA03B5" w:rsidRDefault="00473D59" w:rsidP="0047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6" w:type="dxa"/>
          </w:tcPr>
          <w:p w14:paraId="6AA2FE23" w14:textId="6E888F74" w:rsidR="00473D59" w:rsidRPr="00EA03B5" w:rsidRDefault="00473D59" w:rsidP="0047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6" w:type="dxa"/>
          </w:tcPr>
          <w:p w14:paraId="09FC6899" w14:textId="07F443BD" w:rsidR="00473D59" w:rsidRPr="00EA03B5" w:rsidRDefault="00473D59" w:rsidP="0047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7" w:type="dxa"/>
          </w:tcPr>
          <w:p w14:paraId="33456DEE" w14:textId="40D76108" w:rsidR="00473D59" w:rsidRPr="00EA03B5" w:rsidRDefault="00473D59" w:rsidP="0047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6" w:type="dxa"/>
          </w:tcPr>
          <w:p w14:paraId="09970DB8" w14:textId="21B252AA" w:rsidR="00473D59" w:rsidRPr="00EA03B5" w:rsidRDefault="00473D59" w:rsidP="0047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6" w:type="dxa"/>
          </w:tcPr>
          <w:p w14:paraId="02F5FF8C" w14:textId="511A06AB" w:rsidR="00473D59" w:rsidRPr="00EA03B5" w:rsidRDefault="00473D59" w:rsidP="00473D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8" w:type="dxa"/>
          </w:tcPr>
          <w:p w14:paraId="32595E13" w14:textId="6E7EAFD3" w:rsidR="00473D59" w:rsidRPr="00EA03B5" w:rsidRDefault="00473D59" w:rsidP="00473D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473D59" w:rsidRPr="00EA03B5" w14:paraId="11947C0E" w14:textId="77777777" w:rsidTr="00473D59">
        <w:trPr>
          <w:gridAfter w:val="1"/>
          <w:wAfter w:w="542" w:type="dxa"/>
          <w:trHeight w:val="20"/>
        </w:trPr>
        <w:tc>
          <w:tcPr>
            <w:tcW w:w="5265" w:type="dxa"/>
          </w:tcPr>
          <w:p w14:paraId="21AB3B7C" w14:textId="4C8C64F3" w:rsidR="00473D59" w:rsidRPr="00EA03B5" w:rsidRDefault="00473D59" w:rsidP="00473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EA03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"Билет в будущее"</w:t>
            </w:r>
          </w:p>
        </w:tc>
        <w:tc>
          <w:tcPr>
            <w:tcW w:w="1037" w:type="dxa"/>
          </w:tcPr>
          <w:p w14:paraId="4115C22A" w14:textId="0D2C2C77" w:rsidR="00473D59" w:rsidRPr="00EA03B5" w:rsidRDefault="00473D59" w:rsidP="0047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6" w:type="dxa"/>
          </w:tcPr>
          <w:p w14:paraId="7AC68EFC" w14:textId="72B2799D" w:rsidR="00473D59" w:rsidRPr="00EA03B5" w:rsidRDefault="00473D59" w:rsidP="0047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37" w:type="dxa"/>
          </w:tcPr>
          <w:p w14:paraId="2E684F8F" w14:textId="43F07891" w:rsidR="00473D59" w:rsidRPr="00EA03B5" w:rsidRDefault="00473D59" w:rsidP="0047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14:paraId="72C0FE15" w14:textId="7B4E2851" w:rsidR="00473D59" w:rsidRPr="00EA03B5" w:rsidRDefault="00473D59" w:rsidP="0047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6" w:type="dxa"/>
          </w:tcPr>
          <w:p w14:paraId="70E0635D" w14:textId="006D9CDF" w:rsidR="00473D59" w:rsidRPr="00EA03B5" w:rsidRDefault="00473D59" w:rsidP="0047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6" w:type="dxa"/>
          </w:tcPr>
          <w:p w14:paraId="6B50CAD0" w14:textId="0827CACA" w:rsidR="00473D59" w:rsidRPr="00EA03B5" w:rsidRDefault="00473D59" w:rsidP="0047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7" w:type="dxa"/>
          </w:tcPr>
          <w:p w14:paraId="15817A49" w14:textId="799B6E90" w:rsidR="00473D59" w:rsidRPr="00EA03B5" w:rsidRDefault="00473D59" w:rsidP="0047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6" w:type="dxa"/>
          </w:tcPr>
          <w:p w14:paraId="233D0B94" w14:textId="5AED8515" w:rsidR="00473D59" w:rsidRPr="00EA03B5" w:rsidRDefault="00473D59" w:rsidP="0047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6" w:type="dxa"/>
          </w:tcPr>
          <w:p w14:paraId="77F1E40F" w14:textId="6517551D" w:rsidR="00473D59" w:rsidRPr="00EA03B5" w:rsidRDefault="00473D59" w:rsidP="00473D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8" w:type="dxa"/>
          </w:tcPr>
          <w:p w14:paraId="15C7159A" w14:textId="4B29153F" w:rsidR="00473D59" w:rsidRPr="00EA03B5" w:rsidRDefault="00473D59" w:rsidP="00473D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473D59" w:rsidRPr="00EA03B5" w14:paraId="2E61CD8C" w14:textId="77777777" w:rsidTr="00033F58">
        <w:trPr>
          <w:gridAfter w:val="1"/>
          <w:wAfter w:w="542" w:type="dxa"/>
          <w:trHeight w:val="20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90AB" w14:textId="41099F3C" w:rsidR="00473D59" w:rsidRPr="00EA03B5" w:rsidRDefault="00473D59" w:rsidP="00473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B846" w14:textId="0220F851" w:rsidR="00473D59" w:rsidRPr="00EA03B5" w:rsidRDefault="00473D59" w:rsidP="0047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528F" w14:textId="45E2FA84" w:rsidR="00473D59" w:rsidRPr="00EA03B5" w:rsidRDefault="00473D59" w:rsidP="0047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1EFA" w14:textId="2FB1718C" w:rsidR="00473D59" w:rsidRPr="00EA03B5" w:rsidRDefault="00473D59" w:rsidP="0047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2D5E" w14:textId="455DDF4D" w:rsidR="00473D59" w:rsidRPr="00EA03B5" w:rsidRDefault="00473D59" w:rsidP="0047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531A" w14:textId="3D4C65D7" w:rsidR="00473D59" w:rsidRPr="00EA03B5" w:rsidRDefault="00473D59" w:rsidP="0047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F220" w14:textId="36EBACEB" w:rsidR="00473D59" w:rsidRPr="00EA03B5" w:rsidRDefault="00473D59" w:rsidP="0047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7BC2" w14:textId="0A55759C" w:rsidR="00473D59" w:rsidRPr="00EA03B5" w:rsidRDefault="00473D59" w:rsidP="0047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9BEA" w14:textId="0B8DAB08" w:rsidR="00473D59" w:rsidRPr="00EA03B5" w:rsidRDefault="00473D59" w:rsidP="0047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4311" w14:textId="54E6FEB6" w:rsidR="00473D59" w:rsidRPr="00EA03B5" w:rsidRDefault="00473D59" w:rsidP="00473D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69BBE" w14:textId="3CC67DC9" w:rsidR="00473D59" w:rsidRPr="00EA03B5" w:rsidRDefault="00473D59" w:rsidP="00473D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73D59" w:rsidRPr="00EA03B5" w14:paraId="633203CD" w14:textId="77777777" w:rsidTr="00033F58">
        <w:trPr>
          <w:gridAfter w:val="1"/>
          <w:wAfter w:w="542" w:type="dxa"/>
          <w:trHeight w:val="20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ED69" w14:textId="292E9C49" w:rsidR="00473D59" w:rsidRPr="00EA03B5" w:rsidRDefault="00473D59" w:rsidP="00473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Количество предоставленных выплат ежемесячного денежного вознаграждения за классное руководство (кураторство) педагогическим работникам образовательных организаций в общем количестве запланированных таких выплат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AA31" w14:textId="25D4508D" w:rsidR="00473D59" w:rsidRPr="00EA03B5" w:rsidRDefault="00473D59" w:rsidP="0047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D37F" w14:textId="5D230477" w:rsidR="00473D59" w:rsidRPr="00EA03B5" w:rsidRDefault="00473D59" w:rsidP="0047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83BA" w14:textId="236F41DE" w:rsidR="00473D59" w:rsidRPr="00EA03B5" w:rsidRDefault="00473D59" w:rsidP="0047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798C" w14:textId="7E3EA60E" w:rsidR="00473D59" w:rsidRPr="00EA03B5" w:rsidRDefault="00473D59" w:rsidP="0047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B6D2" w14:textId="44756112" w:rsidR="00473D59" w:rsidRPr="00EA03B5" w:rsidRDefault="00473D59" w:rsidP="0047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4A4A" w14:textId="6619BE49" w:rsidR="00473D59" w:rsidRPr="00EA03B5" w:rsidRDefault="00473D59" w:rsidP="0047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D4F9" w14:textId="04A5F30E" w:rsidR="00473D59" w:rsidRPr="00EA03B5" w:rsidRDefault="00473D59" w:rsidP="0047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1101" w14:textId="6D6A0F37" w:rsidR="00473D59" w:rsidRPr="00EA03B5" w:rsidRDefault="00473D59" w:rsidP="0047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FDD9" w14:textId="18D6947D" w:rsidR="00473D59" w:rsidRPr="00EA03B5" w:rsidRDefault="00473D59" w:rsidP="00473D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EE474C" w14:textId="7B0B3B46" w:rsidR="00473D59" w:rsidRPr="00EA03B5" w:rsidRDefault="00473D59" w:rsidP="00473D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14:paraId="5382554D" w14:textId="2BA679B5" w:rsidR="00252D66" w:rsidRPr="00EA03B5" w:rsidRDefault="00252D66" w:rsidP="001F26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252D66" w:rsidRPr="00EA03B5" w:rsidSect="00E8784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6B9AEEF5" w14:textId="77777777" w:rsidR="004D0566" w:rsidRPr="00EA03B5" w:rsidRDefault="004D0566" w:rsidP="004D05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5517"/>
      </w:tblGrid>
      <w:tr w:rsidR="004D0566" w:rsidRPr="00EA03B5" w14:paraId="26A497FC" w14:textId="77777777" w:rsidTr="00AB6E0A">
        <w:trPr>
          <w:trHeight w:val="1060"/>
          <w:jc w:val="right"/>
        </w:trPr>
        <w:tc>
          <w:tcPr>
            <w:tcW w:w="5517" w:type="dxa"/>
          </w:tcPr>
          <w:p w14:paraId="091E6230" w14:textId="0EB54623" w:rsidR="004D0566" w:rsidRPr="00EA03B5" w:rsidRDefault="004D0566" w:rsidP="004D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35" w:name="_Hlk65240732"/>
            <w:bookmarkStart w:id="36" w:name="_Hlk65240282"/>
            <w:r w:rsidRPr="00EA03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Приложение № </w:t>
            </w:r>
            <w:r w:rsidR="00252D66" w:rsidRPr="00EA03B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14:paraId="6DA98EB8" w14:textId="77777777" w:rsidR="004D0566" w:rsidRPr="00EA03B5" w:rsidRDefault="004D0566" w:rsidP="004D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bCs/>
                <w:sz w:val="20"/>
                <w:szCs w:val="20"/>
              </w:rPr>
              <w:t>к подпрограмме «Поддержка развития образования» муниципальной программы</w:t>
            </w:r>
          </w:p>
          <w:p w14:paraId="475A817A" w14:textId="7FAB17A5" w:rsidR="004D0566" w:rsidRDefault="004D0566" w:rsidP="004D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bCs/>
                <w:sz w:val="20"/>
                <w:szCs w:val="20"/>
              </w:rPr>
              <w:t>Канашского района Чувашской Республики «Развитие образования</w:t>
            </w:r>
            <w:r w:rsidR="00AB6E0A" w:rsidRPr="00EA03B5">
              <w:rPr>
                <w:rFonts w:ascii="Times New Roman" w:hAnsi="Times New Roman" w:cs="Times New Roman"/>
                <w:sz w:val="20"/>
                <w:szCs w:val="20"/>
              </w:rPr>
              <w:t xml:space="preserve"> на 2019-2035 годы</w:t>
            </w:r>
            <w:r w:rsidRPr="00EA03B5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bookmarkEnd w:id="35"/>
          </w:p>
          <w:p w14:paraId="2B307444" w14:textId="77777777" w:rsidR="00AB6E0A" w:rsidRDefault="00AB6E0A" w:rsidP="004D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E1C16D4" w14:textId="2EAC0657" w:rsidR="00AB6E0A" w:rsidRPr="00EA03B5" w:rsidRDefault="00AB6E0A" w:rsidP="004D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bookmarkEnd w:id="36"/>
    <w:p w14:paraId="35A5C8CE" w14:textId="473483E1" w:rsidR="00AB6E0A" w:rsidRPr="00EA03B5" w:rsidRDefault="00AB6E0A" w:rsidP="00AB6E0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EA03B5">
        <w:rPr>
          <w:rFonts w:ascii="Times New Roman" w:hAnsi="Times New Roman" w:cs="Times New Roman"/>
          <w:b/>
          <w:bCs/>
          <w:sz w:val="20"/>
          <w:szCs w:val="20"/>
        </w:rPr>
        <w:t>Ресурсное обеспечение</w:t>
      </w:r>
      <w:r w:rsidRPr="00EA03B5">
        <w:rPr>
          <w:rFonts w:ascii="Times New Roman" w:hAnsi="Times New Roman" w:cs="Times New Roman"/>
          <w:b/>
          <w:bCs/>
          <w:sz w:val="20"/>
          <w:szCs w:val="20"/>
        </w:rPr>
        <w:br/>
        <w:t xml:space="preserve">реализации подпрограммы «Поддержка развития образования» муниципальной программы </w:t>
      </w:r>
      <w:r w:rsidRPr="00EA03B5">
        <w:rPr>
          <w:rFonts w:ascii="Times New Roman" w:hAnsi="Times New Roman" w:cs="Times New Roman"/>
          <w:b/>
          <w:sz w:val="20"/>
          <w:szCs w:val="20"/>
        </w:rPr>
        <w:t>Канашского</w:t>
      </w:r>
      <w:r w:rsidRPr="00EA03B5">
        <w:rPr>
          <w:rFonts w:ascii="Times New Roman" w:hAnsi="Times New Roman" w:cs="Times New Roman"/>
          <w:b/>
          <w:bCs/>
          <w:sz w:val="20"/>
          <w:szCs w:val="20"/>
        </w:rPr>
        <w:t xml:space="preserve"> района Чувашской Республики «Развитие образования</w:t>
      </w:r>
      <w:r w:rsidRPr="00AB6E0A">
        <w:rPr>
          <w:rFonts w:ascii="Times New Roman" w:hAnsi="Times New Roman" w:cs="Times New Roman"/>
          <w:sz w:val="20"/>
          <w:szCs w:val="20"/>
        </w:rPr>
        <w:t xml:space="preserve"> </w:t>
      </w:r>
      <w:r w:rsidRPr="00EA03B5">
        <w:rPr>
          <w:rFonts w:ascii="Times New Roman" w:hAnsi="Times New Roman" w:cs="Times New Roman"/>
          <w:sz w:val="20"/>
          <w:szCs w:val="20"/>
        </w:rPr>
        <w:t>на 2019-2035 годы</w:t>
      </w:r>
      <w:r w:rsidRPr="00EA03B5">
        <w:rPr>
          <w:rFonts w:ascii="Times New Roman" w:hAnsi="Times New Roman" w:cs="Times New Roman"/>
          <w:b/>
          <w:bCs/>
          <w:sz w:val="20"/>
          <w:szCs w:val="20"/>
        </w:rPr>
        <w:t>» за счет всех источников финансирования</w:t>
      </w:r>
    </w:p>
    <w:p w14:paraId="371B31AC" w14:textId="4D6A8196" w:rsidR="00A0761E" w:rsidRDefault="00A0761E" w:rsidP="00AB6E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44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993"/>
        <w:gridCol w:w="850"/>
        <w:gridCol w:w="709"/>
        <w:gridCol w:w="709"/>
        <w:gridCol w:w="708"/>
        <w:gridCol w:w="993"/>
        <w:gridCol w:w="992"/>
        <w:gridCol w:w="850"/>
        <w:gridCol w:w="709"/>
        <w:gridCol w:w="567"/>
        <w:gridCol w:w="709"/>
        <w:gridCol w:w="709"/>
        <w:gridCol w:w="850"/>
        <w:gridCol w:w="851"/>
        <w:gridCol w:w="992"/>
        <w:gridCol w:w="992"/>
      </w:tblGrid>
      <w:tr w:rsidR="00A0761E" w:rsidRPr="00A0761E" w14:paraId="7A0359EE" w14:textId="77777777" w:rsidTr="00A0761E">
        <w:trPr>
          <w:trHeight w:val="30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070F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A9C5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подпрограммы муниципальной программы Канашского района Чувашской Республики (основного мероприятия, мероприятия)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C323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Задача подпрограммы муниципальной программы Канашского района Чувашской Республики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FFAF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BC76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D5C9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5B9B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по годам, тыс. рублей</w:t>
            </w:r>
          </w:p>
        </w:tc>
      </w:tr>
      <w:tr w:rsidR="00D54754" w:rsidRPr="00A0761E" w14:paraId="63A9B03B" w14:textId="77777777" w:rsidTr="00D54754">
        <w:trPr>
          <w:trHeight w:val="168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DEA3B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FD37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15E90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5B9B0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18D0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CE5B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58E1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целевая статья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92F3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группа (подгруппа) вида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564E4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C47B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8C70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7EED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2C11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75DE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A8E7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7FE0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98FD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2026-2030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EF1A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2031-2035</w:t>
            </w:r>
          </w:p>
        </w:tc>
      </w:tr>
      <w:tr w:rsidR="00A0761E" w:rsidRPr="00A0761E" w14:paraId="3CC62EEB" w14:textId="77777777" w:rsidTr="00D54754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AA2B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069A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1B6D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FE5B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B943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3176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4C85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6A53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D399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77DE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68A5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53F7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14DC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12A4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EAF1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0F1E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C38B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9184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A0761E" w:rsidRPr="00A0761E" w14:paraId="310BA4A6" w14:textId="77777777" w:rsidTr="00D54754">
        <w:trPr>
          <w:trHeight w:val="30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2CB69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22D0B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«Муниципальная поддержка развития образования»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6FE27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0DB15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– управление образования, муниципальные организации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1A851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316A6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8B572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5B9C6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48F02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F34C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423036,9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8128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458662,7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C92C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527054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790D1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B886D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427047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DAA06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444497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05549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445368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4B8B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2230625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E631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2230625</w:t>
            </w:r>
          </w:p>
        </w:tc>
      </w:tr>
      <w:tr w:rsidR="00A0761E" w:rsidRPr="00A0761E" w14:paraId="61968611" w14:textId="77777777" w:rsidTr="00D54754">
        <w:trPr>
          <w:trHeight w:val="76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8387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F87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8AE86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C1FBA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9DC4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3F14C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CDB9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1B1D6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0212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3C64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A831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15758,8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3AF0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34586,9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F20D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35252,2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BF53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35252,2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BAE7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05FB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41B7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F4C7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181800</w:t>
            </w:r>
          </w:p>
        </w:tc>
      </w:tr>
      <w:tr w:rsidR="00A0761E" w:rsidRPr="00A0761E" w14:paraId="050F0BDF" w14:textId="77777777" w:rsidTr="00D54754">
        <w:trPr>
          <w:trHeight w:val="178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2399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C9439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F4146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7E9ED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61E9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03323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6ACF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6651B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1B3DF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E3D9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354608,9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E947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387687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175D0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416826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18055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336554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51991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336554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29D9B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4F330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254E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1760325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FDAF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1760325</w:t>
            </w:r>
          </w:p>
        </w:tc>
      </w:tr>
      <w:tr w:rsidR="00A0761E" w:rsidRPr="00A0761E" w14:paraId="5606B6AC" w14:textId="77777777" w:rsidTr="00D54754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725F5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7E778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BAAB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0DDF4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FBD7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3AD29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6C33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B7C6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06572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07AB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40214,5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0901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29415,2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42D3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49065,6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6548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624A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27046,5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7D69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FDE6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4125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FCC2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135000</w:t>
            </w:r>
          </w:p>
        </w:tc>
      </w:tr>
      <w:tr w:rsidR="00A0761E" w:rsidRPr="00A0761E" w14:paraId="5A54BA22" w14:textId="77777777" w:rsidTr="00D54754">
        <w:trPr>
          <w:trHeight w:val="10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AD686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4BE0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BDDB9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FCB7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CDD4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112A8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57D3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26E9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88F9C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A32D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25050,2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CE31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25801,7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05DF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26575,8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1B58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EE6D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28194,2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AD9C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1F4C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71F7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F47D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153500</w:t>
            </w:r>
          </w:p>
        </w:tc>
      </w:tr>
      <w:tr w:rsidR="00D54754" w:rsidRPr="00A0761E" w14:paraId="5A4EBE1E" w14:textId="77777777" w:rsidTr="00A0761E">
        <w:trPr>
          <w:trHeight w:val="300"/>
        </w:trPr>
        <w:tc>
          <w:tcPr>
            <w:tcW w:w="154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583D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Цель «Достижение высоких результатов развития образования в Канашском районе»</w:t>
            </w:r>
          </w:p>
        </w:tc>
      </w:tr>
      <w:tr w:rsidR="00D54754" w:rsidRPr="00A0761E" w14:paraId="52A7676A" w14:textId="77777777" w:rsidTr="00A0761E">
        <w:trPr>
          <w:trHeight w:val="300"/>
        </w:trPr>
        <w:tc>
          <w:tcPr>
            <w:tcW w:w="154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072F9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0761E" w:rsidRPr="00A0761E" w14:paraId="75794C42" w14:textId="77777777" w:rsidTr="00D54754">
        <w:trPr>
          <w:trHeight w:val="30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726B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6540B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организаций в сфере образования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2D7C6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повышение доступности для населения Чувашской Республики качественных образовательных услуг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CC675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– управление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65657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B074C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3B138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2ABEB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A275F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5288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62414,2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1762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54350,1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F64B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65702,1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81F3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57174,2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3680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53040,7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B0B4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53887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D16E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54757,5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4BA3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9AEF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277500</w:t>
            </w:r>
          </w:p>
        </w:tc>
      </w:tr>
      <w:tr w:rsidR="00A0761E" w:rsidRPr="00A0761E" w14:paraId="7168C800" w14:textId="77777777" w:rsidTr="00D54754">
        <w:trPr>
          <w:trHeight w:val="76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F71B8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A6F7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11D6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0926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4B87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4A56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994B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C055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557D6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76AE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E238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5973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6A9B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8B22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8887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843C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DF20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9E4B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56FCC86F" w14:textId="77777777" w:rsidTr="00D54754">
        <w:trPr>
          <w:trHeight w:val="178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1C2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36FC2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34EFA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99D12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B839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53A9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46AF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7AE7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BE784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D6AD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8F40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596C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6A7B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CD346" w14:textId="77777777" w:rsidR="00A0761E" w:rsidRPr="00A0761E" w:rsidRDefault="00A0761E" w:rsidP="00A07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1FC5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9B21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260E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BF5A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7F7ED8D4" w14:textId="77777777" w:rsidTr="00D54754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3B5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A68F7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9C410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38F39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A6FD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0BDA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7AA5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FD30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FAF8D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E7F4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36635,6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686F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25329,9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46AF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39126,3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8C9F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29801,2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8FE1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24846,5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7BD3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4096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8B2D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2C65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124000</w:t>
            </w:r>
          </w:p>
        </w:tc>
      </w:tr>
      <w:tr w:rsidR="00A0761E" w:rsidRPr="00A0761E" w14:paraId="41CCF8E1" w14:textId="77777777" w:rsidTr="00D54754">
        <w:trPr>
          <w:trHeight w:val="10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14130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EB82A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BE20C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BC87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567F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29BE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34AE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D47E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D17EF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BCE3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6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25050,2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2FC2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6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F6A4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6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26576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C51E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6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27373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DC76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6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28194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8A4A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6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0438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6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C3F4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6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153500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381F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6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153500</w:t>
            </w:r>
          </w:p>
        </w:tc>
      </w:tr>
      <w:tr w:rsidR="00D54754" w:rsidRPr="00A0761E" w14:paraId="211C4E1B" w14:textId="77777777" w:rsidTr="00D54754">
        <w:trPr>
          <w:trHeight w:val="435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4B304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Целевые показатели (индикаторы) подпрограммы (Муниципальной программы), увязанные с основным мероприятием 1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49424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Соотношение средней заработной платы педагогических работников дошкольных образовательных организаций в Канашском районе и средней заработной платы работников общеобразовательных организаций в Чувашской Республике,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4144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BA51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A2CE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8FB4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C7B1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B8A0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A486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8F49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CBFF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54754" w:rsidRPr="00A0761E" w14:paraId="3BAF8FFA" w14:textId="77777777" w:rsidTr="00D54754">
        <w:trPr>
          <w:trHeight w:val="49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D1535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38353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Соотношение средней заработной платы педагогических работников общеобразовательных организаций в Канашском районе и среднемесячного дохода от трудовой деятельности в Чувашской Республике,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1BE4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E5DD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24DE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47AF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EA8A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8F4B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11FD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E811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C673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54754" w:rsidRPr="00A0761E" w14:paraId="12CF787A" w14:textId="77777777" w:rsidTr="00D54754">
        <w:trPr>
          <w:trHeight w:val="46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3474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175DC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Соотношение средней заработной платы педагогических работников муниципальных организаций дополнительного образования в Канашском районе и средней заработной платы учителей общеобразовательных организаций в Чувашской Республике,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34C5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39FA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FEC6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C400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1DB1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F975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DBA4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EF45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0148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54754" w:rsidRPr="00A0761E" w14:paraId="6980F74F" w14:textId="77777777" w:rsidTr="00D54754">
        <w:trPr>
          <w:trHeight w:val="49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D8B1B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E59C9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Удовлетворенность населения качеством начального общего, основного общего, среднего общего,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738B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8271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F757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947B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13C4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15E5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DB39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0266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D7F1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</w:tr>
      <w:tr w:rsidR="00A0761E" w:rsidRPr="00A0761E" w14:paraId="3FF9650A" w14:textId="77777777" w:rsidTr="00D54754">
        <w:trPr>
          <w:trHeight w:val="30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C71C3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4FF88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муниципальных общеобразовательных организаций Канашского района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BFF5D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06F7A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142E2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FAE58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04DE5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92190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93CD8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018C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33421,9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2D91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30823,1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E2E0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40552,2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9907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34260,6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947E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39125,3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94F9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F8E2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C50E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830E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157500</w:t>
            </w:r>
          </w:p>
        </w:tc>
      </w:tr>
      <w:tr w:rsidR="00A0761E" w:rsidRPr="00A0761E" w14:paraId="3EF66656" w14:textId="77777777" w:rsidTr="00D54754">
        <w:trPr>
          <w:trHeight w:val="76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5F6EA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E5762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B256A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7330A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DF72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04C7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175C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F136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82949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4D1A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CB2D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69A0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0054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6CBC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5905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EAEF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B52B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1CCB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5F74B581" w14:textId="77777777" w:rsidTr="00D54754">
        <w:trPr>
          <w:trHeight w:val="178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0C863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3AF5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69D4C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D53B7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1448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FFAD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5E7B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7FFE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0E3E8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434D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B016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0BCB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436C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5838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282D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34F6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AB4B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4433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4B83964F" w14:textId="77777777" w:rsidTr="00D54754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0C1A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10D0C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E69C4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C46F7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B458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61C2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42B5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0650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09A02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0F7C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20571,9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D3CF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17621,6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9B79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27718,5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5C5B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18200,6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E186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21459,3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AFFF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B34D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73B8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47E7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79000</w:t>
            </w:r>
          </w:p>
        </w:tc>
      </w:tr>
      <w:tr w:rsidR="00A0761E" w:rsidRPr="00A0761E" w14:paraId="66E00923" w14:textId="77777777" w:rsidTr="00D54754">
        <w:trPr>
          <w:trHeight w:val="10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A25B3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50510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02A20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FC7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D6DB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5F5D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5317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68AF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D706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D2CD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6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E8B7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6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895F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6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E00D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6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234D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6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17666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1A03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6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19433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CAA8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6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71EF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6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BB15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6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78500</w:t>
            </w:r>
          </w:p>
        </w:tc>
      </w:tr>
      <w:tr w:rsidR="00A0761E" w:rsidRPr="00A0761E" w14:paraId="7247C984" w14:textId="77777777" w:rsidTr="00D54754">
        <w:trPr>
          <w:trHeight w:val="30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B6113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7FC2F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 Канашского района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2483A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9B8E7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75BF8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02213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7D260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E6B71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CA6BA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5197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4229,9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ED9A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2894,7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092F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2E98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55A5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7E9A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BF6B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4FA7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A5AB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</w:tr>
      <w:tr w:rsidR="00A0761E" w:rsidRPr="00A0761E" w14:paraId="77043094" w14:textId="77777777" w:rsidTr="00D54754">
        <w:trPr>
          <w:trHeight w:val="76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ACA62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2EE24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69B10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7B9AA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A643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2261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CBB2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4430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CFD92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8BE8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3127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7767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9291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96FF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8CA5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8531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946A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7E9E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4ADBE6DA" w14:textId="77777777" w:rsidTr="00D54754">
        <w:trPr>
          <w:trHeight w:val="178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8A7C8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993FA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E9C16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6CFA9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94DC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A8F4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7A6E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9EAE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50EE8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9D19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9881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2145,9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76B3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A17E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3750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D2FF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4CC0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4DB9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9645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76E01CC7" w14:textId="77777777" w:rsidTr="00D54754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1355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6916C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5CBA7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2A367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3892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2464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E33B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1950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EAF7D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F442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540D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4467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F904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EE03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C717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92FF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1820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7017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</w:tr>
      <w:tr w:rsidR="00A0761E" w:rsidRPr="00A0761E" w14:paraId="07C5F57C" w14:textId="77777777" w:rsidTr="00D54754">
        <w:trPr>
          <w:trHeight w:val="10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CE386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14E70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B18D2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40D20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8607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A696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ABE5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5816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205D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5DBC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DF5C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AB6E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6723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85C5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BFEA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42BB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E2BC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152E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466A0B03" w14:textId="77777777" w:rsidTr="00D54754">
        <w:trPr>
          <w:trHeight w:val="30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744CD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75380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муниципальных дошкольных образовательных организаций Канашского района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B25FA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C9E72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– управление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73EDA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2F6F4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8CC9A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E013F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2846F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F792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24762,4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7BD7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20632,3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D229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11195,2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53EA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10B8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4B7E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FDBA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23100,0,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B75F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9FAD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117000</w:t>
            </w:r>
          </w:p>
        </w:tc>
      </w:tr>
      <w:tr w:rsidR="00A0761E" w:rsidRPr="00A0761E" w14:paraId="14C4EBFA" w14:textId="77777777" w:rsidTr="00D54754">
        <w:trPr>
          <w:trHeight w:val="76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54F4C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01550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7DE6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0A03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0538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01B6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850A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BEC4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3CA5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72D9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C276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1AEA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63B0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22C1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1637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0A2A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D51F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D398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13EF611C" w14:textId="77777777" w:rsidTr="00D54754">
        <w:trPr>
          <w:trHeight w:val="178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D99E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71D9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64946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5D72C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C9D88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44F7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A232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3B0F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7C740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3907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A9B4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4799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88A0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47DB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7DEB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93C9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6931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6E86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761E" w:rsidRPr="00A0761E" w14:paraId="21EC1934" w14:textId="77777777" w:rsidTr="00D54754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D3BF9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2A044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B1E42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47D6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ABCF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F470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5FEA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78F1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9E65D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7324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12562,2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1E73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6959,5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F7BF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2ECD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4226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9D69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B1A2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7313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71BA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42000</w:t>
            </w:r>
          </w:p>
        </w:tc>
      </w:tr>
      <w:tr w:rsidR="00A0761E" w:rsidRPr="00A0761E" w14:paraId="47A67757" w14:textId="77777777" w:rsidTr="00D54754">
        <w:trPr>
          <w:trHeight w:val="10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FAED3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2CF6D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C40B7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BAE8F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4640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DAC8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1281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BBAC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9DFA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6D93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12200,2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7474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12600,2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743A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ACF5B" w14:textId="77777777" w:rsidR="00A0761E" w:rsidRPr="00A0761E" w:rsidRDefault="00A0761E" w:rsidP="00A07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1BBA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927E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D675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36AE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7D22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75000</w:t>
            </w:r>
          </w:p>
        </w:tc>
      </w:tr>
      <w:tr w:rsidR="00D54754" w:rsidRPr="00A0761E" w14:paraId="3A6FBC7A" w14:textId="77777777" w:rsidTr="00A0761E">
        <w:trPr>
          <w:trHeight w:val="300"/>
        </w:trPr>
        <w:tc>
          <w:tcPr>
            <w:tcW w:w="154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D158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Цель «Достижение высоких результатов развития образования в Канашском районе»</w:t>
            </w:r>
          </w:p>
        </w:tc>
      </w:tr>
      <w:tr w:rsidR="00A0761E" w:rsidRPr="00A0761E" w14:paraId="2F017155" w14:textId="77777777" w:rsidTr="00D54754">
        <w:trPr>
          <w:trHeight w:val="30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E6564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49BB3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Финансовое обеспечение получения дошкольного образования, начального общего, основного общего и среднего общего образования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5EAE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повышение доступности для населения Канашского района качественных образовательных услуг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2A28C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– управление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2B8E3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BC930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1FF6C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08291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DAE38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1875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6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330308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2DFA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6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350298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A5CC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6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328701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66C6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6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335809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A708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6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335809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BF09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6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4E+05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8B86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6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6229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6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2E+06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94A3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6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1756325</w:t>
            </w:r>
          </w:p>
        </w:tc>
      </w:tr>
      <w:tr w:rsidR="00A0761E" w:rsidRPr="00A0761E" w14:paraId="5470813D" w14:textId="77777777" w:rsidTr="00D54754">
        <w:trPr>
          <w:trHeight w:val="76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590AF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7C5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E01D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19AB2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8503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9441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6DDF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ED10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5FA7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7A4C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6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8C9B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6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0765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6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9765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6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D0BE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6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E1D7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6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C5C4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6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DF78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6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DABB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6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1F9BC049" w14:textId="77777777" w:rsidTr="00D54754">
        <w:trPr>
          <w:trHeight w:val="178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AD620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58914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89D0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054A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DD49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2074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E789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47F4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4E6B8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405C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6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330308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E4A2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6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350298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0AAF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6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328683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BA0E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6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335809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9336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6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335809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5128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6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4E+05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50D1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6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4778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6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2E+06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A9B7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6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1756325</w:t>
            </w:r>
          </w:p>
        </w:tc>
      </w:tr>
      <w:tr w:rsidR="00A0761E" w:rsidRPr="00A0761E" w14:paraId="2F2931F8" w14:textId="77777777" w:rsidTr="00D54754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C7B00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7779C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44F86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B95D4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FD12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8085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56B9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C71B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363BB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5C62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F184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4889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9908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A6C4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996F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18F7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AC81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AE2B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0F4FF4CE" w14:textId="77777777" w:rsidTr="00D54754">
        <w:trPr>
          <w:trHeight w:val="10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ED19B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1154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1C48C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DDA18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49D2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D406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D60F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E265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0E6EA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771A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FFAE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9EEC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90C7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F634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184C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F66C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80D1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BB30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54754" w:rsidRPr="00A0761E" w14:paraId="7FAFA179" w14:textId="77777777" w:rsidTr="00D54754">
        <w:trPr>
          <w:trHeight w:val="102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F2D79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Целевые показатели (индикаторы) подпрограммы (Муниципальной программы), увязанные с основным мероприятием 2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03C00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Охват детей дошкольного возраста образовательными программами дошкольного образования,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A729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AD33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6907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1261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FC3D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89D0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D809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B19A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37AE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</w:tr>
      <w:tr w:rsidR="00D54754" w:rsidRPr="00A0761E" w14:paraId="4F37D2CF" w14:textId="77777777" w:rsidTr="00D54754">
        <w:trPr>
          <w:trHeight w:val="112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294D3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40B7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9940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08D4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9F57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A306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F509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33F5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0E27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BBEA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CD51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54754" w:rsidRPr="00A0761E" w14:paraId="09FF090A" w14:textId="77777777" w:rsidTr="00D54754">
        <w:trPr>
          <w:trHeight w:val="69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F27EA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B183F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DF35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E25C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B376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93F8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751C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9CF9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D641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6965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2270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</w:tr>
      <w:tr w:rsidR="00A0761E" w:rsidRPr="00A0761E" w14:paraId="01D1EF12" w14:textId="77777777" w:rsidTr="00D54754">
        <w:trPr>
          <w:trHeight w:val="30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A768A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23E8F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Финансовое обеспечение государственных гарантий реализации права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6D728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8DFE5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– управление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1F6D0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639E5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7BFBD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37C51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51448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7D48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83786,3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094E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89142,5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E6B8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99571,2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F86D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88016,5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592F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88087,2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3236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2305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622A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B088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356325</w:t>
            </w:r>
          </w:p>
        </w:tc>
      </w:tr>
      <w:tr w:rsidR="00A0761E" w:rsidRPr="00A0761E" w14:paraId="6B988993" w14:textId="77777777" w:rsidTr="00D54754">
        <w:trPr>
          <w:trHeight w:val="76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D2D79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6740A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EA8E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391B3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92E5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3567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8AFB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9672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6358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156E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F152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C9A4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8109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0D5B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44A5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5AD0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C885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7496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6E632514" w14:textId="77777777" w:rsidTr="00D54754">
        <w:trPr>
          <w:trHeight w:val="178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2C855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C4F80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2CD8C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4B00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E225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8D15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450D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F596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658FA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0595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83786,3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1503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89142,5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F9C2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99571,2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78C1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88016,5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73AF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88087,2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D9D9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3D33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9EC1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43BB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356325</w:t>
            </w:r>
          </w:p>
        </w:tc>
      </w:tr>
      <w:tr w:rsidR="00A0761E" w:rsidRPr="00A0761E" w14:paraId="407B1E6A" w14:textId="77777777" w:rsidTr="00D54754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27569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F34C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9FD2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52516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CA91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09B9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D084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4712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4BBD4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6A0B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13BB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CB92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775D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18CA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ED08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33C8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63E0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60F0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5A7A08E6" w14:textId="77777777" w:rsidTr="00D54754">
        <w:trPr>
          <w:trHeight w:val="10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A9C0D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18CDF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5FAF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89E4F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DFD5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DA94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325F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4382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B8F6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85A3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927D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9A69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7DC3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83E7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21BD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336E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D813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4457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0AA7E372" w14:textId="77777777" w:rsidTr="00D54754">
        <w:trPr>
          <w:trHeight w:val="30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44682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1B2BC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Финансовое обеспечение государственных гарантий реализации права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2910A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3160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– управление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206BC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90022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70E24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6433D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E2B9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A1A3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246521,3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B8C5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261155,7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3A47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978A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368738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61EB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368808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63FD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368808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B9BE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9D33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922C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1400000</w:t>
            </w:r>
          </w:p>
        </w:tc>
      </w:tr>
      <w:tr w:rsidR="00A0761E" w:rsidRPr="00A0761E" w14:paraId="15855BE5" w14:textId="77777777" w:rsidTr="00D54754">
        <w:trPr>
          <w:trHeight w:val="76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D33E6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CF432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0DC6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37A9C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398C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9BA2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64CB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AFD2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F6D42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F428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764A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CEB9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74EB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4495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DFCD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9E8C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4BD6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272A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67E4F905" w14:textId="77777777" w:rsidTr="00D54754">
        <w:trPr>
          <w:trHeight w:val="178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310E5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BFD94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BEF2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39E7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209A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912C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21E4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1712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E9E57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D39C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246521,3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EA71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261155,7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DEE4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C206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368738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3986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368808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AC63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368808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21BB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F2F0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CD64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1400000</w:t>
            </w:r>
          </w:p>
        </w:tc>
      </w:tr>
      <w:tr w:rsidR="00A0761E" w:rsidRPr="00A0761E" w14:paraId="17AD70E7" w14:textId="77777777" w:rsidTr="00D54754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21A7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F4045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1718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C44EC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CCA2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431C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58F0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DF30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19023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36FE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8949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903A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DEA3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03EC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5A54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32D4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BC58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564E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3516C683" w14:textId="77777777" w:rsidTr="00D54754">
        <w:trPr>
          <w:trHeight w:val="12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1061D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46937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5455D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2C739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17F4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D32D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35C3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546D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B0A3B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463C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3D9A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19CE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E385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35DF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8546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9AEB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11D3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9B1C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6AD04550" w14:textId="77777777" w:rsidTr="00D54754">
        <w:trPr>
          <w:trHeight w:val="90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A5C8B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D08E0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A0761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Обеспечение внедрения модели персонифицированного финансирования дополнительного образования детей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A650C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357F3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1CFE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1CDD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1E9A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C6E2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B8006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A0761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B51B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A0761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8972,1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A330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A0761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6430,1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4FFD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A0761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1431,1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8BD7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A0761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5954,1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8711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A0761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66AE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A0761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0C02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A0761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6430,1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902B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A0761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32150,5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92EA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A0761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32150,5</w:t>
            </w:r>
          </w:p>
        </w:tc>
      </w:tr>
      <w:tr w:rsidR="00A0761E" w:rsidRPr="00A0761E" w14:paraId="7155F283" w14:textId="77777777" w:rsidTr="00D54754">
        <w:trPr>
          <w:trHeight w:val="45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FFD2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0B5F0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08510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A0761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D9E96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A0761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9D04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85AA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ACC9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712A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42034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A0761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4754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A0761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437E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A0761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07BB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A0761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7188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A0761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51FC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A0761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FFCB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A0761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FBF6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A0761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E4C5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A0761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3D74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A0761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0</w:t>
            </w:r>
          </w:p>
        </w:tc>
      </w:tr>
      <w:tr w:rsidR="00A0761E" w:rsidRPr="00A0761E" w14:paraId="1A797D9B" w14:textId="77777777" w:rsidTr="00D54754">
        <w:trPr>
          <w:trHeight w:val="112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58F3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F68B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3151B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A0761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D61C9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A0761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Ц71Е200000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D1F9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2510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A691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E1CA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EEEB7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A0761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8C29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A0761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8972,1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EDC9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A0761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6430,1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1B21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A0761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1431,1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94A4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A0761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5954,1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4969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A0761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1C2D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A0761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BD35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A0761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6430,1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6D35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A0761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32150,5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5C52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A0761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32150,5</w:t>
            </w:r>
          </w:p>
        </w:tc>
      </w:tr>
      <w:tr w:rsidR="00A0761E" w:rsidRPr="00A0761E" w14:paraId="2A72077E" w14:textId="77777777" w:rsidTr="00D54754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46745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A923E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915A3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FE222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31CF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B688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4F3D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BEE0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84C3A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12F4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07BE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E527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D86C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75B7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C339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4793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AAD1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E0B3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761E" w:rsidRPr="00A0761E" w14:paraId="661192DD" w14:textId="77777777" w:rsidTr="00A0761E">
        <w:trPr>
          <w:trHeight w:val="300"/>
        </w:trPr>
        <w:tc>
          <w:tcPr>
            <w:tcW w:w="154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63F9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Цель «Достижение высоких результатов развития образования в Канашском районе»</w:t>
            </w:r>
          </w:p>
        </w:tc>
      </w:tr>
      <w:tr w:rsidR="00A0761E" w:rsidRPr="00A0761E" w14:paraId="37A52A48" w14:textId="77777777" w:rsidTr="00D54754">
        <w:trPr>
          <w:trHeight w:val="30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C056C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8D19B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объектов образования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E0B30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повышение доступности для населения Канашского района качественных образовательных услуг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00F27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1EF0F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CEC84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A4FAC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F2ECC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317DF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79A5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8F95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4180,6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22A2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76F0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A87F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E688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C77B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A0A5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C6BE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24FFA664" w14:textId="77777777" w:rsidTr="00D54754">
        <w:trPr>
          <w:trHeight w:val="76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3D50F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19689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8E9CC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E23C2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E8B7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A153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D0B3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513B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1B37C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F86B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11A0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0C48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F5EA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F2C1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C79F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0480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931E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D401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4343662C" w14:textId="77777777" w:rsidTr="00D54754">
        <w:trPr>
          <w:trHeight w:val="178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F187A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AEB78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82AD7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0688C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7B90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1DFE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6F70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FD98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7FD69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16CE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C9A6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4180,6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B9D1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615A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99E8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297D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8551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55DD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D34E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5D63FB53" w14:textId="77777777" w:rsidTr="00D54754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38153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510B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FF65B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AD6C7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E6DD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8B5A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DE51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A953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C6F52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78A0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74EA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1AFF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8794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0D3C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994B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A3FD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0DAE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A8CA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60C9897E" w14:textId="77777777" w:rsidTr="00D54754">
        <w:trPr>
          <w:trHeight w:val="10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D929D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E8DB8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F88EA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2DE8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2004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0E22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0EDE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27FF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32B06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6634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BED1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46C9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5DA4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2D8C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47E4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E289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8E44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B52F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54754" w:rsidRPr="00A0761E" w14:paraId="20FAD2F4" w14:textId="77777777" w:rsidTr="00D54754">
        <w:trPr>
          <w:trHeight w:val="915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C8B7A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Целевые показатели (индикаторы) подпрограммы (Муниципальной программы), увязанные с основным мероприятием 3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FA5F5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E6B4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6D41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2766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437C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CFE0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AFF0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5B1B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07A7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7537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54754" w:rsidRPr="00A0761E" w14:paraId="2B259CEB" w14:textId="77777777" w:rsidTr="00D54754">
        <w:trPr>
          <w:trHeight w:val="85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BADBC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4EFFF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7D64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4A7C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46D0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8991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6BE1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70F9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DACD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B5E5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EDA9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</w:tr>
      <w:tr w:rsidR="00D54754" w:rsidRPr="00A0761E" w14:paraId="5C0F347A" w14:textId="77777777" w:rsidTr="00D54754">
        <w:trPr>
          <w:trHeight w:val="7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19BB7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FAC1A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учащихся муниципальных общеобразовательных организаций, обеспеченных горячим питанием,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A152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A130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873D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0F4D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CDD7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977B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24FE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03DC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DD55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54754" w:rsidRPr="00A0761E" w14:paraId="5ECA6640" w14:textId="77777777" w:rsidTr="00D54754">
        <w:trPr>
          <w:trHeight w:val="103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D0CD4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1F90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C785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1447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BB50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C07A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DC00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B741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0DFF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C98C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E4E9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0761E" w:rsidRPr="00A0761E" w14:paraId="0438DF52" w14:textId="77777777" w:rsidTr="00D54754">
        <w:trPr>
          <w:trHeight w:val="30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18C48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3.1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F5044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71DB0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AD2BD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– управление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3626B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380D5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23CAC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E95C3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4164F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89E9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8715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4180,6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15E8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3B91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121C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937D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0129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5080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2266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429A8F7D" w14:textId="77777777" w:rsidTr="00D54754">
        <w:trPr>
          <w:trHeight w:val="76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BF75A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CF1C4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3BD46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114CC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7C54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90A1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4FC8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7CD2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57D40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2C94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192F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11C6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C48A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B29D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0354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7E1E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1DB8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F422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5162987D" w14:textId="77777777" w:rsidTr="00D54754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F91C4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7E07F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C4F3D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8AE9B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F22C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7496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6AA1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8E3E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B750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44C7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4023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5D49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4180,6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A2FA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1396,1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3E08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89AD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90C1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27E7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B65F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3856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30A25107" w14:textId="77777777" w:rsidTr="00D54754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0D0D8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8DBB7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1CEE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A4795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901AA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184C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F1AE9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8300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7CFD8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D4DA3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83A95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C543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6FBDA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88D13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8DDB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DB1E9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EEC9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85358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761E" w:rsidRPr="00A0761E" w14:paraId="075324E5" w14:textId="77777777" w:rsidTr="00D54754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B4F56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F6F4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C08B9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781A4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541A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46BA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394A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B9FF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4AEE2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5DA0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96AA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C452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6D35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7BF4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2B40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06BB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063A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AFAC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03736BFC" w14:textId="77777777" w:rsidTr="00D54754">
        <w:trPr>
          <w:trHeight w:val="10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B2A0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90BC9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20C4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FE0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64CD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F4B5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B3ED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7D62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FEB7D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9F94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CA44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649C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9FE6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2D4A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596F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E2CE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E185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9EF0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50D03222" w14:textId="77777777" w:rsidTr="00D54754">
        <w:trPr>
          <w:trHeight w:val="30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25BDD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3.2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B2BC4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Энергосбережение и повышение энергетической эффективности в образовательных организациях Канашского района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AC90E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00988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A9261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E6343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2DAE1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3C5E6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BF26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032B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563C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19AF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2CF1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0A67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FD52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1785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156A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50F7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2C4C8B2B" w14:textId="77777777" w:rsidTr="00D54754">
        <w:trPr>
          <w:trHeight w:val="76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028A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38002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28632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31237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EB11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D2CA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6E65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EC7F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9D89F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824B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4D82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5CE1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0852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1DEF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4B9B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4D26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9ADF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394B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6F76B10A" w14:textId="77777777" w:rsidTr="00D54754">
        <w:trPr>
          <w:trHeight w:val="178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3B8E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A40CD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4D71B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D1074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D36B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7E43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AE97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C8CF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8EC38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B104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CA89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CB48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6425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BA5E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9301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5D42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8635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8AB0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74B03D81" w14:textId="77777777" w:rsidTr="00D54754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2C9FD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BC467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A86EC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6EDF7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3FB9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7A80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6A62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21A0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DB79D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9F4E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506E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7971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C949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D3E0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1258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8779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1B34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689C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79B9E65E" w14:textId="77777777" w:rsidTr="00D54754">
        <w:trPr>
          <w:trHeight w:val="10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4702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E7BF9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7056D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81E1B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7E73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E416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F37F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3307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6F304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5934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F044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4C6B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8B5B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0401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8848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03F4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753C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6488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2A6614C6" w14:textId="77777777" w:rsidTr="00D54754">
        <w:trPr>
          <w:trHeight w:val="30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7973C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3.3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1D8FF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укрепление материально-технической базы муниципальных образовательных организаций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EA6BF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FCDB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– управление 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4E27F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1C7E6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EB15F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78A03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682A4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E701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024F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7BB9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3E30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A2BE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265D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A337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60D6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D6E8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1858E09A" w14:textId="77777777" w:rsidTr="00D54754">
        <w:trPr>
          <w:trHeight w:val="76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7C0B4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88BE3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B5CC8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32BEA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87FE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ECCB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FF9C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EC9D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343C8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C2C5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DF9E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89C7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62AC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4406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7A06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1B2B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0DBE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1488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2396247D" w14:textId="77777777" w:rsidTr="00D54754">
        <w:trPr>
          <w:trHeight w:val="178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D4133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AFF6C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5870F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2676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F58C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EABC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1D6E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F1AE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759AC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7E1D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FE47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BE67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5698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D408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1132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9453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04A4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E921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6B5B344E" w14:textId="77777777" w:rsidTr="00D54754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29D7C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0823A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0BF4B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75A03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5270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69D1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576F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2968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4E7D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E410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1660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34AF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FE9A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48D0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3371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41B6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C404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A689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6A5BA21C" w14:textId="77777777" w:rsidTr="00D54754">
        <w:trPr>
          <w:trHeight w:val="10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2912B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7E9C7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031E4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ACF4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5DE2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8BCB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C689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50D7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3943B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A862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8930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C603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4B3B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040A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E706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B492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160C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AEB2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04163344" w14:textId="77777777" w:rsidTr="00A0761E">
        <w:trPr>
          <w:trHeight w:val="300"/>
        </w:trPr>
        <w:tc>
          <w:tcPr>
            <w:tcW w:w="154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70AC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Цель «Достижение высоких результатов развития образования в Канашском районе»</w:t>
            </w:r>
          </w:p>
        </w:tc>
      </w:tr>
      <w:tr w:rsidR="00A0761E" w:rsidRPr="00A0761E" w14:paraId="3A675E33" w14:textId="77777777" w:rsidTr="00D54754">
        <w:trPr>
          <w:trHeight w:val="30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9748B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8E537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 Канашского района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E5E52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и реализация муниципальной политики, направленной на устойчивое развитие образования в Канашском районе и нормативно-правовое регулирование в сфере образования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56CFF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33A31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C558D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ABD57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E9882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D8E44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794C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37A7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7056,9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E484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21248,6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6A65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21248,6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8A22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21248,6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0F1A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384D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ADDA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725F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111000</w:t>
            </w:r>
          </w:p>
        </w:tc>
      </w:tr>
      <w:tr w:rsidR="00A0761E" w:rsidRPr="00A0761E" w14:paraId="466B35B7" w14:textId="77777777" w:rsidTr="00D54754">
        <w:trPr>
          <w:trHeight w:val="76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5A797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B1642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1C9FA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E5A29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57E4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B650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ED31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42F2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2E927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7572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7792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7056,9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F2B3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21248,6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A2CA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21248,6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0FC8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21248,6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4C7C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0ACA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C659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1894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111000</w:t>
            </w:r>
          </w:p>
        </w:tc>
      </w:tr>
      <w:tr w:rsidR="00A0761E" w:rsidRPr="00A0761E" w14:paraId="59D7DA88" w14:textId="77777777" w:rsidTr="00D54754">
        <w:trPr>
          <w:trHeight w:val="178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882AD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9EE7A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EB10A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A83B5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B7DA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FA99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AA5F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D6B2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41454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CA29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6976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A4F3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E995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CC78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FD06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BB09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2D70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0855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71F21DCA" w14:textId="77777777" w:rsidTr="00D54754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76647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B8795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D5E82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F72F9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A9AD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20E0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1150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0C2B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B25D9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7CC3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2911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58FF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040A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C5B2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1818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388F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9380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834E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70DA0998" w14:textId="77777777" w:rsidTr="00D54754">
        <w:trPr>
          <w:trHeight w:val="10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DBE19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2BEB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A5EA5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DD1AF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1F63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FC5C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2E0F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D721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EE10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CA3D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71D9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70E9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6629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0D7C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2CBA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AAD4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5D20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67B6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54754" w:rsidRPr="00A0761E" w14:paraId="4C5C255B" w14:textId="77777777" w:rsidTr="00D54754">
        <w:trPr>
          <w:trHeight w:val="17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EF5DD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Целевой показатель (индикатор) Муниципальной программы, увязанные с основным мероприятием 4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B23FD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0486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6405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EB71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3191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66D7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2F7A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29D5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B529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B92D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</w:tr>
      <w:tr w:rsidR="00A0761E" w:rsidRPr="00A0761E" w14:paraId="78EBE1B5" w14:textId="77777777" w:rsidTr="00A0761E">
        <w:trPr>
          <w:trHeight w:val="300"/>
        </w:trPr>
        <w:tc>
          <w:tcPr>
            <w:tcW w:w="154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1EE3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Цель «Достижение высоких результатов развития образования в Канашском районе»</w:t>
            </w:r>
          </w:p>
        </w:tc>
      </w:tr>
      <w:tr w:rsidR="00A0761E" w:rsidRPr="00A0761E" w14:paraId="41036C11" w14:textId="77777777" w:rsidTr="00D54754">
        <w:trPr>
          <w:trHeight w:val="30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ECC07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5D1FA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Организационно-методическое сопровождение проведения олимпиад школьников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54ED2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содействие развитию интеллектуального и творческого потенциала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D9073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B7487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23655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B4C2C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6000A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C411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B12A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7B37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D90E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E087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705B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2DA1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6001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F75A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1AA6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7C945FBC" w14:textId="77777777" w:rsidTr="00D54754">
        <w:trPr>
          <w:trHeight w:val="76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58DA3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7684D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933C0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34E87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85B99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ECC27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AF0A0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DF8A7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8DFE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38F5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DF8F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4A36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C619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8647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2690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3A51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1D0C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43A1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50DABDA5" w14:textId="77777777" w:rsidTr="00D54754">
        <w:trPr>
          <w:trHeight w:val="178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9AD06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FB797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2F1B9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02630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5F36D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87D54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CEC77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848C0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BDE7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1761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BE62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9874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7036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AA67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0FC7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26E5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F1AC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2253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23B2E44D" w14:textId="77777777" w:rsidTr="00D54754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A36C9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4A0A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4D6CD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15B08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DEC3E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CD20E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31A29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F5DC7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D6EB0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C362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60BF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623D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943D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DA34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D5F3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A8FF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16EB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12B9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6200CF8B" w14:textId="77777777" w:rsidTr="00D54754">
        <w:trPr>
          <w:trHeight w:val="10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D35A4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F9BFC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FF05C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4BCC9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B29D0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FCC48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CB714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85AB2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C562D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2CB6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1D3B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4984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3CD5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956C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1DCE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4DCB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34A7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D959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451F711C" w14:textId="77777777" w:rsidTr="00D54754">
        <w:trPr>
          <w:trHeight w:val="30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6F3D7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5.1.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571F8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и проведение предметных олимпиад школьников, организация их участия во всероссийских, международных олимпиадах, подготовка учащихся к олимпиадам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22264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содействие развитию интеллектуального и творческого потенциала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E345D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BAC0D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44784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84FCB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A0B78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6C392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9B51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539B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37C0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9863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DA60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6EBB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D39B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BEA2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3083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24D3B336" w14:textId="77777777" w:rsidTr="00D54754">
        <w:trPr>
          <w:trHeight w:val="76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3296B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8DD70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3FD4A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8AD1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42CF4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D8D4B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24B70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4F5AE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206ED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08F7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C61C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00D2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630D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BA7F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80AC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2F9F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B777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376D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6AE546B7" w14:textId="77777777" w:rsidTr="00D54754">
        <w:trPr>
          <w:trHeight w:val="178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D78F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08AF3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F6BBD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4F4DF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2E63A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72966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BD7DD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520C3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6ACC3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E791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8A02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3E8F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DBA9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C827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68F0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A2AC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709D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0CA1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049742F1" w14:textId="77777777" w:rsidTr="00D54754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6D86F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A0133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CEA80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1CB3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2BD97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03D66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02920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69DDE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3478F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D00B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1E03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3BFD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2E8A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52BA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9B58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718D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0236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A1A1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3A06C323" w14:textId="77777777" w:rsidTr="00D54754">
        <w:trPr>
          <w:trHeight w:val="10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FCA94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B5DF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1A506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4C985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3D433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07D0C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A0B00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4F070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8F90B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6D45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BFF8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7425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93BC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72D4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059B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F0E1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D245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7D1C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28E70B1C" w14:textId="77777777" w:rsidTr="00D54754">
        <w:trPr>
          <w:trHeight w:val="30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8F06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5.2.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A8AD6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учебно-тренировочных сборов для одаренных детей.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D0629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содействие развитию интеллектуального и творческого потенциала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24B9C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B44C3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9C350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68FB4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3DCB5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6F062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0B75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6795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9FEA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B742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314E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649A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51E3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49F1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8D66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32F9CE60" w14:textId="77777777" w:rsidTr="00D54754">
        <w:trPr>
          <w:trHeight w:val="76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20025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7683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B6F16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15D43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384A5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47559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6B525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00FCD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B109F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9AC3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03E3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104A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C47A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4672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5BBC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08F4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4E75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CB57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63DD3552" w14:textId="77777777" w:rsidTr="00D54754">
        <w:trPr>
          <w:trHeight w:val="178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F0B4C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134F5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9666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98D19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6ED91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4CCB0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D3CD2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35009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2139A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6ECD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8AB2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BCAA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ADC7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96AC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1ECB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330E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8C50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B313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51BED2BD" w14:textId="77777777" w:rsidTr="00D54754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3794F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1A277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2961C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572C9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14EDA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AE621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B26CD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C63C2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BE8C9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E42A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0067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5D32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1A48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0CB1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C36A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983E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6099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AA31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52AB7AA0" w14:textId="77777777" w:rsidTr="00D54754">
        <w:trPr>
          <w:trHeight w:val="10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77767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C5C9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A0E10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A4E89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3A5A1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5CC63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E9C99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A80FB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3278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F3F5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D4D9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645B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C54B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BD4C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E319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0D49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90FF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6E99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7E2A6E7F" w14:textId="77777777" w:rsidTr="00D54754">
        <w:trPr>
          <w:trHeight w:val="30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C3E3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6.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C9C7F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единой образовательной информационной среды в Канашском районе.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CBB63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работ по поддержке и развитию единой информационной образовательной системы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D7332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921C8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1AD41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067EA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F498F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5CCB7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B533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30F9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9BB5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4EE3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4A11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567D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CA30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819A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D76F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7565FD92" w14:textId="77777777" w:rsidTr="00D54754">
        <w:trPr>
          <w:trHeight w:val="76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DECE2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55F90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FD967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3FFD7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A9028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91915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43090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800C5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2542A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3BDD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731E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35A3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8D94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3745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2423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3C67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1DF2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ADB2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6DBB506E" w14:textId="77777777" w:rsidTr="00D54754">
        <w:trPr>
          <w:trHeight w:val="178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DAFCA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DCBFF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7D9E5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EDB03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50477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9252A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3B798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6F519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5805F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A908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6967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6C81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60B9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8854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D45A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65AE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B43F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A221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38069F7C" w14:textId="77777777" w:rsidTr="00D54754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97802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DBBD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D1700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855D0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0B4E0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7C492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D1504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C1D94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7C2E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C255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1D1F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0327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CDB3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3B57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544D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E9ED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02A1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BB6F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04CE40E4" w14:textId="77777777" w:rsidTr="00D54754">
        <w:trPr>
          <w:trHeight w:val="10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120CD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440A0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0002F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3DE8B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D61AC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8E1E6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EE2EF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4D55F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A82B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675B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E93E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D7F2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4D54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6452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8C76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5D3F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2858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8624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2DAB4D5A" w14:textId="77777777" w:rsidTr="00D54754">
        <w:trPr>
          <w:trHeight w:val="153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C262B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6.1.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13A6E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Оснащение муниципальных образовательных организаций современным мультимедийным компьютерным оборудованием, цифровыми образовательными ресурсами и лицензионным программным обеспечением.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B5CB6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работ по поддержке и развитию единой информационной образовательной системы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08849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92E02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70C98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B0574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CEBA4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8A468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7FB9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C2A4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E856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1000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A381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6FC1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1AC2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593E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6FE6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473B354E" w14:textId="77777777" w:rsidTr="00D54754">
        <w:trPr>
          <w:trHeight w:val="76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408D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0264F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A6A4F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D28B8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01AC0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EED9F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EDD9A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84C11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AE9F6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E6EA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74F3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5B47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8EC6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22DF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9606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5025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703F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0F8F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41CA23A8" w14:textId="77777777" w:rsidTr="00D54754">
        <w:trPr>
          <w:trHeight w:val="178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8BFA3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CA2F0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3990C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31C4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FBA9D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6DA12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8D7DA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DB4F0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34702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8004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E801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4372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50D1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3119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7254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DD0A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AC24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B0FC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0268F817" w14:textId="77777777" w:rsidTr="00D54754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6CB5D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44E68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0B849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AA474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3F17A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38833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CCCD1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A41EC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FC5F6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A564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D529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722E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3F2D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79E3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D466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192A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449A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AEAA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28A999DB" w14:textId="77777777" w:rsidTr="00D54754">
        <w:trPr>
          <w:trHeight w:val="10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41BB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05F54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5F36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89B9B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63837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76495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A705C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55727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D7C4A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5E5F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33E3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5D05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7759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6509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D54C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AB73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410D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73A7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3E12F794" w14:textId="77777777" w:rsidTr="00D54754">
        <w:trPr>
          <w:trHeight w:val="765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01EC2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6.2.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8B4CC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и ведение единой информационной образовательной системы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CB20D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работ по поддержке и развитию единой информационной образовательной системы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7828C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82F4A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B2271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52CEF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9852B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6B33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7054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3222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2217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9956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5C12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0A1A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585D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D4A1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0809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55037350" w14:textId="77777777" w:rsidTr="00D54754">
        <w:trPr>
          <w:trHeight w:val="76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0BBDC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3D19F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D8D6B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6EE6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3D509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06CED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F6B7B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B2E0C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22640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23F5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3C6A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84E9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C5FA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E97A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CE9E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58BD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2CA4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662A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123B707B" w14:textId="77777777" w:rsidTr="00D54754">
        <w:trPr>
          <w:trHeight w:val="178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BAB5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8017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C1CA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4E8DF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68C8D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AD962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26E7A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50B0B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5A533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F674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9C8C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8B77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4028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2309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EDD2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64EC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7D6B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528C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45C3B913" w14:textId="77777777" w:rsidTr="00D54754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EC03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F3F3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38859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2745C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69F7A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0CBB0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2EA8A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C948A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B34E5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908F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9A20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AC10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B665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1A75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D93F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3338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C2A4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F42D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1D16E160" w14:textId="77777777" w:rsidTr="00D54754">
        <w:trPr>
          <w:trHeight w:val="10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FE3A0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C1CD0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A071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E02A8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8E9B5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A9634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10D5F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AF677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DFDF0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3975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18C1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85AF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7C02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3780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F7E0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3A1B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F15D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67DD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1D71C250" w14:textId="77777777" w:rsidTr="00D54754">
        <w:trPr>
          <w:trHeight w:val="30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0D6CD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7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D2F6C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по инновационному развитию системы образования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0F782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повышение доступности для населения Канашского района качественных образовательных услуг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415AF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0C425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1BD06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D5324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B5C40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EEABB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FB57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2670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78A0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70C8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7822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93BC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830A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FDA0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B0F9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</w:tr>
      <w:tr w:rsidR="00A0761E" w:rsidRPr="00A0761E" w14:paraId="5DE55D7F" w14:textId="77777777" w:rsidTr="00D54754">
        <w:trPr>
          <w:trHeight w:val="76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84238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12470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FC6D3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B5EB2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CCEE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A072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216F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82F3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73162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E5A7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2433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8FAE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E680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9B4F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0ABE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F383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BC55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F232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77F596B5" w14:textId="77777777" w:rsidTr="00D54754">
        <w:trPr>
          <w:trHeight w:val="178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0BD69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F2AA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51E44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6F45C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96F9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A218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4608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7EEE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45E1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B951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283D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9BB8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D239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BED2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647C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BE61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61F6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F644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606A8C5B" w14:textId="77777777" w:rsidTr="00D54754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38515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5483A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0AB7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FD320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317A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EBE1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ED46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6D2F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881B5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4E22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402F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2F56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C6BC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0379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27F5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B2BE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F2E5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1335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</w:tr>
      <w:tr w:rsidR="00A0761E" w:rsidRPr="00A0761E" w14:paraId="2B4EE377" w14:textId="77777777" w:rsidTr="00D54754">
        <w:trPr>
          <w:trHeight w:val="10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76868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D4675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4C6E8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F61F0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CFBB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293C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BCE3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2481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40107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85A9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8F04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5E8D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3852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7463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C7B4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306F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F5BB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F676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54754" w:rsidRPr="00A0761E" w14:paraId="71517086" w14:textId="77777777" w:rsidTr="00D54754">
        <w:trPr>
          <w:trHeight w:val="93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9082D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Целевые показатели (индикаторы) подпрограммы (Муниципальной программы), увязанные с основным мероприятием 7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B65D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DB0A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E090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DF53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603D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F4C4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DA6D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673A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F969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0553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</w:tr>
      <w:tr w:rsidR="00D54754" w:rsidRPr="00A0761E" w14:paraId="257F513F" w14:textId="77777777" w:rsidTr="00D54754">
        <w:trPr>
          <w:trHeight w:val="99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6AD34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F8CB8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626B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90DD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470C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8732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6F47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E3E5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A953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AC09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A118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1,19</w:t>
            </w:r>
          </w:p>
        </w:tc>
      </w:tr>
      <w:tr w:rsidR="00A0761E" w:rsidRPr="00A0761E" w14:paraId="6EC5C890" w14:textId="77777777" w:rsidTr="00D54754">
        <w:trPr>
          <w:trHeight w:val="30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C9DBA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7.1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BB91F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мероприятий по инновационному развитию системы образования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997DA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36BE0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E3696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0D389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00DB3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A918E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E9C12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6542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822E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0E37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358B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F7AC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6591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4D30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056D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0186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761E" w:rsidRPr="00A0761E" w14:paraId="4FDD7710" w14:textId="77777777" w:rsidTr="00D54754">
        <w:trPr>
          <w:trHeight w:val="76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C3AB8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568C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27702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C6F34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2F1D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37CD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8705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A6A3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A630A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653A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42E1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9354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E71A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A499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500D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EF92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9F37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EC87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5BE414E6" w14:textId="77777777" w:rsidTr="00D54754">
        <w:trPr>
          <w:trHeight w:val="178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D87FC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6D352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5C588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7DCF5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461D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B6AB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921D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3A2D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A4635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412A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C81B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9FDD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AD95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0FB6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A8B7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552A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FFB1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0DDA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0B105D3F" w14:textId="77777777" w:rsidTr="00D54754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2B576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85E02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B736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6256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6DAF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AB55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C417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96C0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1CF37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72AD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2C32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6B67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1FB1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BA79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8E3E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C20F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9438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F5FF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761E" w:rsidRPr="00A0761E" w14:paraId="052E3D64" w14:textId="77777777" w:rsidTr="00D54754">
        <w:trPr>
          <w:trHeight w:val="10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5F250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91EB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3E0AD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F33CD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3092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1FFA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A244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F8E5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5714F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8B05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23F9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D737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39B9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5816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2C63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B8F8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E6D4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26BC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5A0717FB" w14:textId="77777777" w:rsidTr="00D54754">
        <w:trPr>
          <w:trHeight w:val="30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5D58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7.2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CAE33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3A96D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79EB3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02CA5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D73E8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46D70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73995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8BF15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733B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7B7F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9595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4696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D046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F288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3A57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F332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9204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</w:tr>
      <w:tr w:rsidR="00A0761E" w:rsidRPr="00A0761E" w14:paraId="3E7B5C20" w14:textId="77777777" w:rsidTr="00D54754">
        <w:trPr>
          <w:trHeight w:val="76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FE52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600E0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C5BB3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6E96D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5B6C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1519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33C1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5D17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2A803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461B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6958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4593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EFA0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ACC1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4574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4751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BCAD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186C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2CE4AE87" w14:textId="77777777" w:rsidTr="00D54754">
        <w:trPr>
          <w:trHeight w:val="178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A127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23238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7EE2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99D8F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E61A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4E9F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02ED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31D2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2D3A3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DE5F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BEEB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21FA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5FC0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34E2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9CFF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BE73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1CA1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305D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1368D0A5" w14:textId="77777777" w:rsidTr="00D54754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83035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E3FD0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2F13F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DB9D4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EDFD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E358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8C15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D975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2FC87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EBBC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6C15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4371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168C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E9AA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0B1C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1959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450F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3EE4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</w:tr>
      <w:tr w:rsidR="00A0761E" w:rsidRPr="00A0761E" w14:paraId="709E1FE5" w14:textId="77777777" w:rsidTr="00D54754">
        <w:trPr>
          <w:trHeight w:val="10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8FBEB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462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3F13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082A3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06CA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5EAE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2B49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779C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858A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D0A4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128C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731D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FD82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3275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99ED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F23E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021B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94A8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05525199" w14:textId="77777777" w:rsidTr="00D54754">
        <w:trPr>
          <w:trHeight w:val="30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A8D1F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Мероприятие 8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4E50F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обязательных медицинских осмотров педагогических работников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44199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5598F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987A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6278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7245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8C27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8376D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32A4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A1C9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8BB0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BEF6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B558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DB8B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3608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AE90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B283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3BB8FFC1" w14:textId="77777777" w:rsidTr="00D54754">
        <w:trPr>
          <w:trHeight w:val="76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113FA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83CE8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55704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7F9E9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B4819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9A280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BE3EA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35290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32DE4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4338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AC37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9E09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995F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BC6E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B5EE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4472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A02B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75A8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1DFFBE23" w14:textId="77777777" w:rsidTr="00D54754">
        <w:trPr>
          <w:trHeight w:val="178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5B9D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F8155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177EA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22446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66A39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5C98C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1EC94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DD930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1BDCF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B90F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4C9E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2F7B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5FBE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E81C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5582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2C39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6CE1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C94A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50A112B6" w14:textId="77777777" w:rsidTr="00D54754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DF4B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3076C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0916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5F33B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0F2BA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CB0AD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28DEE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B95F6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4E88B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9DEB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29BA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A3FD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003B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B001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0055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9CC6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421B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DC16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3B1615D9" w14:textId="77777777" w:rsidTr="00D54754">
        <w:trPr>
          <w:trHeight w:val="10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7B3D9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B5C9C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C78CF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35027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6AF6C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4B878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5C5B7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EA318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3B09A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AD87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F22E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9B67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95A2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3839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C55B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1B5E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C708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4DBE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238D715F" w14:textId="77777777" w:rsidTr="00D54754">
        <w:trPr>
          <w:trHeight w:val="30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0FE3F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9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69D9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Стипендии, гранты, премии и денежные поощрения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96B00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повышение доступности для населения Канашского района качественных образовательных услуг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AA61B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3421D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C0005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97D1B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164F9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BA183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FFE9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61B0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7BC4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EB66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75EC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B292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737A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EE42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26D0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45478B82" w14:textId="77777777" w:rsidTr="00D54754">
        <w:trPr>
          <w:trHeight w:val="76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1C76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9144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CB299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C69B5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FFB3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5BBE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78DD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8B4F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23A93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DD5A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9F64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9EBB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5ABB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9879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27CD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B788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ABC3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34B2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7534C74D" w14:textId="77777777" w:rsidTr="00D54754">
        <w:trPr>
          <w:trHeight w:val="178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FE0BA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D2BF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D82B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D9A32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174F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FEFE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4680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6F9C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A2EF4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7F55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B2AD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79B6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2813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3BB9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FD0C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8CB7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1788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9C20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18E10067" w14:textId="77777777" w:rsidTr="00D54754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EC97D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48546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97F23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F17BD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E861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A6DA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C947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7ED6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B31ED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7431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4A14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C83F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FEBD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808D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75F7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5554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48B5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22B3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2B8664F3" w14:textId="77777777" w:rsidTr="00D54754">
        <w:trPr>
          <w:trHeight w:val="10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9290B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83242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CEEB5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82B3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8EB1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E9D1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CE10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2B95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E187A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DC52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24CC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84AA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5CD9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E59D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9DB3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C5AD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7013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5890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54754" w:rsidRPr="00A0761E" w14:paraId="1053EBB7" w14:textId="77777777" w:rsidTr="00D54754">
        <w:trPr>
          <w:trHeight w:val="17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B99D7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Целевой показатель (индикатор) Муниципальной программы, увязанные с основным мероприятием 9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9A598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Удовлетворенность населения качеством начального общего, основного общего и среднего общего образования,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2A5E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3D8D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2EAA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1D3A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086B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D731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564A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2CA6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BE81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</w:tr>
      <w:tr w:rsidR="00A0761E" w:rsidRPr="00A0761E" w14:paraId="2D0E0CEC" w14:textId="77777777" w:rsidTr="00D54754">
        <w:trPr>
          <w:trHeight w:val="30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67CC8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9.1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DF26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Стипендия Главы администрации Канашского района для одаренный детей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A1D7B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9E86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48BE9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825BD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C9110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5DEA4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B0C87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C4D7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3BCF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4790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4486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A741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4FDC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9CB6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D537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89BC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3167A764" w14:textId="77777777" w:rsidTr="00D54754">
        <w:trPr>
          <w:trHeight w:val="76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2808C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A20EC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DE210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661F7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93F2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7E59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00E2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BB36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E49F7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8508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58BE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40BD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7B79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AC5F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971B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C634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986E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99CF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0A35DB59" w14:textId="77777777" w:rsidTr="00D54754">
        <w:trPr>
          <w:trHeight w:val="178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D843D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6FAFF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7AC3B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711A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C057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B059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315B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460A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D8EDB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E68C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7B3C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8A65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1672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E914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7B89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15F5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4127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5CC2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5DABA556" w14:textId="77777777" w:rsidTr="00D54754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C9D6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E66FB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195BB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A0C2A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169F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A35B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B8E4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E7A7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BCE16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E131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E03F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AC23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9AD9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666F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9A13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9D83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8F37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150F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34D2F8F2" w14:textId="77777777" w:rsidTr="00D54754">
        <w:trPr>
          <w:trHeight w:val="10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2C862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E1FE9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AEBFC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C012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62B5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A46C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94E4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BDBE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0AB13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FD68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62F6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5FA0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6D14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7D46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D63E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EF93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A7B4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75E2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71C0FBFA" w14:textId="77777777" w:rsidTr="00D54754">
        <w:trPr>
          <w:trHeight w:val="30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53767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10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B3BF2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Модернизация системы воспитания детей и молодежи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75801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7F4D5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85A6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0349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F9B7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D019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40A39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933C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52C7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8C2A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F60B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D6E1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4877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E0C1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3A89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7DD4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6EBBC397" w14:textId="77777777" w:rsidTr="00D54754">
        <w:trPr>
          <w:trHeight w:val="76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FAA72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A9E60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A7CE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57977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186C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C2AC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1EDC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B00A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58E1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9E13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3319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3141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6E89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6873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EC51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CCBE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7BCC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2FAC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4DFB7F08" w14:textId="77777777" w:rsidTr="00D54754">
        <w:trPr>
          <w:trHeight w:val="178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B5824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1204A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08E19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83F67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5490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F801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0BC9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F60A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B5C7A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7998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A78E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D4F7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DA93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1BD4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666B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051B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C2A1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7357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30B1174A" w14:textId="77777777" w:rsidTr="00D54754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53D88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6C44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428B9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B07A3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0EE8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B839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4FE5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D52E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31E58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0046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6267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E291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A9E2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35A9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689A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B93D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2DC6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EDBB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4D155A30" w14:textId="77777777" w:rsidTr="00D54754">
        <w:trPr>
          <w:trHeight w:val="10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730C0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5F870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8AD7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47537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1B2E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8D4F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E85B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C4E4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3548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F9AE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7AA6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FFFE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9821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043C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6306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C590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F56E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69A9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062C5E5C" w14:textId="77777777" w:rsidTr="00D54754">
        <w:trPr>
          <w:trHeight w:val="30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1BA47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10.1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423A3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и проведение новогодних представлений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808FE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DDDE0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5BFE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FDF7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D2E0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A984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1CE2A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EF55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669B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24EE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A8B7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595B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CA75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D11C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07A6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3A8B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2CAD7CF6" w14:textId="77777777" w:rsidTr="00D54754">
        <w:trPr>
          <w:trHeight w:val="76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C95DC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DF9BB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487C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396D0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D744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2323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D35D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6FBB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3F61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5DE2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8554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D9B0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23C6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33C5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EAD0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17E3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43AE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3B25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47C40F39" w14:textId="77777777" w:rsidTr="00D54754">
        <w:trPr>
          <w:trHeight w:val="178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FBC8A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0C570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32237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49197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2202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7566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A5AA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56D9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A5CC0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5073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3C47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5EFF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48B1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7A99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222A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94DB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77AF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5178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3F8A4C4B" w14:textId="77777777" w:rsidTr="00D54754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8E99B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6A85D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5D572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A5233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05BE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34E1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6BA2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FDA5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8C8C0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A329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461B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66C0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BE0C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AF2A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BF1F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F8AB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A835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CDAF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2AECB326" w14:textId="77777777" w:rsidTr="00D54754">
        <w:trPr>
          <w:trHeight w:val="10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DBA2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A5882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248D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25E16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0727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5396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7A79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4314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35532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8484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A12A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A6D5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209F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5DEC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0C7D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F88D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1F5C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F94C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35E31574" w14:textId="77777777" w:rsidTr="00D54754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18C80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7E038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19664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35032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86E2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6756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3DDB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CBC3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E9AC6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4685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36CE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4D21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BF0A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D0B8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FABB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C0A8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D0F4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0B52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761E" w:rsidRPr="00A0761E" w14:paraId="10581668" w14:textId="77777777" w:rsidTr="00A0761E">
        <w:trPr>
          <w:trHeight w:val="300"/>
        </w:trPr>
        <w:tc>
          <w:tcPr>
            <w:tcW w:w="154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ACD0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Цель «Достижение высоких результатов развития образования в Канашском районе»</w:t>
            </w:r>
          </w:p>
        </w:tc>
      </w:tr>
      <w:tr w:rsidR="00A0761E" w:rsidRPr="00A0761E" w14:paraId="70DD5AC0" w14:textId="77777777" w:rsidTr="00D54754">
        <w:trPr>
          <w:trHeight w:val="30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0423D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9E950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Меры социальной поддержки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88305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повышение доступности для населения Канашского района качественных образовательных услуг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73275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76B9A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7B628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3F3BF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AD0B6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5A64B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94C5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6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1674,5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3395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6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7387,9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BA93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6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17847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8021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6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60FE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6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20434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C734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6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E146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6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2599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6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3BC5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6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74000</w:t>
            </w:r>
          </w:p>
        </w:tc>
      </w:tr>
      <w:tr w:rsidR="00A0761E" w:rsidRPr="00A0761E" w14:paraId="17C3192C" w14:textId="77777777" w:rsidTr="00D54754">
        <w:trPr>
          <w:trHeight w:val="76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6F68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1EC2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C97DD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AC604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B3AE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08E2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99EB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BCA8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62970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0799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6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56FC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6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5496,4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DB13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6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13187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4138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6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DCA4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6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13406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5F46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6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14273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D57B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6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A50C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6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9F1E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6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70000</w:t>
            </w:r>
          </w:p>
        </w:tc>
      </w:tr>
      <w:tr w:rsidR="00A0761E" w:rsidRPr="00A0761E" w14:paraId="5F3E43C9" w14:textId="77777777" w:rsidTr="00D54754">
        <w:trPr>
          <w:trHeight w:val="178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95B1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769DA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49F64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3BF4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EF67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218F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548A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0DE9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95D3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8FC1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6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AD4C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6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2479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6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3141,4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034A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6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6441,6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0E69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6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6345,4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B660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6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7053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6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F2E6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6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3D3B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6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4000</w:t>
            </w:r>
          </w:p>
        </w:tc>
      </w:tr>
      <w:tr w:rsidR="00A0761E" w:rsidRPr="00A0761E" w14:paraId="0A8138A4" w14:textId="77777777" w:rsidTr="00D54754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B5F37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0C216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27844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CC456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4E5D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257B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B4BC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65A9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E62A6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B1D3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6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CDFE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6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1352,8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6BD1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6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1517,9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023B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6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692,2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63A8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6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F54B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6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1888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6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FAF0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6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9C54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6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465BBC83" w14:textId="77777777" w:rsidTr="00D54754">
        <w:trPr>
          <w:trHeight w:val="10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69FE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04C55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51AB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2B91A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40C3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4740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38A8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73FF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E4439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BEF7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6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F4B6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6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C82B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6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F673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6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7A6C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6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645E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6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3D94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6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33B0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6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C6B4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6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D54754" w:rsidRPr="00A0761E" w14:paraId="2A753018" w14:textId="77777777" w:rsidTr="00D54754">
        <w:trPr>
          <w:trHeight w:val="17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BB8E5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Целевой показатель (индикатор) Муниципальной программы, увязанные с основным мероприятием 6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0F1BA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6197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B496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C42E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0224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0407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59E9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2221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34D6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E7D2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</w:tr>
      <w:tr w:rsidR="00A0761E" w:rsidRPr="00A0761E" w14:paraId="155A10E5" w14:textId="77777777" w:rsidTr="00D54754">
        <w:trPr>
          <w:trHeight w:val="30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2CF26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11.1.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1DB1F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социальных пособий обучающимся общеобразовательных организаций из малоимущих семей, нуждающимся в приобретении проездных билетов для проезда между пунктами проживания и обучения на транспорте пригородного сообщения на территории Канашского района Чувашской Республики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FE08B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61BBF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- Отдел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353C5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156D4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CC793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133F5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32AE0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0AA5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4AD9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3703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4C4F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559E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5C2E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34AF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1058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D232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761E" w:rsidRPr="00A0761E" w14:paraId="0CF82803" w14:textId="77777777" w:rsidTr="00D54754">
        <w:trPr>
          <w:trHeight w:val="76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6DB7C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F0A07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06A2F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67D64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549E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033C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00B0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2DC6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F7B92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4639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D394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B0CB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3C3F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19B6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3422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E226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A4E1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19FB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23723791" w14:textId="77777777" w:rsidTr="00D54754">
        <w:trPr>
          <w:trHeight w:val="178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3C558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69B09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6687B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2A14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1EA4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480C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E135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9A26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7945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3C34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7283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E093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450E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0AA8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AB33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A2B5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D3A5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4DD8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761E" w:rsidRPr="00A0761E" w14:paraId="65AB0DFB" w14:textId="77777777" w:rsidTr="00D54754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A74C3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E5ACB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E04A0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430AA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BA8A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0C4D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B2C5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1CC9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2B0C6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44F5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43A9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843A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7B86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B233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3956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6893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C1C0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B8F0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48839AF6" w14:textId="77777777" w:rsidTr="00D54754">
        <w:trPr>
          <w:trHeight w:val="10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43B8F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DD3EF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862C0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1AF2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37C6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9122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A309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7FE0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A4510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858D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43A3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B412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F4CD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3752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2109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440C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537A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3FD9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3E63F1DC" w14:textId="77777777" w:rsidTr="00D54754">
        <w:trPr>
          <w:trHeight w:val="30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CAFCC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11.2.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11C8B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Канашского района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0EF04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E4339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– Отдел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5A238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D273E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75AC1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160E1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E4526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F792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6B4E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74B3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EB2B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ACFA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D03D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96EE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164C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4BE4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</w:tr>
      <w:tr w:rsidR="00A0761E" w:rsidRPr="00A0761E" w14:paraId="4FF518C2" w14:textId="77777777" w:rsidTr="00D54754">
        <w:trPr>
          <w:trHeight w:val="76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25B2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EC6D2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4B37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87085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17B9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FA24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0734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23DB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63253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597C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DAB2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ADD0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EB07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5559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18C2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B59A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B94E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BC94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40197AC8" w14:textId="77777777" w:rsidTr="00D54754">
        <w:trPr>
          <w:trHeight w:val="178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3A944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14090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6AA4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E6690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1922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1CFE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14E4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585B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86C1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8872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69FB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B000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E169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5823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125E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842B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570D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64DF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</w:tr>
      <w:tr w:rsidR="00A0761E" w:rsidRPr="00A0761E" w14:paraId="250933C2" w14:textId="77777777" w:rsidTr="00D54754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82F49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ADB2F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787D9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3475A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5386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10EF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92F1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0791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36616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0534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88DB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23A3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F3BE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AA99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821E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9691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09C5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9EC4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45CF2A1B" w14:textId="77777777" w:rsidTr="00D54754">
        <w:trPr>
          <w:trHeight w:val="10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37184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6BF34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1F73F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6FF0F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3ADC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D8DA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FC63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2F1B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F9788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4E9B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7CD6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ED44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2CA7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DF7E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BDCA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D42B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65CD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3D06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38338A5D" w14:textId="77777777" w:rsidTr="00D54754">
        <w:trPr>
          <w:trHeight w:val="30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F1F1B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11.3.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92BB9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Организация льготного питания для отдельных категорий учащихся общеобразовательных организаций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F14AC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8FABA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– управление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78F2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BC65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535D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FA6C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E6F05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5F24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C510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C6A9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19A1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1348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9068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BF03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C186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1ACE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3B2E2915" w14:textId="77777777" w:rsidTr="00D54754">
        <w:trPr>
          <w:trHeight w:val="76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FE734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5926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F45F4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B59C4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F698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12CA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AC1C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8071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3FE0D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6219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4B5F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6940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9F10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0E95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3BCB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B8EB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F2BA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B1E8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761E" w:rsidRPr="00A0761E" w14:paraId="2E33789A" w14:textId="77777777" w:rsidTr="00D54754">
        <w:trPr>
          <w:trHeight w:val="178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AEBE2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83476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17A57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F55F6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1B00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B11C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6B8B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93D1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A6C4F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9E65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5A68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2D24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AA97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41DB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5978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2F4E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A1A1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875F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761E" w:rsidRPr="00A0761E" w14:paraId="2A7415EE" w14:textId="77777777" w:rsidTr="00D54754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67202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63D6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2C98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B2AF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D4D6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E6CC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0403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D99F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75923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3827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0AE2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6CED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AB7F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F99A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6744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8CFF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F2BB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C13E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761E" w:rsidRPr="00A0761E" w14:paraId="282608B9" w14:textId="77777777" w:rsidTr="00D54754">
        <w:trPr>
          <w:trHeight w:val="10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A07DA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C1F78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0204D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FE6A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41D8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E530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5401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788F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D6B4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A5C7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90B0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808C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62F0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642B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9F19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5436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6DC3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C27F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761E" w:rsidRPr="00A0761E" w14:paraId="4D969584" w14:textId="77777777" w:rsidTr="00D54754">
        <w:trPr>
          <w:trHeight w:val="30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95A87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11.4.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2C52A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связанные с освобождением от платы взимаемой с родителей (законных представителей) за присмотр и уход за детьми, в муниципальных дошкольных образовательных организациях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280C0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разработка и реализация муниципальной политики, направленной на устойчивое развитие образования в Канашском районе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20AD5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67959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A41B9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80963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CD0C3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1B2B8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1E33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6421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2646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229B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7461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7EC4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0C53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AFC9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9016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2316F3C8" w14:textId="77777777" w:rsidTr="00D54754">
        <w:trPr>
          <w:trHeight w:val="76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2DA66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12EAF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8A8D3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1516F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E04A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5B27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C6EB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093D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4507C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0736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8CFE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D7AD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E1F0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8839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C247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004C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449C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FC21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544AEBF3" w14:textId="77777777" w:rsidTr="00D54754">
        <w:trPr>
          <w:trHeight w:val="178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3154D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4F60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02AB7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367BA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F1BB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730D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8AD0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1A22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5B09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5751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8D49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035F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221E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BCCC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C903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478C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B118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B9B8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3D9A7128" w14:textId="77777777" w:rsidTr="00D54754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BBEB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7FCC4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8AF3C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78E4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B035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B81C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FD4C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232B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FF284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7849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6C8D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378C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C7B1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B590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25CE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3903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1717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9CA8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618EB4CF" w14:textId="77777777" w:rsidTr="00D54754">
        <w:trPr>
          <w:trHeight w:val="10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3F182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4EA3B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AC9C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AAF62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6F3E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7D2B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A87B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6941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CDB54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6E13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B8BB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BF24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A5ED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632A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21FD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D2A0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2A9C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84A1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407F57C3" w14:textId="77777777" w:rsidTr="00D54754">
        <w:trPr>
          <w:trHeight w:val="30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B5758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11.5.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2A542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Организация бесплатного горячего питания обучающихся получающих начальное общее образование в муниципальных общеобразовательных организациях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AAA19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разработка и реализация муниципальной политики, направленной на устойчивое развитие образования в Канашском районе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C41B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30CDC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13110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3DDD3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1A52B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A4CD5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2603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314B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DD95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13320,5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7AEE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14264,4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EAF8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13541,8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0004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71C1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CE9E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63D6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</w:t>
            </w:r>
          </w:p>
        </w:tc>
      </w:tr>
      <w:tr w:rsidR="00A0761E" w:rsidRPr="00A0761E" w14:paraId="13A7BB80" w14:textId="77777777" w:rsidTr="00D54754">
        <w:trPr>
          <w:trHeight w:val="76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6B385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1F3CC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2A3F7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8FFD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ABA8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2E9C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FEA4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BCEA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4D33D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87F7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EA37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5496,4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1DEA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13187,3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77F0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14131,2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087D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13406,4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7C5E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F17D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34BE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4D0B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</w:t>
            </w:r>
          </w:p>
        </w:tc>
      </w:tr>
      <w:tr w:rsidR="00A0761E" w:rsidRPr="00A0761E" w14:paraId="171EDD23" w14:textId="77777777" w:rsidTr="00D54754">
        <w:trPr>
          <w:trHeight w:val="178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0C7C3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C53E6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B8EC3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095CC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F8D7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3370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383E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805C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209AA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9BA5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D7D0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374C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4B9D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A06A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E328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604B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EE05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1C5D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2F916B27" w14:textId="77777777" w:rsidTr="00D54754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64516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50766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9CCEB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70665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D454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7A6E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B04A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D28A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D1675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3828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2A6B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3A80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3038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BB8E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11B6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4518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9449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A5CA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19C80914" w14:textId="77777777" w:rsidTr="00D54754">
        <w:trPr>
          <w:trHeight w:val="10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89400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2C63A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B6D39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9E87F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8F9E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6C08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4865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33B4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70EE8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39F8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B5E8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51C4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AD07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B7A8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89A6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964C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CC31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5598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791626BC" w14:textId="77777777" w:rsidTr="00D54754">
        <w:trPr>
          <w:trHeight w:val="30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0FBDD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11.6.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B1E95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бесплатного горячего питания детей из многодетных малоимущих семей, обучающихся по программам основного общего и среднего общего образования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1170B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разработка и реализация муниципальной политики, направленной на устойчивое развитие образования в Канашском районе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DBD77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A481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D37C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0E24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648C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241CD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30AB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020D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8E80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AC53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C92F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DF7B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55BA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B1C7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0F86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761E" w:rsidRPr="00A0761E" w14:paraId="339843EE" w14:textId="77777777" w:rsidTr="00D54754">
        <w:trPr>
          <w:trHeight w:val="76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8F7CD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756E7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DB72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942B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0581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14C3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6BC2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D88B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21504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D1A0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DC00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D0C9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89ED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3BCA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A602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7F5E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0DC0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50AB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761E" w:rsidRPr="00A0761E" w14:paraId="00C286F1" w14:textId="77777777" w:rsidTr="00D54754">
        <w:trPr>
          <w:trHeight w:val="178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2BF33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E06A5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1B497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9FE16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58E2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B20E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9C9E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3A58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1A9CB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BBFD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C697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5B39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7BA1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5630,5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BD9F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5533,2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5434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5533,2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3BCC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D4BE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48B5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761E" w:rsidRPr="00A0761E" w14:paraId="2EE78B3F" w14:textId="77777777" w:rsidTr="00D54754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F6D92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B3F59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A1F4F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FFBB5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818B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8BC5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CF36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25B9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0409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9C1A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63E3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DA03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84ED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4BD4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D673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C90F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1A56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416B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761E" w:rsidRPr="00A0761E" w14:paraId="7CA3F84D" w14:textId="77777777" w:rsidTr="00D54754">
        <w:trPr>
          <w:trHeight w:val="10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5CEE6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F0D52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ECC5F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31A39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1E20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856B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4A61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3BB5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78286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7412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BFD7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6A45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B00E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EAEC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3004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F49C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F811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8F32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761E" w:rsidRPr="00A0761E" w14:paraId="51073D36" w14:textId="77777777" w:rsidTr="00D54754">
        <w:trPr>
          <w:trHeight w:val="30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98E78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12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B6C09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ремонт объектов образования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C51F6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повышение доступности для населения Канашского района качественных образовательных услуг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12926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48E6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7684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8060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BB75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4A5E6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D2B9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18891,1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F15A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F8BE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15269,1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5FE2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3AF4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713F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61C9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485C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C2B5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5130D09F" w14:textId="77777777" w:rsidTr="00D54754">
        <w:trPr>
          <w:trHeight w:val="76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418A9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2CF49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6C65D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4A306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ECA5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6199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FA9F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83DD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994DC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08C6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6DBA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665A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6571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6DEC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D233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D44F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C426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C2E8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6BB5BCE4" w14:textId="77777777" w:rsidTr="00D54754">
        <w:trPr>
          <w:trHeight w:val="178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041B8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6278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65CC7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1FAC2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DD4B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6749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3348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2BB9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37190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875C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18891,1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A622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4415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14505,6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C8CC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0F7F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5CAD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3B41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06DE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4524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2F03BE51" w14:textId="77777777" w:rsidTr="00D54754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C792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FBC07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D5EF7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FE79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F528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D03F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D0FA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EC1C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DB588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9F70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5979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628F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F72B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0932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ADDC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A9FC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0DE5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DFD1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3BE254ED" w14:textId="77777777" w:rsidTr="00D54754">
        <w:trPr>
          <w:trHeight w:val="10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8E42C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62F0C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7A8A5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D67C8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3331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B74C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C19C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61AE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2AC18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0D39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1E42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B858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DD36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3BD9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DBD2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E2C8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FFD9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0073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54754" w:rsidRPr="00A0761E" w14:paraId="36F838BF" w14:textId="77777777" w:rsidTr="00D54754">
        <w:trPr>
          <w:trHeight w:val="15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0D08D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Целевые показатели (индикаторы) Муниципальной программы, увязанные с основным 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DA3D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42BD3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2361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0D9C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EA81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25DA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0BD5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BB5D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C357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C55A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F84D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54754" w:rsidRPr="00A0761E" w14:paraId="57F28341" w14:textId="77777777" w:rsidTr="00D54754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5CEE7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мероприятием 12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F53C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CD2E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2CB5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ECA8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B75C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3297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B8F8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E164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9220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AE23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483D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</w:tr>
      <w:tr w:rsidR="00A0761E" w:rsidRPr="00A0761E" w14:paraId="774BC88C" w14:textId="77777777" w:rsidTr="00D54754">
        <w:trPr>
          <w:trHeight w:val="30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23EA4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12.1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9CDE1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C0256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26FAA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– управление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29F1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E9A3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DF2F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DC75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43802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5667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18891,1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7BBF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20435,9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3C8E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15269,1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01B3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0F52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8DF4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9D2E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BA46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FED9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7186F2E0" w14:textId="77777777" w:rsidTr="00D54754">
        <w:trPr>
          <w:trHeight w:val="76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9055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2CEE4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7DBA5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2021D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7DCB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B2B9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3912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53EF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D7ED8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7FAA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714B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2475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7711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9E70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FE9E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E1DC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8949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8202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1462A5AC" w14:textId="77777777" w:rsidTr="00D54754">
        <w:trPr>
          <w:trHeight w:val="178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072BC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E7DC6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BE8D9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0B774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AC93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50D6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10A6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807C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F1D48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331A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18891,1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43C4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20435,9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9C95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14505,6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CC12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ACCC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E154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326B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17EF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FC76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34A3B21A" w14:textId="77777777" w:rsidTr="00D54754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A81BD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009BA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1E4C9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2C00B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E5BB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1164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1893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A364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15B8B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1D93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6ADE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9729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E139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2C16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1762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FE20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E472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CC0F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143FD024" w14:textId="77777777" w:rsidTr="00D54754">
        <w:trPr>
          <w:trHeight w:val="10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45848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B648C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D3702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43400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BA99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695B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9A73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0520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8A698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C084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7988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3B7E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2131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3703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3AD9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65C2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950A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706E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15BE2E35" w14:textId="77777777" w:rsidTr="00D54754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0A5DB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12.2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7A5EA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заний физической культурой и спортом за счет субсидии, предоставляемой из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4D674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3EED1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– управление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D972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B803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3874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A07A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3C55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58AB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87E7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8036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7696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345F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F313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04F8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765E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C240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4685DE74" w14:textId="77777777" w:rsidTr="00D54754">
        <w:trPr>
          <w:trHeight w:val="765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F53B0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A55C3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8F6FA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A63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F89A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1B6E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345F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0D50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A1AFA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9DF0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F0E0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AED3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AADB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65C4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F0F1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2FCD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B686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1012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63855FE0" w14:textId="77777777" w:rsidTr="00D54754">
        <w:trPr>
          <w:trHeight w:val="178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3E534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CC64B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01340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F3638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FF67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FBB8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9102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D0B7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DE4F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6BB6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0B4D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7569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152F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7C5F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2431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573B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53EE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BBED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5624DBC4" w14:textId="77777777" w:rsidTr="00D54754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BF483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FFACA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4EFE0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2BB4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0959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7D62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EE88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BB83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71E20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B8D0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E833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B980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3812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FB69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CF33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B1A1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5868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7BC0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463558E4" w14:textId="77777777" w:rsidTr="00D54754">
        <w:trPr>
          <w:trHeight w:val="10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FC0D9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62C14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60702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7A86D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5292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78E1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1C2B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6FA1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4000C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283B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47FB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36C3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B355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9859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70D4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46C2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6D3F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E677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6A8F2258" w14:textId="77777777" w:rsidTr="00D54754">
        <w:trPr>
          <w:trHeight w:val="30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FEFEF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12.3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453C8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ремонт муниципальных образовательных организаций с целью создания дополнительных мест для реализации образовательных программ дошкольного образования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EDCBA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повышение доступности для населения Канашского района качественных образовательных услуг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68079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B5E9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8053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D0AB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FD79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E3A36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BDD3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3732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4B08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3ED7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A260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1CA0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09FE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3123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EDC1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5558D6A5" w14:textId="77777777" w:rsidTr="00D54754">
        <w:trPr>
          <w:trHeight w:val="10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573B2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43275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06E38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151A2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56DE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6C7C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C183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9721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A7EC0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D4D9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74CE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E6E6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EEEA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6C9E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C43D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2527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15E4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B214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16C65537" w14:textId="77777777" w:rsidTr="00D54754">
        <w:trPr>
          <w:trHeight w:val="178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F4BB6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861C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CE9C4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0B416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9661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E5FB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BB84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8E40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13DA8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730B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3EE4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852C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BEC3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0D61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2E6D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F54F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BA02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B23B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1B3934FE" w14:textId="77777777" w:rsidTr="00D54754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CCC3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F2E0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4BC0C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EF07A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C432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9DA6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D99F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735D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99F5F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3DBC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21F3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4E30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6D0E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9C2D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50C3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2B72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A3CB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7627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1CB36231" w14:textId="77777777" w:rsidTr="00D54754">
        <w:trPr>
          <w:trHeight w:val="10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2ABD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85B4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3C2B0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09D72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5118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D5BB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3DA1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1883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31E6A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2951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E38E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9831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77B7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7C00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F5AF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157A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D463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A7E1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72AE1B84" w14:textId="77777777" w:rsidTr="00D54754">
        <w:trPr>
          <w:trHeight w:val="30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AA9C6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12.4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FDEB6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приведения в соответствие с санитарно-гигиеническими противопожарными требованиями)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F8E10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повышение доступности для населения Канашского района качественных образовательных услуг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9BA28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75FC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2E66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E00C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0490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D711F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9903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EAC0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97F4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4834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C6B3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A20E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E1F4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2D85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12FA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51FFEF05" w14:textId="77777777" w:rsidTr="00D54754">
        <w:trPr>
          <w:trHeight w:val="10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28EEA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17982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232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562F7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293F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35CB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7FD1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45E4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283B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4ECB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9D00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F0C3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55C9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F1F2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AB11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9D49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CA48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FBCE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51B81BAC" w14:textId="77777777" w:rsidTr="00D54754">
        <w:trPr>
          <w:trHeight w:val="178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1769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0898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7E83D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545DA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57FE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9AF1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EF93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AC5F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93D3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D5DF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9919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1FED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9E9B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84ED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4CEB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B290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2F17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6A4A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36611C0C" w14:textId="77777777" w:rsidTr="00D54754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A7086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B92C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9DA4A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8438A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3EC4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D712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BF3D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72C6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EE0A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C545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C248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2659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F8F1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16BA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AC62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05E4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E5B5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20D9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420BC9A8" w14:textId="77777777" w:rsidTr="00D54754">
        <w:trPr>
          <w:trHeight w:val="10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DD44C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63C93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ED2DA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BF447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6FDA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E539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A1A8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98AB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C1D46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BCB4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2ACF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1C2A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5CC2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69AB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A131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AD3E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F7B5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B843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18579C3C" w14:textId="77777777" w:rsidTr="00D54754">
        <w:trPr>
          <w:trHeight w:val="12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41B28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2A14E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(приобретение), реконструкция объектов капитального сторительства образовательных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2E3A9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повышение доступности для населения Канашского района качественных образовательных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49853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4580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2075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180A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283C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55635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919F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5724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E7A1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FA6B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AAD5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7CE2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D4E5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3501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3B51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761E" w:rsidRPr="00A0761E" w14:paraId="19624B10" w14:textId="77777777" w:rsidTr="00D54754">
        <w:trPr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171F3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D7468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7A0CF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0F5AC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DA47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B796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CDD7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862B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0BDF5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43CE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1BFD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9651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6D50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6581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D295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7CC0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B88E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EF32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761E" w:rsidRPr="00A0761E" w14:paraId="464C7D63" w14:textId="77777777" w:rsidTr="00D54754">
        <w:trPr>
          <w:trHeight w:val="17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66FA0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54846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259F4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1CC24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16D7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29AF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0036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00C3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18CD8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525D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98E1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D9C5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2A8A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D686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B584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6E80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0F40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F221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761E" w:rsidRPr="00A0761E" w14:paraId="547DE928" w14:textId="77777777" w:rsidTr="00D54754">
        <w:trPr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32A69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EEA1F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85100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82725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29CD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8D61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A7B0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EEF1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66779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C4FF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3B93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5B66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30FB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FB7B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7396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1E30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08A9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1C27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761E" w:rsidRPr="00A0761E" w14:paraId="66F7CB81" w14:textId="77777777" w:rsidTr="00D54754">
        <w:trPr>
          <w:trHeight w:val="10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67786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44145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8DBFE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C76A4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0437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9673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AEA7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2174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3A0CF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D10D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D159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27F9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500F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215E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E745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2F7E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CB31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EEA8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54754" w:rsidRPr="00A0761E" w14:paraId="4C845A66" w14:textId="77777777" w:rsidTr="00D54754">
        <w:trPr>
          <w:trHeight w:val="17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6EFF3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Целевые показатели (индикаторы) Муниципальной программы, увязанные с основным мероприятием 13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0202E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F7BED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1E64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BE79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075E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7136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0280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BF3E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7AAB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D469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9B7F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54754" w:rsidRPr="00A0761E" w14:paraId="5666823A" w14:textId="77777777" w:rsidTr="00D54754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CCDB4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C3348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Удовлетворенность населения качеством начального общего, основного общего, среднего общего образования,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8102C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1389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57D3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221F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ED3C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F769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4B3D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492D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29B2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7C8F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761E" w:rsidRPr="00A0761E" w14:paraId="7879A037" w14:textId="77777777" w:rsidTr="00D54754">
        <w:trPr>
          <w:trHeight w:val="30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ECFA0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13.1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FFDD3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Модернизация и развитие инфраструктуры муниципальных образовательных организаций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9532E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8E925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51DA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0BC7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BA8D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8A74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73074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AB92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E772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E909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D3D3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2D48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F2B1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3C25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2EF3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04E5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761E" w:rsidRPr="00A0761E" w14:paraId="0D7E6FCF" w14:textId="77777777" w:rsidTr="00D54754">
        <w:trPr>
          <w:trHeight w:val="76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4448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6EF0D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D9C1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AEEEF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D1DF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3701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FD04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6679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21634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AA1C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C534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4001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56E9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1769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E8A5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E1A8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B73B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438A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761E" w:rsidRPr="00A0761E" w14:paraId="46995EA4" w14:textId="77777777" w:rsidTr="00D54754">
        <w:trPr>
          <w:trHeight w:val="178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40575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2284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F1BC7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99D27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E9E5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C1EE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B6F5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A74F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6930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274B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3704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76D0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E441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7EA9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EBB4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4782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146D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71FB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761E" w:rsidRPr="00A0761E" w14:paraId="55E34C05" w14:textId="77777777" w:rsidTr="00D54754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09046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B86F9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5EB7B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78C2C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9608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A08F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7D73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7EB7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1EF15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DB5D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608A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762D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86A9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CEB9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681B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BAB3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527D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727E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761E" w:rsidRPr="00A0761E" w14:paraId="5D0BDCC4" w14:textId="77777777" w:rsidTr="00D54754">
        <w:trPr>
          <w:trHeight w:val="10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83A0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5F833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FB370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3B3A4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F806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DE9D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1226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13A3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2E1F6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3967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F8BD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3F39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4F53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1425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BA06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59F9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7DCE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1CE8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761E" w:rsidRPr="00A0761E" w14:paraId="4D3FC657" w14:textId="77777777" w:rsidTr="00D54754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123FF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EAA7B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EF70A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829F9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F32A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76B5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CC7E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D118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73027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F318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B7DA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F59D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54F9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C05B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4027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05A7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C488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711B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761E" w:rsidRPr="00A0761E" w14:paraId="4704CC2A" w14:textId="77777777" w:rsidTr="00D54754">
        <w:trPr>
          <w:trHeight w:val="30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8D33F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13.2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CD0FB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(приобретение), реконструкция объектов капитального строительства дошкольных ОУ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A16C3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повышение доступности для населения Канашского района качественных образовательных услуг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7E7B2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05BA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7D94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8201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3BFE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63845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974C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0C0B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F0E7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9E19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01DD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5C5F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7FD6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22C1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1707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761E" w:rsidRPr="00A0761E" w14:paraId="2F2F84D3" w14:textId="77777777" w:rsidTr="00D54754">
        <w:trPr>
          <w:trHeight w:val="76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94AFD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9CAF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B813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B63DB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28FD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414C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EC81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E654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14A75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264A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B9DE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574D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058B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81A9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07F2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AB77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DF25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74C8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761E" w:rsidRPr="00A0761E" w14:paraId="7145CC24" w14:textId="77777777" w:rsidTr="00D54754">
        <w:trPr>
          <w:trHeight w:val="178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76BD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0109C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A08C9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FF83C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3013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3937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E3F2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9E16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A3B7C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8EDE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C437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4DFB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6F46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BD2F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A022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0C47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DFBA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BD0C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761E" w:rsidRPr="00A0761E" w14:paraId="4D7E9A9A" w14:textId="77777777" w:rsidTr="00D54754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57D76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ADF6C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A1DFC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D07A9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BEAA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6306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CE06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98D3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C0B05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F789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1EE0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6679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0601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375E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FCCA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B0E6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4D9F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BA4D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761E" w:rsidRPr="00A0761E" w14:paraId="7E6E0D95" w14:textId="77777777" w:rsidTr="00D54754">
        <w:trPr>
          <w:trHeight w:val="10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DD406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BA800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8B5DB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572B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DD75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A81F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9A3E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171F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EE307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887D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1211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F809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4154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09C6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D1F4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64E1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EE45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B57A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761E" w:rsidRPr="00A0761E" w14:paraId="71A33D37" w14:textId="77777777" w:rsidTr="00D54754">
        <w:trPr>
          <w:trHeight w:val="51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C199E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FB26A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оборудования для муниципальных образовательных организаций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C7B8E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CB18F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46C8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5408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8623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BB6A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B4876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7B34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49D0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8FC4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2BE0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1000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A5B6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0DF2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E7EA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D236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1089B2C3" w14:textId="77777777" w:rsidTr="00D54754">
        <w:trPr>
          <w:trHeight w:val="10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06649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0C95F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A2CF5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B9EFA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EACE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C93E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1F6C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51A8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80FDA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4F15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C6E7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620A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039B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38D3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CEEA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CC36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02EF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7761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00E942C0" w14:textId="77777777" w:rsidTr="00D54754">
        <w:trPr>
          <w:trHeight w:val="178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B9FFC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5426B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1BB5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DDD58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1246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F50E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0711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F1C8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54D97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E73B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9455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5CDA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E8E2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040E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632B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344D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4706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7FA4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01F5219E" w14:textId="77777777" w:rsidTr="00D54754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261C5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D87E0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28264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1089A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3C05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736A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97FF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ED68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91B69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D7C9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160A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4EE1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F782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00FD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C3EA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CC2E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D9B7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1062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55497EF8" w14:textId="77777777" w:rsidTr="00D54754">
        <w:trPr>
          <w:trHeight w:val="10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76704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7DC47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2F69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9C204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4BDA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BFA2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9294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2351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C273F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A7EF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4C25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02E7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3612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3BBF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DAFB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9FA6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8513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0278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54754" w:rsidRPr="00A0761E" w14:paraId="7A8F620C" w14:textId="77777777" w:rsidTr="00D54754">
        <w:trPr>
          <w:trHeight w:val="84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8E5E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Целевые показатели (индикаторы) Муниципальной программы, увязанные с основным мероприятием 14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7D74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9D5D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CA0C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08A5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8379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8C19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6B63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9FEA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A305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E63B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4F81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54754" w:rsidRPr="00A0761E" w14:paraId="7EFD10D8" w14:textId="77777777" w:rsidTr="00D54754">
        <w:trPr>
          <w:trHeight w:val="7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16DAD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987D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D6F4B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3537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586B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E2B2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AE0C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EB33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E65A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D95C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6AC6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1F55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</w:tr>
      <w:tr w:rsidR="00A0761E" w:rsidRPr="00A0761E" w14:paraId="79488976" w14:textId="77777777" w:rsidTr="00D54754">
        <w:trPr>
          <w:trHeight w:val="30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C284D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14.1.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2F94D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оборудования для муниципальных образовательных организаций в целях укрепления материально- технической базы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2C4F4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AB782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– управление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EBB3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1D1C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A799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87B8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92300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068D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25ED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D1F1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DBB9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2B00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8CA0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C1AB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95E6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78EA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23888972" w14:textId="77777777" w:rsidTr="00D54754">
        <w:trPr>
          <w:trHeight w:val="76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E6A2D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C395A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13F62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97F07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ADCA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FB37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5541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7F17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7266A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9959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C769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EED5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475C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641B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3995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F721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9502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5841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79D1EBCE" w14:textId="77777777" w:rsidTr="00D54754">
        <w:trPr>
          <w:trHeight w:val="178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DAB43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002C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86E08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1F08B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5AA7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A346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9601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6F6F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D4190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9175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233E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E456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9D03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4DC1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C349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AAE0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3BB6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85AD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6ABF14A8" w14:textId="77777777" w:rsidTr="00D54754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027CA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31DDD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D8AF0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8098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17E6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B9F9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56F9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5EB1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97E6B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3A24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4EAE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4CF2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CC5B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9EB8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E538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7D4B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916F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23C4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2216AC02" w14:textId="77777777" w:rsidTr="00D54754">
        <w:trPr>
          <w:trHeight w:val="10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858F5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9865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4BC69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CD027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A30F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695C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BF54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CF79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40792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3351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8B76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FE02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7F35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E43A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6B77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9EB0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9995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CBB3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0A4B4D06" w14:textId="77777777" w:rsidTr="00D54754">
        <w:trPr>
          <w:trHeight w:val="30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194C7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57E25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региональном проекте «Цифровая образовательная среда»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521D7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создание современной и безопасной цифровой образовательной среды,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00B1F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– управление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7922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FDA7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C9BF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8F87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02ED0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0D60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EA25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652C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1483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D711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7DE1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FD95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0E4D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82C6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3743E567" w14:textId="77777777" w:rsidTr="00D54754">
        <w:trPr>
          <w:trHeight w:val="76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6931C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647E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23620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33A19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8AE1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AABF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45B9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A1AB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022DF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67B8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EFFC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7659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1F63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FDFE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E13E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EADE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181A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7D99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0FE8B33C" w14:textId="77777777" w:rsidTr="00D54754">
        <w:trPr>
          <w:trHeight w:val="178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46EF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0FB2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0CF34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9E046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DA3D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4253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5415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9936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9CC76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59B1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C95F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28E2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380E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5BE2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D48C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D7C8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FA53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1AB6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185C4104" w14:textId="77777777" w:rsidTr="00D54754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0B619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6CADB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0EB14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74EF5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CF98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C7DF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8433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8804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F27F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E3EA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543A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090F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5476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0990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A6E6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9C08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CD35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47C9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4F298F63" w14:textId="77777777" w:rsidTr="00D54754">
        <w:trPr>
          <w:trHeight w:val="10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6E49C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D0A5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19080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17EDB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C50E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79FD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C5F6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52AA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2AEB3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4E06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1549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6ECC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6C33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D14C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2649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ACAD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4012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D22B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54754" w:rsidRPr="00A0761E" w14:paraId="69B5AF7D" w14:textId="77777777" w:rsidTr="00D54754">
        <w:trPr>
          <w:trHeight w:val="735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E98B1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Целевые показатели (индикаторы) подпрограммы (Муниципальной программы), увязанные с основным мероприятием 15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47BF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49F60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30E4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6882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18D3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3636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939E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EA0A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591F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E82A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7488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</w:tr>
      <w:tr w:rsidR="00D54754" w:rsidRPr="00A0761E" w14:paraId="20A54297" w14:textId="77777777" w:rsidTr="00D54754">
        <w:trPr>
          <w:trHeight w:val="70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A4FCF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4ACA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FCD8B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D2FA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9F19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4D74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2F6C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267D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78A3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F10C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3EBE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EB51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54754" w:rsidRPr="00A0761E" w14:paraId="351996AF" w14:textId="77777777" w:rsidTr="00D54754">
        <w:trPr>
          <w:trHeight w:val="73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6688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25AC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вес образовательных организаций, в которых внедрены информационно-коммуникационные технологии в управлении,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16960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43CA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69B2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BA0A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007C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8468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6509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F208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09DA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E21F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0761E" w:rsidRPr="00A0761E" w14:paraId="6F69E1AF" w14:textId="77777777" w:rsidTr="00D54754">
        <w:trPr>
          <w:trHeight w:val="30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699F5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15.1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D1270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922A3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299C9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– управление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2944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0377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CED3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4D26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8DCE9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FBD8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6804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4831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57B3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3FA5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7B8E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CE22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C345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1403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75629F3E" w14:textId="77777777" w:rsidTr="00D54754">
        <w:trPr>
          <w:trHeight w:val="76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3F700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7A1BA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43789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349E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5FEA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806B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597F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35BC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5EAD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E2CD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C0B6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F391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D7DF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76F4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520A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29E7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6992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EE13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7E540BAB" w14:textId="77777777" w:rsidTr="00D54754">
        <w:trPr>
          <w:trHeight w:val="178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40A6D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0F002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45298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17133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0A58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A99B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6BB8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4BB3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E8438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3396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CFA5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C5C4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D01F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1F37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7058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C2DD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6649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EFC5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5F92A8A3" w14:textId="77777777" w:rsidTr="00D54754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08C70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8A57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18F8B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C86E3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F7F9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DB3F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EFAB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4A6A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A37A5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5B32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598A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F450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89E2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8DC6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BE36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103D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E671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5B87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04FEC9C0" w14:textId="77777777" w:rsidTr="00D54754">
        <w:trPr>
          <w:trHeight w:val="10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C5547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03307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249CB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5B7B4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54EC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B1E3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26D6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D0C2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8CD73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E8A1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59CD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E5B7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8A88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5D58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E56F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B2C4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E84D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C3A2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0E2BB8A3" w14:textId="77777777" w:rsidTr="00D54754">
        <w:trPr>
          <w:trHeight w:val="30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E8259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16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B61A2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регионального проекта «Поддержка семей имеющих детей»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D3A66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повышение доступности для населения качественных образовательных услуг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63DE2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0F757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DC88F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3C47B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574CE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EDFAB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7A55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F157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7FAD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E8D7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661D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3DA0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1355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7ED7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D1A0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</w:tr>
      <w:tr w:rsidR="00A0761E" w:rsidRPr="00A0761E" w14:paraId="48754F35" w14:textId="77777777" w:rsidTr="00D54754">
        <w:trPr>
          <w:trHeight w:val="76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70CFF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A6CED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19538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64602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88B3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1008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D8B6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9411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2C707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A2FE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BD0D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8670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47E7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43A5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E6A9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C833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3322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70D4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</w:tr>
      <w:tr w:rsidR="00A0761E" w:rsidRPr="00A0761E" w14:paraId="298E52C9" w14:textId="77777777" w:rsidTr="00D54754">
        <w:trPr>
          <w:trHeight w:val="178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C8C2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A9813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9092A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5844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3F18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5DD8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045D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3C24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1566A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D0FE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8D4C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6F26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EA17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59E8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0BA9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379F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9DDC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E033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003B860B" w14:textId="77777777" w:rsidTr="00D54754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AC1E2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CE547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49707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2D743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8F88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284E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10DB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8457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D457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F97D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1CFC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C011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3CC3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E3E8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1DE7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06D2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71BB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E68E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22F0ECE3" w14:textId="77777777" w:rsidTr="00D54754">
        <w:trPr>
          <w:trHeight w:val="10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20DD8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9D3A4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8F6F4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6E762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7A2F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3F46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444B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C57B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E461A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40A8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4573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212E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CC80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22AF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6A2E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3CCE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8D67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7980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54754" w:rsidRPr="00A0761E" w14:paraId="238DC7B1" w14:textId="77777777" w:rsidTr="00D54754">
        <w:trPr>
          <w:trHeight w:val="96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C82DB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Целевые показатели (индикаторы) подпрограммы (Муниципальной программы), увязанные с основным мероприятием 16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4BC7C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FD257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51FA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C57E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4498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4898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C866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BE4F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AEA1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417F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8A99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</w:tr>
      <w:tr w:rsidR="00D54754" w:rsidRPr="00A0761E" w14:paraId="5E7A4F6A" w14:textId="77777777" w:rsidTr="00D54754">
        <w:trPr>
          <w:trHeight w:val="84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284A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6D839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1E457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1AB1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D176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87F6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D2F5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F20E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D622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A78A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2C76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7969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1,19</w:t>
            </w:r>
          </w:p>
        </w:tc>
      </w:tr>
      <w:tr w:rsidR="00A0761E" w:rsidRPr="00A0761E" w14:paraId="4FBA449B" w14:textId="77777777" w:rsidTr="00D54754">
        <w:trPr>
          <w:trHeight w:val="30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586E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16.1.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41266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2906B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B500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92F38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57719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6C861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22A52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E7A02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B800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C976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9A0F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FF27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508C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DD24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95C9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1E26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833D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</w:tr>
      <w:tr w:rsidR="00A0761E" w:rsidRPr="00A0761E" w14:paraId="44E54B0A" w14:textId="77777777" w:rsidTr="00D54754">
        <w:trPr>
          <w:trHeight w:val="76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6C54D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BF064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208DD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AECA2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507B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539D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7CDF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5115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6E835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71C8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E811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B60F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2D49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38DC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3306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5F90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042B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B213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</w:tr>
      <w:tr w:rsidR="00A0761E" w:rsidRPr="00A0761E" w14:paraId="5B63EAC7" w14:textId="77777777" w:rsidTr="00D54754">
        <w:trPr>
          <w:trHeight w:val="178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C8A3D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00433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E01A7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2376F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5A05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650E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97EA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CF8B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DED07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B050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BBAB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7305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71B8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6F4C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9A37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06A3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787F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8BDB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0F2378A9" w14:textId="77777777" w:rsidTr="00D54754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2BC72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42752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560B0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B08F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4D5E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00D9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7071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6F88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86B32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51A1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664F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BCFD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2285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2E11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1BB0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17BB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4432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1B61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004F2913" w14:textId="77777777" w:rsidTr="00D54754">
        <w:trPr>
          <w:trHeight w:val="10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898E0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DAD08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3D5B6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A7DBC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66E3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FE4F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EAFA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5FCD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206D7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D698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650F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CBCF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93FA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B6B7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69BD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6026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77F0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1770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6FE171C8" w14:textId="77777777" w:rsidTr="00D54754">
        <w:trPr>
          <w:trHeight w:val="30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76AEE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17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E330A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регионального проекта «Современная школа»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8AAD3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Обновление матеиально-технической базы «Точка роста»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E3039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CF72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2D4C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9E44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7800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6D578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8497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7312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54D4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1975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7F7E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EA9E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8808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74F5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BEBC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761E" w:rsidRPr="00A0761E" w14:paraId="1E44B493" w14:textId="77777777" w:rsidTr="00D54754">
        <w:trPr>
          <w:trHeight w:val="76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6F7D9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F1E50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AE523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55624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6888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0A12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2FD2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7A78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39DE4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D33B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6691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AA79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C3EF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7A3C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1F4C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89C6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5367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6862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761E" w:rsidRPr="00A0761E" w14:paraId="2ADBE957" w14:textId="77777777" w:rsidTr="00D54754">
        <w:trPr>
          <w:trHeight w:val="178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264C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029B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2DBB5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3A212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D54E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FA70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82B8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A044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1E5EA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E139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2F3B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D1F4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5D88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0CF4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C593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67F7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41FA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FA22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761E" w:rsidRPr="00A0761E" w14:paraId="7B10FE6C" w14:textId="77777777" w:rsidTr="00D54754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3732A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F3D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75F6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4FC3D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DA4F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EC51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CCF8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1B69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6D589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ACD5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3BA0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36B7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E896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AE23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5BDC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EA56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B608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27F7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761E" w:rsidRPr="00A0761E" w14:paraId="5BED903E" w14:textId="77777777" w:rsidTr="00D54754">
        <w:trPr>
          <w:trHeight w:val="10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D81A6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3A66D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49DBA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EBC6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8C08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DE9D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0699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0B90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7FBB7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08D1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0D37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D539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CFD7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53CE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E9FB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13C9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F41C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B5AF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761E" w:rsidRPr="00A0761E" w14:paraId="71C409B0" w14:textId="77777777" w:rsidTr="00D54754">
        <w:trPr>
          <w:trHeight w:val="30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3848C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17.1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0C986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и обеспечение фукционирования центров образования естественно-научной и технологической направленностей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FEB48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1D536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D715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16EE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816B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B538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F2F1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F65A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C2DC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62C3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A7DB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693F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8A3D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2088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D2CC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CC31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761E" w:rsidRPr="00A0761E" w14:paraId="13A2B21F" w14:textId="77777777" w:rsidTr="00D54754">
        <w:trPr>
          <w:trHeight w:val="76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48CB8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711FD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9D1A8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CDD18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AAB0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EEB3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1F95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6609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40AE5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2DA1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4A71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A692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0000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E4C9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CDEE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EFCB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0A01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A560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761E" w:rsidRPr="00A0761E" w14:paraId="287E5054" w14:textId="77777777" w:rsidTr="00D54754">
        <w:trPr>
          <w:trHeight w:val="178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7FA7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1AC8F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5BC4C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57AFD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C0B6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E8A4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B4BB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46C7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11766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B708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9E2E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1D62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0D4F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779F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F342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F945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A392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F507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761E" w:rsidRPr="00A0761E" w14:paraId="525C8833" w14:textId="77777777" w:rsidTr="00D54754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C665C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F819B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BFB43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31F2C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F88C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EA05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B15D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1649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C06DC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00D3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9163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6C87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4B6A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FD41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89C1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93CD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F717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019D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761E" w:rsidRPr="00A0761E" w14:paraId="7DBA1261" w14:textId="77777777" w:rsidTr="00D54754">
        <w:trPr>
          <w:trHeight w:val="10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1FBB9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2B0F6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BB585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F756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6B75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4922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773D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446F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24FBC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9C45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F71F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4CBF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12FC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29A7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DAC4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6740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E541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DA40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761E" w:rsidRPr="00A0761E" w14:paraId="6D1F1DEA" w14:textId="77777777" w:rsidTr="00D54754">
        <w:trPr>
          <w:trHeight w:val="30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006DA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17.1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3BD87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услуг психолого-педагогической, методической и консультативной помощи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A9FD5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2ACA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59F3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ABFA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7310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FA3D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D5CF4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3BB0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BEDB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A5E7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6D9C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DFD3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7F0F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2E56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68AF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CE4B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761E" w:rsidRPr="00A0761E" w14:paraId="73713976" w14:textId="77777777" w:rsidTr="00D54754">
        <w:trPr>
          <w:trHeight w:val="76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B8740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09C28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398AC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4FF22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CB6E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1D05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2E00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8D2B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7B6F3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282A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A727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540F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A8E3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D997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5FFE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793F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544E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10C4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761E" w:rsidRPr="00A0761E" w14:paraId="41A0AE22" w14:textId="77777777" w:rsidTr="00D54754">
        <w:trPr>
          <w:trHeight w:val="178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6681D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5114D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59EF9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094CC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8FD8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2C5F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2394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B2AE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909C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7E8E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FFF0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7801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9D66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25A3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D0B4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5E42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E8BB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2429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761E" w:rsidRPr="00A0761E" w14:paraId="4466E185" w14:textId="77777777" w:rsidTr="00D54754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5390D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A746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F59BF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2CA2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31FB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4F45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DA7C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A941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15BC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9C39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0845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0EDD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0555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6284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4A89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4F03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13B4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B50C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761E" w:rsidRPr="00A0761E" w14:paraId="021D74E2" w14:textId="77777777" w:rsidTr="00D54754">
        <w:trPr>
          <w:trHeight w:val="10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6957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1C502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FCD73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96195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182C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394B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D0AB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01CD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E42C9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4F01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B586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A59A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E426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5F7A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AAF2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DBA0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5FF4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0014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761E" w:rsidRPr="00A0761E" w14:paraId="67D43A57" w14:textId="77777777" w:rsidTr="00D54754">
        <w:trPr>
          <w:trHeight w:val="30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9BA26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18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7188D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регионального проекта «Успех каждого ребенка «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5B46A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Поддержка и развитие способностей и талантов у детей и молодежи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6FC29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46679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BECF0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D9E99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A28DA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E01CB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7B75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1625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5354,8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6866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0409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9D86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016E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B5ED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1CCB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7A9A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</w:tr>
      <w:tr w:rsidR="00A0761E" w:rsidRPr="00A0761E" w14:paraId="36ED900B" w14:textId="77777777" w:rsidTr="00D54754">
        <w:trPr>
          <w:trHeight w:val="76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F112B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2783C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B78E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B01DA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2D54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D9AE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D598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06B4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17252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B653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7D0D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4AA3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2EA7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9424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F707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B19B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6650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FD9A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5C985D5C" w14:textId="77777777" w:rsidTr="00D54754">
        <w:trPr>
          <w:trHeight w:val="178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CE8F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0389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8B1C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82755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9C92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614B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5718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0C84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FC772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34C1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AC29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798C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C210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B8EC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1AA4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E704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5879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F901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3FFB4F18" w14:textId="77777777" w:rsidTr="00D54754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26E6F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37442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0034F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BC6F0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BCBD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7CB1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76FA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4016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6F084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5A37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DBA5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283D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84F5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8384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327A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4E5D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16CF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D810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</w:tr>
      <w:tr w:rsidR="00A0761E" w:rsidRPr="00A0761E" w14:paraId="4705BFD2" w14:textId="77777777" w:rsidTr="00D54754">
        <w:trPr>
          <w:trHeight w:val="10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62110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F3862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CBB6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DE33A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3074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C100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ED9F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BDBB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A2F7D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CA70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172F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548E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9819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DF50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E89C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7740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AEBE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837E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54754" w:rsidRPr="00A0761E" w14:paraId="122126F0" w14:textId="77777777" w:rsidTr="00D54754">
        <w:trPr>
          <w:trHeight w:val="825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CB919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Целевые показатели (индикаторы) подпрограммы (Муниципальной программы), увязанные с основным мероприятием 18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5DDCF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B0CF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E27F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10C4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09A7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2BA8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B553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1F0D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0F5E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615D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</w:tr>
      <w:tr w:rsidR="00D54754" w:rsidRPr="00A0761E" w14:paraId="41AE9B87" w14:textId="77777777" w:rsidTr="00D54754">
        <w:trPr>
          <w:trHeight w:val="69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F7764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405A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8C43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C137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3EA3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D10F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12E3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70DA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3D4C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69B9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C3D7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54754" w:rsidRPr="00A0761E" w14:paraId="37B96A69" w14:textId="77777777" w:rsidTr="00D54754">
        <w:trPr>
          <w:trHeight w:val="67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164B4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14559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вес образовательных организаций, в которых внедрены информационно-коммуникационные технологии в управлении,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E601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A313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0094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0453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BAB1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F6AF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78F3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E637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A72F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0761E" w:rsidRPr="00A0761E" w14:paraId="60B86353" w14:textId="77777777" w:rsidTr="00D54754">
        <w:trPr>
          <w:trHeight w:val="30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42193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18.1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8DFAA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Создание в общеобразовательных организациях расположенных в сельской местности условий для занятий физической культурой и спортом 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95FBC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AAD8E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0D69C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5F717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4EDB9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086CF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07A4F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0EAA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6431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5354,8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77A2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7077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6F28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397D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3CDD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BC12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E33D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</w:tr>
      <w:tr w:rsidR="00A0761E" w:rsidRPr="00A0761E" w14:paraId="1EEEF0C5" w14:textId="77777777" w:rsidTr="00D54754">
        <w:trPr>
          <w:trHeight w:val="76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75047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F879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7BFF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1D9ED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22F5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EF91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5E09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4BC0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F4F12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94FE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B116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891D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08A2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0BCD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9EA5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0AC3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C20F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A3D5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186D5F29" w14:textId="77777777" w:rsidTr="00D54754">
        <w:trPr>
          <w:trHeight w:val="178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76CB7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27654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26A27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F3AE6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3767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5EA6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DA25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AD82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30824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C1AD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F0BD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701F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4258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12F3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D5C9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5361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8DD2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9285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50303ED3" w14:textId="77777777" w:rsidTr="00D54754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85B4C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33D5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40393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9EC4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948E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E0D0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7647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5302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4E744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8DDC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1702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8D6B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32EF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E4C0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81B5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C935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C80A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0C55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</w:tr>
      <w:tr w:rsidR="00A0761E" w:rsidRPr="00A0761E" w14:paraId="0B78C8D9" w14:textId="77777777" w:rsidTr="00D54754">
        <w:trPr>
          <w:trHeight w:val="10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70DC6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85F0F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3C580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C8D8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D44B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1D27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3B24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A9393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C4312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5ED1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6811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376D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22ED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C55D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6ABA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3A0C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C935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E4E2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761E" w:rsidRPr="00A0761E" w14:paraId="550FE1E3" w14:textId="77777777" w:rsidTr="00D54754">
        <w:trPr>
          <w:trHeight w:val="30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DEA6B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18.2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6E04D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регионального проекта «Успех каждого ребенка «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7AF65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Персонифицированное финансирование дополнительного образования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0877B" w14:textId="77777777" w:rsidR="00A0761E" w:rsidRPr="00A0761E" w:rsidRDefault="00A0761E" w:rsidP="00A0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A23F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32F6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E9B6D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D54A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46886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ABF4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92EDB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7718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A5BE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54287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60E0F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6273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A898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AA3E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761E" w:rsidRPr="00A0761E" w14:paraId="6140E28A" w14:textId="77777777" w:rsidTr="00D54754">
        <w:trPr>
          <w:trHeight w:val="76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9A83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63AC3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9384F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21701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92ED8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6F82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9AD6E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F2B9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7A5B5" w14:textId="77777777" w:rsidR="00A0761E" w:rsidRPr="00A0761E" w:rsidRDefault="00A0761E" w:rsidP="00A0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CDB89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ED4E4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9D231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197D0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9E3B2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11B66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4FC15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79E5A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2ABAC" w14:textId="77777777" w:rsidR="00A0761E" w:rsidRPr="00A0761E" w:rsidRDefault="00A0761E" w:rsidP="00A0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7F06" w:rsidRPr="00A0761E" w14:paraId="5A5D5114" w14:textId="77777777" w:rsidTr="00D54754">
        <w:trPr>
          <w:trHeight w:val="178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FA80B" w14:textId="77777777" w:rsidR="004A7F06" w:rsidRPr="00A0761E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E74A7" w14:textId="77777777" w:rsidR="004A7F06" w:rsidRPr="00A0761E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E0F85" w14:textId="77777777" w:rsidR="004A7F06" w:rsidRPr="00A0761E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64DE4" w14:textId="77777777" w:rsidR="004A7F06" w:rsidRPr="00A0761E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6DEF1" w14:textId="77777777" w:rsidR="004A7F06" w:rsidRPr="00A0761E" w:rsidRDefault="004A7F06" w:rsidP="004A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3CFD1" w14:textId="77777777" w:rsidR="004A7F06" w:rsidRPr="00A0761E" w:rsidRDefault="004A7F06" w:rsidP="004A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85FF8" w14:textId="77777777" w:rsidR="004A7F06" w:rsidRPr="00A0761E" w:rsidRDefault="004A7F06" w:rsidP="004A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654CF" w14:textId="77777777" w:rsidR="004A7F06" w:rsidRPr="00A0761E" w:rsidRDefault="004A7F06" w:rsidP="004A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04705" w14:textId="77777777" w:rsidR="004A7F06" w:rsidRPr="00A0761E" w:rsidRDefault="004A7F06" w:rsidP="004A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1442C" w14:textId="6CAD49B6" w:rsidR="004A7F06" w:rsidRPr="00A0761E" w:rsidRDefault="004A7F06" w:rsidP="004A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13AC4" w14:textId="28A82D70" w:rsidR="004A7F06" w:rsidRPr="00A0761E" w:rsidRDefault="004A7F06" w:rsidP="004A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84D37" w14:textId="77777777" w:rsidR="004A7F06" w:rsidRPr="00A0761E" w:rsidRDefault="004A7F06" w:rsidP="004A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712EA" w14:textId="77777777" w:rsidR="004A7F06" w:rsidRPr="00A0761E" w:rsidRDefault="004A7F06" w:rsidP="004A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D9657" w14:textId="77777777" w:rsidR="004A7F06" w:rsidRPr="00A0761E" w:rsidRDefault="004A7F06" w:rsidP="004A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D60B1" w14:textId="77777777" w:rsidR="004A7F06" w:rsidRPr="00A0761E" w:rsidRDefault="004A7F06" w:rsidP="004A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36561" w14:textId="419E8645" w:rsidR="004A7F06" w:rsidRPr="00A0761E" w:rsidRDefault="004A7F06" w:rsidP="004A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51679" w14:textId="6BE1FECC" w:rsidR="004A7F06" w:rsidRPr="00A0761E" w:rsidRDefault="004A7F06" w:rsidP="004A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C10CC" w14:textId="7CD4F1BE" w:rsidR="004A7F06" w:rsidRPr="00A0761E" w:rsidRDefault="004A7F06" w:rsidP="004A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6041C" w:rsidRPr="00A0761E" w14:paraId="40492B4D" w14:textId="77777777" w:rsidTr="00D54754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C467B" w14:textId="77777777" w:rsidR="0086041C" w:rsidRPr="00A0761E" w:rsidRDefault="0086041C" w:rsidP="0086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8AAD6" w14:textId="77777777" w:rsidR="0086041C" w:rsidRPr="00A0761E" w:rsidRDefault="0086041C" w:rsidP="0086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E9886" w14:textId="77777777" w:rsidR="0086041C" w:rsidRPr="00A0761E" w:rsidRDefault="0086041C" w:rsidP="0086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E4323" w14:textId="77777777" w:rsidR="0086041C" w:rsidRPr="00A0761E" w:rsidRDefault="0086041C" w:rsidP="0086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29C96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DFE89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A91A8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2A33D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D2065" w14:textId="77777777" w:rsidR="0086041C" w:rsidRPr="00A0761E" w:rsidRDefault="0086041C" w:rsidP="0086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0963C" w14:textId="7418A498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069F0" w14:textId="798381E1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D1CD7" w14:textId="275DB879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8394D" w14:textId="6D0B4E16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B069B" w14:textId="7FCD373A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934A9" w14:textId="0B367F8F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614C2" w14:textId="5337CCC9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71663" w14:textId="16C5D071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2D1D8" w14:textId="78D69F6F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6041C" w:rsidRPr="00A0761E" w14:paraId="39161C72" w14:textId="77777777" w:rsidTr="00D54754">
        <w:trPr>
          <w:trHeight w:val="10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F0F19" w14:textId="77777777" w:rsidR="0086041C" w:rsidRPr="00A0761E" w:rsidRDefault="0086041C" w:rsidP="0086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32207" w14:textId="77777777" w:rsidR="0086041C" w:rsidRPr="00A0761E" w:rsidRDefault="0086041C" w:rsidP="0086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D2842" w14:textId="77777777" w:rsidR="0086041C" w:rsidRPr="00A0761E" w:rsidRDefault="0086041C" w:rsidP="0086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E2AEA" w14:textId="77777777" w:rsidR="0086041C" w:rsidRPr="00A0761E" w:rsidRDefault="0086041C" w:rsidP="0086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14307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52C38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E67E3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45FF0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12006" w14:textId="77777777" w:rsidR="0086041C" w:rsidRPr="00A0761E" w:rsidRDefault="0086041C" w:rsidP="0086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67BF8" w14:textId="6822736B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EA140" w14:textId="40DFD1DA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CEB04" w14:textId="5A3ABF79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0DF55" w14:textId="47B77F6F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4826A" w14:textId="604B85CE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C01BD" w14:textId="107E7062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B7259" w14:textId="612EF1FD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E8D23" w14:textId="4A99A451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93228" w14:textId="07CA5438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6041C" w:rsidRPr="00A0761E" w14:paraId="0849D2DE" w14:textId="77777777" w:rsidTr="00D54754">
        <w:trPr>
          <w:trHeight w:val="30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E1B2E" w14:textId="77777777" w:rsidR="0086041C" w:rsidRPr="00A0761E" w:rsidRDefault="0086041C" w:rsidP="00860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18.3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57E69" w14:textId="77777777" w:rsidR="0086041C" w:rsidRPr="00A0761E" w:rsidRDefault="0086041C" w:rsidP="00860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новых мест в ОУ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F8606" w14:textId="77777777" w:rsidR="0086041C" w:rsidRPr="00A0761E" w:rsidRDefault="0086041C" w:rsidP="00860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53BAA" w14:textId="77777777" w:rsidR="0086041C" w:rsidRPr="00A0761E" w:rsidRDefault="0086041C" w:rsidP="00860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EDE66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6A96C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E812E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E9F99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D7AE9" w14:textId="77777777" w:rsidR="0086041C" w:rsidRPr="00A0761E" w:rsidRDefault="0086041C" w:rsidP="00860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11DAD" w14:textId="171ECB53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C5861" w14:textId="0A5C1FEF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7559C" w14:textId="76F79616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C0961" w14:textId="78C96221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0A18E" w14:textId="3C5BE135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2C430" w14:textId="1CCD9740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D4C2B" w14:textId="539C5A48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FC238" w14:textId="2E0216E4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ACBD0" w14:textId="057E3C4B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6041C" w:rsidRPr="00A0761E" w14:paraId="23B92E39" w14:textId="77777777" w:rsidTr="00D54754">
        <w:trPr>
          <w:trHeight w:val="76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B3C22" w14:textId="77777777" w:rsidR="0086041C" w:rsidRPr="00A0761E" w:rsidRDefault="0086041C" w:rsidP="0086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EA1A4" w14:textId="77777777" w:rsidR="0086041C" w:rsidRPr="00A0761E" w:rsidRDefault="0086041C" w:rsidP="0086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C00BF" w14:textId="77777777" w:rsidR="0086041C" w:rsidRPr="00A0761E" w:rsidRDefault="0086041C" w:rsidP="0086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57613" w14:textId="77777777" w:rsidR="0086041C" w:rsidRPr="00A0761E" w:rsidRDefault="0086041C" w:rsidP="0086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FBD2C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92E01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6C14B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2276D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F3784" w14:textId="77777777" w:rsidR="0086041C" w:rsidRPr="00A0761E" w:rsidRDefault="0086041C" w:rsidP="0086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1C8A1" w14:textId="33A5DC45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A7DC2" w14:textId="0836A3E6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7814C" w14:textId="5F8538F5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82A55" w14:textId="7EAF7C63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CE409" w14:textId="22594593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4E8FC" w14:textId="7BC34DA3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B02D5" w14:textId="53A6D8F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885D0" w14:textId="6A2609F0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24DA2" w14:textId="5FFE28F2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6041C" w:rsidRPr="00A0761E" w14:paraId="1AC8AEFE" w14:textId="77777777" w:rsidTr="00D54754">
        <w:trPr>
          <w:trHeight w:val="178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F098A" w14:textId="77777777" w:rsidR="0086041C" w:rsidRPr="00A0761E" w:rsidRDefault="0086041C" w:rsidP="0086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DBBE4" w14:textId="77777777" w:rsidR="0086041C" w:rsidRPr="00A0761E" w:rsidRDefault="0086041C" w:rsidP="0086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DDB9E" w14:textId="77777777" w:rsidR="0086041C" w:rsidRPr="00A0761E" w:rsidRDefault="0086041C" w:rsidP="0086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F0250" w14:textId="77777777" w:rsidR="0086041C" w:rsidRPr="00A0761E" w:rsidRDefault="0086041C" w:rsidP="0086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8563C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104DB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413DB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AB1A5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DCECC" w14:textId="77777777" w:rsidR="0086041C" w:rsidRPr="00A0761E" w:rsidRDefault="0086041C" w:rsidP="0086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3495D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26C4D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16E95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C3533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1D505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60573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BBE15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7F309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37E14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6041C" w:rsidRPr="00A0761E" w14:paraId="0BDC3C0D" w14:textId="77777777" w:rsidTr="00D54754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E0511" w14:textId="77777777" w:rsidR="0086041C" w:rsidRPr="00A0761E" w:rsidRDefault="0086041C" w:rsidP="0086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518E6" w14:textId="77777777" w:rsidR="0086041C" w:rsidRPr="00A0761E" w:rsidRDefault="0086041C" w:rsidP="0086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8DA1D" w14:textId="77777777" w:rsidR="0086041C" w:rsidRPr="00A0761E" w:rsidRDefault="0086041C" w:rsidP="0086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46AF8" w14:textId="77777777" w:rsidR="0086041C" w:rsidRPr="00A0761E" w:rsidRDefault="0086041C" w:rsidP="0086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87D2A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6A2A0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9C364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9C96A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0CB8A" w14:textId="77777777" w:rsidR="0086041C" w:rsidRPr="00A0761E" w:rsidRDefault="0086041C" w:rsidP="0086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D336B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A51E3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425EB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F618B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DDBAD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14EF2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E5E3F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289E8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135DD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6041C" w:rsidRPr="00A0761E" w14:paraId="1D5F0506" w14:textId="77777777" w:rsidTr="00D54754">
        <w:trPr>
          <w:trHeight w:val="10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86D41" w14:textId="77777777" w:rsidR="0086041C" w:rsidRPr="00A0761E" w:rsidRDefault="0086041C" w:rsidP="0086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428BC" w14:textId="77777777" w:rsidR="0086041C" w:rsidRPr="00A0761E" w:rsidRDefault="0086041C" w:rsidP="0086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B9122" w14:textId="77777777" w:rsidR="0086041C" w:rsidRPr="00A0761E" w:rsidRDefault="0086041C" w:rsidP="0086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A137" w14:textId="77777777" w:rsidR="0086041C" w:rsidRPr="00A0761E" w:rsidRDefault="0086041C" w:rsidP="0086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488FC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7E265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51508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4B3AB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D5FD8" w14:textId="77777777" w:rsidR="0086041C" w:rsidRPr="00A0761E" w:rsidRDefault="0086041C" w:rsidP="0086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2A834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B9859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076C9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9B86F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57C1A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6BC01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71B93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9AC7E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B52AA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6041C" w:rsidRPr="00A0761E" w14:paraId="55CC74EE" w14:textId="77777777" w:rsidTr="00D54754">
        <w:trPr>
          <w:trHeight w:val="30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072AC" w14:textId="77777777" w:rsidR="0086041C" w:rsidRPr="00A0761E" w:rsidRDefault="0086041C" w:rsidP="00860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19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C12DD" w14:textId="77777777" w:rsidR="0086041C" w:rsidRPr="00A0761E" w:rsidRDefault="0086041C" w:rsidP="0086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Модернизация инфраструктуры муниципальных образовательных организаций.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C9516" w14:textId="77777777" w:rsidR="0086041C" w:rsidRPr="00A0761E" w:rsidRDefault="0086041C" w:rsidP="00860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повышение доступности для населения Чувашской Республики качественных образовательных услуг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01694" w14:textId="77777777" w:rsidR="0086041C" w:rsidRPr="00A0761E" w:rsidRDefault="0086041C" w:rsidP="00860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EFE57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00986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A432E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00BF6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7A473" w14:textId="77777777" w:rsidR="0086041C" w:rsidRPr="00A0761E" w:rsidRDefault="0086041C" w:rsidP="00860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C9F93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2B566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5F294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76297,1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80084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89F65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7BE8F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637C2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5F615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E26A0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6041C" w:rsidRPr="00A0761E" w14:paraId="45D4508F" w14:textId="77777777" w:rsidTr="00D54754">
        <w:trPr>
          <w:trHeight w:val="76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EC021" w14:textId="77777777" w:rsidR="0086041C" w:rsidRPr="00A0761E" w:rsidRDefault="0086041C" w:rsidP="00860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D7A86" w14:textId="77777777" w:rsidR="0086041C" w:rsidRPr="00A0761E" w:rsidRDefault="0086041C" w:rsidP="0086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1390" w14:textId="77777777" w:rsidR="0086041C" w:rsidRPr="00A0761E" w:rsidRDefault="0086041C" w:rsidP="0086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54D95" w14:textId="77777777" w:rsidR="0086041C" w:rsidRPr="00A0761E" w:rsidRDefault="0086041C" w:rsidP="0086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E37E6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36C89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7B8E2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C8C46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E088F" w14:textId="77777777" w:rsidR="0086041C" w:rsidRPr="00A0761E" w:rsidRDefault="0086041C" w:rsidP="0086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B3973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7F95F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69072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04493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3891A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F9225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67E45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6D4F7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4CE89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6041C" w:rsidRPr="00A0761E" w14:paraId="39E30F1E" w14:textId="77777777" w:rsidTr="00D54754">
        <w:trPr>
          <w:trHeight w:val="178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36246" w14:textId="77777777" w:rsidR="0086041C" w:rsidRPr="00A0761E" w:rsidRDefault="0086041C" w:rsidP="00860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1FF3" w14:textId="77777777" w:rsidR="0086041C" w:rsidRPr="00A0761E" w:rsidRDefault="0086041C" w:rsidP="0086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C8551" w14:textId="77777777" w:rsidR="0086041C" w:rsidRPr="00A0761E" w:rsidRDefault="0086041C" w:rsidP="0086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35EAE" w14:textId="77777777" w:rsidR="0086041C" w:rsidRPr="00A0761E" w:rsidRDefault="0086041C" w:rsidP="0086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3DC34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38A10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4531D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56E6D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A4535" w14:textId="77777777" w:rsidR="0086041C" w:rsidRPr="00A0761E" w:rsidRDefault="0086041C" w:rsidP="0086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DD487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F0374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44CC3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72145,1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1A396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DAE06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9F1D3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EF6BB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C3DED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06658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6041C" w:rsidRPr="00A0761E" w14:paraId="63D08179" w14:textId="77777777" w:rsidTr="00D54754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7C0DF" w14:textId="77777777" w:rsidR="0086041C" w:rsidRPr="00A0761E" w:rsidRDefault="0086041C" w:rsidP="00860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F1616" w14:textId="77777777" w:rsidR="0086041C" w:rsidRPr="00A0761E" w:rsidRDefault="0086041C" w:rsidP="0086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F1320" w14:textId="77777777" w:rsidR="0086041C" w:rsidRPr="00A0761E" w:rsidRDefault="0086041C" w:rsidP="0086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D70E5" w14:textId="77777777" w:rsidR="0086041C" w:rsidRPr="00A0761E" w:rsidRDefault="0086041C" w:rsidP="0086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0B27F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C798B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FA74F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2450F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0359B" w14:textId="77777777" w:rsidR="0086041C" w:rsidRPr="00A0761E" w:rsidRDefault="0086041C" w:rsidP="0086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53708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CD877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9392A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2C903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6603E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6F06F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297DB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89BFB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4A37B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6041C" w:rsidRPr="00A0761E" w14:paraId="72A8A960" w14:textId="77777777" w:rsidTr="00D54754">
        <w:trPr>
          <w:trHeight w:val="10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3DCFE" w14:textId="77777777" w:rsidR="0086041C" w:rsidRPr="00A0761E" w:rsidRDefault="0086041C" w:rsidP="00860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1D48B" w14:textId="77777777" w:rsidR="0086041C" w:rsidRPr="00A0761E" w:rsidRDefault="0086041C" w:rsidP="0086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38AED" w14:textId="77777777" w:rsidR="0086041C" w:rsidRPr="00A0761E" w:rsidRDefault="0086041C" w:rsidP="0086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562F0" w14:textId="77777777" w:rsidR="0086041C" w:rsidRPr="00A0761E" w:rsidRDefault="0086041C" w:rsidP="0086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17DE8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81CA0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EFCD1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5BDD6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08167" w14:textId="77777777" w:rsidR="0086041C" w:rsidRPr="00A0761E" w:rsidRDefault="0086041C" w:rsidP="0086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10AE9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C52DA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3569B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E30E2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606E6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37342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96C51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D21E4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9DFB9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6041C" w:rsidRPr="00A0761E" w14:paraId="63A945E1" w14:textId="77777777" w:rsidTr="00D54754">
        <w:trPr>
          <w:trHeight w:val="17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6BAAA" w14:textId="77777777" w:rsidR="0086041C" w:rsidRPr="00A0761E" w:rsidRDefault="0086041C" w:rsidP="00860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Целевой показатель (индикатор) Муниципальной программы, увязанные с основным мероприятием 19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3F017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Доля государственных (муниципальных) общеобразовательных учреждений, соответствующих современным требованиям обучения, в общем количестве государственных (муниципальных) общеобразовательных учреждений,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E5E26" w14:textId="77777777" w:rsidR="0086041C" w:rsidRPr="00A0761E" w:rsidRDefault="0086041C" w:rsidP="0086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EAFB3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71BFA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91744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E768D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6D9CF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ECB32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5ED59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F1AF1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95E73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6041C" w:rsidRPr="00A0761E" w14:paraId="0ED14A94" w14:textId="77777777" w:rsidTr="00D54754">
        <w:trPr>
          <w:trHeight w:val="30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ABC5A" w14:textId="77777777" w:rsidR="0086041C" w:rsidRPr="00A0761E" w:rsidRDefault="0086041C" w:rsidP="0086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19.1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8ACF4" w14:textId="77777777" w:rsidR="0086041C" w:rsidRPr="00A0761E" w:rsidRDefault="0086041C" w:rsidP="00860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модернизации инфраструктуры).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FC19D" w14:textId="77777777" w:rsidR="0086041C" w:rsidRPr="00A0761E" w:rsidRDefault="0086041C" w:rsidP="00860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38DFC" w14:textId="77777777" w:rsidR="0086041C" w:rsidRPr="00A0761E" w:rsidRDefault="0086041C" w:rsidP="00860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– управление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AD03E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3B03E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D0C93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812E8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A2E43" w14:textId="77777777" w:rsidR="0086041C" w:rsidRPr="00A0761E" w:rsidRDefault="0086041C" w:rsidP="00860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DB454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BDB40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6ECD6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76297,1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88544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D4C08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ABB71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5A8E7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D915D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E88C2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6041C" w:rsidRPr="00A0761E" w14:paraId="28F6E651" w14:textId="77777777" w:rsidTr="00D54754">
        <w:trPr>
          <w:trHeight w:val="76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6C9EA" w14:textId="77777777" w:rsidR="0086041C" w:rsidRPr="00A0761E" w:rsidRDefault="0086041C" w:rsidP="0086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CC7B0" w14:textId="77777777" w:rsidR="0086041C" w:rsidRPr="00A0761E" w:rsidRDefault="0086041C" w:rsidP="0086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56ED3" w14:textId="77777777" w:rsidR="0086041C" w:rsidRPr="00A0761E" w:rsidRDefault="0086041C" w:rsidP="0086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95DDB" w14:textId="77777777" w:rsidR="0086041C" w:rsidRPr="00A0761E" w:rsidRDefault="0086041C" w:rsidP="0086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2919E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94C4B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09052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D60AD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279E1" w14:textId="77777777" w:rsidR="0086041C" w:rsidRPr="00A0761E" w:rsidRDefault="0086041C" w:rsidP="0086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A8CF1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E0271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0A3DC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AFD98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FA5C9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7C344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B1133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F90FD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A3457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6041C" w:rsidRPr="00A0761E" w14:paraId="7864BAF8" w14:textId="77777777" w:rsidTr="00D54754">
        <w:trPr>
          <w:trHeight w:val="178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E7CCE" w14:textId="77777777" w:rsidR="0086041C" w:rsidRPr="00A0761E" w:rsidRDefault="0086041C" w:rsidP="0086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6BA56" w14:textId="77777777" w:rsidR="0086041C" w:rsidRPr="00A0761E" w:rsidRDefault="0086041C" w:rsidP="0086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7445D" w14:textId="77777777" w:rsidR="0086041C" w:rsidRPr="00A0761E" w:rsidRDefault="0086041C" w:rsidP="0086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69CCB" w14:textId="77777777" w:rsidR="0086041C" w:rsidRPr="00A0761E" w:rsidRDefault="0086041C" w:rsidP="0086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9FF13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B41E3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B6DF8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68807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D5293" w14:textId="77777777" w:rsidR="0086041C" w:rsidRPr="00A0761E" w:rsidRDefault="0086041C" w:rsidP="0086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5D008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A9BD8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99E9D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72145,1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6AB26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0C0E5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50734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232F4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9850B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1DEFE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6041C" w:rsidRPr="00A0761E" w14:paraId="3D3C8727" w14:textId="77777777" w:rsidTr="00D54754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5B04F" w14:textId="77777777" w:rsidR="0086041C" w:rsidRPr="00A0761E" w:rsidRDefault="0086041C" w:rsidP="0086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9960D" w14:textId="77777777" w:rsidR="0086041C" w:rsidRPr="00A0761E" w:rsidRDefault="0086041C" w:rsidP="0086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E31E9" w14:textId="77777777" w:rsidR="0086041C" w:rsidRPr="00A0761E" w:rsidRDefault="0086041C" w:rsidP="0086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D9288" w14:textId="77777777" w:rsidR="0086041C" w:rsidRPr="00A0761E" w:rsidRDefault="0086041C" w:rsidP="0086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B51E8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21DB3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A55DC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CC03F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81D4E" w14:textId="77777777" w:rsidR="0086041C" w:rsidRPr="00A0761E" w:rsidRDefault="0086041C" w:rsidP="0086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9332C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CDFF3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83342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35DD8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3EC7B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3E953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AE94C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4E1C7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6489D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6041C" w:rsidRPr="00A0761E" w14:paraId="76C16B26" w14:textId="77777777" w:rsidTr="00D54754">
        <w:trPr>
          <w:trHeight w:val="10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9AE05" w14:textId="77777777" w:rsidR="0086041C" w:rsidRPr="00A0761E" w:rsidRDefault="0086041C" w:rsidP="0086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5E144" w14:textId="77777777" w:rsidR="0086041C" w:rsidRPr="00A0761E" w:rsidRDefault="0086041C" w:rsidP="0086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B34F" w14:textId="77777777" w:rsidR="0086041C" w:rsidRPr="00A0761E" w:rsidRDefault="0086041C" w:rsidP="0086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ED415" w14:textId="77777777" w:rsidR="0086041C" w:rsidRPr="00A0761E" w:rsidRDefault="0086041C" w:rsidP="0086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B2987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522A4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EDE6C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79DD6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F1B52" w14:textId="77777777" w:rsidR="0086041C" w:rsidRPr="00A0761E" w:rsidRDefault="0086041C" w:rsidP="0086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7E6F0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37055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96357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4E130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FCD73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9748A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8C213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A3AFA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56E33" w14:textId="77777777" w:rsidR="0086041C" w:rsidRPr="00A0761E" w:rsidRDefault="0086041C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520EA183" w14:textId="77777777" w:rsidR="00AB6E0A" w:rsidRDefault="00AB6E0A" w:rsidP="00F05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6C32BE9D" w14:textId="77777777" w:rsidR="00AB6E0A" w:rsidRDefault="00AB6E0A" w:rsidP="00F05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  <w:sectPr w:rsidR="00AB6E0A" w:rsidSect="00AB6E0A">
          <w:pgSz w:w="16838" w:h="11906" w:orient="landscape"/>
          <w:pgMar w:top="424" w:right="426" w:bottom="993" w:left="567" w:header="708" w:footer="708" w:gutter="0"/>
          <w:cols w:space="708"/>
          <w:docGrid w:linePitch="360"/>
        </w:sectPr>
      </w:pPr>
    </w:p>
    <w:tbl>
      <w:tblPr>
        <w:tblW w:w="4660" w:type="dxa"/>
        <w:tblInd w:w="4914" w:type="dxa"/>
        <w:tblLook w:val="0000" w:firstRow="0" w:lastRow="0" w:firstColumn="0" w:lastColumn="0" w:noHBand="0" w:noVBand="0"/>
      </w:tblPr>
      <w:tblGrid>
        <w:gridCol w:w="4660"/>
      </w:tblGrid>
      <w:tr w:rsidR="00AA24A6" w:rsidRPr="00EA03B5" w14:paraId="22B2B792" w14:textId="77777777" w:rsidTr="003D6DDD">
        <w:trPr>
          <w:trHeight w:val="1114"/>
        </w:trPr>
        <w:tc>
          <w:tcPr>
            <w:tcW w:w="4660" w:type="dxa"/>
          </w:tcPr>
          <w:p w14:paraId="6DF51533" w14:textId="77777777" w:rsidR="00F77A6A" w:rsidRPr="00EA03B5" w:rsidRDefault="00F77A6A" w:rsidP="002262A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7" w:name="_Hlk61552932"/>
          </w:p>
          <w:p w14:paraId="250DEFBC" w14:textId="011717B4" w:rsidR="00AA24A6" w:rsidRPr="00EA03B5" w:rsidRDefault="00AA24A6" w:rsidP="002262A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программе «Развитие образования Канашского района Чувашской Республики на 2019-2035 годы»</w:t>
            </w:r>
          </w:p>
        </w:tc>
      </w:tr>
    </w:tbl>
    <w:p w14:paraId="3D391F53" w14:textId="77777777" w:rsidR="00AA24A6" w:rsidRPr="00EA03B5" w:rsidRDefault="00AA24A6" w:rsidP="00AA24A6">
      <w:pPr>
        <w:widowControl w:val="0"/>
        <w:autoSpaceDE w:val="0"/>
        <w:autoSpaceDN w:val="0"/>
        <w:adjustRightInd w:val="0"/>
        <w:spacing w:after="120" w:line="240" w:lineRule="auto"/>
        <w:rPr>
          <w:b/>
          <w:bCs/>
          <w:sz w:val="20"/>
          <w:szCs w:val="20"/>
        </w:rPr>
      </w:pPr>
    </w:p>
    <w:p w14:paraId="53739156" w14:textId="525C6E8B" w:rsidR="00AA24A6" w:rsidRPr="00EA03B5" w:rsidRDefault="00AA24A6" w:rsidP="00AA24A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38" w:name="_Hlk65136650"/>
      <w:r w:rsidRPr="00EA03B5">
        <w:rPr>
          <w:rFonts w:ascii="Times New Roman" w:hAnsi="Times New Roman" w:cs="Times New Roman"/>
          <w:b/>
          <w:bCs/>
          <w:sz w:val="20"/>
          <w:szCs w:val="20"/>
        </w:rPr>
        <w:t>ПАСПОРТ ПОДПРОГРАММЫ</w:t>
      </w:r>
      <w:bookmarkEnd w:id="38"/>
      <w:r w:rsidRPr="00EA03B5">
        <w:rPr>
          <w:rFonts w:ascii="Times New Roman" w:hAnsi="Times New Roman" w:cs="Times New Roman"/>
          <w:b/>
          <w:bCs/>
          <w:sz w:val="20"/>
          <w:szCs w:val="20"/>
        </w:rPr>
        <w:br/>
        <w:t>«Создание в Канашском районе новых мест в общеобразовательных организациях в соответствии с прогнозируемой потребностью и современными условиями обучения» муниципальной программы Канашского района Чувашской Республики «Развитие образования</w:t>
      </w:r>
      <w:r w:rsidR="0086041C" w:rsidRPr="0086041C">
        <w:rPr>
          <w:rFonts w:ascii="Times New Roman" w:hAnsi="Times New Roman" w:cs="Times New Roman"/>
          <w:sz w:val="20"/>
          <w:szCs w:val="20"/>
        </w:rPr>
        <w:t xml:space="preserve"> </w:t>
      </w:r>
      <w:r w:rsidR="0086041C" w:rsidRPr="00EA03B5">
        <w:rPr>
          <w:rFonts w:ascii="Times New Roman" w:hAnsi="Times New Roman" w:cs="Times New Roman"/>
          <w:sz w:val="20"/>
          <w:szCs w:val="20"/>
        </w:rPr>
        <w:t>на 2019-2035 годы</w:t>
      </w:r>
      <w:r w:rsidRPr="00EA03B5">
        <w:rPr>
          <w:rFonts w:ascii="Times New Roman" w:hAnsi="Times New Roman" w:cs="Times New Roman"/>
          <w:b/>
          <w:bCs/>
          <w:sz w:val="20"/>
          <w:szCs w:val="20"/>
        </w:rPr>
        <w:t>»</w:t>
      </w:r>
    </w:p>
    <w:p w14:paraId="139B7673" w14:textId="77777777" w:rsidR="00AA24A6" w:rsidRPr="00EA03B5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420"/>
        <w:gridCol w:w="6160"/>
      </w:tblGrid>
      <w:tr w:rsidR="00AA24A6" w:rsidRPr="00EA03B5" w14:paraId="34AF2CBA" w14:textId="77777777" w:rsidTr="003D6DDD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4E1BC3F6" w14:textId="77777777" w:rsidR="00AA24A6" w:rsidRPr="00EA03B5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1A399853" w14:textId="77777777" w:rsidR="00AA24A6" w:rsidRPr="00EA03B5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2E956778" w14:textId="77777777" w:rsidR="00AA24A6" w:rsidRPr="00EA03B5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Канашского района Чувашской Республики (далее – управление образования)</w:t>
            </w:r>
          </w:p>
        </w:tc>
      </w:tr>
      <w:tr w:rsidR="00AA24A6" w:rsidRPr="00EA03B5" w14:paraId="04775047" w14:textId="77777777" w:rsidTr="003D6DDD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3F53B602" w14:textId="77777777" w:rsidR="00AA24A6" w:rsidRPr="00EA03B5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Цель подпрограммы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097A4DC9" w14:textId="77777777" w:rsidR="00AA24A6" w:rsidRPr="00EA03B5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3406D071" w14:textId="77777777" w:rsidR="00AA24A6" w:rsidRPr="00EA03B5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создание в Канашском районе новых мест в общеобразовательных организациях в соответствии с прогнозируемой потребностью и современными требованиями к условиям обучения</w:t>
            </w:r>
          </w:p>
        </w:tc>
      </w:tr>
      <w:tr w:rsidR="00AA24A6" w:rsidRPr="00EA03B5" w14:paraId="3ECC9D25" w14:textId="77777777" w:rsidTr="003D6DDD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704F635F" w14:textId="77777777" w:rsidR="00AA24A6" w:rsidRPr="00EA03B5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Задачи подпрограммы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30A41A77" w14:textId="77777777" w:rsidR="00AA24A6" w:rsidRPr="00EA03B5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229810E3" w14:textId="77777777" w:rsidR="00AA24A6" w:rsidRPr="00EA03B5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перевод обучающихся из зданий общеобразовательных организаций с износом 50 процентов и выше в отремонтированные здания общеобразовательных организаций</w:t>
            </w:r>
          </w:p>
        </w:tc>
      </w:tr>
      <w:tr w:rsidR="00AA24A6" w:rsidRPr="00EA03B5" w14:paraId="38658A7E" w14:textId="77777777" w:rsidTr="003D6DDD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4AB575A0" w14:textId="77777777" w:rsidR="00AA24A6" w:rsidRPr="00EA03B5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Целевые показатели (индикаторы) подпрограммы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2E6E4528" w14:textId="77777777" w:rsidR="00AA24A6" w:rsidRPr="00EA03B5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575FD4B0" w14:textId="77777777" w:rsidR="00AA24A6" w:rsidRPr="00EA03B5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к 2036 году предусматривается достижение следующих Целевых показателей (индикаторов):</w:t>
            </w:r>
          </w:p>
          <w:p w14:paraId="126F56E1" w14:textId="77777777" w:rsidR="00AA24A6" w:rsidRPr="00EA03B5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перевод обучающихся из зданий общеобразовательных организаций с износом 50 процентов и выше в удельный вес численности обучающихся, занимающихся в зданиях, требующих капитального ремонта или реконструкции, в общей численности обучающихся в общеобразовательных организациях - 0 процентов;</w:t>
            </w:r>
          </w:p>
          <w:p w14:paraId="5464C1A4" w14:textId="77777777" w:rsidR="00AA24A6" w:rsidRPr="00EA03B5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удельный вес муниципальных общеобразовательных организаций, имеющих учебные здания с износом 49 процентов и ниже, в общем количестве общеобразовательных организаций - 100 процентов</w:t>
            </w:r>
          </w:p>
        </w:tc>
      </w:tr>
      <w:tr w:rsidR="00AA24A6" w:rsidRPr="00EA03B5" w14:paraId="738B3A1A" w14:textId="77777777" w:rsidTr="003D6DDD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2A7EDC6A" w14:textId="77777777" w:rsidR="00AA24A6" w:rsidRPr="00EA03B5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Этапы и сроки реализации подпрограммы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5FDAA3C6" w14:textId="77777777" w:rsidR="00AA24A6" w:rsidRPr="00EA03B5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61C9D7E4" w14:textId="77777777" w:rsidR="00AA24A6" w:rsidRPr="00EA03B5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2019 - 2035 годы:</w:t>
            </w:r>
          </w:p>
          <w:p w14:paraId="176C346D" w14:textId="77777777" w:rsidR="00AA24A6" w:rsidRPr="00EA03B5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1 этап - 2019 - 2025 годы;</w:t>
            </w:r>
          </w:p>
          <w:p w14:paraId="2D23F0F9" w14:textId="77777777" w:rsidR="00AA24A6" w:rsidRPr="00EA03B5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2 этап - 2026 - 2030 годы;</w:t>
            </w:r>
          </w:p>
          <w:p w14:paraId="56E03CD9" w14:textId="779982FA" w:rsidR="00AA24A6" w:rsidRPr="00EA03B5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3 этап - 2031 - 2035 годы</w:t>
            </w:r>
            <w:r w:rsidR="00E07FAA" w:rsidRPr="00EA03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A24A6" w:rsidRPr="00EA03B5" w14:paraId="2C82D8CF" w14:textId="77777777" w:rsidTr="003D6DDD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3F40FF84" w14:textId="77777777" w:rsidR="00AA24A6" w:rsidRPr="00EA03B5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3B973F66" w14:textId="77777777" w:rsidR="00AA24A6" w:rsidRPr="00EA03B5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3467FABB" w14:textId="34F2A07A" w:rsidR="00AA24A6" w:rsidRPr="00EA03B5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прогнозируемые объемы финансирования реализации мероприятий подпрограммы в 2019 - 2025 годах составляют </w:t>
            </w:r>
            <w:r w:rsidR="00E07FAA" w:rsidRPr="00EA03B5">
              <w:rPr>
                <w:rFonts w:ascii="Times New Roman" w:hAnsi="Times New Roman" w:cs="Times New Roman"/>
                <w:sz w:val="20"/>
                <w:szCs w:val="20"/>
              </w:rPr>
              <w:t>488303,5</w:t>
            </w: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 тыс. рублей, в том числе:</w:t>
            </w:r>
          </w:p>
          <w:p w14:paraId="140AA723" w14:textId="77777777" w:rsidR="00AA24A6" w:rsidRPr="00EA03B5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в 2019 году – 30302,2 тыс. рублей;</w:t>
            </w:r>
          </w:p>
          <w:p w14:paraId="77BA9CF6" w14:textId="77777777" w:rsidR="00AA24A6" w:rsidRPr="00EA03B5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в 2020 году – 38536,6 тыс. рублей;</w:t>
            </w:r>
          </w:p>
          <w:p w14:paraId="4D2492DC" w14:textId="607435B0" w:rsidR="00AA24A6" w:rsidRPr="00EA03B5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 xml:space="preserve">в 2021 году </w:t>
            </w:r>
            <w:r w:rsidR="00E07FAA" w:rsidRPr="00EA03B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7FAA" w:rsidRPr="00EA03B5">
              <w:rPr>
                <w:rFonts w:ascii="Times New Roman" w:hAnsi="Times New Roman" w:cs="Times New Roman"/>
                <w:sz w:val="20"/>
                <w:szCs w:val="20"/>
              </w:rPr>
              <w:t>55000,0</w:t>
            </w: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  тыс. рублей;</w:t>
            </w:r>
          </w:p>
          <w:p w14:paraId="0F22E7C1" w14:textId="6BE52301" w:rsidR="00AA24A6" w:rsidRPr="00EA03B5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 xml:space="preserve">в 2022 году </w:t>
            </w:r>
            <w:r w:rsidR="00E07FAA" w:rsidRPr="00EA03B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7FAA" w:rsidRPr="00EA03B5">
              <w:rPr>
                <w:rFonts w:ascii="Times New Roman" w:hAnsi="Times New Roman" w:cs="Times New Roman"/>
                <w:sz w:val="20"/>
                <w:szCs w:val="20"/>
              </w:rPr>
              <w:t>214464,7</w:t>
            </w: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  тыс. рублей;</w:t>
            </w:r>
          </w:p>
          <w:p w14:paraId="492184D2" w14:textId="6F38698D" w:rsidR="00AA24A6" w:rsidRPr="00EA03B5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 xml:space="preserve">в 2023 году </w:t>
            </w:r>
            <w:r w:rsidR="00E07FAA" w:rsidRPr="00EA03B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7FAA" w:rsidRPr="00EA03B5">
              <w:rPr>
                <w:rFonts w:ascii="Times New Roman" w:hAnsi="Times New Roman" w:cs="Times New Roman"/>
                <w:sz w:val="20"/>
                <w:szCs w:val="20"/>
              </w:rPr>
              <w:t>50000,0</w:t>
            </w: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 тыс. рублей;</w:t>
            </w:r>
          </w:p>
          <w:p w14:paraId="25F13E7D" w14:textId="0BBA39B4" w:rsidR="00AA24A6" w:rsidRPr="00EA03B5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 xml:space="preserve">в 2024 году </w:t>
            </w:r>
            <w:r w:rsidR="00E07FAA" w:rsidRPr="00EA03B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7FAA" w:rsidRPr="00EA03B5">
              <w:rPr>
                <w:rFonts w:ascii="Times New Roman" w:hAnsi="Times New Roman" w:cs="Times New Roman"/>
                <w:sz w:val="20"/>
                <w:szCs w:val="20"/>
              </w:rPr>
              <w:t>100000,0</w:t>
            </w: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 тыс. рублей;</w:t>
            </w:r>
          </w:p>
          <w:p w14:paraId="32F6FEDA" w14:textId="77777777" w:rsidR="00AA24A6" w:rsidRPr="00EA03B5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в 2025 году - 0,0 тыс. рублей;</w:t>
            </w:r>
          </w:p>
          <w:p w14:paraId="02447427" w14:textId="00FAE411" w:rsidR="00E07FAA" w:rsidRPr="00EA03B5" w:rsidRDefault="00E07FAA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в 2026 - 2030 годы – 0,0 тыс.руб.;</w:t>
            </w:r>
          </w:p>
          <w:p w14:paraId="5EC1037C" w14:textId="1CDD79E2" w:rsidR="00E07FAA" w:rsidRPr="00EA03B5" w:rsidRDefault="00E07FAA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в 2031 - 2035 годы– 0,0 тыс.руб.</w:t>
            </w:r>
          </w:p>
          <w:p w14:paraId="489BC8F0" w14:textId="77777777" w:rsidR="00AA24A6" w:rsidRPr="00EA03B5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из них средства:</w:t>
            </w:r>
          </w:p>
          <w:p w14:paraId="1B786D91" w14:textId="77777777" w:rsidR="00AA24A6" w:rsidRPr="00EA03B5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 - 0,0 тыс. рублей (0,0 процента);</w:t>
            </w:r>
          </w:p>
          <w:p w14:paraId="76100700" w14:textId="71BF890B" w:rsidR="00AA24A6" w:rsidRPr="00EA03B5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республиканского бюджета Чувашской Республики – </w:t>
            </w:r>
            <w:r w:rsidR="00264728" w:rsidRPr="00EA03B5">
              <w:rPr>
                <w:rFonts w:ascii="Times New Roman" w:hAnsi="Times New Roman" w:cs="Times New Roman"/>
                <w:sz w:val="20"/>
                <w:szCs w:val="20"/>
              </w:rPr>
              <w:t>467330,3</w:t>
            </w: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 тыс. рублей (</w:t>
            </w:r>
            <w:r w:rsidR="005F1001" w:rsidRPr="00EA03B5">
              <w:rPr>
                <w:rFonts w:ascii="Times New Roman" w:hAnsi="Times New Roman" w:cs="Times New Roman"/>
                <w:sz w:val="20"/>
                <w:szCs w:val="20"/>
              </w:rPr>
              <w:t>95,7</w:t>
            </w: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 xml:space="preserve"> процента), в том числе:</w:t>
            </w:r>
          </w:p>
          <w:p w14:paraId="5FE97519" w14:textId="77777777" w:rsidR="00AA24A6" w:rsidRPr="00EA03B5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в 2019 году – 30302,2 тыс. рублей;</w:t>
            </w:r>
          </w:p>
          <w:p w14:paraId="1A3E21B7" w14:textId="77777777" w:rsidR="00AA24A6" w:rsidRPr="00EA03B5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в 2020 году - 38536,6 тыс. рублей;</w:t>
            </w:r>
          </w:p>
          <w:p w14:paraId="5CA036F4" w14:textId="464D68A5" w:rsidR="00AA24A6" w:rsidRPr="00EA03B5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 xml:space="preserve">в 2021 году </w:t>
            </w:r>
            <w:r w:rsidR="00264728" w:rsidRPr="00EA03B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4728" w:rsidRPr="00EA03B5">
              <w:rPr>
                <w:rFonts w:ascii="Times New Roman" w:hAnsi="Times New Roman" w:cs="Times New Roman"/>
                <w:sz w:val="20"/>
                <w:szCs w:val="20"/>
              </w:rPr>
              <w:t>52250,0</w:t>
            </w: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 тыс. рублей;</w:t>
            </w:r>
          </w:p>
          <w:p w14:paraId="096927CE" w14:textId="15604F50" w:rsidR="00AA24A6" w:rsidRPr="00EA03B5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 xml:space="preserve">в 2022 году </w:t>
            </w:r>
            <w:r w:rsidR="00264728" w:rsidRPr="00EA03B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4728" w:rsidRPr="00EA03B5">
              <w:rPr>
                <w:rFonts w:ascii="Times New Roman" w:hAnsi="Times New Roman" w:cs="Times New Roman"/>
                <w:sz w:val="20"/>
                <w:szCs w:val="20"/>
              </w:rPr>
              <w:t>203741,5</w:t>
            </w: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 тыс. рублей;</w:t>
            </w:r>
          </w:p>
          <w:p w14:paraId="2228B24D" w14:textId="074EF400" w:rsidR="00AA24A6" w:rsidRPr="00EA03B5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 xml:space="preserve">в 2023 году </w:t>
            </w:r>
            <w:r w:rsidR="00264728" w:rsidRPr="00EA03B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4728" w:rsidRPr="00EA03B5">
              <w:rPr>
                <w:rFonts w:ascii="Times New Roman" w:hAnsi="Times New Roman" w:cs="Times New Roman"/>
                <w:sz w:val="20"/>
                <w:szCs w:val="20"/>
              </w:rPr>
              <w:t>47500,0</w:t>
            </w: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 тыс. рублей;</w:t>
            </w:r>
          </w:p>
          <w:p w14:paraId="0E4CEAC0" w14:textId="0EC44E14" w:rsidR="00AA24A6" w:rsidRPr="00EA03B5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 xml:space="preserve">в 2024 году </w:t>
            </w:r>
            <w:r w:rsidR="00264728" w:rsidRPr="00EA03B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4728" w:rsidRPr="00EA03B5">
              <w:rPr>
                <w:rFonts w:ascii="Times New Roman" w:hAnsi="Times New Roman" w:cs="Times New Roman"/>
                <w:sz w:val="20"/>
                <w:szCs w:val="20"/>
              </w:rPr>
              <w:t>95000,0</w:t>
            </w: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 тыс. рублей;</w:t>
            </w:r>
          </w:p>
          <w:p w14:paraId="37D672C2" w14:textId="77777777" w:rsidR="00AA24A6" w:rsidRPr="00EA03B5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в 2025 году - 0,0 тыс. рублей;</w:t>
            </w:r>
          </w:p>
          <w:p w14:paraId="33C707C6" w14:textId="46EFB364" w:rsidR="00264728" w:rsidRPr="00EA03B5" w:rsidRDefault="00264728" w:rsidP="00264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в 2026 - 2030 годы – 0,0 тыс. руб.;</w:t>
            </w:r>
          </w:p>
          <w:p w14:paraId="7581FEEF" w14:textId="2DDB08DC" w:rsidR="00264728" w:rsidRPr="00EA03B5" w:rsidRDefault="00264728" w:rsidP="00264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в 2031 - 2035 годы– 0,0 тыс. руб.</w:t>
            </w:r>
          </w:p>
          <w:p w14:paraId="38FD605B" w14:textId="5BF958D7" w:rsidR="00AA24A6" w:rsidRPr="00EA03B5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 xml:space="preserve">местного бюджета </w:t>
            </w:r>
            <w:r w:rsidR="00264728" w:rsidRPr="00EA03B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4728" w:rsidRPr="00EA03B5">
              <w:rPr>
                <w:rFonts w:ascii="Times New Roman" w:hAnsi="Times New Roman" w:cs="Times New Roman"/>
                <w:sz w:val="20"/>
                <w:szCs w:val="20"/>
              </w:rPr>
              <w:t>20973,4</w:t>
            </w: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 тыс. рублей (</w:t>
            </w:r>
            <w:r w:rsidR="005F1001" w:rsidRPr="00EA03B5">
              <w:rPr>
                <w:rFonts w:ascii="Times New Roman" w:hAnsi="Times New Roman" w:cs="Times New Roman"/>
                <w:sz w:val="20"/>
                <w:szCs w:val="20"/>
              </w:rPr>
              <w:t xml:space="preserve">4,3 </w:t>
            </w: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процента), в том числе:</w:t>
            </w:r>
          </w:p>
          <w:p w14:paraId="6B6661C4" w14:textId="77777777" w:rsidR="00AA24A6" w:rsidRPr="00EA03B5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в 2019 году – 0,0 тыс. рублей;</w:t>
            </w:r>
          </w:p>
          <w:p w14:paraId="51C18CD2" w14:textId="77777777" w:rsidR="00AA24A6" w:rsidRPr="00EA03B5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в 2020 году - 0,0 тыс. рублей;</w:t>
            </w:r>
          </w:p>
          <w:p w14:paraId="09442E6E" w14:textId="40A6BFDF" w:rsidR="00AA24A6" w:rsidRPr="00EA03B5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 xml:space="preserve">в 2021 году </w:t>
            </w:r>
            <w:r w:rsidR="00264728" w:rsidRPr="00EA03B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4728" w:rsidRPr="00EA03B5">
              <w:rPr>
                <w:rFonts w:ascii="Times New Roman" w:hAnsi="Times New Roman" w:cs="Times New Roman"/>
                <w:sz w:val="20"/>
                <w:szCs w:val="20"/>
              </w:rPr>
              <w:t>2750,0</w:t>
            </w: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 тыс. рублей;</w:t>
            </w:r>
          </w:p>
          <w:p w14:paraId="17B5F925" w14:textId="065EAB9F" w:rsidR="00AA24A6" w:rsidRPr="00EA03B5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 xml:space="preserve">в 2022 году </w:t>
            </w:r>
            <w:r w:rsidR="00264728" w:rsidRPr="00EA03B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4728" w:rsidRPr="00EA03B5">
              <w:rPr>
                <w:rFonts w:ascii="Times New Roman" w:hAnsi="Times New Roman" w:cs="Times New Roman"/>
                <w:sz w:val="20"/>
                <w:szCs w:val="20"/>
              </w:rPr>
              <w:t>10723,2</w:t>
            </w: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 тыс. рублей;</w:t>
            </w:r>
          </w:p>
          <w:p w14:paraId="3B23C959" w14:textId="57BBF05D" w:rsidR="00AA24A6" w:rsidRPr="00EA03B5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 xml:space="preserve">в 2023 году </w:t>
            </w:r>
            <w:r w:rsidR="00264728" w:rsidRPr="00EA03B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4728" w:rsidRPr="00EA03B5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 тыс. рублей;</w:t>
            </w:r>
          </w:p>
          <w:p w14:paraId="66F02B0E" w14:textId="1E2569E0" w:rsidR="00AA24A6" w:rsidRPr="00EA03B5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 xml:space="preserve">в 2024 году </w:t>
            </w:r>
            <w:r w:rsidR="00264728" w:rsidRPr="00EA03B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4728" w:rsidRPr="00EA03B5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 тыс. рублей;</w:t>
            </w:r>
          </w:p>
          <w:p w14:paraId="26B09C1E" w14:textId="77777777" w:rsidR="00AA24A6" w:rsidRPr="00EA03B5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в 2025 году - 0,0 тыс. рублей;</w:t>
            </w:r>
          </w:p>
          <w:p w14:paraId="75D9B692" w14:textId="77777777" w:rsidR="00264728" w:rsidRPr="00EA03B5" w:rsidRDefault="00264728" w:rsidP="00264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в 2026 - 2030 годы – 0,0 тыс.руб.;</w:t>
            </w:r>
          </w:p>
          <w:p w14:paraId="3C3DE731" w14:textId="77777777" w:rsidR="00264728" w:rsidRPr="00EA03B5" w:rsidRDefault="00264728" w:rsidP="00264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в 2031 - 2035 годы– 0,0 тыс.руб.</w:t>
            </w:r>
          </w:p>
          <w:p w14:paraId="6061F12E" w14:textId="77777777" w:rsidR="00AA24A6" w:rsidRPr="00EA03B5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 - 0,0 тыс. рублей (0,0 процента).</w:t>
            </w:r>
          </w:p>
          <w:p w14:paraId="286E5A16" w14:textId="77777777" w:rsidR="00AA24A6" w:rsidRPr="00EA03B5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Объемы финансирования подпрограммы уточняются ежегодно при формировании местного бюджета Канашского  района на очередной финансовый год и плановый период</w:t>
            </w:r>
          </w:p>
        </w:tc>
      </w:tr>
      <w:tr w:rsidR="00AA24A6" w:rsidRPr="00EA03B5" w14:paraId="1DF596FB" w14:textId="77777777" w:rsidTr="003D6DDD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32C4365F" w14:textId="2DAFA715" w:rsidR="00AA24A6" w:rsidRPr="00EA03B5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Ожидаемые результаты реализации подпрограммы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2C66A4B1" w14:textId="77777777" w:rsidR="00AA24A6" w:rsidRPr="00EA03B5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78C8ED65" w14:textId="77777777" w:rsidR="00AA24A6" w:rsidRPr="00EA03B5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по итогам реализации подпрограммы:</w:t>
            </w:r>
          </w:p>
          <w:p w14:paraId="4F482664" w14:textId="77777777" w:rsidR="00AA24A6" w:rsidRPr="00EA03B5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100 процентов обучающихся перейдут из зданий с износом 50 процентов и выше в новые или отремонтированные здания общеобразовательных организаций.</w:t>
            </w:r>
          </w:p>
        </w:tc>
      </w:tr>
    </w:tbl>
    <w:p w14:paraId="6334E4D4" w14:textId="596B919C" w:rsidR="00AA24A6" w:rsidRPr="00EA03B5" w:rsidRDefault="00AA24A6" w:rsidP="009247D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EA03B5">
        <w:rPr>
          <w:rFonts w:ascii="Times New Roman" w:hAnsi="Times New Roman" w:cs="Times New Roman"/>
          <w:b/>
          <w:bCs/>
          <w:sz w:val="20"/>
          <w:szCs w:val="20"/>
        </w:rPr>
        <w:t>Раздел 1. Приоритеты и цель подпрограммы «Создание в Канашском районе новых мест в общеобразовательных организациях в соответствии с прогнозируемой потребностью и с</w:t>
      </w:r>
      <w:r w:rsidR="009247D7" w:rsidRPr="00EA03B5">
        <w:rPr>
          <w:rFonts w:ascii="Times New Roman" w:hAnsi="Times New Roman" w:cs="Times New Roman"/>
          <w:b/>
          <w:bCs/>
          <w:sz w:val="20"/>
          <w:szCs w:val="20"/>
        </w:rPr>
        <w:t>овременными условиями обучения»</w:t>
      </w:r>
    </w:p>
    <w:p w14:paraId="7F3B71BA" w14:textId="77777777" w:rsidR="00AA24A6" w:rsidRPr="00EA03B5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Целью подпрограммы является создание в Канашском районе новых мест в общеобразовательных организациях в соответствии с прогнозируемой потребностью и современными требованиями к условиям обучения.</w:t>
      </w:r>
    </w:p>
    <w:p w14:paraId="2686EF2C" w14:textId="77777777" w:rsidR="00AA24A6" w:rsidRPr="00EA03B5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ходе реализации подпрограммы будут решены следующая задач: перевод обучающихся из зданий общеобразовательных организаций с износом 50 процентов и выше в новые или отремонтированные здания общеобразовательных организаций.</w:t>
      </w:r>
    </w:p>
    <w:p w14:paraId="2192358A" w14:textId="77777777" w:rsidR="00AA24A6" w:rsidRPr="00EA03B5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Реализация подпрограммы приведет к тому, что 100 процентов обучающихся из зданий школ с износом 50 процентов и выше перейдут в отремонтированные здания.</w:t>
      </w:r>
    </w:p>
    <w:p w14:paraId="011CBEB6" w14:textId="77777777" w:rsidR="00AA24A6" w:rsidRPr="00EA03B5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целях приведения школ с износом зданий 50 процентов и выше в соответствие с современными требованиями к условиям обучения требуется проведение капитального ремонта зданий двух общеобразовательных организаций.</w:t>
      </w:r>
    </w:p>
    <w:p w14:paraId="40E6825C" w14:textId="77777777" w:rsidR="00AA24A6" w:rsidRPr="00EA03B5" w:rsidRDefault="00AA24A6" w:rsidP="00AA24A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EA03B5">
        <w:rPr>
          <w:rFonts w:ascii="Times New Roman" w:hAnsi="Times New Roman" w:cs="Times New Roman"/>
          <w:b/>
          <w:bCs/>
          <w:sz w:val="20"/>
          <w:szCs w:val="20"/>
        </w:rPr>
        <w:t>Раздел 2. Перечень и сведения о целевых индикаторах и показателях подпрограммы с расшифровкой плановых значений по годам ее реализации</w:t>
      </w:r>
    </w:p>
    <w:p w14:paraId="06F51BA6" w14:textId="77777777" w:rsidR="00AA24A6" w:rsidRPr="00EA03B5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Целевыми показателями (индикаторами) подпрограммы являются:</w:t>
      </w:r>
    </w:p>
    <w:p w14:paraId="04325A9E" w14:textId="77777777" w:rsidR="00AA24A6" w:rsidRPr="00EA03B5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число новых мест в общеобразовательных организациях;</w:t>
      </w:r>
    </w:p>
    <w:p w14:paraId="1ACB126D" w14:textId="77777777" w:rsidR="00AA24A6" w:rsidRPr="00EA03B5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удельный вес численности обучающихся, занимающихся в зданиях, требующих капитального ремонта или реконструкции, в общей численности обучающихся в общеобразовательных организациях;</w:t>
      </w:r>
    </w:p>
    <w:p w14:paraId="7B8EADD2" w14:textId="77777777" w:rsidR="00AA24A6" w:rsidRPr="00EA03B5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удельный вес муниципальных общеобразовательных организаций, имеющих учебные здания с износом 49 процентов и ниже, в общем количестве общеобразовательных организаций.</w:t>
      </w:r>
    </w:p>
    <w:p w14:paraId="2BAF4368" w14:textId="77777777" w:rsidR="00AA24A6" w:rsidRPr="00EA03B5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результате реализации мероприятий подпрограммы ожидается достижение к 2036 году следующих Целевых показателей (индикаторов):</w:t>
      </w:r>
    </w:p>
    <w:p w14:paraId="7DB9B8D4" w14:textId="77777777" w:rsidR="00AA24A6" w:rsidRPr="00EA03B5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число новых мест в общеобразовательных организациях:</w:t>
      </w:r>
    </w:p>
    <w:p w14:paraId="58F4AB3A" w14:textId="77777777" w:rsidR="00AA24A6" w:rsidRPr="00EA03B5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2019 году - 0 мест;</w:t>
      </w:r>
    </w:p>
    <w:p w14:paraId="3D59C6FB" w14:textId="77777777" w:rsidR="00AA24A6" w:rsidRPr="00EA03B5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2020 году - 0 мест;</w:t>
      </w:r>
    </w:p>
    <w:p w14:paraId="38336F24" w14:textId="77777777" w:rsidR="00AA24A6" w:rsidRPr="00EA03B5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2021 году - 0 мест;</w:t>
      </w:r>
    </w:p>
    <w:p w14:paraId="283B7765" w14:textId="77777777" w:rsidR="00AA24A6" w:rsidRPr="00EA03B5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2022 году - 0 мест;</w:t>
      </w:r>
    </w:p>
    <w:p w14:paraId="0C6023D4" w14:textId="77777777" w:rsidR="00AA24A6" w:rsidRPr="00EA03B5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2023 году - 0 мест;</w:t>
      </w:r>
    </w:p>
    <w:p w14:paraId="5F4B3017" w14:textId="77777777" w:rsidR="00AA24A6" w:rsidRPr="00EA03B5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2024 году - 300 мест;</w:t>
      </w:r>
    </w:p>
    <w:p w14:paraId="6280C569" w14:textId="77777777" w:rsidR="00AA24A6" w:rsidRPr="00EA03B5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2025 году - 0 мест;</w:t>
      </w:r>
    </w:p>
    <w:p w14:paraId="01222BEF" w14:textId="77777777" w:rsidR="00AA24A6" w:rsidRPr="00EA03B5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удельный вес численности обучающихся, занимающихся в зданиях, требующих капитального ремонта или реконструкции, в общей численности обучающихся в общеобразовательных организациях:</w:t>
      </w:r>
    </w:p>
    <w:p w14:paraId="16FC1AB0" w14:textId="77777777" w:rsidR="00AA24A6" w:rsidRPr="00EA03B5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2019 году – 73,4 процента;</w:t>
      </w:r>
    </w:p>
    <w:p w14:paraId="60988184" w14:textId="77777777" w:rsidR="00AA24A6" w:rsidRPr="00EA03B5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2020 году – 25,2 процентов;</w:t>
      </w:r>
    </w:p>
    <w:p w14:paraId="55AD9768" w14:textId="77777777" w:rsidR="00AA24A6" w:rsidRPr="00EA03B5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2021 году – 25,2 процента;</w:t>
      </w:r>
    </w:p>
    <w:p w14:paraId="7F9648E5" w14:textId="77777777" w:rsidR="00AA24A6" w:rsidRPr="00EA03B5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2022 году – 14,4процента;</w:t>
      </w:r>
    </w:p>
    <w:p w14:paraId="43776A68" w14:textId="77777777" w:rsidR="00AA24A6" w:rsidRPr="00EA03B5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2023 году - 14,4 процента;</w:t>
      </w:r>
    </w:p>
    <w:p w14:paraId="573A034D" w14:textId="77777777" w:rsidR="00AA24A6" w:rsidRPr="00EA03B5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2024 году – 4,7 процентов;</w:t>
      </w:r>
    </w:p>
    <w:p w14:paraId="679D93E9" w14:textId="77777777" w:rsidR="00AA24A6" w:rsidRPr="00EA03B5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2025 году – 14,7 процентов;</w:t>
      </w:r>
    </w:p>
    <w:p w14:paraId="234043EA" w14:textId="77777777" w:rsidR="00AA24A6" w:rsidRPr="00EA03B5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2030 году - 0 процентов;</w:t>
      </w:r>
    </w:p>
    <w:p w14:paraId="737A1B8E" w14:textId="77777777" w:rsidR="00AA24A6" w:rsidRPr="00EA03B5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2035 году - 0 процентов;</w:t>
      </w:r>
    </w:p>
    <w:p w14:paraId="2E801597" w14:textId="77777777" w:rsidR="00AA24A6" w:rsidRPr="00EA03B5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удельный вес муниципальных общеобразовательных организаций, имеющих учебные здания с износом 49 процентов и ниже, в общем количестве общеобразовательных организаций:</w:t>
      </w:r>
    </w:p>
    <w:p w14:paraId="02C91734" w14:textId="77777777" w:rsidR="00AA24A6" w:rsidRPr="00EA03B5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2019 году – 60,0 процента;</w:t>
      </w:r>
    </w:p>
    <w:p w14:paraId="778BD518" w14:textId="77777777" w:rsidR="00AA24A6" w:rsidRPr="00EA03B5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2020 году – 70,0 процента;</w:t>
      </w:r>
    </w:p>
    <w:p w14:paraId="4A7AE432" w14:textId="77777777" w:rsidR="00AA24A6" w:rsidRPr="00EA03B5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2021 году – 70,0 процента;</w:t>
      </w:r>
    </w:p>
    <w:p w14:paraId="679120E9" w14:textId="77777777" w:rsidR="00AA24A6" w:rsidRPr="00EA03B5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2022 году – 80,0 процента;</w:t>
      </w:r>
    </w:p>
    <w:p w14:paraId="45A8872D" w14:textId="77777777" w:rsidR="00AA24A6" w:rsidRPr="00EA03B5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2023 году – 80,0 процента;</w:t>
      </w:r>
    </w:p>
    <w:p w14:paraId="6D569ED7" w14:textId="77777777" w:rsidR="00AA24A6" w:rsidRPr="00EA03B5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2024 году – 90,0 процента;</w:t>
      </w:r>
    </w:p>
    <w:p w14:paraId="2F18819D" w14:textId="77777777" w:rsidR="00AA24A6" w:rsidRPr="00EA03B5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2025 году – 90,0 процентов;</w:t>
      </w:r>
    </w:p>
    <w:p w14:paraId="5A311FE7" w14:textId="77777777" w:rsidR="00AA24A6" w:rsidRPr="00EA03B5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2030 году - 100 процентов;</w:t>
      </w:r>
    </w:p>
    <w:p w14:paraId="29A1BFC7" w14:textId="77777777" w:rsidR="00AA24A6" w:rsidRPr="00EA03B5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2035 году - 100 процентов.</w:t>
      </w:r>
    </w:p>
    <w:p w14:paraId="69DD1FDE" w14:textId="77777777" w:rsidR="00AA24A6" w:rsidRPr="00EA03B5" w:rsidRDefault="00AA24A6" w:rsidP="009247D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EA03B5">
        <w:rPr>
          <w:rFonts w:ascii="Times New Roman" w:hAnsi="Times New Roman" w:cs="Times New Roman"/>
          <w:b/>
          <w:bCs/>
          <w:sz w:val="20"/>
          <w:szCs w:val="20"/>
        </w:rPr>
        <w:t>Раздел 3. Характеристики основных мероприятий, мероприятий подпрограммы с указанием сроков и этапов их реализации</w:t>
      </w:r>
    </w:p>
    <w:p w14:paraId="54DA32CD" w14:textId="77777777" w:rsidR="00AA24A6" w:rsidRPr="00EA03B5" w:rsidRDefault="00AA24A6" w:rsidP="004028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Мероприятия подпрограммы подразделяются на отдельные мероприятия, реализация которых обеспечит достижение Целевых показателей (индикаторов) эффективности подпрограммы.</w:t>
      </w:r>
    </w:p>
    <w:p w14:paraId="51DBD556" w14:textId="77777777" w:rsidR="00AA24A6" w:rsidRPr="00EA03B5" w:rsidRDefault="00AA24A6" w:rsidP="004028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Для достижения поставленной цели и решения задач подпрограммы необходимо реализовать следующий комплекс основных мероприятий:</w:t>
      </w:r>
    </w:p>
    <w:p w14:paraId="5BF0ADC4" w14:textId="19DE8E1B" w:rsidR="00B01D0C" w:rsidRPr="00EA03B5" w:rsidRDefault="00B01D0C" w:rsidP="0040280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A03B5">
        <w:rPr>
          <w:rFonts w:ascii="Times New Roman" w:hAnsi="Times New Roman" w:cs="Times New Roman"/>
          <w:b/>
          <w:bCs/>
          <w:sz w:val="20"/>
          <w:szCs w:val="20"/>
        </w:rPr>
        <w:t>Основное мероприятие 1. Капитальный ремонт зданий муниципальных общеобразовательных организаций с целью создания новых мест</w:t>
      </w:r>
    </w:p>
    <w:p w14:paraId="3B4720F4" w14:textId="7DE3DA23" w:rsidR="00B01D0C" w:rsidRPr="00EA03B5" w:rsidRDefault="00B01D0C" w:rsidP="004028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Мероприятие направлено на повышение доступности общего образования, приведение материально-технической базы муниципальных общеобразовательных организаций в соответствие с нормативными требованиями, ввод в действие зданий муниципальных общеобразовательных организаций.</w:t>
      </w:r>
    </w:p>
    <w:p w14:paraId="32C807EF" w14:textId="70489394" w:rsidR="00B01D0C" w:rsidRPr="00EA03B5" w:rsidRDefault="00B01D0C" w:rsidP="004028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A03B5">
        <w:rPr>
          <w:rFonts w:ascii="Times New Roman" w:hAnsi="Times New Roman" w:cs="Times New Roman"/>
          <w:b/>
          <w:bCs/>
          <w:sz w:val="20"/>
          <w:szCs w:val="20"/>
        </w:rPr>
        <w:t>Основное мероприятие 2. Капитальный ремонт зданий муниципальных общеобразовательных организаций, имеющих износ 50 процентов и выше</w:t>
      </w:r>
    </w:p>
    <w:p w14:paraId="3EE526C1" w14:textId="2B52804A" w:rsidR="00B01D0C" w:rsidRPr="00EA03B5" w:rsidRDefault="00B01D0C" w:rsidP="004028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Мероприятие направлено на приведение материально-технической муниципальных общеобразовательных организаций в соответствие с нормативными требованиями.</w:t>
      </w:r>
    </w:p>
    <w:p w14:paraId="780C862A" w14:textId="260A8BFE" w:rsidR="00B01D0C" w:rsidRPr="00EA03B5" w:rsidRDefault="00B01D0C" w:rsidP="004028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39" w:name="sub_639"/>
      <w:r w:rsidRPr="00EA03B5">
        <w:rPr>
          <w:rFonts w:ascii="Times New Roman" w:hAnsi="Times New Roman" w:cs="Times New Roman"/>
          <w:b/>
          <w:bCs/>
          <w:sz w:val="20"/>
          <w:szCs w:val="20"/>
        </w:rPr>
        <w:t>Основное мероприятие 3. Строительство (приобретение) и реконструкция зданий муниципальных общеобразовательных организаций</w:t>
      </w:r>
    </w:p>
    <w:bookmarkEnd w:id="39"/>
    <w:p w14:paraId="1383E11D" w14:textId="6F6FA39C" w:rsidR="00B01D0C" w:rsidRPr="00EA03B5" w:rsidRDefault="00B01D0C" w:rsidP="00402804">
      <w:pPr>
        <w:spacing w:after="0" w:line="240" w:lineRule="auto"/>
        <w:ind w:firstLine="851"/>
        <w:jc w:val="both"/>
        <w:rPr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Мероприятие направлено на повышение доступности общего образования, приведение материально-технической базы муниципальных общеобразовательных организаций в соответствие с нормативными требованиями, ввод в действие зданий государственных общеобразовательных организаций Чувашской Республики, муниципальных общеобразовательных организаций</w:t>
      </w:r>
      <w:r w:rsidRPr="00EA03B5">
        <w:rPr>
          <w:sz w:val="20"/>
          <w:szCs w:val="20"/>
        </w:rPr>
        <w:t>.</w:t>
      </w:r>
    </w:p>
    <w:p w14:paraId="455FBFB8" w14:textId="77777777" w:rsidR="00B01D0C" w:rsidRPr="00EA03B5" w:rsidRDefault="00B01D0C" w:rsidP="0040280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A03B5">
        <w:rPr>
          <w:rFonts w:ascii="Times New Roman" w:hAnsi="Times New Roman" w:cs="Times New Roman"/>
          <w:b/>
          <w:bCs/>
          <w:sz w:val="20"/>
          <w:szCs w:val="20"/>
        </w:rPr>
        <w:t>Основное мероприятие 4. Строительство пристроя - спортивного зала к зданиям государственных и муниципальных общеобразовательных организаций</w:t>
      </w:r>
    </w:p>
    <w:p w14:paraId="054AD9CD" w14:textId="77777777" w:rsidR="00B01D0C" w:rsidRPr="00EA03B5" w:rsidRDefault="00B01D0C" w:rsidP="004028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Мероприятие направлено на создание условий для сохранения и развития здоровья школьников. Формированию навыков здорового образа жизни способствуют современная система физического воспитания, включающая урочную и внеурочную деятельность, различные физкультурно-оздоровительные мероприятия, постоянно обновляемая учебно-материальная база, сеть современных многофункциональных физкультурно-оздоровительных комплексов.</w:t>
      </w:r>
    </w:p>
    <w:p w14:paraId="23924CCA" w14:textId="77777777" w:rsidR="00B01D0C" w:rsidRPr="00EA03B5" w:rsidRDefault="00B01D0C" w:rsidP="004028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Для решения вопроса обеспеченности спортивной инфраструктурой планируется строительство спортивных залов в школах.</w:t>
      </w:r>
    </w:p>
    <w:p w14:paraId="3E98A784" w14:textId="77777777" w:rsidR="00B01D0C" w:rsidRPr="00EA03B5" w:rsidRDefault="00B01D0C" w:rsidP="0040280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A03B5">
        <w:rPr>
          <w:rFonts w:ascii="Times New Roman" w:hAnsi="Times New Roman" w:cs="Times New Roman"/>
          <w:b/>
          <w:bCs/>
          <w:sz w:val="20"/>
          <w:szCs w:val="20"/>
        </w:rPr>
        <w:t xml:space="preserve">Основное мероприятие 5. Оснащение вновь созданных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в соответствии с санитарно-эпидемиологическими требованиями и противопожарными нормами, </w:t>
      </w:r>
      <w:hyperlink r:id="rId15" w:history="1">
        <w:r w:rsidRPr="00EA03B5">
          <w:rPr>
            <w:rStyle w:val="aff3"/>
            <w:rFonts w:ascii="Times New Roman" w:hAnsi="Times New Roman" w:cs="Times New Roman"/>
            <w:b w:val="0"/>
            <w:bCs w:val="0"/>
            <w:color w:val="auto"/>
            <w:sz w:val="20"/>
            <w:szCs w:val="20"/>
          </w:rPr>
          <w:t>федеральными государственными образовательными стандартами</w:t>
        </w:r>
      </w:hyperlink>
      <w:r w:rsidRPr="00EA03B5">
        <w:rPr>
          <w:rFonts w:ascii="Times New Roman" w:hAnsi="Times New Roman" w:cs="Times New Roman"/>
          <w:b/>
          <w:bCs/>
          <w:sz w:val="20"/>
          <w:szCs w:val="20"/>
        </w:rPr>
        <w:t xml:space="preserve"> общего образования.</w:t>
      </w:r>
    </w:p>
    <w:p w14:paraId="015F4D65" w14:textId="77777777" w:rsidR="00B01D0C" w:rsidRPr="00EA03B5" w:rsidRDefault="00B01D0C" w:rsidP="004028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 xml:space="preserve">Мероприятие направлено на укрепление материально-технической базы вновь создаваемых государственных общеобразовательных организаций Чувашской Республики, муниципальных общеобразовательных организаций для реализации образовательных программ начального общего, основного общего и среднего общего образования в соответствии с санитарно-эпидемиологическими требованиями и противопожарными нормами, </w:t>
      </w:r>
      <w:hyperlink r:id="rId16" w:history="1">
        <w:r w:rsidRPr="00EA03B5">
          <w:rPr>
            <w:rStyle w:val="aff3"/>
            <w:rFonts w:ascii="Times New Roman" w:hAnsi="Times New Roman" w:cs="Times New Roman"/>
            <w:b w:val="0"/>
            <w:bCs w:val="0"/>
            <w:color w:val="auto"/>
            <w:sz w:val="20"/>
            <w:szCs w:val="20"/>
          </w:rPr>
          <w:t>федеральными государственными образовательными стандартами</w:t>
        </w:r>
      </w:hyperlink>
      <w:r w:rsidRPr="00EA03B5">
        <w:rPr>
          <w:rFonts w:ascii="Times New Roman" w:hAnsi="Times New Roman" w:cs="Times New Roman"/>
          <w:sz w:val="20"/>
          <w:szCs w:val="20"/>
        </w:rPr>
        <w:t xml:space="preserve"> общего образования.</w:t>
      </w:r>
    </w:p>
    <w:p w14:paraId="4028D862" w14:textId="77777777" w:rsidR="00B01D0C" w:rsidRPr="00EA03B5" w:rsidRDefault="00B01D0C" w:rsidP="0040280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40" w:name="sub_371222"/>
      <w:r w:rsidRPr="00EA03B5">
        <w:rPr>
          <w:rFonts w:ascii="Times New Roman" w:hAnsi="Times New Roman" w:cs="Times New Roman"/>
          <w:b/>
          <w:bCs/>
          <w:sz w:val="20"/>
          <w:szCs w:val="20"/>
        </w:rPr>
        <w:t>Основное мероприятие 6. Реализация отдельных мероприятий регионального проекта "Современная школа".</w:t>
      </w:r>
    </w:p>
    <w:p w14:paraId="7A020662" w14:textId="5784FC3D" w:rsidR="00B01D0C" w:rsidRPr="00EA03B5" w:rsidRDefault="00B01D0C" w:rsidP="004028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bookmarkStart w:id="41" w:name="sub_371223"/>
      <w:bookmarkEnd w:id="40"/>
      <w:r w:rsidRPr="00EA03B5">
        <w:rPr>
          <w:rFonts w:ascii="Times New Roman" w:hAnsi="Times New Roman" w:cs="Times New Roman"/>
          <w:sz w:val="20"/>
          <w:szCs w:val="20"/>
        </w:rPr>
        <w:t>Мероприятие направлено на повышение доступности общего образования, приведение материально-технической базы муниципальных общеобразовательных организаций в соответствие с нормативными требованиями, ввод в действие зданий государственных общеобразовательных организаций Чувашской Республики, муниципальных общеобразовательных организаций.</w:t>
      </w:r>
    </w:p>
    <w:bookmarkEnd w:id="41"/>
    <w:p w14:paraId="4D27C3A7" w14:textId="238F417F" w:rsidR="00AA24A6" w:rsidRPr="00EA03B5" w:rsidRDefault="00402804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П</w:t>
      </w:r>
      <w:r w:rsidR="00AA24A6" w:rsidRPr="00EA03B5">
        <w:rPr>
          <w:rFonts w:ascii="Times New Roman" w:hAnsi="Times New Roman" w:cs="Times New Roman"/>
          <w:sz w:val="20"/>
          <w:szCs w:val="20"/>
        </w:rPr>
        <w:t>одпрограмма реализуется в период с 2019 по 2035 год в три этапа:</w:t>
      </w:r>
    </w:p>
    <w:p w14:paraId="0989C61F" w14:textId="77777777" w:rsidR="00AA24A6" w:rsidRPr="00EA03B5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1 этап - 2019 - 2025 годы;</w:t>
      </w:r>
    </w:p>
    <w:p w14:paraId="05824EAF" w14:textId="77777777" w:rsidR="00AA24A6" w:rsidRPr="00EA03B5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2 этап - 2026 - 2030 годы;</w:t>
      </w:r>
    </w:p>
    <w:p w14:paraId="7311449F" w14:textId="77777777" w:rsidR="00AA24A6" w:rsidRPr="00EA03B5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3 этап - 2031 - 2035 годы.</w:t>
      </w:r>
    </w:p>
    <w:p w14:paraId="405C7ADC" w14:textId="77777777" w:rsidR="00AA24A6" w:rsidRPr="00EA03B5" w:rsidRDefault="00AA24A6" w:rsidP="00AA24A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EA03B5">
        <w:rPr>
          <w:rFonts w:ascii="Times New Roman" w:hAnsi="Times New Roman" w:cs="Times New Roman"/>
          <w:b/>
          <w:bCs/>
          <w:sz w:val="20"/>
          <w:szCs w:val="20"/>
        </w:rPr>
        <w:t>Раздел 4. Обоснование объема финансовых ресурсов, необходимых для реализации подпрограммы (с расшифровкой по источникам финансирования, этапам и годам реализации подпрограммы)</w:t>
      </w:r>
    </w:p>
    <w:p w14:paraId="1D013BD3" w14:textId="77777777" w:rsidR="00AA24A6" w:rsidRPr="00EA03B5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Финансовое обеспечение реализации подпрограммы осуществляется за счет средств федерального бюджета, республиканского бюджета Чувашской Республики, местного бюджета и внебюджетных источников.</w:t>
      </w:r>
    </w:p>
    <w:p w14:paraId="5360CB2B" w14:textId="3A358A32" w:rsidR="00AA24A6" w:rsidRPr="00EA03B5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Общий объем финансирования подпрограммы в 2019 - 2025 годах составит 68</w:t>
      </w:r>
      <w:r w:rsidR="003354CC" w:rsidRPr="00EA03B5">
        <w:rPr>
          <w:rFonts w:ascii="Times New Roman" w:hAnsi="Times New Roman" w:cs="Times New Roman"/>
          <w:sz w:val="20"/>
          <w:szCs w:val="20"/>
        </w:rPr>
        <w:t>456,6</w:t>
      </w:r>
      <w:r w:rsidRPr="00EA03B5">
        <w:rPr>
          <w:rFonts w:ascii="Times New Roman" w:hAnsi="Times New Roman" w:cs="Times New Roman"/>
          <w:sz w:val="20"/>
          <w:szCs w:val="20"/>
        </w:rPr>
        <w:t> тыс. рублей, в том числе за счет средств:</w:t>
      </w:r>
    </w:p>
    <w:p w14:paraId="435F0F55" w14:textId="77777777" w:rsidR="00AA24A6" w:rsidRPr="00EA03B5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федерального бюджета – 0,0 тыс. рублей;</w:t>
      </w:r>
    </w:p>
    <w:p w14:paraId="30DBFA22" w14:textId="1338953A" w:rsidR="00AA24A6" w:rsidRPr="00EA03B5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республиканского бюджета Чувашской Республики – 68</w:t>
      </w:r>
      <w:r w:rsidR="003354CC" w:rsidRPr="00EA03B5">
        <w:rPr>
          <w:rFonts w:ascii="Times New Roman" w:hAnsi="Times New Roman" w:cs="Times New Roman"/>
          <w:sz w:val="20"/>
          <w:szCs w:val="20"/>
        </w:rPr>
        <w:t>456,6</w:t>
      </w:r>
      <w:r w:rsidRPr="00EA03B5">
        <w:rPr>
          <w:rFonts w:ascii="Times New Roman" w:hAnsi="Times New Roman" w:cs="Times New Roman"/>
          <w:sz w:val="20"/>
          <w:szCs w:val="20"/>
        </w:rPr>
        <w:t> тыс. рублей;</w:t>
      </w:r>
    </w:p>
    <w:p w14:paraId="0217C46B" w14:textId="77777777" w:rsidR="00AA24A6" w:rsidRPr="00EA03B5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местного бюджета - 0,0 тыс. рублей;</w:t>
      </w:r>
    </w:p>
    <w:p w14:paraId="64D6FD15" w14:textId="77777777" w:rsidR="00AA24A6" w:rsidRPr="00EA03B5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внебюджетных источников – 0,0 тыс. рублей.</w:t>
      </w:r>
    </w:p>
    <w:p w14:paraId="26B80206" w14:textId="5CB9CA84" w:rsidR="00AA24A6" w:rsidRPr="00EA03B5" w:rsidRDefault="00AA24A6" w:rsidP="004E62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 xml:space="preserve">Прогнозируемый объем финансирования подпрограммы на 1 этапе (в 2019 - 2025 годах) составит </w:t>
      </w:r>
      <w:r w:rsidR="00264728" w:rsidRPr="00EA03B5">
        <w:rPr>
          <w:rFonts w:ascii="Times New Roman" w:hAnsi="Times New Roman" w:cs="Times New Roman"/>
          <w:sz w:val="20"/>
          <w:szCs w:val="20"/>
        </w:rPr>
        <w:t>488303,5 </w:t>
      </w:r>
      <w:r w:rsidRPr="00EA03B5">
        <w:rPr>
          <w:rFonts w:ascii="Times New Roman" w:hAnsi="Times New Roman" w:cs="Times New Roman"/>
          <w:sz w:val="20"/>
          <w:szCs w:val="20"/>
        </w:rPr>
        <w:t>тыс. рублей, в том числе:</w:t>
      </w:r>
    </w:p>
    <w:p w14:paraId="66A7E337" w14:textId="77777777" w:rsidR="00264728" w:rsidRPr="00EA03B5" w:rsidRDefault="00264728" w:rsidP="004E624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2019 году – 30302,2 тыс. рублей;</w:t>
      </w:r>
    </w:p>
    <w:p w14:paraId="51C4A7B2" w14:textId="77777777" w:rsidR="00264728" w:rsidRPr="00EA03B5" w:rsidRDefault="00264728" w:rsidP="004E624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2020 году – 38536,6 тыс. рублей;</w:t>
      </w:r>
    </w:p>
    <w:p w14:paraId="00623507" w14:textId="77777777" w:rsidR="00264728" w:rsidRPr="00EA03B5" w:rsidRDefault="00264728" w:rsidP="004E624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2021 году – 55000,0  тыс. рублей;</w:t>
      </w:r>
    </w:p>
    <w:p w14:paraId="52990D75" w14:textId="77777777" w:rsidR="00264728" w:rsidRPr="00EA03B5" w:rsidRDefault="00264728" w:rsidP="004E624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2022 году – 214464,7  тыс. рублей;</w:t>
      </w:r>
    </w:p>
    <w:p w14:paraId="54A61905" w14:textId="77777777" w:rsidR="00264728" w:rsidRPr="00EA03B5" w:rsidRDefault="00264728" w:rsidP="004E624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2023 году – 50000,0 тыс. рублей;</w:t>
      </w:r>
    </w:p>
    <w:p w14:paraId="031AC30A" w14:textId="77777777" w:rsidR="00264728" w:rsidRPr="00EA03B5" w:rsidRDefault="00264728" w:rsidP="004E624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2024 году – 100000,0 тыс. рублей;</w:t>
      </w:r>
    </w:p>
    <w:p w14:paraId="5827E4D0" w14:textId="7C450920" w:rsidR="00AA24A6" w:rsidRPr="00EA03B5" w:rsidRDefault="00264728" w:rsidP="009F634C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2025 году - 0,0 тыс. рублей;</w:t>
      </w:r>
    </w:p>
    <w:p w14:paraId="0D81F341" w14:textId="77777777" w:rsidR="00AA24A6" w:rsidRPr="00EA03B5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из них средства:</w:t>
      </w:r>
    </w:p>
    <w:p w14:paraId="4D5DC979" w14:textId="77777777" w:rsidR="00AA24A6" w:rsidRPr="00EA03B5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федерального бюджета – 0,0 тыс. рублей (0,0 процента), в том числе:</w:t>
      </w:r>
    </w:p>
    <w:p w14:paraId="2206FE07" w14:textId="77777777" w:rsidR="00AA24A6" w:rsidRPr="00EA03B5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2019 году – 0,0 тыс. рублей;</w:t>
      </w:r>
    </w:p>
    <w:p w14:paraId="014C0892" w14:textId="77777777" w:rsidR="00AA24A6" w:rsidRPr="00EA03B5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2020 году – 0,0 тыс. рублей;</w:t>
      </w:r>
    </w:p>
    <w:p w14:paraId="5CF17B17" w14:textId="07A0DB57" w:rsidR="00AA24A6" w:rsidRPr="00EA03B5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 xml:space="preserve">республиканского бюджета Чувашской Республики - </w:t>
      </w:r>
      <w:r w:rsidR="00264728" w:rsidRPr="00EA03B5">
        <w:rPr>
          <w:rFonts w:ascii="Times New Roman" w:hAnsi="Times New Roman" w:cs="Times New Roman"/>
          <w:sz w:val="20"/>
          <w:szCs w:val="20"/>
        </w:rPr>
        <w:t>467330,3 </w:t>
      </w:r>
      <w:r w:rsidRPr="00EA03B5">
        <w:rPr>
          <w:rFonts w:ascii="Times New Roman" w:hAnsi="Times New Roman" w:cs="Times New Roman"/>
          <w:sz w:val="20"/>
          <w:szCs w:val="20"/>
        </w:rPr>
        <w:t> тыс. рублей (</w:t>
      </w:r>
      <w:r w:rsidR="005F1001" w:rsidRPr="00EA03B5">
        <w:rPr>
          <w:rFonts w:ascii="Times New Roman" w:hAnsi="Times New Roman" w:cs="Times New Roman"/>
          <w:sz w:val="20"/>
          <w:szCs w:val="20"/>
        </w:rPr>
        <w:t>95,7</w:t>
      </w:r>
      <w:r w:rsidRPr="00EA03B5">
        <w:rPr>
          <w:rFonts w:ascii="Times New Roman" w:hAnsi="Times New Roman" w:cs="Times New Roman"/>
          <w:sz w:val="20"/>
          <w:szCs w:val="20"/>
        </w:rPr>
        <w:t xml:space="preserve"> процента), в том числе:</w:t>
      </w:r>
    </w:p>
    <w:p w14:paraId="5F940ACD" w14:textId="77777777" w:rsidR="00264728" w:rsidRPr="00EA03B5" w:rsidRDefault="00264728" w:rsidP="00264728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2019 году – 30302,2 тыс. рублей;</w:t>
      </w:r>
    </w:p>
    <w:p w14:paraId="4D6F4FF6" w14:textId="77777777" w:rsidR="00264728" w:rsidRPr="00EA03B5" w:rsidRDefault="00264728" w:rsidP="00264728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2020 году - 38536,6 тыс. рублей;</w:t>
      </w:r>
    </w:p>
    <w:p w14:paraId="425B6303" w14:textId="77777777" w:rsidR="00264728" w:rsidRPr="00EA03B5" w:rsidRDefault="00264728" w:rsidP="00264728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2021 году – 52250,0 тыс. рублей;</w:t>
      </w:r>
    </w:p>
    <w:p w14:paraId="46F25157" w14:textId="77777777" w:rsidR="00264728" w:rsidRPr="00EA03B5" w:rsidRDefault="00264728" w:rsidP="00264728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2022 году – 203741,5 тыс. рублей;</w:t>
      </w:r>
    </w:p>
    <w:p w14:paraId="59275BFB" w14:textId="77777777" w:rsidR="00264728" w:rsidRPr="00EA03B5" w:rsidRDefault="00264728" w:rsidP="00264728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2023 году – 47500,0 тыс. рублей;</w:t>
      </w:r>
    </w:p>
    <w:p w14:paraId="5600A32B" w14:textId="77777777" w:rsidR="00264728" w:rsidRPr="00EA03B5" w:rsidRDefault="00264728" w:rsidP="00264728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2024 году – 95000,0 тыс. рублей;</w:t>
      </w:r>
    </w:p>
    <w:p w14:paraId="7180938B" w14:textId="77777777" w:rsidR="00264728" w:rsidRPr="00EA03B5" w:rsidRDefault="00264728" w:rsidP="00264728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2025 году - 0,0 тыс. рублей;</w:t>
      </w:r>
    </w:p>
    <w:p w14:paraId="4CBBC028" w14:textId="410B4DE1" w:rsidR="004E6242" w:rsidRPr="00EA03B5" w:rsidRDefault="004E6242" w:rsidP="004E624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местного бюджета – 20973,4 тыс. рублей (</w:t>
      </w:r>
      <w:r w:rsidR="005F1001" w:rsidRPr="00EA03B5">
        <w:rPr>
          <w:rFonts w:ascii="Times New Roman" w:hAnsi="Times New Roman" w:cs="Times New Roman"/>
          <w:sz w:val="20"/>
          <w:szCs w:val="20"/>
        </w:rPr>
        <w:t xml:space="preserve">4,3 </w:t>
      </w:r>
      <w:r w:rsidRPr="00EA03B5">
        <w:rPr>
          <w:rFonts w:ascii="Times New Roman" w:hAnsi="Times New Roman" w:cs="Times New Roman"/>
          <w:sz w:val="20"/>
          <w:szCs w:val="20"/>
        </w:rPr>
        <w:t>процента), в том числе:</w:t>
      </w:r>
    </w:p>
    <w:p w14:paraId="59C78B1B" w14:textId="77777777" w:rsidR="004E6242" w:rsidRPr="00EA03B5" w:rsidRDefault="004E6242" w:rsidP="004E624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2019 году – 0,0 тыс. рублей;</w:t>
      </w:r>
    </w:p>
    <w:p w14:paraId="57307D13" w14:textId="77777777" w:rsidR="004E6242" w:rsidRPr="00EA03B5" w:rsidRDefault="004E6242" w:rsidP="004E624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2020 году - 0,0 тыс. рублей;</w:t>
      </w:r>
    </w:p>
    <w:p w14:paraId="7A3B1BD0" w14:textId="77777777" w:rsidR="004E6242" w:rsidRPr="00EA03B5" w:rsidRDefault="004E6242" w:rsidP="004E624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2021 году – 2750,0 тыс. рублей;</w:t>
      </w:r>
    </w:p>
    <w:p w14:paraId="48A6F991" w14:textId="77777777" w:rsidR="004E6242" w:rsidRPr="00EA03B5" w:rsidRDefault="004E6242" w:rsidP="004E624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2022 году – 10723,2 тыс. рублей;</w:t>
      </w:r>
    </w:p>
    <w:p w14:paraId="48C10505" w14:textId="77777777" w:rsidR="004E6242" w:rsidRPr="00EA03B5" w:rsidRDefault="004E6242" w:rsidP="004E624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2023 году – 2500,0 тыс. рублей;</w:t>
      </w:r>
    </w:p>
    <w:p w14:paraId="2FEA6663" w14:textId="77777777" w:rsidR="004E6242" w:rsidRPr="00EA03B5" w:rsidRDefault="004E6242" w:rsidP="004E624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2024 году – 5000,0 тыс. рублей;</w:t>
      </w:r>
    </w:p>
    <w:p w14:paraId="534ABF03" w14:textId="77777777" w:rsidR="004E6242" w:rsidRPr="00EA03B5" w:rsidRDefault="004E6242" w:rsidP="004E62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2025 году - 0,0 тыс. рублей</w:t>
      </w:r>
    </w:p>
    <w:p w14:paraId="350F8799" w14:textId="758EB552" w:rsidR="00AA24A6" w:rsidRPr="00EA03B5" w:rsidRDefault="00AA24A6" w:rsidP="004E6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внебюджетных источников -0,0 тыс. рублей (0,0 процента), в том числе:</w:t>
      </w:r>
    </w:p>
    <w:p w14:paraId="320EE9AA" w14:textId="3F56E94D" w:rsidR="004E6242" w:rsidRPr="00EA03B5" w:rsidRDefault="004E6242" w:rsidP="004E6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Прогнозируемый объем финансирования подпрограммы на 2 этапе (в 2026 - 2030 годах) составит 0,0 тыс. рублей;</w:t>
      </w:r>
    </w:p>
    <w:p w14:paraId="05141F7F" w14:textId="6B2F73D1" w:rsidR="004E6242" w:rsidRPr="00EA03B5" w:rsidRDefault="004E6242" w:rsidP="004E6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Прогнозируемый объем финансирования подпрограммы на 3 этапе (в 2031 - 2035 годах) составит 0,0 тыс. рублей;</w:t>
      </w:r>
    </w:p>
    <w:p w14:paraId="32F06F55" w14:textId="77777777" w:rsidR="00AA24A6" w:rsidRPr="00EA03B5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Ресурсное обеспечение реализации подпрограммы за счет всех источников финансирования приведено в приложении № 1 к настоящей подпрограмме и ежегодно будет уточняться. Объемы финансирования подпрограммы подлежат ежегодному уточнению исходя из реальных возможностей бюджетов всех уровней.</w:t>
      </w:r>
    </w:p>
    <w:p w14:paraId="4CEBEAEB" w14:textId="77777777" w:rsidR="00AA24A6" w:rsidRPr="00EA03B5" w:rsidRDefault="00AA24A6" w:rsidP="00AA24A6">
      <w:pPr>
        <w:rPr>
          <w:sz w:val="20"/>
          <w:szCs w:val="20"/>
        </w:rPr>
      </w:pPr>
    </w:p>
    <w:p w14:paraId="744C51FC" w14:textId="77777777" w:rsidR="00E2612F" w:rsidRPr="00EA03B5" w:rsidRDefault="00E2612F" w:rsidP="00FC17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  <w:sectPr w:rsidR="00E2612F" w:rsidRPr="00EA03B5" w:rsidSect="00AB6E0A">
          <w:pgSz w:w="11906" w:h="16838"/>
          <w:pgMar w:top="426" w:right="993" w:bottom="567" w:left="424" w:header="708" w:footer="708" w:gutter="0"/>
          <w:cols w:space="708"/>
          <w:docGrid w:linePitch="360"/>
        </w:sectPr>
      </w:pPr>
    </w:p>
    <w:p w14:paraId="4245E20B" w14:textId="77777777" w:rsidR="00FC1740" w:rsidRPr="00EA03B5" w:rsidRDefault="00FC1740" w:rsidP="00EA03B5">
      <w:pPr>
        <w:widowControl w:val="0"/>
        <w:autoSpaceDE w:val="0"/>
        <w:autoSpaceDN w:val="0"/>
        <w:adjustRightInd w:val="0"/>
        <w:spacing w:after="0" w:line="240" w:lineRule="auto"/>
        <w:ind w:left="8789" w:firstLine="415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Приложение  №1</w:t>
      </w:r>
    </w:p>
    <w:p w14:paraId="4B741A15" w14:textId="4DED2E4B" w:rsidR="00FC1740" w:rsidRPr="00EA03B5" w:rsidRDefault="00FC1740" w:rsidP="00777B23">
      <w:pPr>
        <w:widowControl w:val="0"/>
        <w:autoSpaceDE w:val="0"/>
        <w:autoSpaceDN w:val="0"/>
        <w:adjustRightInd w:val="0"/>
        <w:spacing w:after="0" w:line="240" w:lineRule="auto"/>
        <w:ind w:left="6663" w:firstLine="2126"/>
        <w:rPr>
          <w:rFonts w:ascii="Times New Roman" w:hAnsi="Times New Roman" w:cs="Times New Roman"/>
          <w:b/>
          <w:sz w:val="20"/>
          <w:szCs w:val="20"/>
        </w:rPr>
      </w:pPr>
      <w:r w:rsidRPr="00EA03B5">
        <w:rPr>
          <w:rFonts w:ascii="Times New Roman" w:hAnsi="Times New Roman" w:cs="Times New Roman"/>
          <w:bCs/>
          <w:sz w:val="20"/>
          <w:szCs w:val="20"/>
        </w:rPr>
        <w:t>к подпрограмме «Создание в Канашском районе новых мест в общеобразовательных организациях в соответствии с прогнозируемой потребностью и современными условиями обучения»  муниципальной программы Канашского района Чувашской Республики «Развитие образования</w:t>
      </w:r>
      <w:r w:rsidR="00AB6E0A" w:rsidRPr="00AB6E0A">
        <w:rPr>
          <w:rFonts w:ascii="Times New Roman" w:hAnsi="Times New Roman" w:cs="Times New Roman"/>
          <w:sz w:val="20"/>
          <w:szCs w:val="20"/>
        </w:rPr>
        <w:t xml:space="preserve"> </w:t>
      </w:r>
      <w:r w:rsidR="00AB6E0A" w:rsidRPr="00EA03B5">
        <w:rPr>
          <w:rFonts w:ascii="Times New Roman" w:hAnsi="Times New Roman" w:cs="Times New Roman"/>
          <w:sz w:val="20"/>
          <w:szCs w:val="20"/>
        </w:rPr>
        <w:t>на 2019-2035 годы</w:t>
      </w:r>
      <w:r w:rsidRPr="00EA03B5">
        <w:rPr>
          <w:rFonts w:ascii="Times New Roman" w:hAnsi="Times New Roman" w:cs="Times New Roman"/>
          <w:bCs/>
          <w:sz w:val="20"/>
          <w:szCs w:val="20"/>
        </w:rPr>
        <w:t>»</w:t>
      </w:r>
    </w:p>
    <w:p w14:paraId="48E3FFCD" w14:textId="77777777" w:rsidR="00FC1740" w:rsidRPr="00EA03B5" w:rsidRDefault="00FC1740" w:rsidP="00FC17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3C6B4F72" w14:textId="20950BBF" w:rsidR="00D151A7" w:rsidRPr="00EA03B5" w:rsidRDefault="004D1AEE" w:rsidP="00D151A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EA03B5">
        <w:rPr>
          <w:rFonts w:ascii="Times New Roman" w:hAnsi="Times New Roman" w:cs="Times New Roman"/>
          <w:b/>
          <w:bCs/>
          <w:sz w:val="20"/>
          <w:szCs w:val="20"/>
        </w:rPr>
        <w:t>Рес</w:t>
      </w:r>
      <w:r w:rsidR="00D151A7" w:rsidRPr="00EA03B5">
        <w:rPr>
          <w:rFonts w:ascii="Times New Roman" w:hAnsi="Times New Roman" w:cs="Times New Roman"/>
          <w:b/>
          <w:bCs/>
          <w:sz w:val="20"/>
          <w:szCs w:val="20"/>
        </w:rPr>
        <w:t>урсное обеспечение</w:t>
      </w:r>
      <w:r w:rsidR="00D151A7" w:rsidRPr="00EA03B5">
        <w:rPr>
          <w:rFonts w:ascii="Times New Roman" w:hAnsi="Times New Roman" w:cs="Times New Roman"/>
          <w:b/>
          <w:bCs/>
          <w:sz w:val="20"/>
          <w:szCs w:val="20"/>
        </w:rPr>
        <w:br/>
        <w:t>реализации подпрограммы «Создание в Канашском районе новых мест в общеобразовательных организациях в соответствии с прогнозируемой потребностью и современными условиями обучения» муниципальной программы Канашского района Чувашской Республики «Развитие образования</w:t>
      </w:r>
      <w:r w:rsidR="00AB6E0A" w:rsidRPr="00AB6E0A">
        <w:rPr>
          <w:rFonts w:ascii="Times New Roman" w:hAnsi="Times New Roman" w:cs="Times New Roman"/>
          <w:sz w:val="20"/>
          <w:szCs w:val="20"/>
        </w:rPr>
        <w:t xml:space="preserve"> </w:t>
      </w:r>
      <w:r w:rsidR="00AB6E0A" w:rsidRPr="00EA03B5">
        <w:rPr>
          <w:rFonts w:ascii="Times New Roman" w:hAnsi="Times New Roman" w:cs="Times New Roman"/>
          <w:sz w:val="20"/>
          <w:szCs w:val="20"/>
        </w:rPr>
        <w:t>на 2019-2035 годы</w:t>
      </w:r>
      <w:r w:rsidR="00D151A7" w:rsidRPr="00EA03B5">
        <w:rPr>
          <w:rFonts w:ascii="Times New Roman" w:hAnsi="Times New Roman" w:cs="Times New Roman"/>
          <w:b/>
          <w:bCs/>
          <w:sz w:val="20"/>
          <w:szCs w:val="20"/>
        </w:rPr>
        <w:t>» за счет всех источников финансирования</w:t>
      </w:r>
    </w:p>
    <w:p w14:paraId="7BD39A62" w14:textId="77777777" w:rsidR="00D151A7" w:rsidRPr="00EA03B5" w:rsidRDefault="00D151A7" w:rsidP="00D151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"/>
        <w:gridCol w:w="9"/>
        <w:gridCol w:w="963"/>
        <w:gridCol w:w="709"/>
        <w:gridCol w:w="680"/>
        <w:gridCol w:w="879"/>
        <w:gridCol w:w="851"/>
        <w:gridCol w:w="1134"/>
        <w:gridCol w:w="709"/>
        <w:gridCol w:w="708"/>
        <w:gridCol w:w="851"/>
        <w:gridCol w:w="567"/>
        <w:gridCol w:w="1134"/>
        <w:gridCol w:w="850"/>
        <w:gridCol w:w="1134"/>
        <w:gridCol w:w="851"/>
        <w:gridCol w:w="709"/>
        <w:gridCol w:w="850"/>
        <w:gridCol w:w="709"/>
      </w:tblGrid>
      <w:tr w:rsidR="004E6886" w:rsidRPr="00EA03B5" w14:paraId="358BC9F7" w14:textId="77777777" w:rsidTr="00EF138C">
        <w:tc>
          <w:tcPr>
            <w:tcW w:w="729" w:type="dxa"/>
            <w:vMerge w:val="restart"/>
          </w:tcPr>
          <w:bookmarkEnd w:id="37"/>
          <w:p w14:paraId="36A3CDC0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972" w:type="dxa"/>
            <w:gridSpan w:val="2"/>
            <w:vMerge w:val="restart"/>
          </w:tcPr>
          <w:p w14:paraId="4519191D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 муниципальной программы Канашского района Чувашской Республики (основного мероприятия, мероприятия)</w:t>
            </w:r>
          </w:p>
        </w:tc>
        <w:tc>
          <w:tcPr>
            <w:tcW w:w="709" w:type="dxa"/>
            <w:vMerge w:val="restart"/>
          </w:tcPr>
          <w:p w14:paraId="6EE5499F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Задача подпрограммы муниципальной программы Канашского района Чувашской Республики</w:t>
            </w:r>
          </w:p>
        </w:tc>
        <w:tc>
          <w:tcPr>
            <w:tcW w:w="680" w:type="dxa"/>
            <w:vMerge w:val="restart"/>
          </w:tcPr>
          <w:p w14:paraId="6D463BAA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3573" w:type="dxa"/>
            <w:gridSpan w:val="4"/>
          </w:tcPr>
          <w:p w14:paraId="3A6BDFF8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8" w:type="dxa"/>
          </w:tcPr>
          <w:p w14:paraId="577C06A2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655" w:type="dxa"/>
            <w:gridSpan w:val="9"/>
          </w:tcPr>
          <w:p w14:paraId="4C175103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Расходы по годам, тыс. рублей</w:t>
            </w:r>
          </w:p>
        </w:tc>
      </w:tr>
      <w:tr w:rsidR="00EF138C" w:rsidRPr="00EA03B5" w14:paraId="719714A8" w14:textId="77777777" w:rsidTr="00EF138C">
        <w:tc>
          <w:tcPr>
            <w:tcW w:w="729" w:type="dxa"/>
            <w:vMerge/>
          </w:tcPr>
          <w:p w14:paraId="4ECFD575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vMerge/>
          </w:tcPr>
          <w:p w14:paraId="163CC359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41ED8A4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14:paraId="1E69E4F8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14:paraId="5F81CC51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851" w:type="dxa"/>
          </w:tcPr>
          <w:p w14:paraId="1188318B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1134" w:type="dxa"/>
          </w:tcPr>
          <w:p w14:paraId="30E16D7A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целевая статья расходов</w:t>
            </w:r>
          </w:p>
        </w:tc>
        <w:tc>
          <w:tcPr>
            <w:tcW w:w="709" w:type="dxa"/>
          </w:tcPr>
          <w:p w14:paraId="53319BD7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группа (подгруппа) вида расходов</w:t>
            </w:r>
          </w:p>
        </w:tc>
        <w:tc>
          <w:tcPr>
            <w:tcW w:w="708" w:type="dxa"/>
          </w:tcPr>
          <w:p w14:paraId="31345BA0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0ABDEC5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567" w:type="dxa"/>
          </w:tcPr>
          <w:p w14:paraId="1C8DF6A6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14:paraId="0D3BF1EF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</w:tcPr>
          <w:p w14:paraId="4FBD1712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14:paraId="242ADEB0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14:paraId="1BADD4EA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76CDD9B7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14:paraId="522630F9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2026-2030</w:t>
            </w:r>
          </w:p>
        </w:tc>
        <w:tc>
          <w:tcPr>
            <w:tcW w:w="709" w:type="dxa"/>
          </w:tcPr>
          <w:p w14:paraId="1E31A517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2031-2035</w:t>
            </w:r>
          </w:p>
        </w:tc>
      </w:tr>
      <w:tr w:rsidR="00EF138C" w:rsidRPr="00EA03B5" w14:paraId="21675901" w14:textId="77777777" w:rsidTr="00EF138C">
        <w:tc>
          <w:tcPr>
            <w:tcW w:w="729" w:type="dxa"/>
          </w:tcPr>
          <w:p w14:paraId="4C005ECD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2" w:type="dxa"/>
            <w:gridSpan w:val="2"/>
          </w:tcPr>
          <w:p w14:paraId="4541BC5C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05E3DFC1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14:paraId="120BA9C9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9" w:type="dxa"/>
          </w:tcPr>
          <w:p w14:paraId="647D401C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341165F0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1A807404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4CEF9066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14:paraId="1D8375D1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14:paraId="574BA7D2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0C71F56A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0AE099FC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65800E0B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7CA7B05B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14:paraId="482596A2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14:paraId="65109D31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14:paraId="496B408F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14:paraId="32988D09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EF138C" w:rsidRPr="00EA03B5" w14:paraId="2B9050D5" w14:textId="77777777" w:rsidTr="00EF138C">
        <w:tc>
          <w:tcPr>
            <w:tcW w:w="729" w:type="dxa"/>
            <w:vMerge w:val="restart"/>
          </w:tcPr>
          <w:p w14:paraId="14CE40D3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972" w:type="dxa"/>
            <w:gridSpan w:val="2"/>
            <w:vMerge w:val="restart"/>
          </w:tcPr>
          <w:p w14:paraId="4799A0BD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«Создание в Канашском районе новых мест в общеобразовательных организациях в соответствии с прогнозируемой потребностью и современными условиями обучения»</w:t>
            </w:r>
          </w:p>
        </w:tc>
        <w:tc>
          <w:tcPr>
            <w:tcW w:w="709" w:type="dxa"/>
            <w:vMerge w:val="restart"/>
          </w:tcPr>
          <w:p w14:paraId="6BB85470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</w:tcPr>
          <w:p w14:paraId="198C4E77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– управление образования</w:t>
            </w:r>
          </w:p>
        </w:tc>
        <w:tc>
          <w:tcPr>
            <w:tcW w:w="879" w:type="dxa"/>
          </w:tcPr>
          <w:p w14:paraId="36AAF5C9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7A3EF98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2B7050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8807B96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412111F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14:paraId="64278DC1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30302,2</w:t>
            </w:r>
          </w:p>
        </w:tc>
        <w:tc>
          <w:tcPr>
            <w:tcW w:w="567" w:type="dxa"/>
          </w:tcPr>
          <w:p w14:paraId="5C76077E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38536,6</w:t>
            </w:r>
          </w:p>
        </w:tc>
        <w:tc>
          <w:tcPr>
            <w:tcW w:w="1134" w:type="dxa"/>
          </w:tcPr>
          <w:p w14:paraId="370A5992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55000,0</w:t>
            </w:r>
          </w:p>
        </w:tc>
        <w:tc>
          <w:tcPr>
            <w:tcW w:w="850" w:type="dxa"/>
          </w:tcPr>
          <w:p w14:paraId="231B05FD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214464,7</w:t>
            </w:r>
          </w:p>
        </w:tc>
        <w:tc>
          <w:tcPr>
            <w:tcW w:w="1134" w:type="dxa"/>
          </w:tcPr>
          <w:p w14:paraId="5EC18D7B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50000,0</w:t>
            </w:r>
          </w:p>
        </w:tc>
        <w:tc>
          <w:tcPr>
            <w:tcW w:w="851" w:type="dxa"/>
          </w:tcPr>
          <w:p w14:paraId="425D87F7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100000,0</w:t>
            </w:r>
          </w:p>
        </w:tc>
        <w:tc>
          <w:tcPr>
            <w:tcW w:w="709" w:type="dxa"/>
          </w:tcPr>
          <w:p w14:paraId="1935F83B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4680BFAF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544664A8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F138C" w:rsidRPr="00EA03B5" w14:paraId="4B2E3ECE" w14:textId="77777777" w:rsidTr="00EF138C">
        <w:tc>
          <w:tcPr>
            <w:tcW w:w="729" w:type="dxa"/>
            <w:vMerge/>
          </w:tcPr>
          <w:p w14:paraId="5A79C003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vMerge/>
          </w:tcPr>
          <w:p w14:paraId="0BC81B9E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6D83ECA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14:paraId="00ED7C51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14:paraId="31C6D3FE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14:paraId="33BF8354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551DFA81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7A2005E8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14:paraId="398F921D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14:paraId="53E52DB0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14:paraId="1A1699E6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701AC1AD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4D8501BB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02A054C1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5BE02037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4040CF5A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115F735C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15D944BA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F138C" w:rsidRPr="00EA03B5" w14:paraId="3660B642" w14:textId="77777777" w:rsidTr="00EF138C">
        <w:tc>
          <w:tcPr>
            <w:tcW w:w="729" w:type="dxa"/>
            <w:vMerge/>
          </w:tcPr>
          <w:p w14:paraId="482C3742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vMerge/>
          </w:tcPr>
          <w:p w14:paraId="6350B152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9AF8888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14:paraId="4E1598E8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14:paraId="2D97CB68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851" w:type="dxa"/>
          </w:tcPr>
          <w:p w14:paraId="3363276E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EC67D8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Ц740000000</w:t>
            </w:r>
          </w:p>
        </w:tc>
        <w:tc>
          <w:tcPr>
            <w:tcW w:w="709" w:type="dxa"/>
          </w:tcPr>
          <w:p w14:paraId="7158D535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7F84950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14:paraId="0B217408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30302,2</w:t>
            </w:r>
          </w:p>
        </w:tc>
        <w:tc>
          <w:tcPr>
            <w:tcW w:w="567" w:type="dxa"/>
          </w:tcPr>
          <w:p w14:paraId="1D6D1506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38536,6</w:t>
            </w:r>
          </w:p>
        </w:tc>
        <w:tc>
          <w:tcPr>
            <w:tcW w:w="1134" w:type="dxa"/>
          </w:tcPr>
          <w:p w14:paraId="7CCC50E8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52250,0</w:t>
            </w:r>
          </w:p>
        </w:tc>
        <w:tc>
          <w:tcPr>
            <w:tcW w:w="850" w:type="dxa"/>
          </w:tcPr>
          <w:p w14:paraId="4548CA4B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203741,5</w:t>
            </w:r>
          </w:p>
        </w:tc>
        <w:tc>
          <w:tcPr>
            <w:tcW w:w="1134" w:type="dxa"/>
          </w:tcPr>
          <w:p w14:paraId="14857C63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47500,0</w:t>
            </w:r>
          </w:p>
        </w:tc>
        <w:tc>
          <w:tcPr>
            <w:tcW w:w="851" w:type="dxa"/>
          </w:tcPr>
          <w:p w14:paraId="60018CF9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95000,0</w:t>
            </w:r>
          </w:p>
        </w:tc>
        <w:tc>
          <w:tcPr>
            <w:tcW w:w="709" w:type="dxa"/>
          </w:tcPr>
          <w:p w14:paraId="368A1056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69A191F3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766907E4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F138C" w:rsidRPr="00EA03B5" w14:paraId="771248F5" w14:textId="77777777" w:rsidTr="00EF138C">
        <w:tc>
          <w:tcPr>
            <w:tcW w:w="729" w:type="dxa"/>
            <w:vMerge/>
          </w:tcPr>
          <w:p w14:paraId="373CC257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vMerge/>
          </w:tcPr>
          <w:p w14:paraId="30F85E92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350CE25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14:paraId="0E0149BF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14:paraId="6276D1DE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851" w:type="dxa"/>
          </w:tcPr>
          <w:p w14:paraId="035E154F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641B24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Ц740000000</w:t>
            </w:r>
          </w:p>
        </w:tc>
        <w:tc>
          <w:tcPr>
            <w:tcW w:w="709" w:type="dxa"/>
          </w:tcPr>
          <w:p w14:paraId="5A720AB2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14:paraId="6411279A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</w:tcPr>
          <w:p w14:paraId="01293017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14:paraId="2426A079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78E70BAF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2750,0</w:t>
            </w:r>
          </w:p>
        </w:tc>
        <w:tc>
          <w:tcPr>
            <w:tcW w:w="850" w:type="dxa"/>
          </w:tcPr>
          <w:p w14:paraId="52B83A16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10723,2</w:t>
            </w:r>
          </w:p>
        </w:tc>
        <w:tc>
          <w:tcPr>
            <w:tcW w:w="1134" w:type="dxa"/>
          </w:tcPr>
          <w:p w14:paraId="009949D1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851" w:type="dxa"/>
          </w:tcPr>
          <w:p w14:paraId="13B19904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709" w:type="dxa"/>
          </w:tcPr>
          <w:p w14:paraId="1F47E9E0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24E3F6ED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5884BB4C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F138C" w:rsidRPr="00EA03B5" w14:paraId="7591F245" w14:textId="77777777" w:rsidTr="00EF138C">
        <w:tc>
          <w:tcPr>
            <w:tcW w:w="729" w:type="dxa"/>
            <w:vMerge/>
          </w:tcPr>
          <w:p w14:paraId="1385C835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vMerge/>
          </w:tcPr>
          <w:p w14:paraId="0E5E4DA2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2D4F20D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14:paraId="4E56D163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14:paraId="73AB95AF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14:paraId="189A48CC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71E77513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5783583B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14:paraId="64DCB2DD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</w:tcPr>
          <w:p w14:paraId="01C6A38D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14:paraId="3C7D14D7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259553ED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6CC17114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541BFF21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5117805C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0DA42E6E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6E95DFBD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06B55531" w14:textId="77777777" w:rsidR="004E6886" w:rsidRPr="00EA03B5" w:rsidRDefault="004E6886" w:rsidP="0030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F138C" w:rsidRPr="00EA03B5" w14:paraId="38E76850" w14:textId="77777777" w:rsidTr="00EF138C">
        <w:tc>
          <w:tcPr>
            <w:tcW w:w="729" w:type="dxa"/>
            <w:vMerge w:val="restart"/>
          </w:tcPr>
          <w:p w14:paraId="7B08271E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972" w:type="dxa"/>
            <w:gridSpan w:val="2"/>
            <w:vMerge w:val="restart"/>
          </w:tcPr>
          <w:p w14:paraId="02D19307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Капитальный ремонт зданий муниципальных общеобразовательных организаций с целью создания новых мест</w:t>
            </w:r>
          </w:p>
        </w:tc>
        <w:tc>
          <w:tcPr>
            <w:tcW w:w="709" w:type="dxa"/>
            <w:vMerge w:val="restart"/>
          </w:tcPr>
          <w:p w14:paraId="3D022106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</w:tcPr>
          <w:p w14:paraId="15B9C6D7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– управление образования</w:t>
            </w:r>
          </w:p>
        </w:tc>
        <w:tc>
          <w:tcPr>
            <w:tcW w:w="879" w:type="dxa"/>
          </w:tcPr>
          <w:p w14:paraId="130DE08D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66C4EC7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16DBB1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BF7065F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EBC21A9" w14:textId="50F465E4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14:paraId="32641E3F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E92629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69D37B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2E2CE55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1252A4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3F94D85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E1FCF8B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569D460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805284A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138C" w:rsidRPr="00EA03B5" w14:paraId="7D1C2533" w14:textId="77777777" w:rsidTr="00EF138C">
        <w:tc>
          <w:tcPr>
            <w:tcW w:w="729" w:type="dxa"/>
            <w:vMerge/>
          </w:tcPr>
          <w:p w14:paraId="4724ABA3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vMerge/>
          </w:tcPr>
          <w:p w14:paraId="64D95B43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18F0B63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14:paraId="67B4739C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14:paraId="10C40CAE" w14:textId="4AF5B4FE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14:paraId="4C272875" w14:textId="4F2D53F5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1547E1A7" w14:textId="18FAB61F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01A892A6" w14:textId="65298E1D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14:paraId="3B0E88A7" w14:textId="063DD9FC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14:paraId="379D37CD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727D34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3A038A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0A6A232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A92292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A9FFCAE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6AD572F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2F673DA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3C73A81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138C" w:rsidRPr="00EA03B5" w14:paraId="017F0CA8" w14:textId="77777777" w:rsidTr="00EF138C">
        <w:tc>
          <w:tcPr>
            <w:tcW w:w="729" w:type="dxa"/>
            <w:vMerge/>
          </w:tcPr>
          <w:p w14:paraId="5A08B7B7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vMerge/>
          </w:tcPr>
          <w:p w14:paraId="1B7CD015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E477EFC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14:paraId="37DF5CB8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14:paraId="0EF4CA26" w14:textId="0DE05E29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851" w:type="dxa"/>
          </w:tcPr>
          <w:p w14:paraId="5FFBDC55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40A27C" w14:textId="7388F48D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Ц740000000</w:t>
            </w:r>
          </w:p>
        </w:tc>
        <w:tc>
          <w:tcPr>
            <w:tcW w:w="709" w:type="dxa"/>
          </w:tcPr>
          <w:p w14:paraId="36A667AF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8E468FC" w14:textId="681AC520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14:paraId="5D9C5F2A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FBC35F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82E9AE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C4B8DB3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8815E4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4BCD46B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B2E122C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17BDADC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787D83B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138C" w:rsidRPr="00EA03B5" w14:paraId="25738AE5" w14:textId="77777777" w:rsidTr="00EF138C">
        <w:tc>
          <w:tcPr>
            <w:tcW w:w="729" w:type="dxa"/>
            <w:vMerge/>
          </w:tcPr>
          <w:p w14:paraId="47EB63C0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vMerge/>
          </w:tcPr>
          <w:p w14:paraId="2C5E917F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3007952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14:paraId="043B23DF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14:paraId="6BDBD6C2" w14:textId="660938DC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851" w:type="dxa"/>
          </w:tcPr>
          <w:p w14:paraId="6BCACBE2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FC7D3C" w14:textId="0AD740C4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Ц740000000</w:t>
            </w:r>
          </w:p>
        </w:tc>
        <w:tc>
          <w:tcPr>
            <w:tcW w:w="709" w:type="dxa"/>
          </w:tcPr>
          <w:p w14:paraId="3A5D426F" w14:textId="7EDC67CE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14:paraId="26CA7BC9" w14:textId="68874A69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</w:tcPr>
          <w:p w14:paraId="40FB913B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DFF5BA7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6BD9A1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C88C5A8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13CBDF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080FE01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F9D5DF4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32A4190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7222F0A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138C" w:rsidRPr="00EA03B5" w14:paraId="6785E62A" w14:textId="77777777" w:rsidTr="00EF138C">
        <w:tc>
          <w:tcPr>
            <w:tcW w:w="729" w:type="dxa"/>
            <w:vMerge/>
          </w:tcPr>
          <w:p w14:paraId="38AD9A27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vMerge/>
          </w:tcPr>
          <w:p w14:paraId="76FFAAE6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94C2680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14:paraId="096DDA8A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14:paraId="56659209" w14:textId="293E92A9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14:paraId="11A03C10" w14:textId="608D222D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4B2CEEA7" w14:textId="21650ED0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15CC6964" w14:textId="3CF5FBB5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14:paraId="5DF3EA4F" w14:textId="43C626CB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</w:tcPr>
          <w:p w14:paraId="7170AF63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056F3D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893DD1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E155FC8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0841DE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8D39CB2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92F113C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DB509F4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54BC9B5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138C" w:rsidRPr="00EA03B5" w14:paraId="79DC639F" w14:textId="77777777" w:rsidTr="00EF138C">
        <w:tc>
          <w:tcPr>
            <w:tcW w:w="729" w:type="dxa"/>
          </w:tcPr>
          <w:p w14:paraId="31C4DD8A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</w:tcPr>
          <w:p w14:paraId="6873C4FB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C58C6D2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14:paraId="34D046DF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14:paraId="353BB806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F0F7DF1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5F767F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951A7DA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CA11523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AB4A95E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D26A32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40BAFC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C521F93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9235ED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52B91BF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383459F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E12BAB3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917258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138C" w:rsidRPr="00EA03B5" w14:paraId="407D5513" w14:textId="77777777" w:rsidTr="00EF138C">
        <w:tc>
          <w:tcPr>
            <w:tcW w:w="15026" w:type="dxa"/>
            <w:gridSpan w:val="19"/>
          </w:tcPr>
          <w:p w14:paraId="39FF0707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 "Создание в Канашском районе новых мест в общеобразовательных организациях в соответствии с прогнозируемой потребностью и современными требованиями к условиям обучения"</w:t>
            </w:r>
          </w:p>
          <w:p w14:paraId="20999F34" w14:textId="7E7718CA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F138C" w:rsidRPr="00EA03B5" w14:paraId="7A703F1E" w14:textId="77777777" w:rsidTr="00EF138C">
        <w:tc>
          <w:tcPr>
            <w:tcW w:w="729" w:type="dxa"/>
            <w:vMerge w:val="restart"/>
          </w:tcPr>
          <w:p w14:paraId="233582CF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972" w:type="dxa"/>
            <w:gridSpan w:val="2"/>
            <w:vMerge w:val="restart"/>
          </w:tcPr>
          <w:p w14:paraId="56E80EEC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Капитальный ремонт зданий муниципальных общеобразовательных организаций, имеющих износ 50 процентов и выше</w:t>
            </w:r>
          </w:p>
        </w:tc>
        <w:tc>
          <w:tcPr>
            <w:tcW w:w="709" w:type="dxa"/>
            <w:vMerge w:val="restart"/>
          </w:tcPr>
          <w:p w14:paraId="1F9157C4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перевод обучающихся из зданий общеобразовательных организаций с износом 50 процентов и выше в новые или отремонтированные здания общеобразовательных организаций</w:t>
            </w:r>
          </w:p>
        </w:tc>
        <w:tc>
          <w:tcPr>
            <w:tcW w:w="680" w:type="dxa"/>
            <w:vMerge w:val="restart"/>
          </w:tcPr>
          <w:p w14:paraId="25E0C07D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– Управление образования</w:t>
            </w:r>
          </w:p>
        </w:tc>
        <w:tc>
          <w:tcPr>
            <w:tcW w:w="879" w:type="dxa"/>
          </w:tcPr>
          <w:p w14:paraId="3A453D6C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D52330D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7D32E5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F16455F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470209C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14:paraId="7C9FC501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14:paraId="1855AA62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38536,6</w:t>
            </w:r>
          </w:p>
        </w:tc>
        <w:tc>
          <w:tcPr>
            <w:tcW w:w="1134" w:type="dxa"/>
          </w:tcPr>
          <w:p w14:paraId="29761E30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3370CDD6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09955FA4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4282C256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2D663A14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45CEED21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2E6BD8FD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F138C" w:rsidRPr="00EA03B5" w14:paraId="6D838566" w14:textId="77777777" w:rsidTr="00EF138C">
        <w:tc>
          <w:tcPr>
            <w:tcW w:w="729" w:type="dxa"/>
            <w:vMerge/>
          </w:tcPr>
          <w:p w14:paraId="3F32609A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vMerge/>
          </w:tcPr>
          <w:p w14:paraId="0AB0D3C8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CB95F59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14:paraId="2E8B9BF2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14:paraId="3CEA58BF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14:paraId="055B7C52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21BCFC9B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6A337D3B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14:paraId="54581FBE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в том числе в сельской местности</w:t>
            </w:r>
          </w:p>
        </w:tc>
        <w:tc>
          <w:tcPr>
            <w:tcW w:w="851" w:type="dxa"/>
          </w:tcPr>
          <w:p w14:paraId="53C697A9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14:paraId="04B50DDB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30E14DC5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4E7155C8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6CF4C3FA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050F445C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35BE3EAF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5E77A16E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2E78DB58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F138C" w:rsidRPr="00EA03B5" w14:paraId="36304761" w14:textId="77777777" w:rsidTr="00EF138C">
        <w:tc>
          <w:tcPr>
            <w:tcW w:w="729" w:type="dxa"/>
            <w:vMerge/>
          </w:tcPr>
          <w:p w14:paraId="69A1905D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vMerge/>
          </w:tcPr>
          <w:p w14:paraId="762C38CB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98BAB00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14:paraId="1E2BDE2B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14:paraId="13F6CFD2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14:paraId="7E8F679A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5E86879D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6A0D77DC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14:paraId="21BC2D5B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14:paraId="4B24CE41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14:paraId="5E09776B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2C371B9D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592B2469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6720A9D5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6B203A7A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4E703BF4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42B8CD31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46A4AA91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F138C" w:rsidRPr="00EA03B5" w14:paraId="572DC137" w14:textId="77777777" w:rsidTr="00EF138C">
        <w:tc>
          <w:tcPr>
            <w:tcW w:w="729" w:type="dxa"/>
            <w:vMerge/>
          </w:tcPr>
          <w:p w14:paraId="752F31BF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vMerge/>
          </w:tcPr>
          <w:p w14:paraId="2E94609A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D4AC34C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14:paraId="0832FBCD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14:paraId="26F29C00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851" w:type="dxa"/>
          </w:tcPr>
          <w:p w14:paraId="44576C24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134" w:type="dxa"/>
          </w:tcPr>
          <w:p w14:paraId="68DC6722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Ц740211660</w:t>
            </w:r>
          </w:p>
        </w:tc>
        <w:tc>
          <w:tcPr>
            <w:tcW w:w="709" w:type="dxa"/>
          </w:tcPr>
          <w:p w14:paraId="6A6D7D2F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8" w:type="dxa"/>
          </w:tcPr>
          <w:p w14:paraId="05685B41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14:paraId="0F8184AA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14:paraId="76CB1C23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38536,6</w:t>
            </w:r>
          </w:p>
        </w:tc>
        <w:tc>
          <w:tcPr>
            <w:tcW w:w="1134" w:type="dxa"/>
          </w:tcPr>
          <w:p w14:paraId="69035543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3FEAD091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2E5033BA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55DD335F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2208A452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4094AB57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227E025F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F138C" w:rsidRPr="00EA03B5" w14:paraId="603834E8" w14:textId="77777777" w:rsidTr="00EF138C">
        <w:tc>
          <w:tcPr>
            <w:tcW w:w="729" w:type="dxa"/>
            <w:vMerge/>
          </w:tcPr>
          <w:p w14:paraId="115A387F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vMerge/>
          </w:tcPr>
          <w:p w14:paraId="4D3607A0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CCF5467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14:paraId="28E5ADA4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14:paraId="0E43253A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851" w:type="dxa"/>
          </w:tcPr>
          <w:p w14:paraId="40F7E1D6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134" w:type="dxa"/>
          </w:tcPr>
          <w:p w14:paraId="009F9853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Ц740211660</w:t>
            </w:r>
          </w:p>
        </w:tc>
        <w:tc>
          <w:tcPr>
            <w:tcW w:w="709" w:type="dxa"/>
          </w:tcPr>
          <w:p w14:paraId="05A369DE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8" w:type="dxa"/>
          </w:tcPr>
          <w:p w14:paraId="69212896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</w:tcPr>
          <w:p w14:paraId="381EFE02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14:paraId="18036274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54E4B9CE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65B9007B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05545710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0F9CB544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09E2AAE1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57C21D8E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4CF4A3AE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F138C" w:rsidRPr="00EA03B5" w14:paraId="3E1C4715" w14:textId="77777777" w:rsidTr="00EF138C">
        <w:tc>
          <w:tcPr>
            <w:tcW w:w="729" w:type="dxa"/>
            <w:vMerge/>
          </w:tcPr>
          <w:p w14:paraId="67529B4B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vMerge/>
          </w:tcPr>
          <w:p w14:paraId="671C857A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C39957A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14:paraId="58284255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14:paraId="1B85AEFE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14:paraId="72970044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25F2212C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54EF612F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14:paraId="7E703DDC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</w:tcPr>
          <w:p w14:paraId="33020F71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14:paraId="711738E4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22EE70AD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30655B6A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3B70BEAF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6F501CDB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6F70033A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3738CA12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18ACF413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F138C" w:rsidRPr="00EA03B5" w14:paraId="0C7339D7" w14:textId="77777777" w:rsidTr="00EF138C">
        <w:tc>
          <w:tcPr>
            <w:tcW w:w="729" w:type="dxa"/>
            <w:vMerge w:val="restart"/>
          </w:tcPr>
          <w:p w14:paraId="5DDFC3B9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Целевые показатели (индикаторы) подпрограммы, увязанные с основным мероприятием 2</w:t>
            </w:r>
          </w:p>
        </w:tc>
        <w:tc>
          <w:tcPr>
            <w:tcW w:w="5934" w:type="dxa"/>
            <w:gridSpan w:val="8"/>
          </w:tcPr>
          <w:p w14:paraId="6C647AE7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государственных и муниципальных общеобразовательных организаций, имеющих учебные здания с износом 49 процентов и ниже, в общем количестве общеобразовательных организаций, </w:t>
            </w:r>
          </w:p>
        </w:tc>
        <w:tc>
          <w:tcPr>
            <w:tcW w:w="708" w:type="dxa"/>
          </w:tcPr>
          <w:p w14:paraId="65CBE2EE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14:paraId="59CDBDC5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567" w:type="dxa"/>
          </w:tcPr>
          <w:p w14:paraId="44F60B54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</w:tcPr>
          <w:p w14:paraId="2E1D6A69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850" w:type="dxa"/>
          </w:tcPr>
          <w:p w14:paraId="39881044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134" w:type="dxa"/>
          </w:tcPr>
          <w:p w14:paraId="33E4DD8A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851" w:type="dxa"/>
          </w:tcPr>
          <w:p w14:paraId="6E13D2FE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709" w:type="dxa"/>
          </w:tcPr>
          <w:p w14:paraId="09924EA4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850" w:type="dxa"/>
          </w:tcPr>
          <w:p w14:paraId="4CDFA080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14:paraId="3A1D2DCF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F138C" w:rsidRPr="00EA03B5" w14:paraId="18637BAA" w14:textId="77777777" w:rsidTr="00EF138C">
        <w:tc>
          <w:tcPr>
            <w:tcW w:w="729" w:type="dxa"/>
            <w:vMerge/>
          </w:tcPr>
          <w:p w14:paraId="3B7EA634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4" w:type="dxa"/>
            <w:gridSpan w:val="8"/>
          </w:tcPr>
          <w:p w14:paraId="04BADC1B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численности обучающихся, занимающихся в зданиях, требующих капитального ремонта или реконструкции, в общей численности обучающихся в общеобразовательных организациях, </w:t>
            </w:r>
          </w:p>
        </w:tc>
        <w:tc>
          <w:tcPr>
            <w:tcW w:w="708" w:type="dxa"/>
          </w:tcPr>
          <w:p w14:paraId="0F9AA8AA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14:paraId="3B4545B8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73,4</w:t>
            </w:r>
          </w:p>
        </w:tc>
        <w:tc>
          <w:tcPr>
            <w:tcW w:w="567" w:type="dxa"/>
          </w:tcPr>
          <w:p w14:paraId="6B907404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1134" w:type="dxa"/>
          </w:tcPr>
          <w:p w14:paraId="1FBFA4EE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850" w:type="dxa"/>
          </w:tcPr>
          <w:p w14:paraId="16271275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1134" w:type="dxa"/>
          </w:tcPr>
          <w:p w14:paraId="73FBDDBB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851" w:type="dxa"/>
          </w:tcPr>
          <w:p w14:paraId="207636DD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709" w:type="dxa"/>
          </w:tcPr>
          <w:p w14:paraId="72236D5C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850" w:type="dxa"/>
          </w:tcPr>
          <w:p w14:paraId="542761A6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05DA07A2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F138C" w:rsidRPr="00EA03B5" w14:paraId="0C02F247" w14:textId="77777777" w:rsidTr="00EF138C">
        <w:tc>
          <w:tcPr>
            <w:tcW w:w="729" w:type="dxa"/>
            <w:vMerge w:val="restart"/>
          </w:tcPr>
          <w:p w14:paraId="3B8BE9DF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Мероприятие 2.1</w:t>
            </w:r>
          </w:p>
        </w:tc>
        <w:tc>
          <w:tcPr>
            <w:tcW w:w="972" w:type="dxa"/>
            <w:gridSpan w:val="2"/>
            <w:vMerge w:val="restart"/>
          </w:tcPr>
          <w:p w14:paraId="0197E3EF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709" w:type="dxa"/>
            <w:vMerge w:val="restart"/>
          </w:tcPr>
          <w:p w14:paraId="3B100C16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</w:tcPr>
          <w:p w14:paraId="71AC6DAD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– Управление образования</w:t>
            </w:r>
          </w:p>
        </w:tc>
        <w:tc>
          <w:tcPr>
            <w:tcW w:w="879" w:type="dxa"/>
          </w:tcPr>
          <w:p w14:paraId="7EF8684D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AC645E4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73EF4E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1B05502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4BA071D" w14:textId="3177BC66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14:paraId="1FAFD820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8030F61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71C837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01AC6DC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4BE0CE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FFC147A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4AA7DC4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BA77BD4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34653A1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138C" w:rsidRPr="00EA03B5" w14:paraId="011A0CB1" w14:textId="77777777" w:rsidTr="00EF138C">
        <w:tc>
          <w:tcPr>
            <w:tcW w:w="729" w:type="dxa"/>
            <w:vMerge/>
          </w:tcPr>
          <w:p w14:paraId="1BFE7F8B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vMerge/>
          </w:tcPr>
          <w:p w14:paraId="0D6FAFB2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0B3FBFC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14:paraId="63D6AE7D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14:paraId="3DF0D73D" w14:textId="5983587D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14:paraId="5B7E133A" w14:textId="1EE69F89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0EB490A2" w14:textId="1083025F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401D544B" w14:textId="0CFEA173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14:paraId="403798FD" w14:textId="1F846F54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в том числе в сельской местности</w:t>
            </w:r>
          </w:p>
        </w:tc>
        <w:tc>
          <w:tcPr>
            <w:tcW w:w="851" w:type="dxa"/>
          </w:tcPr>
          <w:p w14:paraId="2FF4F049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B2FA35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35AD5B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1483754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7F5EFE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36C0912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2A4C65E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65ABAEC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1C1C11C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138C" w:rsidRPr="00EA03B5" w14:paraId="36F08276" w14:textId="77777777" w:rsidTr="00EF138C">
        <w:tc>
          <w:tcPr>
            <w:tcW w:w="729" w:type="dxa"/>
            <w:vMerge/>
          </w:tcPr>
          <w:p w14:paraId="1B896326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vMerge/>
          </w:tcPr>
          <w:p w14:paraId="00AD7829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9E76EB9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14:paraId="5E8F8107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14:paraId="4255DC5F" w14:textId="36AFA5FC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14:paraId="72F3FD2E" w14:textId="0B7F7E6E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1544B14B" w14:textId="3521F92F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07524D29" w14:textId="736154E4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14:paraId="7B66D93C" w14:textId="7802A05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14:paraId="33A8CD9B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E4820E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5E4F9D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721360B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230F26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C0905C4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12EE554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F20990A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09BE016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138C" w:rsidRPr="00EA03B5" w14:paraId="6370ECF0" w14:textId="77777777" w:rsidTr="00EF138C">
        <w:tc>
          <w:tcPr>
            <w:tcW w:w="729" w:type="dxa"/>
            <w:vMerge/>
          </w:tcPr>
          <w:p w14:paraId="444A7634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vMerge/>
          </w:tcPr>
          <w:p w14:paraId="77A57038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0CF118D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14:paraId="42E115C8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14:paraId="500D5F0A" w14:textId="17CE3101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851" w:type="dxa"/>
          </w:tcPr>
          <w:p w14:paraId="2C03E41E" w14:textId="5C3AAF88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134" w:type="dxa"/>
          </w:tcPr>
          <w:p w14:paraId="2C531270" w14:textId="526CC8C6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Ц740211660</w:t>
            </w:r>
          </w:p>
        </w:tc>
        <w:tc>
          <w:tcPr>
            <w:tcW w:w="709" w:type="dxa"/>
          </w:tcPr>
          <w:p w14:paraId="09F72DBB" w14:textId="325F4200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8" w:type="dxa"/>
          </w:tcPr>
          <w:p w14:paraId="6AA206A5" w14:textId="0B73CD53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14:paraId="64E5CC1E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ED4957B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776FD2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D09807D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9313E6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56F4C41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9CD0A18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A090233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6A6434E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138C" w:rsidRPr="00EA03B5" w14:paraId="7C44C82E" w14:textId="77777777" w:rsidTr="00EF138C">
        <w:tc>
          <w:tcPr>
            <w:tcW w:w="729" w:type="dxa"/>
            <w:vMerge/>
          </w:tcPr>
          <w:p w14:paraId="130B19CB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vMerge/>
          </w:tcPr>
          <w:p w14:paraId="2BE9424F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EA1A811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14:paraId="0AB96613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14:paraId="058DAED6" w14:textId="74989C0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851" w:type="dxa"/>
          </w:tcPr>
          <w:p w14:paraId="2779099B" w14:textId="1DA69F32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134" w:type="dxa"/>
          </w:tcPr>
          <w:p w14:paraId="69724C2F" w14:textId="1C361550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Ц740211660</w:t>
            </w:r>
          </w:p>
        </w:tc>
        <w:tc>
          <w:tcPr>
            <w:tcW w:w="709" w:type="dxa"/>
          </w:tcPr>
          <w:p w14:paraId="60E18ED9" w14:textId="61DC50DD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8" w:type="dxa"/>
          </w:tcPr>
          <w:p w14:paraId="48320AA0" w14:textId="5C170DF8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</w:tcPr>
          <w:p w14:paraId="42CE7644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9BD5E4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692E5F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C24C23C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3C5BD4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B9B9A4C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B7B3DFB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205C75C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2BDF3F4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138C" w:rsidRPr="00EA03B5" w14:paraId="43765406" w14:textId="77777777" w:rsidTr="00EF138C">
        <w:tc>
          <w:tcPr>
            <w:tcW w:w="729" w:type="dxa"/>
            <w:vMerge/>
          </w:tcPr>
          <w:p w14:paraId="298CAC56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vMerge/>
          </w:tcPr>
          <w:p w14:paraId="14BC1B6A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F745F84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14:paraId="7E8112A8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14:paraId="38B5B0B7" w14:textId="7B7FBB35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14:paraId="2D4935B9" w14:textId="6E3DD178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6C9EBA7E" w14:textId="5499D41D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20656E22" w14:textId="2C6B4F8D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14:paraId="6E3ED9A7" w14:textId="2BD7A718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</w:tcPr>
          <w:p w14:paraId="7C30CA8F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D7C98E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5C454B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1DB4010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357C47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5EDA128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84C74FD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830F89B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9BE4552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138C" w:rsidRPr="00EA03B5" w14:paraId="10D4F87E" w14:textId="77777777" w:rsidTr="00EF138C">
        <w:tc>
          <w:tcPr>
            <w:tcW w:w="15026" w:type="dxa"/>
            <w:gridSpan w:val="19"/>
          </w:tcPr>
          <w:p w14:paraId="68153667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 "Создание в Канашском районе новых мест в общеобразовательных организациях в соответствии с прогнозируемой потребностью и современными требованиями к условиям обучения"</w:t>
            </w:r>
          </w:p>
        </w:tc>
      </w:tr>
      <w:tr w:rsidR="00EF138C" w:rsidRPr="00EA03B5" w14:paraId="6E30787C" w14:textId="77777777" w:rsidTr="00EF138C">
        <w:tc>
          <w:tcPr>
            <w:tcW w:w="729" w:type="dxa"/>
          </w:tcPr>
          <w:p w14:paraId="554DC2E7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</w:t>
            </w:r>
          </w:p>
        </w:tc>
        <w:tc>
          <w:tcPr>
            <w:tcW w:w="972" w:type="dxa"/>
            <w:gridSpan w:val="2"/>
          </w:tcPr>
          <w:p w14:paraId="233AFC8C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</w:t>
            </w:r>
          </w:p>
        </w:tc>
        <w:tc>
          <w:tcPr>
            <w:tcW w:w="709" w:type="dxa"/>
          </w:tcPr>
          <w:p w14:paraId="28F75E87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14:paraId="34F22873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– Управление образования</w:t>
            </w:r>
          </w:p>
        </w:tc>
        <w:tc>
          <w:tcPr>
            <w:tcW w:w="879" w:type="dxa"/>
          </w:tcPr>
          <w:p w14:paraId="4906A196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E71E138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D9E023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E785A6E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A322540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0CBC253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EA94DC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5DAA4B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95AC826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BD4FE4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BAEC1DC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A4FDB34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4994245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6900584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138C" w:rsidRPr="00EA03B5" w14:paraId="77B0806C" w14:textId="77777777" w:rsidTr="00EF138C">
        <w:tc>
          <w:tcPr>
            <w:tcW w:w="729" w:type="dxa"/>
            <w:vMerge w:val="restart"/>
          </w:tcPr>
          <w:p w14:paraId="548B1D97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мероприятие3.1 </w:t>
            </w:r>
          </w:p>
        </w:tc>
        <w:tc>
          <w:tcPr>
            <w:tcW w:w="972" w:type="dxa"/>
            <w:gridSpan w:val="2"/>
            <w:vMerge w:val="restart"/>
          </w:tcPr>
          <w:p w14:paraId="77FAFD19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Строительство объекта  капитального строительства «Пристрой Спортивного зала с пищеблоком к школе в д.Новое Урюмово</w:t>
            </w:r>
          </w:p>
        </w:tc>
        <w:tc>
          <w:tcPr>
            <w:tcW w:w="709" w:type="dxa"/>
            <w:vMerge w:val="restart"/>
          </w:tcPr>
          <w:p w14:paraId="72CCA0B7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обеспечение односменного режима обучения в 1-11(12) классах общеобразовательных организаций</w:t>
            </w:r>
          </w:p>
        </w:tc>
        <w:tc>
          <w:tcPr>
            <w:tcW w:w="680" w:type="dxa"/>
            <w:vMerge w:val="restart"/>
          </w:tcPr>
          <w:p w14:paraId="2F3E7768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Отдел образования</w:t>
            </w:r>
          </w:p>
        </w:tc>
        <w:tc>
          <w:tcPr>
            <w:tcW w:w="879" w:type="dxa"/>
          </w:tcPr>
          <w:p w14:paraId="0A778C0E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7449C33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292354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B3CF5FA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CB554F5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14:paraId="63890C60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30302,2</w:t>
            </w:r>
          </w:p>
        </w:tc>
        <w:tc>
          <w:tcPr>
            <w:tcW w:w="567" w:type="dxa"/>
          </w:tcPr>
          <w:p w14:paraId="1BACA2C2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48ECA4D3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397BFCE8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64A22A58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3C3F588C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6534BFE2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33B236D1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56EDB11D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F138C" w:rsidRPr="00EA03B5" w14:paraId="6EB247DB" w14:textId="77777777" w:rsidTr="00EF138C">
        <w:tc>
          <w:tcPr>
            <w:tcW w:w="729" w:type="dxa"/>
            <w:vMerge/>
          </w:tcPr>
          <w:p w14:paraId="493B95BC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vMerge/>
          </w:tcPr>
          <w:p w14:paraId="0DEC39B9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A6F1B51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14:paraId="5377B33D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14:paraId="32240992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14:paraId="2B8FFAC9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4D94B534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5CF870F8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14:paraId="4212B535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в том числе в сельской местности</w:t>
            </w:r>
          </w:p>
        </w:tc>
        <w:tc>
          <w:tcPr>
            <w:tcW w:w="851" w:type="dxa"/>
          </w:tcPr>
          <w:p w14:paraId="62BE874C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14:paraId="42594EAB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772BCAB6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660CAB17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0F0C7EAE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6D648D35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458A2CB4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60E1D85F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53368C54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F138C" w:rsidRPr="00EA03B5" w14:paraId="44ED23AB" w14:textId="77777777" w:rsidTr="00EF138C">
        <w:tc>
          <w:tcPr>
            <w:tcW w:w="729" w:type="dxa"/>
            <w:vMerge/>
          </w:tcPr>
          <w:p w14:paraId="487B987D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vMerge/>
          </w:tcPr>
          <w:p w14:paraId="4895DE08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873C4F4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14:paraId="4C579BA2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14:paraId="57FA6B45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14:paraId="3CF2129A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2DC0844C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4DA03618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14:paraId="1648126F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14:paraId="65F7EC63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14:paraId="7334776A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3ED61B76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36E864BF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0C6DB5ED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67E903F6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7149DD6A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39C01EAC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1A658D5F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F138C" w:rsidRPr="00EA03B5" w14:paraId="44BF1B4E" w14:textId="77777777" w:rsidTr="00EF138C">
        <w:tc>
          <w:tcPr>
            <w:tcW w:w="729" w:type="dxa"/>
            <w:vMerge/>
          </w:tcPr>
          <w:p w14:paraId="587E2CC3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vMerge/>
          </w:tcPr>
          <w:p w14:paraId="7B882647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1317225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14:paraId="50F4D520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14:paraId="5BA104BD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14:paraId="4B3FB7E0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667DF7D2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09991F44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14:paraId="52511D5D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14:paraId="0CE05254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30302,2</w:t>
            </w:r>
          </w:p>
        </w:tc>
        <w:tc>
          <w:tcPr>
            <w:tcW w:w="567" w:type="dxa"/>
          </w:tcPr>
          <w:p w14:paraId="14C31651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1B3BE4F0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63CA97EA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6E32C5D8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2CDCE781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31AA1967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659D6094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618EF7A3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F138C" w:rsidRPr="00EA03B5" w14:paraId="1B08ECF1" w14:textId="77777777" w:rsidTr="00EF138C">
        <w:tc>
          <w:tcPr>
            <w:tcW w:w="729" w:type="dxa"/>
            <w:vMerge/>
          </w:tcPr>
          <w:p w14:paraId="7287592C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vMerge/>
          </w:tcPr>
          <w:p w14:paraId="4D74E505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882CA5C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14:paraId="6C99E138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14:paraId="66620B37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14:paraId="5A553025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1124DC40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4E2250CD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14:paraId="1582A23D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</w:tcPr>
          <w:p w14:paraId="4F96C8DD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14:paraId="66A4A3CB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552C96F5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2AA82AA5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1078B62A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01F121E8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1AAE810C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339972F1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20DB6045" w14:textId="77777777" w:rsidR="00EF138C" w:rsidRPr="00EA03B5" w:rsidRDefault="00EF138C" w:rsidP="00EF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E29D1" w:rsidRPr="00EA03B5" w14:paraId="204C2406" w14:textId="77777777" w:rsidTr="00EF138C">
        <w:tc>
          <w:tcPr>
            <w:tcW w:w="729" w:type="dxa"/>
            <w:vMerge w:val="restart"/>
          </w:tcPr>
          <w:p w14:paraId="4076A408" w14:textId="77281B25" w:rsidR="006E29D1" w:rsidRPr="00EA03B5" w:rsidRDefault="006E29D1" w:rsidP="006E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3.2</w:t>
            </w:r>
          </w:p>
        </w:tc>
        <w:tc>
          <w:tcPr>
            <w:tcW w:w="972" w:type="dxa"/>
            <w:gridSpan w:val="2"/>
            <w:vMerge w:val="restart"/>
          </w:tcPr>
          <w:p w14:paraId="227F8F84" w14:textId="77777777" w:rsidR="006E29D1" w:rsidRPr="00EA03B5" w:rsidRDefault="006E29D1" w:rsidP="006E2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</w:t>
            </w:r>
            <w:r w:rsidRPr="00EA03B5">
              <w:rPr>
                <w:rFonts w:ascii="Times New Roman" w:hAnsi="Times New Roman" w:cs="Times New Roman"/>
                <w:bCs/>
                <w:color w:val="101613"/>
                <w:sz w:val="20"/>
                <w:szCs w:val="20"/>
              </w:rPr>
              <w:t xml:space="preserve">объекта </w:t>
            </w: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«Средняя общеобразовательная школа на 165 ученических мест с пристроем помещений для дошкольных групп на 40 мест в с. Янгличи Канашского района Чувашской Республики».</w:t>
            </w:r>
          </w:p>
          <w:p w14:paraId="12B16ECE" w14:textId="77777777" w:rsidR="006E29D1" w:rsidRPr="00EA03B5" w:rsidRDefault="006E29D1" w:rsidP="006E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3BF4A2FD" w14:textId="77777777" w:rsidR="006E29D1" w:rsidRPr="00EA03B5" w:rsidRDefault="006E29D1" w:rsidP="006E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</w:tcPr>
          <w:p w14:paraId="331D88B2" w14:textId="77777777" w:rsidR="006E29D1" w:rsidRPr="00EA03B5" w:rsidRDefault="006E29D1" w:rsidP="006E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Отдел образования</w:t>
            </w:r>
          </w:p>
        </w:tc>
        <w:tc>
          <w:tcPr>
            <w:tcW w:w="879" w:type="dxa"/>
          </w:tcPr>
          <w:p w14:paraId="0F11E4C4" w14:textId="77777777" w:rsidR="006E29D1" w:rsidRPr="00EA03B5" w:rsidRDefault="006E29D1" w:rsidP="006E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C81ED59" w14:textId="77777777" w:rsidR="006E29D1" w:rsidRPr="00EA03B5" w:rsidRDefault="006E29D1" w:rsidP="006E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7B475F" w14:textId="51711448" w:rsidR="006E29D1" w:rsidRPr="00EA03B5" w:rsidRDefault="006E29D1" w:rsidP="006E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76DF1C3" w14:textId="1CD278CD" w:rsidR="006E29D1" w:rsidRPr="00EA03B5" w:rsidRDefault="006E29D1" w:rsidP="006E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FE08F0B" w14:textId="2537421C" w:rsidR="006E29D1" w:rsidRPr="00EA03B5" w:rsidRDefault="006E29D1" w:rsidP="006E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14:paraId="14DC8499" w14:textId="53F001F7" w:rsidR="006E29D1" w:rsidRPr="00EA03B5" w:rsidRDefault="006E29D1" w:rsidP="006E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14:paraId="6AD78EC3" w14:textId="398839BF" w:rsidR="006E29D1" w:rsidRPr="00EA03B5" w:rsidRDefault="006E29D1" w:rsidP="006E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6A8CBCFB" w14:textId="3A1C2622" w:rsidR="006E29D1" w:rsidRPr="00EA03B5" w:rsidRDefault="006E29D1" w:rsidP="006E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55000,00</w:t>
            </w:r>
          </w:p>
        </w:tc>
        <w:tc>
          <w:tcPr>
            <w:tcW w:w="850" w:type="dxa"/>
          </w:tcPr>
          <w:p w14:paraId="343AE9FD" w14:textId="64EFC6B5" w:rsidR="006E29D1" w:rsidRPr="00EA03B5" w:rsidRDefault="006E29D1" w:rsidP="006E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214464,7</w:t>
            </w:r>
          </w:p>
        </w:tc>
        <w:tc>
          <w:tcPr>
            <w:tcW w:w="1134" w:type="dxa"/>
          </w:tcPr>
          <w:p w14:paraId="532F4B9A" w14:textId="5DA6FE38" w:rsidR="006E29D1" w:rsidRPr="00EA03B5" w:rsidRDefault="006E29D1" w:rsidP="006E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587431BA" w14:textId="6A739CD5" w:rsidR="006E29D1" w:rsidRPr="00EA03B5" w:rsidRDefault="006E29D1" w:rsidP="006E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7CA4A427" w14:textId="70548632" w:rsidR="006E29D1" w:rsidRPr="00EA03B5" w:rsidRDefault="006E29D1" w:rsidP="006E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533A6879" w14:textId="75AD1ECD" w:rsidR="006E29D1" w:rsidRPr="00EA03B5" w:rsidRDefault="006E29D1" w:rsidP="006E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02C6D0FD" w14:textId="0D839B62" w:rsidR="006E29D1" w:rsidRPr="00EA03B5" w:rsidRDefault="006E29D1" w:rsidP="006E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E29D1" w:rsidRPr="00EA03B5" w14:paraId="71EE6DC8" w14:textId="77777777" w:rsidTr="00EF138C">
        <w:tc>
          <w:tcPr>
            <w:tcW w:w="729" w:type="dxa"/>
            <w:vMerge/>
          </w:tcPr>
          <w:p w14:paraId="240EB0CF" w14:textId="77777777" w:rsidR="006E29D1" w:rsidRPr="00EA03B5" w:rsidRDefault="006E29D1" w:rsidP="006E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vMerge/>
          </w:tcPr>
          <w:p w14:paraId="62A1A946" w14:textId="77777777" w:rsidR="006E29D1" w:rsidRPr="00EA03B5" w:rsidRDefault="006E29D1" w:rsidP="006E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6EE7C57B" w14:textId="77777777" w:rsidR="006E29D1" w:rsidRPr="00EA03B5" w:rsidRDefault="006E29D1" w:rsidP="006E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14:paraId="4C9004D5" w14:textId="77777777" w:rsidR="006E29D1" w:rsidRPr="00EA03B5" w:rsidRDefault="006E29D1" w:rsidP="006E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14:paraId="4C1630AD" w14:textId="77777777" w:rsidR="006E29D1" w:rsidRPr="00EA03B5" w:rsidRDefault="006E29D1" w:rsidP="006E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14:paraId="0A5639C3" w14:textId="77777777" w:rsidR="006E29D1" w:rsidRPr="00EA03B5" w:rsidRDefault="006E29D1" w:rsidP="006E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28F2AA4F" w14:textId="4B6FE223" w:rsidR="006E29D1" w:rsidRPr="00EA03B5" w:rsidRDefault="006E29D1" w:rsidP="006E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07C6295" w14:textId="50E3BA53" w:rsidR="006E29D1" w:rsidRPr="00EA03B5" w:rsidRDefault="006E29D1" w:rsidP="006E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EDEA55A" w14:textId="0CECAA4A" w:rsidR="006E29D1" w:rsidRPr="00EA03B5" w:rsidRDefault="006E29D1" w:rsidP="006E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14:paraId="7E7A4283" w14:textId="6E4D8863" w:rsidR="006E29D1" w:rsidRPr="00EA03B5" w:rsidRDefault="006E29D1" w:rsidP="006E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14:paraId="33569892" w14:textId="2F761DF3" w:rsidR="006E29D1" w:rsidRPr="00EA03B5" w:rsidRDefault="006E29D1" w:rsidP="006E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1C27F1FB" w14:textId="6167C0FA" w:rsidR="006E29D1" w:rsidRPr="00EA03B5" w:rsidRDefault="006E29D1" w:rsidP="006E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437AF4F6" w14:textId="64631E85" w:rsidR="006E29D1" w:rsidRPr="00EA03B5" w:rsidRDefault="006E29D1" w:rsidP="006E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5F1465D8" w14:textId="4996BD24" w:rsidR="006E29D1" w:rsidRPr="00EA03B5" w:rsidRDefault="006E29D1" w:rsidP="006E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2C93FF90" w14:textId="36E2EC57" w:rsidR="006E29D1" w:rsidRPr="00EA03B5" w:rsidRDefault="006E29D1" w:rsidP="006E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44C006F6" w14:textId="3A918C6A" w:rsidR="006E29D1" w:rsidRPr="00EA03B5" w:rsidRDefault="006E29D1" w:rsidP="006E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15D7E86E" w14:textId="7CC48AEE" w:rsidR="006E29D1" w:rsidRPr="00EA03B5" w:rsidRDefault="006E29D1" w:rsidP="006E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16FC8E5E" w14:textId="1B12D728" w:rsidR="006E29D1" w:rsidRPr="00EA03B5" w:rsidRDefault="006E29D1" w:rsidP="006E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E29D1" w:rsidRPr="00EA03B5" w14:paraId="1D7B9079" w14:textId="77777777" w:rsidTr="00EF138C">
        <w:tc>
          <w:tcPr>
            <w:tcW w:w="729" w:type="dxa"/>
            <w:vMerge/>
          </w:tcPr>
          <w:p w14:paraId="62F6965A" w14:textId="77777777" w:rsidR="006E29D1" w:rsidRPr="00EA03B5" w:rsidRDefault="006E29D1" w:rsidP="006E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vMerge/>
          </w:tcPr>
          <w:p w14:paraId="28F2EEE9" w14:textId="77777777" w:rsidR="006E29D1" w:rsidRPr="00EA03B5" w:rsidRDefault="006E29D1" w:rsidP="006E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AC42FEC" w14:textId="77777777" w:rsidR="006E29D1" w:rsidRPr="00EA03B5" w:rsidRDefault="006E29D1" w:rsidP="006E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14:paraId="236F2AF5" w14:textId="77777777" w:rsidR="006E29D1" w:rsidRPr="00EA03B5" w:rsidRDefault="006E29D1" w:rsidP="006E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14:paraId="7ACFB1A5" w14:textId="77777777" w:rsidR="006E29D1" w:rsidRPr="00EA03B5" w:rsidRDefault="006E29D1" w:rsidP="006E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14:paraId="0CDF136F" w14:textId="77777777" w:rsidR="006E29D1" w:rsidRPr="00EA03B5" w:rsidRDefault="006E29D1" w:rsidP="006E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64F952FA" w14:textId="02FF656E" w:rsidR="006E29D1" w:rsidRPr="00EA03B5" w:rsidRDefault="006E29D1" w:rsidP="006E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BF12FDD" w14:textId="71CDE60D" w:rsidR="006E29D1" w:rsidRPr="00EA03B5" w:rsidRDefault="006E29D1" w:rsidP="006E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EC61277" w14:textId="3CD4D566" w:rsidR="006E29D1" w:rsidRPr="00EA03B5" w:rsidRDefault="006E29D1" w:rsidP="006E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14:paraId="0FBF4FA0" w14:textId="4C0B88EA" w:rsidR="006E29D1" w:rsidRPr="00EA03B5" w:rsidRDefault="006E29D1" w:rsidP="006E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14:paraId="395E7249" w14:textId="71905132" w:rsidR="006E29D1" w:rsidRPr="00EA03B5" w:rsidRDefault="006E29D1" w:rsidP="006E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77532718" w14:textId="4887E359" w:rsidR="006E29D1" w:rsidRPr="00EA03B5" w:rsidRDefault="006E29D1" w:rsidP="006E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52250,00</w:t>
            </w:r>
          </w:p>
        </w:tc>
        <w:tc>
          <w:tcPr>
            <w:tcW w:w="850" w:type="dxa"/>
          </w:tcPr>
          <w:p w14:paraId="4C0FB5FC" w14:textId="2029B4A9" w:rsidR="006E29D1" w:rsidRPr="00EA03B5" w:rsidRDefault="006E29D1" w:rsidP="006E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203741,5</w:t>
            </w:r>
          </w:p>
        </w:tc>
        <w:tc>
          <w:tcPr>
            <w:tcW w:w="1134" w:type="dxa"/>
          </w:tcPr>
          <w:p w14:paraId="11C55E8A" w14:textId="7B047D60" w:rsidR="006E29D1" w:rsidRPr="00EA03B5" w:rsidRDefault="006E29D1" w:rsidP="006E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5BC88D60" w14:textId="764ABEBD" w:rsidR="006E29D1" w:rsidRPr="00EA03B5" w:rsidRDefault="006E29D1" w:rsidP="006E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37E49363" w14:textId="2C844409" w:rsidR="006E29D1" w:rsidRPr="00EA03B5" w:rsidRDefault="006E29D1" w:rsidP="006E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56F70BF0" w14:textId="6932CBFB" w:rsidR="006E29D1" w:rsidRPr="00EA03B5" w:rsidRDefault="006E29D1" w:rsidP="006E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5E91E142" w14:textId="5CC85DA9" w:rsidR="006E29D1" w:rsidRPr="00EA03B5" w:rsidRDefault="006E29D1" w:rsidP="006E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E29D1" w:rsidRPr="00EA03B5" w14:paraId="25F10E10" w14:textId="77777777" w:rsidTr="00EF138C">
        <w:tc>
          <w:tcPr>
            <w:tcW w:w="729" w:type="dxa"/>
            <w:vMerge/>
          </w:tcPr>
          <w:p w14:paraId="28623039" w14:textId="77777777" w:rsidR="006E29D1" w:rsidRPr="00EA03B5" w:rsidRDefault="006E29D1" w:rsidP="006E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vMerge/>
          </w:tcPr>
          <w:p w14:paraId="59E0D25F" w14:textId="77777777" w:rsidR="006E29D1" w:rsidRPr="00EA03B5" w:rsidRDefault="006E29D1" w:rsidP="006E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0F37449" w14:textId="77777777" w:rsidR="006E29D1" w:rsidRPr="00EA03B5" w:rsidRDefault="006E29D1" w:rsidP="006E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14:paraId="36C0CBF8" w14:textId="77777777" w:rsidR="006E29D1" w:rsidRPr="00EA03B5" w:rsidRDefault="006E29D1" w:rsidP="006E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14:paraId="1D5DAC75" w14:textId="77777777" w:rsidR="006E29D1" w:rsidRPr="00EA03B5" w:rsidRDefault="006E29D1" w:rsidP="006E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14:paraId="2DADC34C" w14:textId="77777777" w:rsidR="006E29D1" w:rsidRPr="00EA03B5" w:rsidRDefault="006E29D1" w:rsidP="006E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7E29F653" w14:textId="67B7E92E" w:rsidR="006E29D1" w:rsidRPr="00EA03B5" w:rsidRDefault="006E29D1" w:rsidP="006E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ADBC571" w14:textId="0C244D58" w:rsidR="006E29D1" w:rsidRPr="00EA03B5" w:rsidRDefault="006E29D1" w:rsidP="006E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C323A1F" w14:textId="0DBDF171" w:rsidR="006E29D1" w:rsidRPr="00EA03B5" w:rsidRDefault="006E29D1" w:rsidP="006E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</w:tcPr>
          <w:p w14:paraId="3DEC8856" w14:textId="4AE435BF" w:rsidR="006E29D1" w:rsidRPr="00EA03B5" w:rsidRDefault="006E29D1" w:rsidP="006E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14:paraId="36371340" w14:textId="2FEEB4FB" w:rsidR="006E29D1" w:rsidRPr="00EA03B5" w:rsidRDefault="006E29D1" w:rsidP="006E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79EA4714" w14:textId="73A1DDCB" w:rsidR="006E29D1" w:rsidRPr="00EA03B5" w:rsidRDefault="006E29D1" w:rsidP="006E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2750,00</w:t>
            </w:r>
          </w:p>
        </w:tc>
        <w:tc>
          <w:tcPr>
            <w:tcW w:w="850" w:type="dxa"/>
          </w:tcPr>
          <w:p w14:paraId="2BB5B963" w14:textId="23C6A212" w:rsidR="006E29D1" w:rsidRPr="00EA03B5" w:rsidRDefault="006E29D1" w:rsidP="006E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10723,2</w:t>
            </w:r>
          </w:p>
        </w:tc>
        <w:tc>
          <w:tcPr>
            <w:tcW w:w="1134" w:type="dxa"/>
          </w:tcPr>
          <w:p w14:paraId="7595CCD3" w14:textId="1644409E" w:rsidR="006E29D1" w:rsidRPr="00EA03B5" w:rsidRDefault="006E29D1" w:rsidP="006E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0EDFADE5" w14:textId="536FAA17" w:rsidR="006E29D1" w:rsidRPr="00EA03B5" w:rsidRDefault="006E29D1" w:rsidP="006E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361EEBC1" w14:textId="7DDD1323" w:rsidR="006E29D1" w:rsidRPr="00EA03B5" w:rsidRDefault="006E29D1" w:rsidP="006E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5B47227A" w14:textId="25341D4D" w:rsidR="006E29D1" w:rsidRPr="00EA03B5" w:rsidRDefault="006E29D1" w:rsidP="006E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53029A94" w14:textId="5B54E8EA" w:rsidR="006E29D1" w:rsidRPr="00EA03B5" w:rsidRDefault="006E29D1" w:rsidP="006E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E29D1" w:rsidRPr="00EA03B5" w14:paraId="5A15C57E" w14:textId="77777777" w:rsidTr="00EF138C">
        <w:tc>
          <w:tcPr>
            <w:tcW w:w="729" w:type="dxa"/>
            <w:vMerge/>
          </w:tcPr>
          <w:p w14:paraId="2BB53DAD" w14:textId="77777777" w:rsidR="006E29D1" w:rsidRPr="00EA03B5" w:rsidRDefault="006E29D1" w:rsidP="006E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vMerge/>
          </w:tcPr>
          <w:p w14:paraId="630BE2B9" w14:textId="77777777" w:rsidR="006E29D1" w:rsidRPr="00EA03B5" w:rsidRDefault="006E29D1" w:rsidP="006E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A05BAFB" w14:textId="77777777" w:rsidR="006E29D1" w:rsidRPr="00EA03B5" w:rsidRDefault="006E29D1" w:rsidP="006E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14:paraId="28E31EFA" w14:textId="77777777" w:rsidR="006E29D1" w:rsidRPr="00EA03B5" w:rsidRDefault="006E29D1" w:rsidP="006E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14:paraId="2C2836F6" w14:textId="77777777" w:rsidR="006E29D1" w:rsidRPr="00EA03B5" w:rsidRDefault="006E29D1" w:rsidP="006E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14:paraId="1DD1428D" w14:textId="77777777" w:rsidR="006E29D1" w:rsidRPr="00EA03B5" w:rsidRDefault="006E29D1" w:rsidP="006E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7FF2E420" w14:textId="4D4266E4" w:rsidR="006E29D1" w:rsidRPr="00EA03B5" w:rsidRDefault="006E29D1" w:rsidP="006E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42695B7" w14:textId="0EF0F70D" w:rsidR="006E29D1" w:rsidRPr="00EA03B5" w:rsidRDefault="006E29D1" w:rsidP="006E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74A4B25" w14:textId="63783FF5" w:rsidR="006E29D1" w:rsidRPr="00EA03B5" w:rsidRDefault="006E29D1" w:rsidP="006E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</w:tcPr>
          <w:p w14:paraId="7831B716" w14:textId="173A89E0" w:rsidR="006E29D1" w:rsidRPr="00EA03B5" w:rsidRDefault="006E29D1" w:rsidP="006E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14:paraId="2649AF85" w14:textId="3BC8111F" w:rsidR="006E29D1" w:rsidRPr="00EA03B5" w:rsidRDefault="006E29D1" w:rsidP="006E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73DF43C6" w14:textId="05459554" w:rsidR="006E29D1" w:rsidRPr="00EA03B5" w:rsidRDefault="006E29D1" w:rsidP="006E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5738078D" w14:textId="597E5A6E" w:rsidR="006E29D1" w:rsidRPr="00EA03B5" w:rsidRDefault="006E29D1" w:rsidP="006E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1B86998C" w14:textId="5F602086" w:rsidR="006E29D1" w:rsidRPr="00EA03B5" w:rsidRDefault="006E29D1" w:rsidP="006E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15BD43DD" w14:textId="05CCAA79" w:rsidR="006E29D1" w:rsidRPr="00EA03B5" w:rsidRDefault="006E29D1" w:rsidP="006E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18E12B03" w14:textId="17B485C1" w:rsidR="006E29D1" w:rsidRPr="00EA03B5" w:rsidRDefault="006E29D1" w:rsidP="006E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113BCEA3" w14:textId="037BED85" w:rsidR="006E29D1" w:rsidRPr="00EA03B5" w:rsidRDefault="006E29D1" w:rsidP="006E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3E72EDB3" w14:textId="4453C7D4" w:rsidR="006E29D1" w:rsidRPr="00EA03B5" w:rsidRDefault="006E29D1" w:rsidP="006E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376A2" w:rsidRPr="00EA03B5" w14:paraId="6999ABC8" w14:textId="77777777" w:rsidTr="00ED760A">
        <w:tc>
          <w:tcPr>
            <w:tcW w:w="738" w:type="dxa"/>
            <w:gridSpan w:val="2"/>
            <w:vMerge w:val="restart"/>
          </w:tcPr>
          <w:p w14:paraId="104647F8" w14:textId="77777777" w:rsidR="004376A2" w:rsidRPr="00EA03B5" w:rsidRDefault="004376A2" w:rsidP="006E29D1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3.3</w:t>
            </w:r>
          </w:p>
        </w:tc>
        <w:tc>
          <w:tcPr>
            <w:tcW w:w="963" w:type="dxa"/>
            <w:vMerge w:val="restart"/>
          </w:tcPr>
          <w:p w14:paraId="7343BCB9" w14:textId="77777777" w:rsidR="004376A2" w:rsidRPr="00EA03B5" w:rsidRDefault="004376A2" w:rsidP="006E2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</w:t>
            </w:r>
            <w:r w:rsidRPr="00EA03B5">
              <w:rPr>
                <w:rFonts w:ascii="Times New Roman" w:hAnsi="Times New Roman" w:cs="Times New Roman"/>
                <w:bCs/>
                <w:color w:val="101613"/>
                <w:sz w:val="20"/>
                <w:szCs w:val="20"/>
              </w:rPr>
              <w:t xml:space="preserve">объекта </w:t>
            </w: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«Средняя общеобразовательная школа на 165 ученических мест с пристроем помещений для дошкольных групп на 40 мест в с. Янгличи Канашского района Чувашской Республики».</w:t>
            </w:r>
          </w:p>
          <w:p w14:paraId="08ABF7ED" w14:textId="77777777" w:rsidR="004376A2" w:rsidRPr="00EA03B5" w:rsidRDefault="004376A2" w:rsidP="006E29D1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4852F62B" w14:textId="77777777" w:rsidR="004376A2" w:rsidRPr="00EA03B5" w:rsidRDefault="004376A2" w:rsidP="006E29D1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</w:tcPr>
          <w:p w14:paraId="31BABCDE" w14:textId="77777777" w:rsidR="004376A2" w:rsidRPr="00EA03B5" w:rsidRDefault="004376A2" w:rsidP="006E29D1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14:paraId="63EC640B" w14:textId="4150688C" w:rsidR="004376A2" w:rsidRPr="00EA03B5" w:rsidRDefault="004376A2" w:rsidP="006E29D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EC6DA33" w14:textId="62CF2F24" w:rsidR="004376A2" w:rsidRPr="00EA03B5" w:rsidRDefault="004376A2" w:rsidP="006E29D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ADDF6C" w14:textId="54A1EB5D" w:rsidR="004376A2" w:rsidRPr="00EA03B5" w:rsidRDefault="004376A2" w:rsidP="006E29D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26106AF" w14:textId="10ACEA37" w:rsidR="004376A2" w:rsidRPr="00EA03B5" w:rsidRDefault="004376A2" w:rsidP="006E29D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0FE2" w14:textId="552F3859" w:rsidR="004376A2" w:rsidRPr="00EA03B5" w:rsidRDefault="004376A2" w:rsidP="006E29D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D0F2" w14:textId="3A806231" w:rsidR="004376A2" w:rsidRPr="00EA03B5" w:rsidRDefault="004376A2" w:rsidP="006E29D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ADAE" w14:textId="6A43C80A" w:rsidR="004376A2" w:rsidRPr="00EA03B5" w:rsidRDefault="004376A2" w:rsidP="006E29D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B6EB" w14:textId="455E2A75" w:rsidR="004376A2" w:rsidRPr="00EA03B5" w:rsidRDefault="004376A2" w:rsidP="006E29D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55000,00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0C84" w14:textId="488FA9E3" w:rsidR="004376A2" w:rsidRPr="00EA03B5" w:rsidRDefault="004376A2" w:rsidP="006E29D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214464,7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46AB" w14:textId="4A754C12" w:rsidR="004376A2" w:rsidRPr="00EA03B5" w:rsidRDefault="004376A2" w:rsidP="006E29D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D861" w14:textId="10F429E1" w:rsidR="004376A2" w:rsidRPr="00EA03B5" w:rsidRDefault="004376A2" w:rsidP="006E29D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B4F1" w14:textId="01F76054" w:rsidR="004376A2" w:rsidRPr="00EA03B5" w:rsidRDefault="004376A2" w:rsidP="006E29D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41C4" w14:textId="0A3723DA" w:rsidR="004376A2" w:rsidRPr="00EA03B5" w:rsidRDefault="004376A2" w:rsidP="006E29D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C93C" w14:textId="0067118E" w:rsidR="004376A2" w:rsidRPr="00EA03B5" w:rsidRDefault="004376A2" w:rsidP="006E29D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376A2" w:rsidRPr="00EA03B5" w14:paraId="6882564A" w14:textId="77777777" w:rsidTr="00ED760A">
        <w:tc>
          <w:tcPr>
            <w:tcW w:w="738" w:type="dxa"/>
            <w:gridSpan w:val="2"/>
            <w:vMerge/>
          </w:tcPr>
          <w:p w14:paraId="3C25799F" w14:textId="77777777" w:rsidR="004376A2" w:rsidRPr="00EA03B5" w:rsidRDefault="004376A2" w:rsidP="006E29D1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/>
          </w:tcPr>
          <w:p w14:paraId="04B793FE" w14:textId="77777777" w:rsidR="004376A2" w:rsidRPr="00EA03B5" w:rsidRDefault="004376A2" w:rsidP="006E2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1B538D7" w14:textId="77777777" w:rsidR="004376A2" w:rsidRPr="00EA03B5" w:rsidRDefault="004376A2" w:rsidP="006E29D1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14:paraId="7052411B" w14:textId="77777777" w:rsidR="004376A2" w:rsidRPr="00EA03B5" w:rsidRDefault="004376A2" w:rsidP="006E29D1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14:paraId="1E98A112" w14:textId="77777777" w:rsidR="004376A2" w:rsidRPr="00EA03B5" w:rsidRDefault="004376A2" w:rsidP="006E29D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067F78B" w14:textId="77777777" w:rsidR="004376A2" w:rsidRPr="00EA03B5" w:rsidRDefault="004376A2" w:rsidP="006E29D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907EB1" w14:textId="77777777" w:rsidR="004376A2" w:rsidRPr="00EA03B5" w:rsidRDefault="004376A2" w:rsidP="006E29D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559150F" w14:textId="77777777" w:rsidR="004376A2" w:rsidRPr="00EA03B5" w:rsidRDefault="004376A2" w:rsidP="006E29D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A23D" w14:textId="0F919AC2" w:rsidR="004376A2" w:rsidRPr="00EA03B5" w:rsidRDefault="004376A2" w:rsidP="006E29D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C411" w14:textId="0D193744" w:rsidR="004376A2" w:rsidRPr="00EA03B5" w:rsidRDefault="004376A2" w:rsidP="006E29D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AC13" w14:textId="1B69E940" w:rsidR="004376A2" w:rsidRPr="00EA03B5" w:rsidRDefault="004376A2" w:rsidP="006E29D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1DF5" w14:textId="49260A62" w:rsidR="004376A2" w:rsidRPr="00EA03B5" w:rsidRDefault="004376A2" w:rsidP="006E29D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1DAA" w14:textId="53691E41" w:rsidR="004376A2" w:rsidRPr="00EA03B5" w:rsidRDefault="004376A2" w:rsidP="006E29D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DE8C" w14:textId="02BA767D" w:rsidR="004376A2" w:rsidRPr="00EA03B5" w:rsidRDefault="004376A2" w:rsidP="006E29D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67E4" w14:textId="466048D7" w:rsidR="004376A2" w:rsidRPr="00EA03B5" w:rsidRDefault="004376A2" w:rsidP="006E29D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772A" w14:textId="76D7391F" w:rsidR="004376A2" w:rsidRPr="00EA03B5" w:rsidRDefault="004376A2" w:rsidP="006E29D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37DB" w14:textId="39B74303" w:rsidR="004376A2" w:rsidRPr="00EA03B5" w:rsidRDefault="004376A2" w:rsidP="006E29D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D633" w14:textId="4692A188" w:rsidR="004376A2" w:rsidRPr="00EA03B5" w:rsidRDefault="004376A2" w:rsidP="006E29D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376A2" w:rsidRPr="00EA03B5" w14:paraId="2F50CEFD" w14:textId="77777777" w:rsidTr="00ED760A">
        <w:tc>
          <w:tcPr>
            <w:tcW w:w="738" w:type="dxa"/>
            <w:gridSpan w:val="2"/>
            <w:vMerge/>
          </w:tcPr>
          <w:p w14:paraId="7C53800A" w14:textId="77777777" w:rsidR="004376A2" w:rsidRPr="00EA03B5" w:rsidRDefault="004376A2" w:rsidP="006E29D1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/>
          </w:tcPr>
          <w:p w14:paraId="2A6401EF" w14:textId="77777777" w:rsidR="004376A2" w:rsidRPr="00EA03B5" w:rsidRDefault="004376A2" w:rsidP="006E2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9AB02DE" w14:textId="77777777" w:rsidR="004376A2" w:rsidRPr="00EA03B5" w:rsidRDefault="004376A2" w:rsidP="006E29D1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14:paraId="1099DEB6" w14:textId="77777777" w:rsidR="004376A2" w:rsidRPr="00EA03B5" w:rsidRDefault="004376A2" w:rsidP="006E29D1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14:paraId="7A019A58" w14:textId="77777777" w:rsidR="004376A2" w:rsidRPr="00EA03B5" w:rsidRDefault="004376A2" w:rsidP="006E29D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A8B24F2" w14:textId="77777777" w:rsidR="004376A2" w:rsidRPr="00EA03B5" w:rsidRDefault="004376A2" w:rsidP="006E29D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151EDF" w14:textId="77777777" w:rsidR="004376A2" w:rsidRPr="00EA03B5" w:rsidRDefault="004376A2" w:rsidP="006E29D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04E2B60" w14:textId="77777777" w:rsidR="004376A2" w:rsidRPr="00EA03B5" w:rsidRDefault="004376A2" w:rsidP="006E29D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DDF7" w14:textId="5FEAB195" w:rsidR="004376A2" w:rsidRPr="00EA03B5" w:rsidRDefault="004376A2" w:rsidP="006E29D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0946" w14:textId="024BB746" w:rsidR="004376A2" w:rsidRPr="00EA03B5" w:rsidRDefault="004376A2" w:rsidP="006E29D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9347" w14:textId="2DC2BC3E" w:rsidR="004376A2" w:rsidRPr="00EA03B5" w:rsidRDefault="004376A2" w:rsidP="006E29D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E441" w14:textId="22BC58C4" w:rsidR="004376A2" w:rsidRPr="00EA03B5" w:rsidRDefault="004376A2" w:rsidP="006E29D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52250,00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8D2C" w14:textId="2EA61133" w:rsidR="004376A2" w:rsidRPr="00EA03B5" w:rsidRDefault="004376A2" w:rsidP="006E29D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203741,5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98B1" w14:textId="33EE9BA2" w:rsidR="004376A2" w:rsidRPr="00EA03B5" w:rsidRDefault="004376A2" w:rsidP="006E29D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91A0" w14:textId="63D561FA" w:rsidR="004376A2" w:rsidRPr="00EA03B5" w:rsidRDefault="004376A2" w:rsidP="006E29D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5A01" w14:textId="0C1CA2A5" w:rsidR="004376A2" w:rsidRPr="00EA03B5" w:rsidRDefault="004376A2" w:rsidP="006E29D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98A8" w14:textId="419839DB" w:rsidR="004376A2" w:rsidRPr="00EA03B5" w:rsidRDefault="004376A2" w:rsidP="006E29D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12A9" w14:textId="07F05CF4" w:rsidR="004376A2" w:rsidRPr="00EA03B5" w:rsidRDefault="004376A2" w:rsidP="006E29D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376A2" w:rsidRPr="00EA03B5" w14:paraId="6879DB62" w14:textId="77777777" w:rsidTr="00ED760A">
        <w:tc>
          <w:tcPr>
            <w:tcW w:w="738" w:type="dxa"/>
            <w:gridSpan w:val="2"/>
            <w:vMerge/>
          </w:tcPr>
          <w:p w14:paraId="46954E5E" w14:textId="77777777" w:rsidR="004376A2" w:rsidRPr="00EA03B5" w:rsidRDefault="004376A2" w:rsidP="006E29D1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/>
          </w:tcPr>
          <w:p w14:paraId="68EC5007" w14:textId="77777777" w:rsidR="004376A2" w:rsidRPr="00EA03B5" w:rsidRDefault="004376A2" w:rsidP="006E2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CC6FB40" w14:textId="77777777" w:rsidR="004376A2" w:rsidRPr="00EA03B5" w:rsidRDefault="004376A2" w:rsidP="006E29D1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14:paraId="08A1B6DF" w14:textId="77777777" w:rsidR="004376A2" w:rsidRPr="00EA03B5" w:rsidRDefault="004376A2" w:rsidP="006E29D1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14:paraId="3EF13CB6" w14:textId="77777777" w:rsidR="004376A2" w:rsidRPr="00EA03B5" w:rsidRDefault="004376A2" w:rsidP="006E29D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7B2F8B2" w14:textId="77777777" w:rsidR="004376A2" w:rsidRPr="00EA03B5" w:rsidRDefault="004376A2" w:rsidP="006E29D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FB91B1" w14:textId="77777777" w:rsidR="004376A2" w:rsidRPr="00EA03B5" w:rsidRDefault="004376A2" w:rsidP="006E29D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91102A6" w14:textId="77777777" w:rsidR="004376A2" w:rsidRPr="00EA03B5" w:rsidRDefault="004376A2" w:rsidP="006E29D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81DB" w14:textId="49AB884E" w:rsidR="004376A2" w:rsidRPr="00EA03B5" w:rsidRDefault="004376A2" w:rsidP="006E29D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8971" w14:textId="2B2AC0AD" w:rsidR="004376A2" w:rsidRPr="00EA03B5" w:rsidRDefault="004376A2" w:rsidP="006E29D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C0EA" w14:textId="222E83FE" w:rsidR="004376A2" w:rsidRPr="00EA03B5" w:rsidRDefault="004376A2" w:rsidP="006E29D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BD6F" w14:textId="6D8A6443" w:rsidR="004376A2" w:rsidRPr="00EA03B5" w:rsidRDefault="004376A2" w:rsidP="006E29D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2750,00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F86F" w14:textId="713558FF" w:rsidR="004376A2" w:rsidRPr="00EA03B5" w:rsidRDefault="004376A2" w:rsidP="006E29D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10723,2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7B23" w14:textId="26A415D1" w:rsidR="004376A2" w:rsidRPr="00EA03B5" w:rsidRDefault="004376A2" w:rsidP="006E29D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CC20" w14:textId="7FE5AB0B" w:rsidR="004376A2" w:rsidRPr="00EA03B5" w:rsidRDefault="004376A2" w:rsidP="006E29D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D35F" w14:textId="28DFC713" w:rsidR="004376A2" w:rsidRPr="00EA03B5" w:rsidRDefault="004376A2" w:rsidP="006E29D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C4FE" w14:textId="2BE4E3F8" w:rsidR="004376A2" w:rsidRPr="00EA03B5" w:rsidRDefault="004376A2" w:rsidP="006E29D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2A2D" w14:textId="070A6030" w:rsidR="004376A2" w:rsidRPr="00EA03B5" w:rsidRDefault="004376A2" w:rsidP="006E29D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376A2" w:rsidRPr="00EA03B5" w14:paraId="69D5AACB" w14:textId="77777777" w:rsidTr="00ED760A">
        <w:tc>
          <w:tcPr>
            <w:tcW w:w="738" w:type="dxa"/>
            <w:gridSpan w:val="2"/>
            <w:vMerge/>
          </w:tcPr>
          <w:p w14:paraId="1C3058A6" w14:textId="77777777" w:rsidR="004376A2" w:rsidRPr="00EA03B5" w:rsidRDefault="004376A2" w:rsidP="006E29D1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/>
          </w:tcPr>
          <w:p w14:paraId="05C58929" w14:textId="77777777" w:rsidR="004376A2" w:rsidRPr="00EA03B5" w:rsidRDefault="004376A2" w:rsidP="006E2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62BADDC" w14:textId="77777777" w:rsidR="004376A2" w:rsidRPr="00EA03B5" w:rsidRDefault="004376A2" w:rsidP="006E29D1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14:paraId="54B97ABB" w14:textId="77777777" w:rsidR="004376A2" w:rsidRPr="00EA03B5" w:rsidRDefault="004376A2" w:rsidP="006E29D1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14:paraId="6AA63F68" w14:textId="77777777" w:rsidR="004376A2" w:rsidRPr="00EA03B5" w:rsidRDefault="004376A2" w:rsidP="006E29D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6DB7311" w14:textId="77777777" w:rsidR="004376A2" w:rsidRPr="00EA03B5" w:rsidRDefault="004376A2" w:rsidP="006E29D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DA1770" w14:textId="77777777" w:rsidR="004376A2" w:rsidRPr="00EA03B5" w:rsidRDefault="004376A2" w:rsidP="006E29D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8C1E95E" w14:textId="77777777" w:rsidR="004376A2" w:rsidRPr="00EA03B5" w:rsidRDefault="004376A2" w:rsidP="006E29D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B880" w14:textId="5498F6BF" w:rsidR="004376A2" w:rsidRPr="00EA03B5" w:rsidRDefault="004376A2" w:rsidP="006E29D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0248" w14:textId="3418C2AB" w:rsidR="004376A2" w:rsidRPr="00EA03B5" w:rsidRDefault="004376A2" w:rsidP="006E29D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60B1" w14:textId="34F0DA8F" w:rsidR="004376A2" w:rsidRPr="00EA03B5" w:rsidRDefault="004376A2" w:rsidP="006E29D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4CA7" w14:textId="16FD81E2" w:rsidR="004376A2" w:rsidRPr="00EA03B5" w:rsidRDefault="004376A2" w:rsidP="006E29D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8127" w14:textId="166C7E17" w:rsidR="004376A2" w:rsidRPr="00EA03B5" w:rsidRDefault="004376A2" w:rsidP="006E29D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90E0" w14:textId="5B2DFAAA" w:rsidR="004376A2" w:rsidRPr="00EA03B5" w:rsidRDefault="004376A2" w:rsidP="006E29D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EE2A" w14:textId="0DF64273" w:rsidR="004376A2" w:rsidRPr="00EA03B5" w:rsidRDefault="004376A2" w:rsidP="006E29D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A6C9" w14:textId="3B5FDE77" w:rsidR="004376A2" w:rsidRPr="00EA03B5" w:rsidRDefault="004376A2" w:rsidP="006E29D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4B94" w14:textId="67E646E8" w:rsidR="004376A2" w:rsidRPr="00EA03B5" w:rsidRDefault="004376A2" w:rsidP="006E29D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4F72" w14:textId="083B1DA8" w:rsidR="004376A2" w:rsidRPr="00EA03B5" w:rsidRDefault="004376A2" w:rsidP="006E29D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14:paraId="587B9457" w14:textId="77777777" w:rsidR="00D151A7" w:rsidRPr="00EA03B5" w:rsidRDefault="00D151A7">
      <w:pPr>
        <w:rPr>
          <w:sz w:val="20"/>
          <w:szCs w:val="20"/>
        </w:rPr>
        <w:sectPr w:rsidR="00D151A7" w:rsidRPr="00EA03B5" w:rsidSect="00D151A7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tbl>
      <w:tblPr>
        <w:tblW w:w="4660" w:type="dxa"/>
        <w:tblInd w:w="4914" w:type="dxa"/>
        <w:tblLook w:val="0000" w:firstRow="0" w:lastRow="0" w:firstColumn="0" w:lastColumn="0" w:noHBand="0" w:noVBand="0"/>
      </w:tblPr>
      <w:tblGrid>
        <w:gridCol w:w="4660"/>
      </w:tblGrid>
      <w:tr w:rsidR="007C2D95" w:rsidRPr="00EA03B5" w14:paraId="31A01312" w14:textId="77777777" w:rsidTr="003D6DDD">
        <w:trPr>
          <w:trHeight w:val="1114"/>
        </w:trPr>
        <w:tc>
          <w:tcPr>
            <w:tcW w:w="4660" w:type="dxa"/>
          </w:tcPr>
          <w:p w14:paraId="1622017F" w14:textId="715E5BFA" w:rsidR="007C2D95" w:rsidRPr="00EA03B5" w:rsidRDefault="007C2D95" w:rsidP="002262A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2" w:name="анализсоцэкпол"/>
            <w:bookmarkEnd w:id="42"/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  <w:r w:rsidR="001F3A9B" w:rsidRPr="00EA03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6A2" w:rsidRPr="00EA03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 xml:space="preserve"> к Муниципальной программе «Развитие образования Канашского района Чувашской Республики</w:t>
            </w:r>
            <w:r w:rsidR="00AB6E0A" w:rsidRPr="00EA03B5">
              <w:rPr>
                <w:rFonts w:ascii="Times New Roman" w:hAnsi="Times New Roman" w:cs="Times New Roman"/>
                <w:sz w:val="20"/>
                <w:szCs w:val="20"/>
              </w:rPr>
              <w:t xml:space="preserve"> на 2019-2035 годы</w:t>
            </w: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</w:tbl>
    <w:p w14:paraId="12E02FAA" w14:textId="77777777" w:rsidR="007C2D95" w:rsidRPr="00EA03B5" w:rsidRDefault="007C2D95" w:rsidP="00AE3DE5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</w:p>
    <w:p w14:paraId="3D915092" w14:textId="77777777" w:rsidR="007C2D95" w:rsidRPr="00EA03B5" w:rsidRDefault="007C2D95" w:rsidP="007C2D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A03B5">
        <w:rPr>
          <w:rFonts w:ascii="Times New Roman" w:hAnsi="Times New Roman" w:cs="Times New Roman"/>
          <w:b/>
          <w:bCs/>
          <w:sz w:val="20"/>
          <w:szCs w:val="20"/>
        </w:rPr>
        <w:t>ПАСПОРТ ПОДПРОГРАММЫ</w:t>
      </w:r>
    </w:p>
    <w:p w14:paraId="0ACCB347" w14:textId="77777777" w:rsidR="007C2D95" w:rsidRPr="00EA03B5" w:rsidRDefault="007C2D95" w:rsidP="007C2D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A03B5">
        <w:rPr>
          <w:rFonts w:ascii="Times New Roman" w:hAnsi="Times New Roman" w:cs="Times New Roman"/>
          <w:b/>
          <w:sz w:val="20"/>
          <w:szCs w:val="20"/>
        </w:rPr>
        <w:t>«Молодежь Канашского района Чувашской Республики»</w:t>
      </w:r>
    </w:p>
    <w:p w14:paraId="6A067425" w14:textId="77777777" w:rsidR="007C2D95" w:rsidRPr="00EA03B5" w:rsidRDefault="007C2D95" w:rsidP="007C2D95">
      <w:pPr>
        <w:spacing w:after="0" w:line="240" w:lineRule="auto"/>
        <w:jc w:val="both"/>
        <w:rPr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5000" w:type="pct"/>
        <w:tblLayout w:type="fixed"/>
        <w:tblLook w:val="01E0" w:firstRow="1" w:lastRow="1" w:firstColumn="1" w:lastColumn="1" w:noHBand="0" w:noVBand="0"/>
      </w:tblPr>
      <w:tblGrid>
        <w:gridCol w:w="3507"/>
        <w:gridCol w:w="397"/>
        <w:gridCol w:w="6375"/>
      </w:tblGrid>
      <w:tr w:rsidR="007C2D95" w:rsidRPr="00EA03B5" w14:paraId="320AAFC7" w14:textId="77777777" w:rsidTr="00557074">
        <w:trPr>
          <w:trHeight w:val="20"/>
        </w:trPr>
        <w:tc>
          <w:tcPr>
            <w:tcW w:w="1706" w:type="pct"/>
          </w:tcPr>
          <w:p w14:paraId="14A2A8FA" w14:textId="77777777" w:rsidR="007C2D95" w:rsidRPr="00EA03B5" w:rsidRDefault="007C2D95" w:rsidP="00557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 Подпрограммы</w:t>
            </w:r>
          </w:p>
        </w:tc>
        <w:tc>
          <w:tcPr>
            <w:tcW w:w="193" w:type="pct"/>
          </w:tcPr>
          <w:p w14:paraId="3F394A20" w14:textId="77777777" w:rsidR="007C2D95" w:rsidRPr="00EA03B5" w:rsidRDefault="007C2D95" w:rsidP="00557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A03B5">
              <w:rPr>
                <w:sz w:val="20"/>
                <w:szCs w:val="20"/>
              </w:rPr>
              <w:t>–</w:t>
            </w:r>
          </w:p>
        </w:tc>
        <w:tc>
          <w:tcPr>
            <w:tcW w:w="3101" w:type="pct"/>
          </w:tcPr>
          <w:p w14:paraId="13DD7629" w14:textId="77777777" w:rsidR="007C2D95" w:rsidRPr="00EA03B5" w:rsidRDefault="007C2D95" w:rsidP="0055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Канашского района Чувашской Республики</w:t>
            </w:r>
          </w:p>
        </w:tc>
      </w:tr>
      <w:tr w:rsidR="007C2D95" w:rsidRPr="00EA03B5" w14:paraId="508D268F" w14:textId="77777777" w:rsidTr="00557074">
        <w:trPr>
          <w:trHeight w:val="20"/>
        </w:trPr>
        <w:tc>
          <w:tcPr>
            <w:tcW w:w="1706" w:type="pct"/>
          </w:tcPr>
          <w:p w14:paraId="5F063790" w14:textId="77777777" w:rsidR="007C2D95" w:rsidRPr="00EA03B5" w:rsidRDefault="007C2D95" w:rsidP="00557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193" w:type="pct"/>
          </w:tcPr>
          <w:p w14:paraId="0C8E7A17" w14:textId="77777777" w:rsidR="007C2D95" w:rsidRPr="00EA03B5" w:rsidRDefault="007C2D95" w:rsidP="00557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01" w:type="pct"/>
          </w:tcPr>
          <w:p w14:paraId="50EE719D" w14:textId="77777777" w:rsidR="007C2D95" w:rsidRPr="00EA03B5" w:rsidRDefault="007C2D95" w:rsidP="005570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Сектор по физической культуре и спорту администрации Канашского района;</w:t>
            </w:r>
          </w:p>
          <w:p w14:paraId="668962C8" w14:textId="77777777" w:rsidR="007C2D95" w:rsidRPr="00EA03B5" w:rsidRDefault="007C2D95" w:rsidP="005570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 xml:space="preserve">Сектор экономики администрации Канашского района; </w:t>
            </w:r>
          </w:p>
          <w:p w14:paraId="3F9F8F30" w14:textId="77777777" w:rsidR="007C2D95" w:rsidRPr="00EA03B5" w:rsidRDefault="007C2D95" w:rsidP="005570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Отдел по развитию общественной инфраструктуры администрации Канашского района;</w:t>
            </w:r>
          </w:p>
          <w:p w14:paraId="6744F9EE" w14:textId="77777777" w:rsidR="007C2D95" w:rsidRPr="00EA03B5" w:rsidRDefault="007C2D95" w:rsidP="005570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Отдел МВД РФ по Канашскому району (по согласованию);</w:t>
            </w:r>
          </w:p>
          <w:p w14:paraId="5C3502F7" w14:textId="77777777" w:rsidR="007C2D95" w:rsidRPr="00EA03B5" w:rsidRDefault="007C2D95" w:rsidP="00557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БУ ЧР «Канашская ЦРБ им. Ф.Г.Григорьева» Министерства здравоохранения Чувашской Республики;</w:t>
            </w:r>
          </w:p>
          <w:p w14:paraId="78BF9FF5" w14:textId="77777777" w:rsidR="007C2D95" w:rsidRPr="00EA03B5" w:rsidRDefault="007C2D95" w:rsidP="005570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Отдел по взаимодействию с организациями АПК администрации Канашского района;</w:t>
            </w:r>
          </w:p>
          <w:p w14:paraId="6A687F39" w14:textId="77777777" w:rsidR="007C2D95" w:rsidRPr="00EA03B5" w:rsidRDefault="007C2D95" w:rsidP="005570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Финансовый отдел администрации Канашского района;</w:t>
            </w:r>
          </w:p>
          <w:p w14:paraId="45E5AC69" w14:textId="77777777" w:rsidR="007C2D95" w:rsidRPr="00EA03B5" w:rsidRDefault="007C2D95" w:rsidP="00557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Сектор специальных программ администрации Канашского района;</w:t>
            </w:r>
          </w:p>
          <w:p w14:paraId="171417E8" w14:textId="77777777" w:rsidR="007C2D95" w:rsidRPr="00EA03B5" w:rsidRDefault="007C2D95" w:rsidP="005570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КУ ЧР «Центр занятости населения города Канаша» Министерства труда и социальной защиты Чувашской Республики (по согласованию);</w:t>
            </w:r>
          </w:p>
          <w:p w14:paraId="78E5D800" w14:textId="77777777" w:rsidR="007C2D95" w:rsidRPr="00EA03B5" w:rsidRDefault="007C2D95" w:rsidP="005570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Военный комиссариат Чувашской Республики по г.Канаш, Канашского и Янтиковского районов (по согласованию);</w:t>
            </w:r>
          </w:p>
          <w:p w14:paraId="249C6519" w14:textId="77777777" w:rsidR="007C2D95" w:rsidRPr="00EA03B5" w:rsidRDefault="007C2D95" w:rsidP="005570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МО ООГО «ДОСААФ России» Канашского района Чувашской Республики (по согласованию);</w:t>
            </w:r>
          </w:p>
          <w:p w14:paraId="1EDF358B" w14:textId="77777777" w:rsidR="007C2D95" w:rsidRPr="00EA03B5" w:rsidRDefault="007C2D95" w:rsidP="005570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сельские поселения (по согласованию);</w:t>
            </w:r>
          </w:p>
          <w:p w14:paraId="7415D794" w14:textId="77777777" w:rsidR="007C2D95" w:rsidRPr="00EA03B5" w:rsidRDefault="007C2D95" w:rsidP="005570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предприятия и организации района </w:t>
            </w:r>
            <w:r w:rsidRPr="00EA03B5">
              <w:rPr>
                <w:rFonts w:ascii="Times New Roman" w:hAnsi="Times New Roman" w:cs="Times New Roman"/>
                <w:sz w:val="20"/>
                <w:szCs w:val="20"/>
              </w:rPr>
              <w:br/>
              <w:t>(по согласованию);</w:t>
            </w:r>
          </w:p>
          <w:p w14:paraId="04FC50EA" w14:textId="77777777" w:rsidR="007C2D95" w:rsidRPr="00EA03B5" w:rsidRDefault="007C2D95" w:rsidP="005570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учреждения Канашского района (по согласованию);</w:t>
            </w:r>
          </w:p>
          <w:p w14:paraId="186407D5" w14:textId="588D7506" w:rsidR="007C2D95" w:rsidRPr="00EA03B5" w:rsidRDefault="007C2D95" w:rsidP="005E09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общественные объединения и организации (по согласованию).</w:t>
            </w:r>
          </w:p>
        </w:tc>
      </w:tr>
      <w:tr w:rsidR="007C2D95" w:rsidRPr="00EA03B5" w14:paraId="3CA59341" w14:textId="77777777" w:rsidTr="00557074">
        <w:trPr>
          <w:trHeight w:val="20"/>
        </w:trPr>
        <w:tc>
          <w:tcPr>
            <w:tcW w:w="1706" w:type="pct"/>
          </w:tcPr>
          <w:p w14:paraId="520D0DEC" w14:textId="77777777" w:rsidR="007C2D95" w:rsidRPr="00EA03B5" w:rsidRDefault="007C2D95" w:rsidP="00557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3" w:type="pct"/>
          </w:tcPr>
          <w:p w14:paraId="59DBE5A2" w14:textId="77777777" w:rsidR="007C2D95" w:rsidRPr="00EA03B5" w:rsidRDefault="007C2D95" w:rsidP="00557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01" w:type="pct"/>
          </w:tcPr>
          <w:p w14:paraId="64055BF4" w14:textId="77777777" w:rsidR="007C2D95" w:rsidRPr="00EA03B5" w:rsidRDefault="007C2D95" w:rsidP="00557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C2D95" w:rsidRPr="00EA03B5" w14:paraId="144E600E" w14:textId="77777777" w:rsidTr="00557074">
        <w:trPr>
          <w:trHeight w:val="1341"/>
        </w:trPr>
        <w:tc>
          <w:tcPr>
            <w:tcW w:w="1706" w:type="pct"/>
          </w:tcPr>
          <w:p w14:paraId="370F08DE" w14:textId="77777777" w:rsidR="007C2D95" w:rsidRPr="00EA03B5" w:rsidRDefault="007C2D95" w:rsidP="00557074">
            <w:pPr>
              <w:pStyle w:val="a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Цель Подпрограммы</w:t>
            </w:r>
          </w:p>
        </w:tc>
        <w:tc>
          <w:tcPr>
            <w:tcW w:w="193" w:type="pct"/>
            <w:tcBorders>
              <w:left w:val="nil"/>
            </w:tcBorders>
          </w:tcPr>
          <w:p w14:paraId="56D407D6" w14:textId="77777777" w:rsidR="007C2D95" w:rsidRPr="00EA03B5" w:rsidRDefault="007C2D95" w:rsidP="00557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101" w:type="pct"/>
          </w:tcPr>
          <w:p w14:paraId="1F3D78C2" w14:textId="77777777" w:rsidR="007C2D95" w:rsidRPr="00EA03B5" w:rsidRDefault="007C2D95" w:rsidP="0055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активного включения молодых граждан в процесс социально-эконо</w:t>
            </w:r>
            <w:r w:rsidRPr="00EA03B5">
              <w:rPr>
                <w:rFonts w:ascii="Times New Roman" w:hAnsi="Times New Roman" w:cs="Times New Roman"/>
                <w:sz w:val="20"/>
                <w:szCs w:val="20"/>
              </w:rPr>
              <w:softHyphen/>
              <w:t>ми</w:t>
            </w:r>
            <w:r w:rsidRPr="00EA03B5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ческого, общественно-политического и куль</w:t>
            </w:r>
            <w:r w:rsidRPr="00EA03B5">
              <w:rPr>
                <w:rFonts w:ascii="Times New Roman" w:hAnsi="Times New Roman" w:cs="Times New Roman"/>
                <w:sz w:val="20"/>
                <w:szCs w:val="20"/>
              </w:rPr>
              <w:softHyphen/>
              <w:t>турного развития Канашского района</w:t>
            </w:r>
          </w:p>
        </w:tc>
      </w:tr>
      <w:tr w:rsidR="007C2D95" w:rsidRPr="00EA03B5" w14:paraId="34A0D173" w14:textId="77777777" w:rsidTr="00557074">
        <w:trPr>
          <w:trHeight w:val="20"/>
        </w:trPr>
        <w:tc>
          <w:tcPr>
            <w:tcW w:w="1706" w:type="pct"/>
          </w:tcPr>
          <w:p w14:paraId="1DC7A7B2" w14:textId="77777777" w:rsidR="007C2D95" w:rsidRPr="00EA03B5" w:rsidRDefault="007C2D95" w:rsidP="0055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Задачи Подпрограммы</w:t>
            </w:r>
          </w:p>
          <w:p w14:paraId="0F790A65" w14:textId="77777777" w:rsidR="007C2D95" w:rsidRPr="00EA03B5" w:rsidRDefault="007C2D95" w:rsidP="00557074">
            <w:pPr>
              <w:pStyle w:val="a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" w:type="pct"/>
          </w:tcPr>
          <w:p w14:paraId="3190770B" w14:textId="77777777" w:rsidR="007C2D95" w:rsidRPr="00EA03B5" w:rsidRDefault="007C2D95" w:rsidP="00557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1" w:type="pct"/>
          </w:tcPr>
          <w:p w14:paraId="0E33BD3C" w14:textId="77777777" w:rsidR="007C2D95" w:rsidRPr="00EA03B5" w:rsidRDefault="007C2D95" w:rsidP="005570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совершенствование нормативно-правового и  методического обеспечения реализации государственной молодежной политики;</w:t>
            </w:r>
          </w:p>
          <w:p w14:paraId="71EF7146" w14:textId="77777777" w:rsidR="007C2D95" w:rsidRPr="00EA03B5" w:rsidRDefault="007C2D95" w:rsidP="005570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разработка и внедрение эффективных моделей работы с различными категориями молодежи;</w:t>
            </w:r>
          </w:p>
          <w:p w14:paraId="09D97967" w14:textId="77777777" w:rsidR="007C2D95" w:rsidRPr="00EA03B5" w:rsidRDefault="007C2D95" w:rsidP="005570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и совершенствование форм и методов общественно-государственного партнерства в реализации государственной молодежной политики; </w:t>
            </w:r>
          </w:p>
          <w:p w14:paraId="77131857" w14:textId="77777777" w:rsidR="007C2D95" w:rsidRPr="00EA03B5" w:rsidRDefault="007C2D95" w:rsidP="005570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системы государственной поддержки талантливой и одаренной молодежи; </w:t>
            </w:r>
          </w:p>
          <w:p w14:paraId="3299BD17" w14:textId="77777777" w:rsidR="007C2D95" w:rsidRPr="00EA03B5" w:rsidRDefault="007C2D95" w:rsidP="005570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системы государственной поддержки молодежи в трудной жизненной ситуации; </w:t>
            </w:r>
          </w:p>
          <w:p w14:paraId="4EF7DC05" w14:textId="77777777" w:rsidR="007C2D95" w:rsidRPr="00EA03B5" w:rsidRDefault="007C2D95" w:rsidP="005570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развитие системы информационного обеспечения государственной молодежной политики;</w:t>
            </w:r>
          </w:p>
          <w:p w14:paraId="15C07C4B" w14:textId="77777777" w:rsidR="007C2D95" w:rsidRPr="00EA03B5" w:rsidRDefault="007C2D95" w:rsidP="005570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внедрение новых форм мониторинга реализации государственной молодежной политики</w:t>
            </w:r>
          </w:p>
          <w:p w14:paraId="146CFFDF" w14:textId="77777777" w:rsidR="007C2D95" w:rsidRPr="00EA03B5" w:rsidRDefault="007C2D95" w:rsidP="0055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95" w:rsidRPr="00EA03B5" w14:paraId="6FD137FD" w14:textId="77777777" w:rsidTr="00557074">
        <w:trPr>
          <w:trHeight w:val="20"/>
        </w:trPr>
        <w:tc>
          <w:tcPr>
            <w:tcW w:w="1706" w:type="pct"/>
          </w:tcPr>
          <w:p w14:paraId="188FEE8A" w14:textId="77777777" w:rsidR="007C2D95" w:rsidRPr="00EA03B5" w:rsidRDefault="007C2D95" w:rsidP="00557074">
            <w:pPr>
              <w:pStyle w:val="a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Целевые индикаторы и показатели Подпрограммы</w:t>
            </w:r>
          </w:p>
          <w:p w14:paraId="64BEDBBA" w14:textId="77777777" w:rsidR="007C2D95" w:rsidRPr="00EA03B5" w:rsidRDefault="007C2D95" w:rsidP="00557074">
            <w:pPr>
              <w:pStyle w:val="a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" w:type="pct"/>
          </w:tcPr>
          <w:p w14:paraId="0900663C" w14:textId="77777777" w:rsidR="007C2D95" w:rsidRPr="00EA03B5" w:rsidRDefault="007C2D95" w:rsidP="00557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101" w:type="pct"/>
          </w:tcPr>
          <w:p w14:paraId="6F5EC258" w14:textId="77777777" w:rsidR="007C2D95" w:rsidRPr="00EA03B5" w:rsidRDefault="007C2D95" w:rsidP="005570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удельный вес подростков, охваченных деятельностью детских общественных организаций и объединений;</w:t>
            </w:r>
          </w:p>
          <w:p w14:paraId="21528CCD" w14:textId="77777777" w:rsidR="007C2D95" w:rsidRPr="00EA03B5" w:rsidRDefault="007C2D95" w:rsidP="005570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доля молодежи в возрасте от 14 до 30 лет, охваченных деятельностью детских и молодежных общественных объединений, в общей их численности</w:t>
            </w: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 xml:space="preserve"> удельный вес молодых людей, охваченных деятельностью молодежных общественных объединений;</w:t>
            </w:r>
          </w:p>
          <w:p w14:paraId="76F05E6D" w14:textId="77777777" w:rsidR="007C2D95" w:rsidRPr="00EA03B5" w:rsidRDefault="007C2D95" w:rsidP="005570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количество военно-патриотических клубов;</w:t>
            </w:r>
          </w:p>
          <w:p w14:paraId="7E636026" w14:textId="77777777" w:rsidR="007C2D95" w:rsidRPr="00EA03B5" w:rsidRDefault="007C2D95" w:rsidP="0055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показатель годности к военной службе при первоначальной постановке на воинский учет;</w:t>
            </w:r>
          </w:p>
          <w:p w14:paraId="456C8904" w14:textId="77777777" w:rsidR="007C2D95" w:rsidRPr="00EA03B5" w:rsidRDefault="007C2D95" w:rsidP="00557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удельный вес призывной молодежи, охваченной допризывной подготовкой</w:t>
            </w:r>
          </w:p>
        </w:tc>
      </w:tr>
      <w:tr w:rsidR="007C2D95" w:rsidRPr="00EA03B5" w14:paraId="38E425B1" w14:textId="77777777" w:rsidTr="00557074">
        <w:trPr>
          <w:trHeight w:val="20"/>
        </w:trPr>
        <w:tc>
          <w:tcPr>
            <w:tcW w:w="1706" w:type="pct"/>
          </w:tcPr>
          <w:p w14:paraId="485DE76F" w14:textId="77777777" w:rsidR="007C2D95" w:rsidRPr="00EA03B5" w:rsidRDefault="007C2D95" w:rsidP="00557074">
            <w:pPr>
              <w:pStyle w:val="a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Срок реализации Подпрограммы</w:t>
            </w:r>
          </w:p>
          <w:p w14:paraId="55847759" w14:textId="77777777" w:rsidR="007C2D95" w:rsidRPr="00EA03B5" w:rsidRDefault="007C2D95" w:rsidP="0055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3" w:type="pct"/>
          </w:tcPr>
          <w:p w14:paraId="55E36BFF" w14:textId="77777777" w:rsidR="007C2D95" w:rsidRPr="00EA03B5" w:rsidRDefault="007C2D95" w:rsidP="00557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A03B5">
              <w:rPr>
                <w:sz w:val="20"/>
                <w:szCs w:val="20"/>
              </w:rPr>
              <w:t>–</w:t>
            </w:r>
          </w:p>
        </w:tc>
        <w:tc>
          <w:tcPr>
            <w:tcW w:w="3101" w:type="pct"/>
          </w:tcPr>
          <w:p w14:paraId="10B2E73D" w14:textId="77777777" w:rsidR="007C2D95" w:rsidRPr="00EA03B5" w:rsidRDefault="007C2D95" w:rsidP="00557074">
            <w:pPr>
              <w:pStyle w:val="a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2019–2035 годы</w:t>
            </w:r>
          </w:p>
          <w:p w14:paraId="3A5DBB38" w14:textId="77777777" w:rsidR="007C2D95" w:rsidRPr="00EA03B5" w:rsidRDefault="007C2D95" w:rsidP="00557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C2D95" w:rsidRPr="00EA03B5" w14:paraId="05964FE6" w14:textId="77777777" w:rsidTr="00557074">
        <w:trPr>
          <w:trHeight w:val="20"/>
        </w:trPr>
        <w:tc>
          <w:tcPr>
            <w:tcW w:w="1706" w:type="pct"/>
          </w:tcPr>
          <w:p w14:paraId="6EB25BEF" w14:textId="77777777" w:rsidR="007C2D95" w:rsidRPr="00EA03B5" w:rsidRDefault="007C2D95" w:rsidP="00557074">
            <w:pPr>
              <w:pStyle w:val="a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Объемы финансирования Подпрограммы с разбивкой по годам реализации Подпрограммы</w:t>
            </w:r>
          </w:p>
          <w:p w14:paraId="3284B248" w14:textId="77777777" w:rsidR="009E4ADA" w:rsidRPr="00EA03B5" w:rsidRDefault="009E4ADA" w:rsidP="00557074">
            <w:pPr>
              <w:rPr>
                <w:sz w:val="20"/>
                <w:szCs w:val="20"/>
                <w:lang w:eastAsia="en-US"/>
              </w:rPr>
            </w:pPr>
          </w:p>
          <w:p w14:paraId="60DD8C1D" w14:textId="77777777" w:rsidR="009E4ADA" w:rsidRPr="00EA03B5" w:rsidRDefault="009E4ADA" w:rsidP="00557074">
            <w:pPr>
              <w:rPr>
                <w:sz w:val="20"/>
                <w:szCs w:val="20"/>
                <w:lang w:eastAsia="en-US"/>
              </w:rPr>
            </w:pPr>
          </w:p>
          <w:p w14:paraId="13374678" w14:textId="77777777" w:rsidR="009E4ADA" w:rsidRPr="00EA03B5" w:rsidRDefault="009E4ADA" w:rsidP="00557074">
            <w:pPr>
              <w:rPr>
                <w:sz w:val="20"/>
                <w:szCs w:val="20"/>
                <w:lang w:eastAsia="en-US"/>
              </w:rPr>
            </w:pPr>
          </w:p>
          <w:p w14:paraId="225CEC0D" w14:textId="77777777" w:rsidR="009E4ADA" w:rsidRPr="00EA03B5" w:rsidRDefault="009E4ADA" w:rsidP="00557074">
            <w:pPr>
              <w:rPr>
                <w:sz w:val="20"/>
                <w:szCs w:val="20"/>
                <w:lang w:eastAsia="en-US"/>
              </w:rPr>
            </w:pPr>
          </w:p>
          <w:p w14:paraId="02484066" w14:textId="77777777" w:rsidR="009E4ADA" w:rsidRPr="00EA03B5" w:rsidRDefault="009E4ADA" w:rsidP="00557074">
            <w:pPr>
              <w:pStyle w:val="a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Ожидаемые результаты реализации Подпрограммы</w:t>
            </w:r>
          </w:p>
          <w:p w14:paraId="2386C2AE" w14:textId="61D86305" w:rsidR="009E4ADA" w:rsidRPr="00EA03B5" w:rsidRDefault="009E4ADA" w:rsidP="0055707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3" w:type="pct"/>
          </w:tcPr>
          <w:p w14:paraId="38FE6F13" w14:textId="77777777" w:rsidR="009E4ADA" w:rsidRPr="00EA03B5" w:rsidRDefault="009E4ADA" w:rsidP="00557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7136A7" w14:textId="77777777" w:rsidR="009E4ADA" w:rsidRPr="00EA03B5" w:rsidRDefault="009E4ADA" w:rsidP="00557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BC0039" w14:textId="77777777" w:rsidR="009E4ADA" w:rsidRPr="00EA03B5" w:rsidRDefault="009E4ADA" w:rsidP="00557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EBDF20" w14:textId="77777777" w:rsidR="009E4ADA" w:rsidRPr="00EA03B5" w:rsidRDefault="009E4ADA" w:rsidP="00557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E75CB7" w14:textId="21614048" w:rsidR="007C2D95" w:rsidRPr="00EA03B5" w:rsidRDefault="007C2D95" w:rsidP="00557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101" w:type="pct"/>
          </w:tcPr>
          <w:p w14:paraId="5DDC813D" w14:textId="77777777" w:rsidR="007C2D95" w:rsidRPr="00EA03B5" w:rsidRDefault="007C2D95" w:rsidP="005570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 xml:space="preserve">финансирование мероприятий подпрограммы осуществляется за счет местного бюджета, </w:t>
            </w:r>
          </w:p>
          <w:p w14:paraId="6F56FA2B" w14:textId="3E26FDDC" w:rsidR="007C2D95" w:rsidRPr="00EA03B5" w:rsidRDefault="007C2D95" w:rsidP="00557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 Программы за счет средств местного бюджета составляет 1372,0 тыс. рублей в т.ч.</w:t>
            </w:r>
          </w:p>
          <w:tbl>
            <w:tblPr>
              <w:tblW w:w="9288" w:type="dxa"/>
              <w:tblLayout w:type="fixed"/>
              <w:tblLook w:val="0000" w:firstRow="0" w:lastRow="0" w:firstColumn="0" w:lastColumn="0" w:noHBand="0" w:noVBand="0"/>
            </w:tblPr>
            <w:tblGrid>
              <w:gridCol w:w="9288"/>
            </w:tblGrid>
            <w:tr w:rsidR="007C2D95" w:rsidRPr="00EA03B5" w14:paraId="6BEE86C2" w14:textId="77777777" w:rsidTr="003D6DDD">
              <w:tc>
                <w:tcPr>
                  <w:tcW w:w="5556" w:type="dxa"/>
                </w:tcPr>
                <w:p w14:paraId="76C82ADF" w14:textId="77777777" w:rsidR="007C2D95" w:rsidRPr="00EA03B5" w:rsidRDefault="007C2D95" w:rsidP="004779CF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03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2019 году – 162,0 тыс. рублей;</w:t>
                  </w:r>
                </w:p>
                <w:p w14:paraId="78219289" w14:textId="77777777" w:rsidR="007C2D95" w:rsidRPr="00EA03B5" w:rsidRDefault="007C2D95" w:rsidP="004779CF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03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2020 году – 160,0 тыс. рублей;</w:t>
                  </w:r>
                </w:p>
                <w:p w14:paraId="3AFF96C5" w14:textId="77777777" w:rsidR="007C2D95" w:rsidRPr="00EA03B5" w:rsidRDefault="007C2D95" w:rsidP="004779CF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03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2021 году – 250,0 тыс. рублей;</w:t>
                  </w:r>
                </w:p>
                <w:p w14:paraId="7A47C6EC" w14:textId="77777777" w:rsidR="007C2D95" w:rsidRPr="00EA03B5" w:rsidRDefault="007C2D95" w:rsidP="004779CF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03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2022 году – 200,0 тыс. рублей;</w:t>
                  </w:r>
                </w:p>
                <w:p w14:paraId="2EA75741" w14:textId="77777777" w:rsidR="007C2D95" w:rsidRPr="00EA03B5" w:rsidRDefault="007C2D95" w:rsidP="004779CF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03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2023 году – 200,0 тыс. рублей;</w:t>
                  </w:r>
                </w:p>
                <w:p w14:paraId="64CB147B" w14:textId="77777777" w:rsidR="007C2D95" w:rsidRPr="00EA03B5" w:rsidRDefault="007C2D95" w:rsidP="004779CF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03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2024 году – 200,0 тыс. рублей;</w:t>
                  </w:r>
                </w:p>
                <w:p w14:paraId="182559B0" w14:textId="58A74F92" w:rsidR="009E4ADA" w:rsidRPr="00EA03B5" w:rsidRDefault="007C2D95" w:rsidP="004779CF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03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2025 году – 200,0 тыс. рублей;</w:t>
                  </w:r>
                </w:p>
              </w:tc>
            </w:tr>
          </w:tbl>
          <w:p w14:paraId="12DBABEC" w14:textId="77777777" w:rsidR="009E4ADA" w:rsidRPr="00EA03B5" w:rsidRDefault="009E4ADA" w:rsidP="0055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формирование у молодежи социальных компетентностей, инициативности и предприимчивости, способности к самовыражению и активному участию в решении задач социально-экономического развития Чувашской Республики;</w:t>
            </w:r>
          </w:p>
          <w:p w14:paraId="105F2892" w14:textId="77777777" w:rsidR="009E4ADA" w:rsidRPr="00EA03B5" w:rsidRDefault="009E4ADA" w:rsidP="0055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реализации программ и проектов общественных объединений, связанных с развитием социальной активности и потенциала подростков и молодежи в различных сферах общественной жизни;</w:t>
            </w:r>
          </w:p>
          <w:p w14:paraId="2DA4267B" w14:textId="77777777" w:rsidR="009E4ADA" w:rsidRPr="00EA03B5" w:rsidRDefault="009E4ADA" w:rsidP="0055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увеличение охвата подростков и молодежи деятельностью детских и молодежных общественных объединений;</w:t>
            </w:r>
          </w:p>
          <w:p w14:paraId="0D65146E" w14:textId="77777777" w:rsidR="009E4ADA" w:rsidRPr="00EA03B5" w:rsidRDefault="009E4ADA" w:rsidP="0055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формирование у молодежи патриотизма, уважения к истории, культуре, традициям чувашского народа и других национальностей, проживающих в Чувашской Республике;</w:t>
            </w:r>
          </w:p>
          <w:p w14:paraId="79CD67F8" w14:textId="77777777" w:rsidR="009E4ADA" w:rsidRPr="00EA03B5" w:rsidRDefault="009E4ADA" w:rsidP="0055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содействие социальной адаптации и повышению конкурентоспособности молодежи на рынке труда;</w:t>
            </w:r>
          </w:p>
          <w:p w14:paraId="581A9525" w14:textId="77777777" w:rsidR="009E4ADA" w:rsidRPr="00EA03B5" w:rsidRDefault="009E4ADA" w:rsidP="00557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 xml:space="preserve">рост количества лиц, годных к военной службе, при первоначальной постановке на воинский учет;  </w:t>
            </w:r>
          </w:p>
          <w:p w14:paraId="0ED8969E" w14:textId="77777777" w:rsidR="009E4ADA" w:rsidRPr="00EA03B5" w:rsidRDefault="009E4ADA" w:rsidP="00557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рост количества детей и молодежи, занимающихся военно-техническими видами спорта;</w:t>
            </w:r>
          </w:p>
          <w:p w14:paraId="614D4E81" w14:textId="77777777" w:rsidR="007C2D95" w:rsidRPr="00EA03B5" w:rsidRDefault="009E4ADA" w:rsidP="00557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рост количества военно-патриотических клубов</w:t>
            </w:r>
          </w:p>
          <w:p w14:paraId="38B4A7CE" w14:textId="6DC998C8" w:rsidR="00557074" w:rsidRPr="00EA03B5" w:rsidRDefault="00557074" w:rsidP="00557074">
            <w:pPr>
              <w:autoSpaceDE w:val="0"/>
              <w:autoSpaceDN w:val="0"/>
              <w:adjustRightInd w:val="0"/>
              <w:spacing w:after="0" w:line="240" w:lineRule="auto"/>
              <w:ind w:left="-3907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4168FCCE" w14:textId="7B4132F6" w:rsidR="00557074" w:rsidRPr="00EA03B5" w:rsidRDefault="00557074" w:rsidP="005570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br w:type="textWrapping" w:clear="all"/>
      </w:r>
      <w:r w:rsidRPr="00EA03B5">
        <w:rPr>
          <w:rFonts w:ascii="Times New Roman" w:hAnsi="Times New Roman" w:cs="Times New Roman"/>
          <w:b/>
          <w:sz w:val="20"/>
          <w:szCs w:val="20"/>
        </w:rPr>
        <w:t>Раздел I. Характеристика системы в сфере молодежной политики в Канашском районе Чувашской Республике, описание основных проблем и прогноз ее развития</w:t>
      </w:r>
    </w:p>
    <w:p w14:paraId="5963D9E5" w14:textId="77777777" w:rsidR="004376A2" w:rsidRPr="00EA03B5" w:rsidRDefault="004376A2" w:rsidP="005570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14:paraId="48E87BD8" w14:textId="0D363B25" w:rsidR="004376A2" w:rsidRPr="00EA03B5" w:rsidRDefault="004376A2" w:rsidP="004376A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Основной целью подпрограммы является создание условий для активного включения молодых граждан в процесс социально-экономического, общественно-политического и культурного развития</w:t>
      </w:r>
    </w:p>
    <w:p w14:paraId="57E99CFE" w14:textId="77777777" w:rsidR="00557074" w:rsidRPr="00EA03B5" w:rsidRDefault="00557074" w:rsidP="00557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Программные мероприятия по реализации государственной молодежной политики представляют собой целостную систему мер нормативно-правового, организационно-управленческого, финансово-экономического, научно-методи</w:t>
      </w:r>
      <w:r w:rsidRPr="00EA03B5">
        <w:rPr>
          <w:rFonts w:ascii="Times New Roman" w:hAnsi="Times New Roman" w:cs="Times New Roman"/>
          <w:sz w:val="20"/>
          <w:szCs w:val="20"/>
        </w:rPr>
        <w:softHyphen/>
        <w:t>ческого, информационного, кадрового характера,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России и Чувашии и Канашского района.</w:t>
      </w:r>
    </w:p>
    <w:p w14:paraId="3838B0A3" w14:textId="77777777" w:rsidR="00557074" w:rsidRPr="00EA03B5" w:rsidRDefault="00557074" w:rsidP="00557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За время реализации районных целевых программ «Молодежь Канашского района» созданы организационные основы молодежной политики в районе и отработаны механизмы ее реализации.</w:t>
      </w:r>
    </w:p>
    <w:p w14:paraId="71DD3A6C" w14:textId="77777777" w:rsidR="00557074" w:rsidRPr="00EA03B5" w:rsidRDefault="00557074" w:rsidP="00557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Анализ основных районных целевых программ в сфере экономики, образования, здравоохранения, социальной защиты населения, культуры, физической культуры и спорта, экологии подтверждает, что в районе имеется основа для более активного и созидательного включения молодежи в социально-экономическую, политическую и культурную жизнь общества.</w:t>
      </w:r>
    </w:p>
    <w:p w14:paraId="4F173FF0" w14:textId="77777777" w:rsidR="00557074" w:rsidRPr="00EA03B5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03B5">
        <w:rPr>
          <w:rFonts w:ascii="Times New Roman" w:hAnsi="Times New Roman" w:cs="Times New Roman"/>
          <w:color w:val="000000"/>
          <w:sz w:val="20"/>
          <w:szCs w:val="20"/>
        </w:rPr>
        <w:t>На сегодняшний день 24,8 процента населения Канашского района составляют граждане в возрасте 14–30 лет, из них 36,4 процента - работающей  молодежи. Есть социальные категории – молодые семьи, активисты детских и молодёжных общественных объединений, молодые люди с ограниченными возможностями здоровья, молодые ветераны боевых действий, поддержке которых необходимо уделять особое внимание.</w:t>
      </w:r>
    </w:p>
    <w:p w14:paraId="49FCBA05" w14:textId="77777777" w:rsidR="00557074" w:rsidRPr="00EA03B5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 xml:space="preserve">Одним из направлений реализации молодежной политики в районе является формирование условий для гражданского становления, военно-патриотического и духовно- нравственного воспитания подрастающего поколения. Сегодня в районе действуют 31 детских и молодежных общественных организаций и объединений, клубов. Из них военно-патриотические клубы-4, юные космонавты –1, это однопрофильные, остальные - многопрофильные, включают в себя творческое, эстетическое, экологическое, спортивное направление. </w:t>
      </w:r>
    </w:p>
    <w:p w14:paraId="7F7937DD" w14:textId="77777777" w:rsidR="00557074" w:rsidRPr="00EA03B5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 xml:space="preserve">Итогом проводимой работы в течении года в учебных заведениях и патриотических клубах, являются районные юнармейские игры «Зарница», «Орленок», в котором принимают участие все общеобразовательные учреждения района. Победители в группах «Зарница» и «Орленок» представляют наш район в республиканских играх. </w:t>
      </w:r>
    </w:p>
    <w:p w14:paraId="6861289F" w14:textId="77777777" w:rsidR="00557074" w:rsidRPr="00EA03B5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 xml:space="preserve">Для организации занятости школьников, действуют трудовые отряды по благоустройству и экологической очистке территорий, ремонту школ, детских садов, а также на сельскохозяйственных работах. В приоритетном порядке на временные работы трудоустраиваются дети из малоимущих, многодетных и неполных семей, несовершеннолетние, состоящие на профилактическом учете в ОВД. Практика показывает, что их активное вовлечение в организованный отдых приводит к снижению преступности в подростковой среде. Для трудовых отрядов в районе проводится фестиваль подростковых трудовых бригад. </w:t>
      </w:r>
    </w:p>
    <w:p w14:paraId="72604808" w14:textId="77777777" w:rsidR="00557074" w:rsidRPr="00EA03B5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районе создана система профилактики злоупотребления психоактивными веществами среди молодежи, реализуется районная целевая п</w:t>
      </w:r>
      <w:r w:rsidRPr="00EA03B5">
        <w:rPr>
          <w:rFonts w:ascii="Times New Roman" w:eastAsia="Times New Roman" w:hAnsi="Times New Roman" w:cs="Times New Roman"/>
          <w:sz w:val="20"/>
          <w:szCs w:val="20"/>
        </w:rPr>
        <w:t>одпрограмма «Профилактика незаконного потребления наркотических средств, психотропных веществ и новых потенциально опасных психоактивных веществ  наркомании и правонарушений, связанных с незаконным оборотом наркотических средств, психотропных веществ и новых потенциально опасных психоактивных веществ  в Канашском районе Чувашской Республики»</w:t>
      </w:r>
      <w:r w:rsidRPr="00EA03B5">
        <w:rPr>
          <w:rFonts w:ascii="Times New Roman" w:hAnsi="Times New Roman" w:cs="Times New Roman"/>
          <w:sz w:val="20"/>
          <w:szCs w:val="20"/>
        </w:rPr>
        <w:t>. На основе взаимодействия всех субъектов профилактики, принимаются все меры по профилактике злоупотребления наркотических средств и профилактике правонарушений. Одним из мероприятий по этому направлению является проведение ежегодной акции «Молодежь за здоровый образ жизни», где проводится множество мероприятий. В рамках этой акции традиционным стало проведение в районе конкурса агитационных и сценических программ «Здоровому все здорово».</w:t>
      </w:r>
    </w:p>
    <w:p w14:paraId="72B846CD" w14:textId="77777777" w:rsidR="00557074" w:rsidRPr="00EA03B5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На соискание специальной стипендии для представителей молодежи и студентов за особую творческую устремленность, достигших значительных результатов в производственной, управленческой деятельности президентскими стипендиатами 2019 стали 11 стипендиатов. Так же распоряжением главы администрации района от 03.12.2019 года №268 за достигнутые высокие результаты в учебе, творчестве и спорте 24 учащимся назначены именные стипендии главы администрации района в размере 200 рублей.</w:t>
      </w:r>
    </w:p>
    <w:p w14:paraId="228115E5" w14:textId="77777777" w:rsidR="00557074" w:rsidRPr="00EA03B5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последние годы отмечается повышение интереса подрастающего поколения к развитию художественного творчества, к участию в различных видах творчества. Выявление талантливой молодёжи; п</w:t>
      </w:r>
      <w:r w:rsidRPr="00EA03B5">
        <w:rPr>
          <w:rFonts w:ascii="Times New Roman" w:hAnsi="Times New Roman" w:cs="Times New Roman"/>
          <w:color w:val="000000"/>
          <w:sz w:val="20"/>
          <w:szCs w:val="20"/>
        </w:rPr>
        <w:t xml:space="preserve">ропаганда культуры, красоты, гармонии и совершенства личности; формирование эстетического вкуса. </w:t>
      </w:r>
      <w:r w:rsidRPr="00EA03B5">
        <w:rPr>
          <w:rFonts w:ascii="Times New Roman" w:hAnsi="Times New Roman" w:cs="Times New Roman"/>
          <w:sz w:val="20"/>
          <w:szCs w:val="20"/>
        </w:rPr>
        <w:t xml:space="preserve">В целях выявления талантливых исполнителей и привлечения детей и молодежи к чувашскому языку и культуре, в Канашском районе ежегодно проводится районный конкурс исполнителей детской чувашской песни «Мехел», </w:t>
      </w:r>
      <w:r w:rsidRPr="00EA03B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A03B5">
        <w:rPr>
          <w:rFonts w:ascii="Times New Roman" w:hAnsi="Times New Roman" w:cs="Times New Roman"/>
          <w:sz w:val="20"/>
          <w:szCs w:val="20"/>
        </w:rPr>
        <w:t>районные конкурсы «Канаш ен пики», «Мисс- осень». Конкурсы призваны, всемерно содействовать пропаганде и развитию чувашской национальной культуры, привлечению молодежи к национально-культурным мероприятиям, воспитанию уважения, гордости за свой народ, богатую историю и культуру.</w:t>
      </w:r>
    </w:p>
    <w:p w14:paraId="4D31A990" w14:textId="77777777" w:rsidR="00557074" w:rsidRPr="00EA03B5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ab/>
        <w:t>Сохранена и развивается сеть спортивных мероприятий. В районе много проводятся спортивные мероприятия разного уровня, количество участников в которых ежегодно возрастает. Сохраняется традиция проведения турниров по хоккею с шайбой на призы клуба «Золотая шайба», по футболу «Кожаный мяч», по шахматам «Белая ладья», летние сельские спортивные игры.</w:t>
      </w:r>
    </w:p>
    <w:p w14:paraId="0542DC12" w14:textId="77777777" w:rsidR="00557074" w:rsidRPr="00EA03B5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Не забываем и об участниках боевых действий, ежегодно проводится фестиваль «Мы памяти светлой верны». Фестиваль  проводится в целях укрепления дружеских связей между молодыми людьми и ветеранами боевых действий; повышения профессионального мастерства молодежи и поднятия их статуса; содействию в интеллектуальном и творческом развитии молодежи района; популяризации творческого и активного отдыха; военно - профессиональной ориентации юношей; повышения интеллектуального содержания молодежного досуга.</w:t>
      </w:r>
    </w:p>
    <w:p w14:paraId="71016173" w14:textId="77777777" w:rsidR="00557074" w:rsidRPr="00EA03B5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ab/>
        <w:t xml:space="preserve">Важнейшим элементом молодежной политики остается работающая молодежь. В районе созданы 2 клуба молодой семьи при центре соцобслуживания населения и БУ «Канашская ЦРБ им.Ф.Г.Григорьева» Минздравсоцразвития Чувашии. </w:t>
      </w:r>
      <w:r w:rsidRPr="00EA03B5">
        <w:rPr>
          <w:rFonts w:ascii="Times New Roman" w:hAnsi="Times New Roman" w:cs="Times New Roman"/>
          <w:color w:val="000000"/>
          <w:sz w:val="20"/>
          <w:szCs w:val="20"/>
        </w:rPr>
        <w:t xml:space="preserve">Хотелось бы активизировать работу по созданию клубов молодых семей в каждом сельском поселении, что позволит ещё лучше организовать работу в помощь молодым семьям. Ежегодно проводится районный конкурс  «Лучшая семья года». </w:t>
      </w:r>
    </w:p>
    <w:p w14:paraId="5D045A7B" w14:textId="77777777" w:rsidR="00557074" w:rsidRPr="00EA03B5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 xml:space="preserve">Как и у всех, есть и у нас профессиональный праздник 27 июня мы проводим День молодежи. На данном празднике мы награждаем победителей районного конкурса профессионального мастерства «Лучшие молодые специалисты года» почетными грамотами и денежными призами. </w:t>
      </w:r>
    </w:p>
    <w:p w14:paraId="0B101B7F" w14:textId="77777777" w:rsidR="00557074" w:rsidRPr="00EA03B5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ab/>
        <w:t>Благодаря  мероприятиям, мы находим и поддерживаем талантливых людей. Делаем их уверенными в себе, самостоятельными, востребованными кадрами  и нужными для района людьми.</w:t>
      </w:r>
    </w:p>
    <w:p w14:paraId="03FB7F74" w14:textId="77777777" w:rsidR="00557074" w:rsidRPr="00EA03B5" w:rsidRDefault="00557074" w:rsidP="00557074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03B5">
        <w:rPr>
          <w:rFonts w:ascii="Times New Roman" w:hAnsi="Times New Roman" w:cs="Times New Roman"/>
          <w:color w:val="000000"/>
          <w:sz w:val="20"/>
          <w:szCs w:val="20"/>
        </w:rPr>
        <w:t xml:space="preserve">Чрезвычайно важным является обеспечение работы с подростками и молодежью по месту жительства. Развитие  инфраструктуры молодежной политики, реализация принятых районных целевых программ позволяют организовать работу с молодежью более комплексно. В 24 сельских поселениях района созданы советы молодежи при сельских поселениях. </w:t>
      </w:r>
    </w:p>
    <w:p w14:paraId="62552DFA" w14:textId="77777777" w:rsidR="00557074" w:rsidRPr="00EA03B5" w:rsidRDefault="00557074" w:rsidP="00557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Настоящая Программа максимально учитывает различные тенденции, существующие и возникающие в молодежной среде, среди которых следует отметить стремление к:</w:t>
      </w:r>
    </w:p>
    <w:p w14:paraId="78D1A96E" w14:textId="77777777" w:rsidR="00557074" w:rsidRPr="00EA03B5" w:rsidRDefault="00557074" w:rsidP="00557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получению образования, соответствующего современному мировому уров</w:t>
      </w:r>
      <w:r w:rsidRPr="00EA03B5">
        <w:rPr>
          <w:rFonts w:ascii="Times New Roman" w:hAnsi="Times New Roman" w:cs="Times New Roman"/>
          <w:sz w:val="20"/>
          <w:szCs w:val="20"/>
        </w:rPr>
        <w:softHyphen/>
        <w:t>ню, позволяющего получить гарантированную работу с высоким заработком и возможностью карьерного роста;</w:t>
      </w:r>
    </w:p>
    <w:p w14:paraId="1E5DEA75" w14:textId="77777777" w:rsidR="00557074" w:rsidRPr="00EA03B5" w:rsidRDefault="00557074" w:rsidP="00557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самостоятельности и финансовой независимости от родителей;</w:t>
      </w:r>
    </w:p>
    <w:p w14:paraId="13F849F9" w14:textId="77777777" w:rsidR="00557074" w:rsidRPr="00EA03B5" w:rsidRDefault="00557074" w:rsidP="00557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получению (дотируемых и бесплатных) услуг учреждений социальной инфраструктуры (спорт, культура и др.), участию в районных программах;</w:t>
      </w:r>
    </w:p>
    <w:p w14:paraId="373A832A" w14:textId="77777777" w:rsidR="00557074" w:rsidRPr="00EA03B5" w:rsidRDefault="00557074" w:rsidP="00557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самостоятельному решению своих проблем внутри образовательных учреждений, в своем населенном пункте;</w:t>
      </w:r>
    </w:p>
    <w:p w14:paraId="5AC6B474" w14:textId="77777777" w:rsidR="00557074" w:rsidRPr="00EA03B5" w:rsidRDefault="00557074" w:rsidP="00557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информированности о возможностях дополнительного заработка;</w:t>
      </w:r>
    </w:p>
    <w:p w14:paraId="1405A9F3" w14:textId="77777777" w:rsidR="00557074" w:rsidRPr="00EA03B5" w:rsidRDefault="00557074" w:rsidP="00557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освоению новых знаний на основе современных образовательных технологий;</w:t>
      </w:r>
    </w:p>
    <w:p w14:paraId="385580A8" w14:textId="77777777" w:rsidR="00557074" w:rsidRPr="00EA03B5" w:rsidRDefault="00557074" w:rsidP="00557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сохранению здоровья;</w:t>
      </w:r>
    </w:p>
    <w:p w14:paraId="43357B68" w14:textId="77777777" w:rsidR="00557074" w:rsidRPr="00EA03B5" w:rsidRDefault="00557074" w:rsidP="00557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общению и владению информацией посредством технологий мобильной связи и Интернет;</w:t>
      </w:r>
    </w:p>
    <w:p w14:paraId="75CC1E78" w14:textId="77777777" w:rsidR="00557074" w:rsidRPr="00EA03B5" w:rsidRDefault="00557074" w:rsidP="00557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развитию и совершенствованию лидерских способностей, самореализации в различных областях городского хозяйства, в том числе на государственной гражданской службе.</w:t>
      </w:r>
    </w:p>
    <w:p w14:paraId="32B9CBB1" w14:textId="77777777" w:rsidR="00557074" w:rsidRPr="00EA03B5" w:rsidRDefault="00557074" w:rsidP="00557074">
      <w:pPr>
        <w:widowControl w:val="0"/>
        <w:tabs>
          <w:tab w:val="num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EA03B5">
        <w:rPr>
          <w:rFonts w:ascii="Times New Roman" w:hAnsi="Times New Roman" w:cs="Times New Roman"/>
          <w:bCs/>
          <w:iCs/>
          <w:sz w:val="20"/>
          <w:szCs w:val="20"/>
        </w:rPr>
        <w:t xml:space="preserve">Программа рассчитана на </w:t>
      </w:r>
      <w:r w:rsidRPr="00EA03B5">
        <w:rPr>
          <w:rFonts w:ascii="Times New Roman" w:hAnsi="Times New Roman" w:cs="Times New Roman"/>
          <w:sz w:val="20"/>
          <w:szCs w:val="20"/>
        </w:rPr>
        <w:t>четкое, с ши</w:t>
      </w:r>
      <w:r w:rsidRPr="00EA03B5">
        <w:rPr>
          <w:rFonts w:ascii="Times New Roman" w:hAnsi="Times New Roman" w:cs="Times New Roman"/>
          <w:bCs/>
          <w:iCs/>
          <w:sz w:val="20"/>
          <w:szCs w:val="20"/>
        </w:rPr>
        <w:t>роким охватом распределение мероприятий по всем уровням и направлениям молодежной политики Канашского района.</w:t>
      </w:r>
    </w:p>
    <w:p w14:paraId="1CC826EF" w14:textId="77777777" w:rsidR="00557074" w:rsidRPr="00EA03B5" w:rsidRDefault="00557074" w:rsidP="00557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bCs/>
          <w:sz w:val="20"/>
          <w:szCs w:val="20"/>
        </w:rPr>
        <w:t xml:space="preserve">Отличительной чертой Программы является </w:t>
      </w:r>
      <w:r w:rsidRPr="00EA03B5">
        <w:rPr>
          <w:rFonts w:ascii="Times New Roman" w:hAnsi="Times New Roman" w:cs="Times New Roman"/>
          <w:sz w:val="20"/>
          <w:szCs w:val="20"/>
        </w:rPr>
        <w:t>усиление научно-методи</w:t>
      </w:r>
      <w:r w:rsidRPr="00EA03B5">
        <w:rPr>
          <w:rFonts w:ascii="Times New Roman" w:hAnsi="Times New Roman" w:cs="Times New Roman"/>
          <w:sz w:val="20"/>
          <w:szCs w:val="20"/>
        </w:rPr>
        <w:softHyphen/>
        <w:t>ческого сопровождения и мониторинга молодежной политики.</w:t>
      </w:r>
    </w:p>
    <w:p w14:paraId="458A6C4D" w14:textId="77777777" w:rsidR="00557074" w:rsidRPr="00EA03B5" w:rsidRDefault="00557074" w:rsidP="00557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 xml:space="preserve">В настоящее время приоритетными направлениями молодежной политики в Канашском районе являются: </w:t>
      </w:r>
    </w:p>
    <w:p w14:paraId="6A6998C4" w14:textId="77777777" w:rsidR="00557074" w:rsidRPr="00EA03B5" w:rsidRDefault="00557074" w:rsidP="00557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вовлечение молодежи в социальную практику и ее информирование о потенциальных возможностях развития;</w:t>
      </w:r>
    </w:p>
    <w:p w14:paraId="70168C63" w14:textId="77777777" w:rsidR="00557074" w:rsidRPr="00EA03B5" w:rsidRDefault="00557074" w:rsidP="00557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развитие созидательной активности молодежи;</w:t>
      </w:r>
    </w:p>
    <w:p w14:paraId="2C14B577" w14:textId="77777777" w:rsidR="00557074" w:rsidRPr="00EA03B5" w:rsidRDefault="00557074" w:rsidP="00557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интеграция молодых людей, оказавшихся в трудной жизненной ситуации, в жизнь общества.</w:t>
      </w:r>
    </w:p>
    <w:p w14:paraId="318267AE" w14:textId="77777777" w:rsidR="00557074" w:rsidRPr="00EA03B5" w:rsidRDefault="00557074" w:rsidP="00557074">
      <w:pPr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Реализация мероприятий подпрограммы позволит создать необходимые условия для активного включения молодых граждан в социально-экономическую, политическую и культурную жизнь общества. Другими словами, необходимо создать возможности для самостоятельного и эффективного решения молодыми людьми возникающих проблем. Такой подход будет способствовать взаимосвязанному улучшению качества жизни молодого поколения и развитию региона в целом.</w:t>
      </w:r>
    </w:p>
    <w:p w14:paraId="72D042B1" w14:textId="77777777" w:rsidR="00557074" w:rsidRPr="00EA03B5" w:rsidRDefault="00557074" w:rsidP="005570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color w:val="FF0000"/>
          <w:sz w:val="20"/>
          <w:szCs w:val="20"/>
        </w:rPr>
      </w:pPr>
    </w:p>
    <w:p w14:paraId="3A9B8141" w14:textId="77777777" w:rsidR="00557074" w:rsidRPr="00EA03B5" w:rsidRDefault="00557074" w:rsidP="00557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EA03B5">
        <w:rPr>
          <w:rFonts w:ascii="Times New Roman" w:hAnsi="Times New Roman" w:cs="Times New Roman"/>
          <w:b/>
          <w:sz w:val="20"/>
          <w:szCs w:val="20"/>
        </w:rPr>
        <w:t>Раздел II. Приоритеты в сфере  реализации Подпрограммы, цели, задачи, показатели (индикаторы) достижения целей и решения задач, описание основных ожидаемых конечных результатов, срок и этапы реализации  Подпрограммы</w:t>
      </w:r>
    </w:p>
    <w:p w14:paraId="7ABA6550" w14:textId="77777777" w:rsidR="00557074" w:rsidRPr="00EA03B5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Основной целью подпрограммы является</w:t>
      </w:r>
      <w:r w:rsidRPr="00EA03B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EA03B5">
        <w:rPr>
          <w:rFonts w:ascii="Times New Roman" w:hAnsi="Times New Roman" w:cs="Times New Roman"/>
          <w:sz w:val="20"/>
          <w:szCs w:val="20"/>
        </w:rPr>
        <w:t>создание условий для активного включения молодых граждан в процесс социально-экономи</w:t>
      </w:r>
      <w:r w:rsidRPr="00EA03B5">
        <w:rPr>
          <w:rFonts w:ascii="Times New Roman" w:hAnsi="Times New Roman" w:cs="Times New Roman"/>
          <w:sz w:val="20"/>
          <w:szCs w:val="20"/>
        </w:rPr>
        <w:softHyphen/>
        <w:t>ческого, общественно-политического и культурного развития Чувашской Республики</w:t>
      </w:r>
      <w:r w:rsidRPr="00EA03B5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p w14:paraId="5BCDB1EF" w14:textId="77777777" w:rsidR="00557074" w:rsidRPr="00EA03B5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Достижению поставленной в подпрограмме цели способствует решение следующих приоритетных задач:</w:t>
      </w:r>
    </w:p>
    <w:p w14:paraId="7D301209" w14:textId="77777777" w:rsidR="00557074" w:rsidRPr="00EA03B5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 xml:space="preserve">повышение эффективности организации работы с детьми и молодежью; </w:t>
      </w:r>
    </w:p>
    <w:p w14:paraId="3830D8E8" w14:textId="77777777" w:rsidR="00557074" w:rsidRPr="00EA03B5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совершенствование системы общественно-государственного партнерства;</w:t>
      </w:r>
    </w:p>
    <w:p w14:paraId="44FE1D04" w14:textId="77777777" w:rsidR="00557074" w:rsidRPr="00EA03B5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развитие межрегионального и международного молодежного сотрудничества;</w:t>
      </w:r>
    </w:p>
    <w:p w14:paraId="63ABE909" w14:textId="77777777" w:rsidR="00557074" w:rsidRPr="00EA03B5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государственная поддержка талантливой и одаренной молодежи, молодых людей в трудной жизненной ситуации, развития молодежного предпринимательства;</w:t>
      </w:r>
    </w:p>
    <w:p w14:paraId="5517DC27" w14:textId="77777777" w:rsidR="00557074" w:rsidRPr="00EA03B5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информационное обеспечение государственной молодежной политики;</w:t>
      </w:r>
    </w:p>
    <w:p w14:paraId="0F65B4DD" w14:textId="77777777" w:rsidR="00557074" w:rsidRPr="00EA03B5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совершенствование и дальнейшее развитие целостной системы военно-патриотического воспитания и допризывной подготовки молодежи.</w:t>
      </w:r>
    </w:p>
    <w:p w14:paraId="4BD83CF4" w14:textId="77777777" w:rsidR="00557074" w:rsidRPr="00EA03B5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Подпрограмма реализуется в 2019-2035 годах без разделения на этапы, так как большинство мероприятий подпрограммы реализуется ежегодно с установленной периодичностью.</w:t>
      </w:r>
    </w:p>
    <w:p w14:paraId="41A73F19" w14:textId="77777777" w:rsidR="00557074" w:rsidRPr="00EA03B5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 xml:space="preserve">Сведения о (показателях) индикаторах Подпрограммы определены исходя из необходимости выполнения основной цели и задач Подпрограммы. Сведения о (показателях) индикаторах Подпрограммы приведены в </w:t>
      </w:r>
      <w:hyperlink r:id="rId17" w:anchor="sub_14100" w:history="1">
        <w:r w:rsidRPr="00EA03B5">
          <w:rPr>
            <w:rStyle w:val="a5"/>
            <w:rFonts w:ascii="Times New Roman" w:hAnsi="Times New Roman" w:cs="Times New Roman"/>
            <w:sz w:val="20"/>
            <w:szCs w:val="20"/>
          </w:rPr>
          <w:t>приложении № </w:t>
        </w:r>
      </w:hyperlink>
      <w:r w:rsidRPr="00EA03B5">
        <w:rPr>
          <w:rFonts w:ascii="Times New Roman" w:hAnsi="Times New Roman" w:cs="Times New Roman"/>
          <w:sz w:val="20"/>
          <w:szCs w:val="20"/>
        </w:rPr>
        <w:t>1 к Подпрограмме.</w:t>
      </w:r>
    </w:p>
    <w:p w14:paraId="482C6F7C" w14:textId="77777777" w:rsidR="00557074" w:rsidRPr="00EA03B5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результате реализации Подпрограммы ожидается достижение следующих результатов:</w:t>
      </w:r>
    </w:p>
    <w:p w14:paraId="6BBDB3DF" w14:textId="77777777" w:rsidR="00557074" w:rsidRPr="00EA03B5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увеличение охвата подростков и молодежи деятельностью детских и молодежных общественных объединений;</w:t>
      </w:r>
    </w:p>
    <w:p w14:paraId="67AA6B52" w14:textId="77777777" w:rsidR="00557074" w:rsidRPr="00EA03B5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формирование у молодежи патриотизма, уважения к истории, культуре, традициям чувашского народа и других национальностей, проживающих в Чувашской Республике;</w:t>
      </w:r>
    </w:p>
    <w:p w14:paraId="0FE405A1" w14:textId="77777777" w:rsidR="00557074" w:rsidRPr="00EA03B5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содействие социальной адаптации и повышению конкурентоспособности молодежи на рынке труда;</w:t>
      </w:r>
    </w:p>
    <w:p w14:paraId="39B8A6FD" w14:textId="77777777" w:rsidR="00557074" w:rsidRPr="00EA03B5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 xml:space="preserve">рост количества лиц, годных к военной службе, при первоначальной постановке на воинский учет;  </w:t>
      </w:r>
    </w:p>
    <w:p w14:paraId="7BEB05E8" w14:textId="77777777" w:rsidR="00557074" w:rsidRPr="00EA03B5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рост количества детей и молодежи, занимающихся военно-техническими видами спорта;</w:t>
      </w:r>
    </w:p>
    <w:p w14:paraId="024E98DC" w14:textId="77777777" w:rsidR="00557074" w:rsidRPr="00EA03B5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рост количества военно-патриотических клубов;</w:t>
      </w:r>
    </w:p>
    <w:p w14:paraId="7FC91450" w14:textId="5B4A313E" w:rsidR="00557074" w:rsidRPr="00EA03B5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увеличение удельного веса призывной молодежи, охваченной допризывной подготовкой.</w:t>
      </w:r>
    </w:p>
    <w:p w14:paraId="484FF08A" w14:textId="77777777" w:rsidR="00557074" w:rsidRPr="00EA03B5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3F0C693" w14:textId="3DCBAFE1" w:rsidR="00557074" w:rsidRPr="00EA03B5" w:rsidRDefault="00557074" w:rsidP="005570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EA03B5">
        <w:rPr>
          <w:rFonts w:ascii="Times New Roman" w:hAnsi="Times New Roman" w:cs="Times New Roman"/>
          <w:b/>
          <w:sz w:val="20"/>
          <w:szCs w:val="20"/>
        </w:rPr>
        <w:t>Раздел III. Характеристика основных мероприятий Подпрограммы</w:t>
      </w:r>
    </w:p>
    <w:p w14:paraId="5BD990D5" w14:textId="77777777" w:rsidR="00557074" w:rsidRPr="00EA03B5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Основные мероприятия подпрограммы определены в соответствии с их значимостью и масштабностью решаемых задач для осуществления полномочий управления образования администрации Канашского района  и соисполнителей подпрограммы, для достижения заявленных ожидаемых конечных результатов.</w:t>
      </w:r>
    </w:p>
    <w:p w14:paraId="44962806" w14:textId="77777777" w:rsidR="00557074" w:rsidRPr="00EA03B5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Мероприятия подпрограммы подразделяются на отдельные мероприятия, реализация которых обеспечит достижение показателей (индикаторов) эффективности подпрограммы.</w:t>
      </w:r>
    </w:p>
    <w:p w14:paraId="4F8A568E" w14:textId="77777777" w:rsidR="00557074" w:rsidRPr="00EA03B5" w:rsidRDefault="00557074" w:rsidP="00EA03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 xml:space="preserve">Перечень основных мероприятий подпрограммы приведен в </w:t>
      </w:r>
      <w:hyperlink r:id="rId18" w:anchor="sub_14200" w:history="1">
        <w:r w:rsidRPr="00EA03B5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приложении № </w:t>
        </w:r>
      </w:hyperlink>
      <w:r w:rsidRPr="00EA03B5">
        <w:rPr>
          <w:rFonts w:ascii="Times New Roman" w:hAnsi="Times New Roman" w:cs="Times New Roman"/>
          <w:sz w:val="20"/>
          <w:szCs w:val="20"/>
        </w:rPr>
        <w:t>1 к программе.</w:t>
      </w:r>
    </w:p>
    <w:p w14:paraId="09276067" w14:textId="0EB76142" w:rsidR="00557074" w:rsidRPr="00EA03B5" w:rsidRDefault="00557074" w:rsidP="00EA03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 xml:space="preserve">Подпрограмма объединяет </w:t>
      </w:r>
      <w:r w:rsidR="00EA03B5" w:rsidRPr="00EA03B5">
        <w:rPr>
          <w:rFonts w:ascii="Times New Roman" w:hAnsi="Times New Roman" w:cs="Times New Roman"/>
          <w:sz w:val="20"/>
          <w:szCs w:val="20"/>
        </w:rPr>
        <w:t>3</w:t>
      </w:r>
      <w:r w:rsidRPr="00EA03B5">
        <w:rPr>
          <w:rFonts w:ascii="Times New Roman" w:hAnsi="Times New Roman" w:cs="Times New Roman"/>
          <w:sz w:val="20"/>
          <w:szCs w:val="20"/>
        </w:rPr>
        <w:t xml:space="preserve"> основных мероприятия:</w:t>
      </w:r>
    </w:p>
    <w:p w14:paraId="46AA0897" w14:textId="56429A07" w:rsidR="00557074" w:rsidRPr="00EA03B5" w:rsidRDefault="00557074" w:rsidP="00EA03B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A03B5">
        <w:rPr>
          <w:rFonts w:ascii="Times New Roman" w:hAnsi="Times New Roman" w:cs="Times New Roman"/>
          <w:b/>
          <w:sz w:val="20"/>
          <w:szCs w:val="20"/>
        </w:rPr>
        <w:t xml:space="preserve">Основное мероприятие 1. </w:t>
      </w:r>
      <w:r w:rsidR="00EA03B5" w:rsidRPr="00EA03B5">
        <w:rPr>
          <w:rFonts w:ascii="Times New Roman" w:hAnsi="Times New Roman" w:cs="Times New Roman"/>
          <w:b/>
          <w:sz w:val="20"/>
          <w:szCs w:val="20"/>
        </w:rPr>
        <w:t>П</w:t>
      </w:r>
      <w:r w:rsidRPr="00EA03B5">
        <w:rPr>
          <w:rFonts w:ascii="Times New Roman" w:hAnsi="Times New Roman" w:cs="Times New Roman"/>
          <w:b/>
          <w:sz w:val="20"/>
          <w:szCs w:val="20"/>
        </w:rPr>
        <w:t>оддержка талантливой и одаренной молодежи</w:t>
      </w:r>
    </w:p>
    <w:p w14:paraId="0418530A" w14:textId="77777777" w:rsidR="00557074" w:rsidRPr="00EA03B5" w:rsidRDefault="00557074" w:rsidP="00EA03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рамках основного мероприятия предполагается:</w:t>
      </w:r>
    </w:p>
    <w:p w14:paraId="3436535E" w14:textId="77777777" w:rsidR="00557074" w:rsidRPr="00EA03B5" w:rsidRDefault="00557074" w:rsidP="00EA03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осуществлять отбор  молодежи для поощрения талантливой и одаренной молодежи Государственными молодежными премиями Чувашской Республики;</w:t>
      </w:r>
    </w:p>
    <w:p w14:paraId="2329017C" w14:textId="77777777" w:rsidR="00557074" w:rsidRPr="00EA03B5" w:rsidRDefault="00557074" w:rsidP="00EA03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проведение муниципальных олимпиад и иных конкурсных мероприятий по поддержке талантливой и одаренной молодежи.</w:t>
      </w:r>
    </w:p>
    <w:p w14:paraId="772ABEB2" w14:textId="77777777" w:rsidR="00557074" w:rsidRPr="00EA03B5" w:rsidRDefault="00557074" w:rsidP="00EA03B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A03B5">
        <w:rPr>
          <w:rFonts w:ascii="Times New Roman" w:hAnsi="Times New Roman" w:cs="Times New Roman"/>
          <w:b/>
          <w:sz w:val="20"/>
          <w:szCs w:val="20"/>
        </w:rPr>
        <w:t xml:space="preserve">Основное мероприятие 2. Организация отдыха детей </w:t>
      </w:r>
    </w:p>
    <w:p w14:paraId="3DE2ABE6" w14:textId="0A943084" w:rsidR="00557074" w:rsidRPr="00EA03B5" w:rsidRDefault="00557074" w:rsidP="00EA03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рамках основного мероприятия предполагается организация профильных лагерей для одаренной молодежи, направление детей во Всероссийский детский центр «Орленок».</w:t>
      </w:r>
    </w:p>
    <w:p w14:paraId="50CA0C0B" w14:textId="1DA2A8D0" w:rsidR="00EA03B5" w:rsidRPr="00EA03B5" w:rsidRDefault="00EA03B5" w:rsidP="00EA03B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A03B5">
        <w:rPr>
          <w:rFonts w:ascii="Times New Roman" w:hAnsi="Times New Roman" w:cs="Times New Roman"/>
          <w:b/>
          <w:bCs/>
          <w:sz w:val="20"/>
          <w:szCs w:val="20"/>
        </w:rPr>
        <w:t>Основное мероприятие 3. Реализация мероприятий регионального проекта "Социальная активность"</w:t>
      </w:r>
    </w:p>
    <w:p w14:paraId="723CD8D6" w14:textId="77777777" w:rsidR="00EA03B5" w:rsidRPr="00EA03B5" w:rsidRDefault="00EA03B5" w:rsidP="00EA03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рамках основного мероприятия предполагается создать условия для развития наставничества, поддержки общественных инициатив и проектов, в том числе в сфере добровольчества (волонтерства).</w:t>
      </w:r>
    </w:p>
    <w:p w14:paraId="23577797" w14:textId="77777777" w:rsidR="00EA03B5" w:rsidRPr="00EA03B5" w:rsidRDefault="00EA03B5" w:rsidP="00EA03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В сфере добровольчества (волонтерства) предполагается реализация комплекса мероприятий, направленных на:</w:t>
      </w:r>
    </w:p>
    <w:p w14:paraId="6D939A6B" w14:textId="77777777" w:rsidR="00EA03B5" w:rsidRPr="00EA03B5" w:rsidRDefault="00EA03B5" w:rsidP="00EA03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государственную поддержку добровольцев (волонтеров) и добровольческих (волонтерских) организаций;</w:t>
      </w:r>
    </w:p>
    <w:p w14:paraId="5297EE69" w14:textId="77777777" w:rsidR="00EA03B5" w:rsidRPr="00EA03B5" w:rsidRDefault="00EA03B5" w:rsidP="00EA03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обеспечение участия добровольцев (волонтеров) в межрегиональных, общероссийских и международных мероприятиях;</w:t>
      </w:r>
    </w:p>
    <w:p w14:paraId="7215FE4F" w14:textId="77777777" w:rsidR="00EA03B5" w:rsidRPr="00EA03B5" w:rsidRDefault="00EA03B5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BE96C7F" w14:textId="77777777" w:rsidR="00557074" w:rsidRPr="00EA03B5" w:rsidRDefault="00557074" w:rsidP="005570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F42B18" w14:textId="77777777" w:rsidR="00557074" w:rsidRPr="00EA03B5" w:rsidRDefault="00557074" w:rsidP="005570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EA03B5">
        <w:rPr>
          <w:rFonts w:ascii="Times New Roman" w:hAnsi="Times New Roman" w:cs="Times New Roman"/>
          <w:b/>
          <w:sz w:val="20"/>
          <w:szCs w:val="20"/>
        </w:rPr>
        <w:t>Раздел IV. Общая характеристика мер правового регулирования.</w:t>
      </w:r>
    </w:p>
    <w:p w14:paraId="2625DADD" w14:textId="77777777" w:rsidR="00557074" w:rsidRPr="00EA03B5" w:rsidRDefault="00557074" w:rsidP="005570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EA03B5">
        <w:rPr>
          <w:rFonts w:ascii="Times New Roman" w:hAnsi="Times New Roman" w:cs="Times New Roman"/>
          <w:sz w:val="20"/>
          <w:szCs w:val="20"/>
          <w:lang w:eastAsia="en-US"/>
        </w:rPr>
        <w:t>Для реализации Подпрограммы планируется применять меры правового регулирования муниципальной программы.</w:t>
      </w:r>
    </w:p>
    <w:p w14:paraId="154A0B08" w14:textId="77777777" w:rsidR="00557074" w:rsidRPr="00EA03B5" w:rsidRDefault="00557074" w:rsidP="005570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EA03B5">
        <w:rPr>
          <w:rFonts w:ascii="Times New Roman" w:hAnsi="Times New Roman" w:cs="Times New Roman"/>
          <w:sz w:val="20"/>
          <w:szCs w:val="20"/>
          <w:lang w:eastAsia="en-US"/>
        </w:rPr>
        <w:t>В связи с изменением законодательства Российской Федерации в сфере молодежной политики и в целях эффективной реализации мероприятий Подпрограммы в течение периода ее действия администрация Канашского района Чувашской Республики разрабатывает нормативные правовые акты  Канашского района Чувашской Республики в целях приведения их в соответствие с федеральным, республиканским  законодательством.</w:t>
      </w:r>
    </w:p>
    <w:p w14:paraId="17E39760" w14:textId="3EB548E2" w:rsidR="00557074" w:rsidRPr="00EA03B5" w:rsidRDefault="00557074" w:rsidP="00BE2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EA03B5">
        <w:rPr>
          <w:rFonts w:ascii="Times New Roman" w:hAnsi="Times New Roman" w:cs="Times New Roman"/>
          <w:sz w:val="20"/>
          <w:szCs w:val="20"/>
          <w:lang w:eastAsia="en-US"/>
        </w:rPr>
        <w:t xml:space="preserve">Общая характеристика мер правового регулирования в разрезе основных мероприятий Подпрограммы приведена в </w:t>
      </w:r>
      <w:hyperlink r:id="rId19" w:history="1">
        <w:r w:rsidRPr="00EA03B5">
          <w:rPr>
            <w:rFonts w:ascii="Times New Roman" w:hAnsi="Times New Roman" w:cs="Times New Roman"/>
            <w:sz w:val="20"/>
            <w:szCs w:val="20"/>
            <w:lang w:eastAsia="en-US"/>
          </w:rPr>
          <w:t xml:space="preserve">приложении № </w:t>
        </w:r>
      </w:hyperlink>
      <w:r w:rsidRPr="00EA03B5">
        <w:rPr>
          <w:rFonts w:ascii="Times New Roman" w:hAnsi="Times New Roman" w:cs="Times New Roman"/>
          <w:sz w:val="20"/>
          <w:szCs w:val="20"/>
          <w:lang w:eastAsia="en-US"/>
        </w:rPr>
        <w:t>1 к настоящей Подпрограмме.</w:t>
      </w:r>
    </w:p>
    <w:p w14:paraId="0E14F92D" w14:textId="77777777" w:rsidR="00BE2DD5" w:rsidRPr="00EA03B5" w:rsidRDefault="00557074" w:rsidP="00BE2D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EA03B5">
        <w:rPr>
          <w:rFonts w:ascii="Times New Roman" w:hAnsi="Times New Roman" w:cs="Times New Roman"/>
          <w:b/>
          <w:sz w:val="20"/>
          <w:szCs w:val="20"/>
        </w:rPr>
        <w:t xml:space="preserve">Раздел </w:t>
      </w:r>
      <w:r w:rsidRPr="00EA03B5">
        <w:rPr>
          <w:rFonts w:ascii="Times New Roman" w:hAnsi="Times New Roman" w:cs="Times New Roman"/>
          <w:b/>
          <w:sz w:val="20"/>
          <w:szCs w:val="20"/>
          <w:lang w:val="en-US"/>
        </w:rPr>
        <w:t>V</w:t>
      </w:r>
      <w:r w:rsidRPr="00EA03B5">
        <w:rPr>
          <w:rFonts w:ascii="Times New Roman" w:hAnsi="Times New Roman" w:cs="Times New Roman"/>
          <w:b/>
          <w:sz w:val="20"/>
          <w:szCs w:val="20"/>
        </w:rPr>
        <w:t>. Обоснование объемов финансовых ресурсов, необходимых для реализации Подпрограммы</w:t>
      </w:r>
    </w:p>
    <w:p w14:paraId="6DEDFE74" w14:textId="33E25CF5" w:rsidR="00557074" w:rsidRPr="00EA03B5" w:rsidRDefault="00557074" w:rsidP="00BE2DD5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0"/>
          <w:szCs w:val="20"/>
        </w:rPr>
      </w:pPr>
      <w:r w:rsidRPr="00EA03B5">
        <w:rPr>
          <w:rFonts w:ascii="Times New Roman" w:hAnsi="Times New Roman" w:cs="Times New Roman"/>
          <w:sz w:val="20"/>
          <w:szCs w:val="20"/>
        </w:rPr>
        <w:t>Общий объем финансирования Подпрограммы в 2019 – 2035 годах из средств местного бюджета Канашского района Чувашской Республики составит 200,0 тыс. рублей.</w:t>
      </w:r>
    </w:p>
    <w:p w14:paraId="732AE59E" w14:textId="0EF54D65" w:rsidR="00557074" w:rsidRPr="00EA03B5" w:rsidRDefault="00557074" w:rsidP="00BE2DD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eastAsia="en-US"/>
        </w:rPr>
        <w:sectPr w:rsidR="00557074" w:rsidRPr="00EA03B5" w:rsidSect="007C2D95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  <w:r w:rsidRPr="00EA03B5">
        <w:rPr>
          <w:rFonts w:ascii="Times New Roman" w:hAnsi="Times New Roman" w:cs="Times New Roman"/>
          <w:sz w:val="20"/>
          <w:szCs w:val="20"/>
          <w:lang w:eastAsia="en-US"/>
        </w:rPr>
        <w:t>Ресурсное обеспечение и прогнозная (справочная) оценка расходов за счет всех источников финансирования реализации Подпрограммы приведены в приложении №</w:t>
      </w:r>
      <w:hyperlink r:id="rId20" w:history="1">
        <w:r w:rsidRPr="00EA03B5">
          <w:rPr>
            <w:rFonts w:ascii="Times New Roman" w:hAnsi="Times New Roman" w:cs="Times New Roman"/>
            <w:sz w:val="20"/>
            <w:szCs w:val="20"/>
            <w:lang w:eastAsia="en-US"/>
          </w:rPr>
          <w:t>4</w:t>
        </w:r>
      </w:hyperlink>
      <w:r w:rsidRPr="00EA03B5">
        <w:rPr>
          <w:rFonts w:ascii="Times New Roman" w:hAnsi="Times New Roman" w:cs="Times New Roman"/>
          <w:sz w:val="20"/>
          <w:szCs w:val="20"/>
          <w:lang w:eastAsia="en-US"/>
        </w:rPr>
        <w:t xml:space="preserve"> к настоящей Подпрограмме и ежегодно уточняютс</w:t>
      </w:r>
      <w:r w:rsidR="00BE2DD5" w:rsidRPr="00EA03B5">
        <w:rPr>
          <w:rFonts w:ascii="Times New Roman" w:hAnsi="Times New Roman" w:cs="Times New Roman"/>
          <w:sz w:val="20"/>
          <w:szCs w:val="20"/>
          <w:lang w:eastAsia="en-US"/>
        </w:rPr>
        <w:t>я.</w:t>
      </w:r>
    </w:p>
    <w:p w14:paraId="5AE0D755" w14:textId="77777777" w:rsidR="007C2D95" w:rsidRPr="00EA03B5" w:rsidRDefault="007C2D95" w:rsidP="007C2D95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6048" w:type="dxa"/>
        <w:tblInd w:w="8928" w:type="dxa"/>
        <w:tblLook w:val="01E0" w:firstRow="1" w:lastRow="1" w:firstColumn="1" w:lastColumn="1" w:noHBand="0" w:noVBand="0"/>
      </w:tblPr>
      <w:tblGrid>
        <w:gridCol w:w="6048"/>
      </w:tblGrid>
      <w:tr w:rsidR="00557074" w:rsidRPr="00EA03B5" w14:paraId="0D90DA65" w14:textId="77777777" w:rsidTr="003D6DDD">
        <w:tc>
          <w:tcPr>
            <w:tcW w:w="6048" w:type="dxa"/>
            <w:shd w:val="clear" w:color="auto" w:fill="auto"/>
          </w:tcPr>
          <w:p w14:paraId="5BB27DE6" w14:textId="77777777" w:rsidR="00557074" w:rsidRPr="00EA03B5" w:rsidRDefault="00557074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1</w:t>
            </w:r>
          </w:p>
          <w:p w14:paraId="6994D3DE" w14:textId="77777777" w:rsidR="00557074" w:rsidRPr="00EA03B5" w:rsidRDefault="00557074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к подпрограмме «Молодежь Канашского района Чувашской Республики» муниципальной программы «Развитие образования Канашского района Чувашской Республики на 2019-2035 годы»</w:t>
            </w:r>
          </w:p>
        </w:tc>
      </w:tr>
    </w:tbl>
    <w:p w14:paraId="09171A01" w14:textId="77777777" w:rsidR="00557074" w:rsidRPr="00EA03B5" w:rsidRDefault="00557074" w:rsidP="00557074">
      <w:pPr>
        <w:shd w:val="clear" w:color="auto" w:fill="FFFFFF"/>
        <w:spacing w:after="0" w:line="240" w:lineRule="auto"/>
        <w:ind w:left="9900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14:paraId="564D4C83" w14:textId="77777777" w:rsidR="00557074" w:rsidRPr="00EA03B5" w:rsidRDefault="00557074" w:rsidP="005570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14:paraId="52658CB3" w14:textId="46131F7D" w:rsidR="00557074" w:rsidRPr="00EA03B5" w:rsidRDefault="00557074" w:rsidP="006B2B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A03B5">
        <w:rPr>
          <w:rFonts w:ascii="Times New Roman" w:eastAsia="Times New Roman" w:hAnsi="Times New Roman" w:cs="Times New Roman"/>
          <w:b/>
          <w:bCs/>
          <w:sz w:val="20"/>
          <w:szCs w:val="20"/>
        </w:rPr>
        <w:t>Сведения об основных мерах правового регулирования в сфере реализации подпрограммы «Молодежь Канашского района Чувашской Республики»</w:t>
      </w:r>
      <w:r w:rsidR="006B2B63" w:rsidRPr="00EA03B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EA03B5">
        <w:rPr>
          <w:rFonts w:ascii="Times New Roman" w:eastAsia="Times New Roman" w:hAnsi="Times New Roman" w:cs="Times New Roman"/>
          <w:b/>
          <w:bCs/>
          <w:sz w:val="20"/>
          <w:szCs w:val="20"/>
        </w:rPr>
        <w:t>муниципальной программы «Развитие образования Канашского района Чувашской Республики на 2019–2035 годы»</w:t>
      </w:r>
    </w:p>
    <w:p w14:paraId="1CD380C7" w14:textId="77777777" w:rsidR="00557074" w:rsidRPr="00EA03B5" w:rsidRDefault="00557074" w:rsidP="006B2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tbl>
      <w:tblPr>
        <w:tblW w:w="5035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2901"/>
        <w:gridCol w:w="6945"/>
        <w:gridCol w:w="2394"/>
        <w:gridCol w:w="2183"/>
      </w:tblGrid>
      <w:tr w:rsidR="00557074" w:rsidRPr="00EA03B5" w14:paraId="578ACD4A" w14:textId="77777777" w:rsidTr="003D6DDD">
        <w:trPr>
          <w:trHeight w:val="20"/>
        </w:trPr>
        <w:tc>
          <w:tcPr>
            <w:tcW w:w="157" w:type="pct"/>
            <w:tcBorders>
              <w:top w:val="single" w:sz="4" w:space="0" w:color="auto"/>
              <w:right w:val="single" w:sz="4" w:space="0" w:color="auto"/>
            </w:tcBorders>
          </w:tcPr>
          <w:p w14:paraId="79000C49" w14:textId="77777777" w:rsidR="00557074" w:rsidRPr="00EA03B5" w:rsidRDefault="00557074" w:rsidP="003D6D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пп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43CFD" w14:textId="77777777" w:rsidR="00557074" w:rsidRPr="00EA03B5" w:rsidRDefault="00557074" w:rsidP="003D6D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 </w:t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нормативного правового акта 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4821C" w14:textId="77777777" w:rsidR="00557074" w:rsidRPr="00EA03B5" w:rsidRDefault="00557074" w:rsidP="003D6D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положения нормативного правового акта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0061F5" w14:textId="77777777" w:rsidR="00557074" w:rsidRPr="00EA03B5" w:rsidRDefault="00557074" w:rsidP="003D6D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Ответственный </w:t>
            </w:r>
          </w:p>
          <w:p w14:paraId="2DBAE286" w14:textId="77777777" w:rsidR="00557074" w:rsidRPr="00EA03B5" w:rsidRDefault="00557074" w:rsidP="003D6D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исполнитель </w:t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 соисполнители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</w:tcBorders>
          </w:tcPr>
          <w:p w14:paraId="75910572" w14:textId="77777777" w:rsidR="00557074" w:rsidRPr="00EA03B5" w:rsidRDefault="00557074" w:rsidP="003D6D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Ожидаемые </w:t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сроки принятия</w:t>
            </w:r>
          </w:p>
        </w:tc>
      </w:tr>
    </w:tbl>
    <w:p w14:paraId="02F278DD" w14:textId="77777777" w:rsidR="00557074" w:rsidRPr="00EA03B5" w:rsidRDefault="00557074" w:rsidP="005570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2901"/>
        <w:gridCol w:w="6945"/>
        <w:gridCol w:w="2394"/>
        <w:gridCol w:w="2183"/>
      </w:tblGrid>
      <w:tr w:rsidR="00557074" w:rsidRPr="00EA03B5" w14:paraId="576678C3" w14:textId="77777777" w:rsidTr="003D6DDD">
        <w:trPr>
          <w:trHeight w:val="20"/>
          <w:tblHeader/>
        </w:trPr>
        <w:tc>
          <w:tcPr>
            <w:tcW w:w="157" w:type="pct"/>
          </w:tcPr>
          <w:p w14:paraId="2B1355C2" w14:textId="77777777" w:rsidR="00557074" w:rsidRPr="00EA03B5" w:rsidRDefault="00557074" w:rsidP="003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4" w:type="pct"/>
          </w:tcPr>
          <w:p w14:paraId="1FCDB20C" w14:textId="77777777" w:rsidR="00557074" w:rsidRPr="00EA03B5" w:rsidRDefault="00557074" w:rsidP="003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2" w:type="pct"/>
          </w:tcPr>
          <w:p w14:paraId="3134342D" w14:textId="77777777" w:rsidR="00557074" w:rsidRPr="00EA03B5" w:rsidRDefault="00557074" w:rsidP="003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4" w:type="pct"/>
          </w:tcPr>
          <w:p w14:paraId="3AC27691" w14:textId="77777777" w:rsidR="00557074" w:rsidRPr="00EA03B5" w:rsidRDefault="00557074" w:rsidP="003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3" w:type="pct"/>
          </w:tcPr>
          <w:p w14:paraId="514B78CF" w14:textId="77777777" w:rsidR="00557074" w:rsidRPr="00EA03B5" w:rsidRDefault="00557074" w:rsidP="003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57074" w:rsidRPr="00EA03B5" w14:paraId="295D1736" w14:textId="77777777" w:rsidTr="003D6DDD">
        <w:trPr>
          <w:trHeight w:val="20"/>
        </w:trPr>
        <w:tc>
          <w:tcPr>
            <w:tcW w:w="157" w:type="pct"/>
          </w:tcPr>
          <w:p w14:paraId="1133A955" w14:textId="77777777" w:rsidR="00557074" w:rsidRPr="00EA03B5" w:rsidRDefault="00557074" w:rsidP="003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74" w:type="pct"/>
          </w:tcPr>
          <w:p w14:paraId="05F3E937" w14:textId="77777777" w:rsidR="00557074" w:rsidRPr="00EA03B5" w:rsidRDefault="00557074" w:rsidP="003D6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Собрания депутатов Канашского района Чувашской Республики о бюджете Канашского района Чувашской Республики на очередной финансовый год и плановый период</w:t>
            </w:r>
          </w:p>
        </w:tc>
        <w:tc>
          <w:tcPr>
            <w:tcW w:w="2332" w:type="pct"/>
          </w:tcPr>
          <w:p w14:paraId="79469375" w14:textId="77777777" w:rsidR="00557074" w:rsidRPr="00EA03B5" w:rsidRDefault="00557074" w:rsidP="003D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определение объема ассигнований, выделяемых из бюджета Канашского района Чувашской Республики на финансирование подпрограммы «Молодежь Канашского района: на 2019-2035 годы» </w:t>
            </w:r>
          </w:p>
          <w:p w14:paraId="2393DD5A" w14:textId="77777777" w:rsidR="00557074" w:rsidRPr="00EA03B5" w:rsidRDefault="00557074" w:rsidP="003D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pct"/>
          </w:tcPr>
          <w:p w14:paraId="7A9F8442" w14:textId="77777777" w:rsidR="00557074" w:rsidRPr="00EA03B5" w:rsidRDefault="00557074" w:rsidP="003D6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Финансовый отдел администрации Канашского района</w:t>
            </w:r>
          </w:p>
        </w:tc>
        <w:tc>
          <w:tcPr>
            <w:tcW w:w="733" w:type="pct"/>
          </w:tcPr>
          <w:p w14:paraId="54A1CB84" w14:textId="77777777" w:rsidR="00557074" w:rsidRPr="00EA03B5" w:rsidRDefault="00557074" w:rsidP="003D6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2019–2035 годы, </w:t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 сроки, установленные законодательством Российской Федерации и законодательством Чувашской Республики в сфере бюджетных отношений</w:t>
            </w:r>
          </w:p>
          <w:p w14:paraId="5E096463" w14:textId="77777777" w:rsidR="00557074" w:rsidRPr="00EA03B5" w:rsidRDefault="00557074" w:rsidP="003D6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7074" w:rsidRPr="00EA03B5" w14:paraId="5DF31718" w14:textId="77777777" w:rsidTr="003D6DDD">
        <w:trPr>
          <w:trHeight w:val="20"/>
        </w:trPr>
        <w:tc>
          <w:tcPr>
            <w:tcW w:w="157" w:type="pct"/>
          </w:tcPr>
          <w:p w14:paraId="73504602" w14:textId="77777777" w:rsidR="00557074" w:rsidRPr="00EA03B5" w:rsidRDefault="00557074" w:rsidP="003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74" w:type="pct"/>
          </w:tcPr>
          <w:p w14:paraId="699AC14C" w14:textId="77777777" w:rsidR="00557074" w:rsidRPr="00EA03B5" w:rsidRDefault="00557074" w:rsidP="003D6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 администрации Канашского района Чувашской Республики  «</w:t>
            </w: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Об утверждении муниципальной программы «Развитие образования</w:t>
            </w:r>
          </w:p>
          <w:p w14:paraId="70F66323" w14:textId="77777777" w:rsidR="00557074" w:rsidRPr="00EA03B5" w:rsidRDefault="00557074" w:rsidP="003D6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Канашского района Чувашской Республики на 2019-2035 годы»</w:t>
            </w:r>
          </w:p>
          <w:p w14:paraId="37463073" w14:textId="77777777" w:rsidR="00557074" w:rsidRPr="00EA03B5" w:rsidRDefault="00557074" w:rsidP="003D6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pct"/>
          </w:tcPr>
          <w:p w14:paraId="1ABD73A3" w14:textId="77777777" w:rsidR="00557074" w:rsidRPr="00EA03B5" w:rsidRDefault="00557074" w:rsidP="003D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приведение в соответствие с федеральным, республиканским законодательством </w:t>
            </w:r>
          </w:p>
        </w:tc>
        <w:tc>
          <w:tcPr>
            <w:tcW w:w="804" w:type="pct"/>
          </w:tcPr>
          <w:p w14:paraId="7109EF1B" w14:textId="77777777" w:rsidR="00557074" w:rsidRPr="00EA03B5" w:rsidRDefault="00557074" w:rsidP="003D6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Канашского района Чувашской Республики</w:t>
            </w:r>
          </w:p>
        </w:tc>
        <w:tc>
          <w:tcPr>
            <w:tcW w:w="733" w:type="pct"/>
          </w:tcPr>
          <w:p w14:paraId="2526D62C" w14:textId="77777777" w:rsidR="00557074" w:rsidRPr="00EA03B5" w:rsidRDefault="00557074" w:rsidP="003D6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2019–2035 годы, </w:t>
            </w:r>
            <w:r w:rsidRPr="00EA03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 течение месяца после принятия соответствующих решений на федеральном, республиканском  уровне</w:t>
            </w:r>
          </w:p>
        </w:tc>
      </w:tr>
    </w:tbl>
    <w:p w14:paraId="7559DDAD" w14:textId="4FB7D7DB" w:rsidR="00557074" w:rsidRPr="00EA03B5" w:rsidRDefault="00557074" w:rsidP="00557074">
      <w:pPr>
        <w:rPr>
          <w:sz w:val="20"/>
          <w:szCs w:val="20"/>
          <w:lang w:eastAsia="en-US"/>
        </w:rPr>
        <w:sectPr w:rsidR="00557074" w:rsidRPr="00EA03B5" w:rsidSect="00557074">
          <w:pgSz w:w="16838" w:h="11906" w:orient="landscape"/>
          <w:pgMar w:top="992" w:right="1134" w:bottom="851" w:left="1134" w:header="709" w:footer="709" w:gutter="0"/>
          <w:cols w:space="708"/>
          <w:docGrid w:linePitch="360"/>
        </w:sectPr>
      </w:pPr>
      <w:bookmarkStart w:id="43" w:name="Par442"/>
      <w:bookmarkEnd w:id="43"/>
    </w:p>
    <w:p w14:paraId="60167D22" w14:textId="59CB781D" w:rsidR="00C066A0" w:rsidRPr="00EA03B5" w:rsidRDefault="00C066A0">
      <w:pPr>
        <w:rPr>
          <w:rFonts w:ascii="Times New Roman" w:hAnsi="Times New Roman" w:cs="Times New Roman"/>
          <w:bCs/>
          <w:sz w:val="20"/>
          <w:szCs w:val="20"/>
        </w:rPr>
      </w:pPr>
    </w:p>
    <w:p w14:paraId="434303A5" w14:textId="77777777" w:rsidR="00783D91" w:rsidRPr="00EA03B5" w:rsidRDefault="00783D91" w:rsidP="00783D91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 w:cs="Times New Roman"/>
          <w:bCs/>
          <w:sz w:val="20"/>
          <w:szCs w:val="20"/>
        </w:rPr>
      </w:pPr>
      <w:r w:rsidRPr="00EA03B5">
        <w:rPr>
          <w:rFonts w:ascii="Times New Roman" w:hAnsi="Times New Roman" w:cs="Times New Roman"/>
          <w:bCs/>
          <w:sz w:val="20"/>
          <w:szCs w:val="20"/>
        </w:rPr>
        <w:t>Приложение № 1</w:t>
      </w:r>
      <w:r w:rsidRPr="00EA03B5">
        <w:rPr>
          <w:rFonts w:ascii="Times New Roman" w:hAnsi="Times New Roman" w:cs="Times New Roman"/>
          <w:bCs/>
          <w:sz w:val="20"/>
          <w:szCs w:val="20"/>
        </w:rPr>
        <w:br/>
        <w:t>к подпрограмме «Молодежь</w:t>
      </w:r>
      <w:r w:rsidRPr="00EA03B5">
        <w:rPr>
          <w:rFonts w:ascii="Times New Roman" w:hAnsi="Times New Roman" w:cs="Times New Roman"/>
          <w:bCs/>
          <w:sz w:val="20"/>
          <w:szCs w:val="20"/>
        </w:rPr>
        <w:br/>
        <w:t xml:space="preserve">Канашского района Чувашской Республики» муниципальной программы Канашского района </w:t>
      </w:r>
    </w:p>
    <w:p w14:paraId="7CEFAFDF" w14:textId="77777777" w:rsidR="00783D91" w:rsidRPr="00EA03B5" w:rsidRDefault="00783D91" w:rsidP="00783D91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 w:cs="Times New Roman"/>
          <w:b/>
          <w:sz w:val="20"/>
          <w:szCs w:val="20"/>
        </w:rPr>
      </w:pPr>
      <w:r w:rsidRPr="00EA03B5">
        <w:rPr>
          <w:rFonts w:ascii="Times New Roman" w:hAnsi="Times New Roman" w:cs="Times New Roman"/>
          <w:bCs/>
          <w:sz w:val="20"/>
          <w:szCs w:val="20"/>
        </w:rPr>
        <w:t>Чувашской Республики «Развитие образования»</w:t>
      </w:r>
    </w:p>
    <w:p w14:paraId="4BB53754" w14:textId="77777777" w:rsidR="00D36E0E" w:rsidRPr="00EA03B5" w:rsidRDefault="00D36E0E" w:rsidP="00D36E0E">
      <w:pPr>
        <w:widowControl w:val="0"/>
        <w:tabs>
          <w:tab w:val="left" w:pos="6521"/>
          <w:tab w:val="left" w:pos="779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02187C4B" w14:textId="1FCBA153" w:rsidR="00D36E0E" w:rsidRPr="00EA03B5" w:rsidRDefault="00D36E0E" w:rsidP="00D36E0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EA03B5">
        <w:rPr>
          <w:rFonts w:ascii="Times New Roman" w:hAnsi="Times New Roman" w:cs="Times New Roman"/>
          <w:b/>
          <w:bCs/>
          <w:sz w:val="20"/>
          <w:szCs w:val="20"/>
        </w:rPr>
        <w:t>Ресурсное обеспечение</w:t>
      </w:r>
      <w:r w:rsidRPr="00EA03B5">
        <w:rPr>
          <w:rFonts w:ascii="Times New Roman" w:hAnsi="Times New Roman" w:cs="Times New Roman"/>
          <w:b/>
          <w:bCs/>
          <w:sz w:val="20"/>
          <w:szCs w:val="20"/>
        </w:rPr>
        <w:br/>
        <w:t>реализации подпрограммы «Молодежь Канашского района» муниципальной программы Канашского района Чувашской Республики «Развитие образования» за счет всех источников финансирования</w:t>
      </w:r>
    </w:p>
    <w:p w14:paraId="0064F682" w14:textId="77777777" w:rsidR="00D36E0E" w:rsidRPr="00EA03B5" w:rsidRDefault="00D36E0E" w:rsidP="00D36E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560"/>
        <w:gridCol w:w="1134"/>
        <w:gridCol w:w="1134"/>
        <w:gridCol w:w="709"/>
        <w:gridCol w:w="721"/>
        <w:gridCol w:w="838"/>
        <w:gridCol w:w="383"/>
        <w:gridCol w:w="609"/>
        <w:gridCol w:w="992"/>
        <w:gridCol w:w="708"/>
        <w:gridCol w:w="708"/>
        <w:gridCol w:w="709"/>
        <w:gridCol w:w="708"/>
        <w:gridCol w:w="144"/>
        <w:gridCol w:w="567"/>
        <w:gridCol w:w="709"/>
        <w:gridCol w:w="708"/>
        <w:gridCol w:w="710"/>
        <w:gridCol w:w="708"/>
      </w:tblGrid>
      <w:tr w:rsidR="00D36E0E" w:rsidRPr="00EA03B5" w14:paraId="1CF09E11" w14:textId="77777777" w:rsidTr="00D36E0E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819E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5134" w14:textId="1E47A359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подпрограммы муниципальной программы </w:t>
            </w:r>
            <w:r w:rsidRPr="00EA03B5">
              <w:rPr>
                <w:rFonts w:ascii="Times New Roman" w:hAnsi="Times New Roman" w:cs="Times New Roman"/>
                <w:bCs/>
                <w:sz w:val="20"/>
                <w:szCs w:val="20"/>
              </w:rPr>
              <w:t>Канашского</w:t>
            </w: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 xml:space="preserve"> района (основного мероприятия, мероприятия)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F40F" w14:textId="15878231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 xml:space="preserve">Задача подпрограммы муниципальной программы </w:t>
            </w:r>
            <w:r w:rsidRPr="00EA03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Канашского</w:t>
            </w: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B7D1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BB00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9C09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40BF1E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Расходы по годам, тыс. рублей</w:t>
            </w:r>
          </w:p>
        </w:tc>
      </w:tr>
      <w:tr w:rsidR="00D36E0E" w:rsidRPr="00EA03B5" w14:paraId="3CF56F3D" w14:textId="77777777" w:rsidTr="00D36E0E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C68B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B090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7DFE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78E0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101B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9068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D340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целевая статья расходов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268D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группа (подгруппа) вида расходов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C311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46D4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232F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C198C3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0E771C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FC5A31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1CEEA7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FC6963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63EA4F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2026-2030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20AF64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2031-2035</w:t>
            </w:r>
          </w:p>
        </w:tc>
      </w:tr>
      <w:tr w:rsidR="00D36E0E" w:rsidRPr="00EA03B5" w14:paraId="3E30E9A6" w14:textId="77777777" w:rsidTr="00D36E0E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3DD2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5FC8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41DC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9CB0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113C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0A07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A993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4FFC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3961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3F56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C540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D73B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C800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927A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0A25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ED48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B3B5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DCE459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1F6BE8" w:rsidRPr="00EA03B5" w14:paraId="12E2EAE3" w14:textId="77777777" w:rsidTr="00D36E0E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4B6F" w14:textId="77777777" w:rsidR="001F6BE8" w:rsidRPr="00EA03B5" w:rsidRDefault="001F6BE8" w:rsidP="001F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E220" w14:textId="5A919B47" w:rsidR="001F6BE8" w:rsidRPr="00EA03B5" w:rsidRDefault="001F6BE8" w:rsidP="001F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 xml:space="preserve">«Молодежь </w:t>
            </w:r>
            <w:r w:rsidRPr="00EA03B5">
              <w:rPr>
                <w:rFonts w:ascii="Times New Roman" w:hAnsi="Times New Roman" w:cs="Times New Roman"/>
                <w:bCs/>
                <w:sz w:val="20"/>
                <w:szCs w:val="20"/>
              </w:rPr>
              <w:t>Канашского</w:t>
            </w: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C8C1" w14:textId="77777777" w:rsidR="001F6BE8" w:rsidRPr="00EA03B5" w:rsidRDefault="001F6BE8" w:rsidP="001F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79DE" w14:textId="0C93C245" w:rsidR="001F6BE8" w:rsidRPr="00EA03B5" w:rsidRDefault="001F6BE8" w:rsidP="001F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Канашского района, сектор по физической культуре и спорту администрации Канашского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06C0" w14:textId="77777777" w:rsidR="001F6BE8" w:rsidRPr="00EA03B5" w:rsidRDefault="001F6BE8" w:rsidP="001F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CA12" w14:textId="77777777" w:rsidR="001F6BE8" w:rsidRPr="00EA03B5" w:rsidRDefault="001F6BE8" w:rsidP="001F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D19A" w14:textId="77777777" w:rsidR="001F6BE8" w:rsidRPr="00EA03B5" w:rsidRDefault="001F6BE8" w:rsidP="001F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0292" w14:textId="77777777" w:rsidR="001F6BE8" w:rsidRPr="00EA03B5" w:rsidRDefault="001F6BE8" w:rsidP="001F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7E2C" w14:textId="77777777" w:rsidR="001F6BE8" w:rsidRPr="00EA03B5" w:rsidRDefault="001F6BE8" w:rsidP="001F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1D5F" w14:textId="2E2406C6" w:rsidR="001F6BE8" w:rsidRPr="00EA03B5" w:rsidRDefault="001F6BE8" w:rsidP="001F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5311,2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B8FB" w14:textId="1C291B77" w:rsidR="001F6BE8" w:rsidRPr="00EA03B5" w:rsidRDefault="001F6BE8" w:rsidP="001F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3915,1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2524" w14:textId="7BCC4EE0" w:rsidR="001F6BE8" w:rsidRPr="00EA03B5" w:rsidRDefault="001F6BE8" w:rsidP="009C1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9C1E72" w:rsidRPr="00EA03B5"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9325" w14:textId="4FA1819E" w:rsidR="001F6BE8" w:rsidRPr="00EA03B5" w:rsidRDefault="001F6BE8" w:rsidP="001F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4057,6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CDB5" w14:textId="6B39E04F" w:rsidR="001F6BE8" w:rsidRPr="00EA03B5" w:rsidRDefault="001F6BE8" w:rsidP="001F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4057,6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5560" w14:textId="2E00AB49" w:rsidR="001F6BE8" w:rsidRPr="00EA03B5" w:rsidRDefault="001F6BE8" w:rsidP="001F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4057,6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F555" w14:textId="28898DBF" w:rsidR="001F6BE8" w:rsidRPr="00EA03B5" w:rsidRDefault="001F6BE8" w:rsidP="001F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4057,6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6CDB" w14:textId="34AE12D2" w:rsidR="001F6BE8" w:rsidRPr="00EA03B5" w:rsidRDefault="001F6BE8" w:rsidP="001F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20288,0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72097D" w14:textId="456C4419" w:rsidR="001F6BE8" w:rsidRPr="00EA03B5" w:rsidRDefault="001F6BE8" w:rsidP="001F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20288,0</w:t>
            </w:r>
          </w:p>
        </w:tc>
      </w:tr>
      <w:tr w:rsidR="00D36E0E" w:rsidRPr="00EA03B5" w14:paraId="3F5F0ECF" w14:textId="77777777" w:rsidTr="00D36E0E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BE37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FCDA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0BDE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00DD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077C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FAC8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C995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4DF0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F736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9262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832F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7AC9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739E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6550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A400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6A3D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A8FC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7BAB14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6E0E" w:rsidRPr="00EA03B5" w14:paraId="30D6637A" w14:textId="77777777" w:rsidTr="00D36E0E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EE4C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9DF1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1990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A28D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AACD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616D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5C40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F24B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0895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EDBC" w14:textId="25388072" w:rsidR="00D36E0E" w:rsidRPr="00EA03B5" w:rsidRDefault="00D26DA2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0236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C54F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2C8F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4104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12D8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9A85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C70C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DCBF5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6DA2" w:rsidRPr="00EA03B5" w14:paraId="335C3CD4" w14:textId="77777777" w:rsidTr="00D36E0E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0142" w14:textId="77777777" w:rsidR="00D26DA2" w:rsidRPr="00EA03B5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14D3" w14:textId="77777777" w:rsidR="00D26DA2" w:rsidRPr="00EA03B5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9FF3" w14:textId="77777777" w:rsidR="00D26DA2" w:rsidRPr="00EA03B5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D0B8" w14:textId="77777777" w:rsidR="00D26DA2" w:rsidRPr="00EA03B5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F976" w14:textId="6AC01F7B" w:rsidR="00D26DA2" w:rsidRPr="00EA03B5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FCCF" w14:textId="77777777" w:rsidR="00D26DA2" w:rsidRPr="00EA03B5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5BFA" w14:textId="77777777" w:rsidR="00D26DA2" w:rsidRPr="00EA03B5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Ц720000000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A4C" w14:textId="77777777" w:rsidR="00D26DA2" w:rsidRPr="00EA03B5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D5B3" w14:textId="77777777" w:rsidR="00D26DA2" w:rsidRPr="00EA03B5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2A0A" w14:textId="7B9ED0CF" w:rsidR="00D26DA2" w:rsidRPr="00EA03B5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5298,7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9EB2" w14:textId="7AD02CF9" w:rsidR="00D26DA2" w:rsidRPr="00EA03B5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3915,1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DD12" w14:textId="24D6B4DF" w:rsidR="00D26DA2" w:rsidRPr="00EA03B5" w:rsidRDefault="00D26DA2" w:rsidP="009C1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9C1E72" w:rsidRPr="00EA03B5"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BD2E" w14:textId="65390CC7" w:rsidR="00D26DA2" w:rsidRPr="00EA03B5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4057,6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45AF" w14:textId="58AC2846" w:rsidR="00D26DA2" w:rsidRPr="00EA03B5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4057,6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185A" w14:textId="5F91FA8A" w:rsidR="00D26DA2" w:rsidRPr="00EA03B5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4057,6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FD00" w14:textId="7E457CA9" w:rsidR="00D26DA2" w:rsidRPr="00EA03B5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4057,6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CDB5" w14:textId="4ACC5B40" w:rsidR="00D26DA2" w:rsidRPr="00EA03B5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20288,0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275106" w14:textId="1CD589D5" w:rsidR="00D26DA2" w:rsidRPr="00EA03B5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20288,0</w:t>
            </w:r>
          </w:p>
        </w:tc>
      </w:tr>
      <w:tr w:rsidR="00D36E0E" w:rsidRPr="00EA03B5" w14:paraId="443F770C" w14:textId="77777777" w:rsidTr="00D36E0E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6F33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DDBB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1F7B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95A4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73E5" w14:textId="0ADE8A8D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DE53" w14:textId="4DBA9B24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F098" w14:textId="2652B370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B3E9" w14:textId="0A9236F3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D06D" w14:textId="2B6987F9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DD30" w14:textId="3B5E4AD4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2A04" w14:textId="17448991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C268" w14:textId="7AE3FBEC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D949" w14:textId="5322D8CC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A6A0" w14:textId="789A5103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318C" w14:textId="3A4B5F78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B793" w14:textId="6556496A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7BF0" w14:textId="67849BB4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2771A4" w14:textId="1675E7DE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E0E" w:rsidRPr="00EA03B5" w14:paraId="340EEF10" w14:textId="77777777" w:rsidTr="00D36E0E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D25D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0CCE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1E91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7173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1B46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25BF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D7A5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A4D1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B187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6C72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3A8B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93E7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E19A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C53C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650B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0D18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311B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9C950E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6E0E" w:rsidRPr="00EA03B5" w14:paraId="25580A12" w14:textId="77777777" w:rsidTr="00D36E0E">
        <w:tc>
          <w:tcPr>
            <w:tcW w:w="15593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14:paraId="517C3708" w14:textId="1C5563F3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 «Создание условий для активного включения молодых граждан в процесс социально-экономического, общественно-политического и культурного развития </w:t>
            </w:r>
            <w:r w:rsidR="008D6A20" w:rsidRPr="00EA03B5">
              <w:rPr>
                <w:rFonts w:ascii="Times New Roman" w:hAnsi="Times New Roman" w:cs="Times New Roman"/>
                <w:b/>
                <w:sz w:val="20"/>
                <w:szCs w:val="20"/>
              </w:rPr>
              <w:t>Канашского</w:t>
            </w:r>
            <w:r w:rsidRPr="00EA03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района»</w:t>
            </w:r>
          </w:p>
        </w:tc>
      </w:tr>
      <w:tr w:rsidR="00D26DA2" w:rsidRPr="00EA03B5" w14:paraId="5949171F" w14:textId="77777777" w:rsidTr="00D36E0E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180D" w14:textId="7E75C938" w:rsidR="00D26DA2" w:rsidRPr="00EA03B5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7774" w14:textId="77777777" w:rsidR="00D26DA2" w:rsidRPr="00EA03B5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Муниципальная поддержка талантливой и одаренной молодежи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509F" w14:textId="77777777" w:rsidR="00D26DA2" w:rsidRPr="00EA03B5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Муниципальная поддержка талантливой и одаренной молодежи; муниципальная поддержка молодых людей в трудной жизненной ситуации; муниципальная поддержка развития молодежного предпринимательства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3D0C" w14:textId="77777777" w:rsidR="00D26DA2" w:rsidRPr="00EA03B5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– управление образования администрации Канашского района</w:t>
            </w:r>
          </w:p>
          <w:p w14:paraId="152A8F13" w14:textId="220BC84F" w:rsidR="00EA03B5" w:rsidRPr="00EA03B5" w:rsidRDefault="00EA03B5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сектор по физической культуре и спорту администрации Канашского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95EF" w14:textId="1D766FB3" w:rsidR="00D26DA2" w:rsidRPr="00EA03B5" w:rsidRDefault="000A69DC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B6FB" w14:textId="63A7F3CD" w:rsidR="00D26DA2" w:rsidRPr="00EA03B5" w:rsidRDefault="000A69DC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AE1F" w14:textId="3D40EE24" w:rsidR="00D26DA2" w:rsidRPr="00EA03B5" w:rsidRDefault="000A69DC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CDAD" w14:textId="7EFCBFC7" w:rsidR="00D26DA2" w:rsidRPr="00EA03B5" w:rsidRDefault="000A69DC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4DB3" w14:textId="77777777" w:rsidR="00D26DA2" w:rsidRPr="00EA03B5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9C93" w14:textId="28720A3F" w:rsidR="00D26DA2" w:rsidRPr="00EA03B5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70,1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975B" w14:textId="7A312EB6" w:rsidR="00D26DA2" w:rsidRPr="00EA03B5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63BD" w14:textId="04418C82" w:rsidR="00D26DA2" w:rsidRPr="00EA03B5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0FCB" w14:textId="6D85014B" w:rsidR="00D26DA2" w:rsidRPr="00EA03B5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B930" w14:textId="759E9391" w:rsidR="00D26DA2" w:rsidRPr="00EA03B5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2322" w14:textId="334BD648" w:rsidR="00D26DA2" w:rsidRPr="00EA03B5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87C5" w14:textId="6275E5F4" w:rsidR="00D26DA2" w:rsidRPr="00EA03B5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8827" w14:textId="7FB9D17A" w:rsidR="00D26DA2" w:rsidRPr="00EA03B5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288,0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DC161D" w14:textId="002115B6" w:rsidR="00D26DA2" w:rsidRPr="00EA03B5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288,0</w:t>
            </w:r>
          </w:p>
        </w:tc>
      </w:tr>
      <w:tr w:rsidR="00D36E0E" w:rsidRPr="00EA03B5" w14:paraId="2C4951B3" w14:textId="77777777" w:rsidTr="00D36E0E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F021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0318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9924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E9B8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2A69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CDA4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0212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18D3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178B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0584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6083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46F9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9FF0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A02B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4D58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D387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C27A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5E9365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6E0E" w:rsidRPr="00EA03B5" w14:paraId="6C052D3A" w14:textId="77777777" w:rsidTr="00D36E0E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08DC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A8AE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DCFF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0EE9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C62E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9BC4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8BDD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7913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94EF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7629" w14:textId="62D48BF9" w:rsidR="00D36E0E" w:rsidRPr="00EA03B5" w:rsidRDefault="00D26DA2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B47F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4F6A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8933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2E63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6309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064B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43AA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8D911F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6DA2" w:rsidRPr="00EA03B5" w14:paraId="4416AE04" w14:textId="77777777" w:rsidTr="00D36E0E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E82F" w14:textId="77777777" w:rsidR="00D26DA2" w:rsidRPr="00EA03B5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0BF2" w14:textId="77777777" w:rsidR="00D26DA2" w:rsidRPr="00EA03B5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1794" w14:textId="77777777" w:rsidR="00D26DA2" w:rsidRPr="00EA03B5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92B6" w14:textId="77777777" w:rsidR="00D26DA2" w:rsidRPr="00EA03B5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1307" w14:textId="77777777" w:rsidR="00D26DA2" w:rsidRPr="00EA03B5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D541" w14:textId="77777777" w:rsidR="00D26DA2" w:rsidRPr="00EA03B5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CCB1" w14:textId="77777777" w:rsidR="00D26DA2" w:rsidRPr="00EA03B5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Ц720272130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9757" w14:textId="77777777" w:rsidR="00D26DA2" w:rsidRPr="00EA03B5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B3F5" w14:textId="77777777" w:rsidR="00D26DA2" w:rsidRPr="00EA03B5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7F30" w14:textId="1033CAAE" w:rsidR="00D26DA2" w:rsidRPr="00EA03B5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55AF" w14:textId="4D47329C" w:rsidR="00D26DA2" w:rsidRPr="00EA03B5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2785" w14:textId="6217AE5F" w:rsidR="00D26DA2" w:rsidRPr="00EA03B5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C00E" w14:textId="506A4F02" w:rsidR="00D26DA2" w:rsidRPr="00EA03B5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AF67" w14:textId="7183D66D" w:rsidR="00D26DA2" w:rsidRPr="00EA03B5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E5DA" w14:textId="6C0FB287" w:rsidR="00D26DA2" w:rsidRPr="00EA03B5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912C" w14:textId="216B166D" w:rsidR="00D26DA2" w:rsidRPr="00EA03B5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0892" w14:textId="187C1DEE" w:rsidR="00D26DA2" w:rsidRPr="00EA03B5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288,0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19CBD" w14:textId="2B55CAB1" w:rsidR="00D26DA2" w:rsidRPr="00EA03B5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288,0</w:t>
            </w:r>
          </w:p>
        </w:tc>
      </w:tr>
      <w:tr w:rsidR="00D36E0E" w:rsidRPr="00EA03B5" w14:paraId="3AD818FF" w14:textId="77777777" w:rsidTr="00D36E0E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A180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815D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D322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8D0E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136C" w14:textId="0FD91C0E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FF0F" w14:textId="559D552A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C0CA" w14:textId="4B8C04B4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ACCB" w14:textId="0A4671E5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D66A" w14:textId="3A5281B3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9399" w14:textId="705CFC93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2E6C" w14:textId="436E0FB2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B6E7" w14:textId="0194C59F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BBAB" w14:textId="05B4BBC9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83C8" w14:textId="3F67A1BE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88BE" w14:textId="696E16A5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A8E1" w14:textId="21919782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A0FF" w14:textId="189830B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D927C9" w14:textId="104A9739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E0E" w:rsidRPr="00EA03B5" w14:paraId="5406A396" w14:textId="77777777" w:rsidTr="00D36E0E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B359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2677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617F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1CCD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D23E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7255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109B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C91A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A629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6A2F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4726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2784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BAF6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3832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C549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4362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D37A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D6D719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6E0E" w:rsidRPr="00EA03B5" w14:paraId="76B50568" w14:textId="77777777" w:rsidTr="00D36E0E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929A" w14:textId="601273CB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Целевой индикатор (показатель) подпрограммы, увя</w:t>
            </w:r>
            <w:r w:rsidR="00505718" w:rsidRPr="00EA03B5">
              <w:rPr>
                <w:rFonts w:ascii="Times New Roman" w:hAnsi="Times New Roman" w:cs="Times New Roman"/>
                <w:sz w:val="20"/>
                <w:szCs w:val="20"/>
              </w:rPr>
              <w:t>занные с основным мероприятием 1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E102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Доля молодежи в возрасте от 14 до 30 лет, охваченной деятельностью молодежных общественных объединений, в общей ее численности,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D302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BFED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DCE3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B8A0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8288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5BEB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2F45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4F4B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F8D94C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D36E0E" w:rsidRPr="00EA03B5" w14:paraId="42EFEE5E" w14:textId="77777777" w:rsidTr="00D36E0E">
        <w:tc>
          <w:tcPr>
            <w:tcW w:w="15593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14:paraId="57ADD5CD" w14:textId="57D4D816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 «Создание условий для активного включения молодых граждан в процесс социально-экономического, общественно-политического и культурного развития </w:t>
            </w:r>
            <w:r w:rsidR="008D6A20" w:rsidRPr="00EA03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Канашского</w:t>
            </w:r>
            <w:r w:rsidRPr="00EA03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района Чувашской Республики»</w:t>
            </w:r>
          </w:p>
        </w:tc>
      </w:tr>
      <w:tr w:rsidR="00D26DA2" w:rsidRPr="00EA03B5" w14:paraId="650EEAB3" w14:textId="77777777" w:rsidTr="00D36E0E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5E46" w14:textId="79EFFD57" w:rsidR="00D26DA2" w:rsidRPr="00EA03B5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59E7" w14:textId="77777777" w:rsidR="00D26DA2" w:rsidRPr="00EA03B5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CEC9" w14:textId="77777777" w:rsidR="00D26DA2" w:rsidRPr="00EA03B5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талантливой и одаренной молодежи; государственная поддержка молодых людей в трудной жизненной ситуации; государственная поддержка развития молодежного предпринимательства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9CA8" w14:textId="5175E8ED" w:rsidR="00D26DA2" w:rsidRPr="00EA03B5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Канашского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B63F" w14:textId="77777777" w:rsidR="00D26DA2" w:rsidRPr="00EA03B5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40DE" w14:textId="77777777" w:rsidR="00D26DA2" w:rsidRPr="00EA03B5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3E0C" w14:textId="77777777" w:rsidR="00D26DA2" w:rsidRPr="00EA03B5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0B14" w14:textId="77777777" w:rsidR="00D26DA2" w:rsidRPr="00EA03B5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EB5C" w14:textId="77777777" w:rsidR="00D26DA2" w:rsidRPr="00EA03B5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1FC9" w14:textId="0DB4D77E" w:rsidR="00D26DA2" w:rsidRPr="00EA03B5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5241,1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230F" w14:textId="541A9C49" w:rsidR="00D26DA2" w:rsidRPr="00EA03B5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3857,5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C366" w14:textId="0B898795" w:rsidR="00D26DA2" w:rsidRPr="00EA03B5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5450,0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0ECD" w14:textId="7AAA54AF" w:rsidR="00D26DA2" w:rsidRPr="00EA03B5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93C8" w14:textId="0621D2BC" w:rsidR="00D26DA2" w:rsidRPr="00EA03B5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3A2C" w14:textId="001FE955" w:rsidR="00D26DA2" w:rsidRPr="00EA03B5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6DA5" w14:textId="369871ED" w:rsidR="00D26DA2" w:rsidRPr="00EA03B5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2D9C" w14:textId="606C5958" w:rsidR="00D26DA2" w:rsidRPr="00EA03B5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20000,0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3F64E8" w14:textId="6ADABB93" w:rsidR="00D26DA2" w:rsidRPr="00EA03B5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20000,0</w:t>
            </w:r>
          </w:p>
        </w:tc>
      </w:tr>
      <w:tr w:rsidR="00D36E0E" w:rsidRPr="00EA03B5" w14:paraId="6A1E72A6" w14:textId="77777777" w:rsidTr="00D36E0E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CDBE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970A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2A22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297A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FFF7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8DFC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BB90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53F0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E2BF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9AF2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FC93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51E5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8465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1E75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73CC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5EB5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1A80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3764AF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6E0E" w:rsidRPr="00EA03B5" w14:paraId="58BB865E" w14:textId="77777777" w:rsidTr="00D36E0E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4BC8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0CB2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0F16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93BC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7DD9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ACB2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11B7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6648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B8F7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A947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08EB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1070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7632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5061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6897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2A0C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C2E2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B13E9B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6DA2" w:rsidRPr="00EA03B5" w14:paraId="589D1B55" w14:textId="77777777" w:rsidTr="00D36E0E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979F" w14:textId="77777777" w:rsidR="00D26DA2" w:rsidRPr="00EA03B5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6F94" w14:textId="77777777" w:rsidR="00D26DA2" w:rsidRPr="00EA03B5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38D1" w14:textId="77777777" w:rsidR="00D26DA2" w:rsidRPr="00EA03B5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584F" w14:textId="77777777" w:rsidR="00D26DA2" w:rsidRPr="00EA03B5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92E3" w14:textId="77777777" w:rsidR="00D26DA2" w:rsidRPr="00EA03B5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CD2E" w14:textId="77777777" w:rsidR="00D26DA2" w:rsidRPr="00EA03B5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38D3" w14:textId="77777777" w:rsidR="00D26DA2" w:rsidRPr="00EA03B5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Ц720312140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CBB3" w14:textId="77777777" w:rsidR="00D26DA2" w:rsidRPr="00EA03B5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240, 320, 610, 620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4BBA" w14:textId="77777777" w:rsidR="00D26DA2" w:rsidRPr="00EA03B5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CCCE" w14:textId="5E9BA34E" w:rsidR="00D26DA2" w:rsidRPr="00EA03B5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5241,1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B116" w14:textId="310AF9A8" w:rsidR="00D26DA2" w:rsidRPr="00EA03B5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3857,5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5FF3" w14:textId="035E1A45" w:rsidR="00D26DA2" w:rsidRPr="00EA03B5" w:rsidRDefault="00D26DA2" w:rsidP="009C1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9C1E72" w:rsidRPr="00EA03B5">
              <w:rPr>
                <w:rFonts w:ascii="Times New Roman" w:hAnsi="Times New Roman" w:cs="Times New Roman"/>
                <w:sz w:val="20"/>
                <w:szCs w:val="20"/>
              </w:rPr>
              <w:t>86,9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C7A5" w14:textId="4B334774" w:rsidR="00D26DA2" w:rsidRPr="00EA03B5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BAAA" w14:textId="3C9737BC" w:rsidR="00D26DA2" w:rsidRPr="00EA03B5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EEA9" w14:textId="50BF1B8A" w:rsidR="00D26DA2" w:rsidRPr="00EA03B5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C09B" w14:textId="1356D545" w:rsidR="00D26DA2" w:rsidRPr="00EA03B5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D3C5" w14:textId="1336C780" w:rsidR="00D26DA2" w:rsidRPr="00EA03B5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20000,0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F1281F" w14:textId="5542E45F" w:rsidR="00D26DA2" w:rsidRPr="00EA03B5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20000,0</w:t>
            </w:r>
          </w:p>
        </w:tc>
      </w:tr>
      <w:tr w:rsidR="00D36E0E" w:rsidRPr="00EA03B5" w14:paraId="48C10D95" w14:textId="77777777" w:rsidTr="00D36E0E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5F34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00C4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45DB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B6B5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F08F" w14:textId="1DF27921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5744" w14:textId="13A43784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CA2E" w14:textId="17A798F9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4378" w14:textId="644A7641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16B3" w14:textId="33ABE3AF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D580" w14:textId="10554E5C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6EBB" w14:textId="3C7FDD30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F6F8" w14:textId="3819452F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4550" w14:textId="0AB0B4EB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D0E6" w14:textId="16104EEE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E24C" w14:textId="02B5DDF2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2FD0" w14:textId="44C989BD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0CDD" w14:textId="1FACD73A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324D01" w14:textId="2B20AD80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E0E" w:rsidRPr="00EA03B5" w14:paraId="2E5E2DF0" w14:textId="77777777" w:rsidTr="00D36E0E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EE76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FCD6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5AA9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D2B8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C810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0B3F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2610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F3CE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DDF6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DBB7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E1E9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66BB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11E3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1857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AA82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FC17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E768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654D96" w14:textId="77777777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6E0E" w:rsidRPr="00EA03B5" w14:paraId="74AC7C5A" w14:textId="77777777" w:rsidTr="00D36E0E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1DBC" w14:textId="0D5DF38A" w:rsidR="00D36E0E" w:rsidRPr="00EA03B5" w:rsidRDefault="00D36E0E" w:rsidP="00505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 xml:space="preserve">Целевой индикатор (показатель) подпрограммы, увязанные с основным мероприятием </w:t>
            </w:r>
            <w:r w:rsidR="00505718" w:rsidRPr="00EA03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B56D" w14:textId="24F08FF3" w:rsidR="00D36E0E" w:rsidRPr="00EA03B5" w:rsidRDefault="00D36E0E" w:rsidP="00F6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r w:rsidR="00F65166" w:rsidRPr="00EA03B5">
              <w:rPr>
                <w:rFonts w:ascii="Times New Roman" w:hAnsi="Times New Roman" w:cs="Times New Roman"/>
                <w:sz w:val="20"/>
                <w:szCs w:val="20"/>
              </w:rPr>
              <w:t>несовершеннолетних</w:t>
            </w: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, охваченн</w:t>
            </w:r>
            <w:r w:rsidR="00F65166" w:rsidRPr="00EA03B5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5166" w:rsidRPr="00EA03B5">
              <w:rPr>
                <w:rFonts w:ascii="Times New Roman" w:hAnsi="Times New Roman" w:cs="Times New Roman"/>
                <w:sz w:val="20"/>
                <w:szCs w:val="20"/>
              </w:rPr>
              <w:t>различными формами организованного отдыха и оздоровления в общей их численности,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E174" w14:textId="35F58559" w:rsidR="00D36E0E" w:rsidRPr="00EA03B5" w:rsidRDefault="00505718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E439" w14:textId="2709787B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4AAF" w14:textId="1B79FEF0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C53C" w14:textId="1B2953A1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6856" w14:textId="25968998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8768" w14:textId="2CADE0D1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644A" w14:textId="0EF6C9F1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5DF8" w14:textId="4494791B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2F34C" w14:textId="315FD5A9" w:rsidR="00D36E0E" w:rsidRPr="00EA03B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718" w:rsidRPr="00EA03B5" w14:paraId="7092E0A3" w14:textId="77777777" w:rsidTr="001E4CBF">
        <w:tc>
          <w:tcPr>
            <w:tcW w:w="15593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14:paraId="475A5C47" w14:textId="5A68C161" w:rsidR="00505718" w:rsidRPr="00EA03B5" w:rsidRDefault="00505718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 «Создание условий для активного включения молодых граждан в процесс социально-экономического, общественно-политического и культурного развития Канашского района Чувашской Республики»</w:t>
            </w:r>
          </w:p>
        </w:tc>
      </w:tr>
      <w:tr w:rsidR="00505718" w:rsidRPr="00EA03B5" w14:paraId="1977C29F" w14:textId="77777777" w:rsidTr="001E4CBF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6899" w14:textId="44455C95" w:rsidR="00505718" w:rsidRPr="00EA03B5" w:rsidRDefault="00505718" w:rsidP="00505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96C5" w14:textId="662D5E23" w:rsidR="00505718" w:rsidRPr="00EA03B5" w:rsidRDefault="00505718" w:rsidP="001E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регионального проекта «Социальная активность»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BE3D" w14:textId="77777777" w:rsidR="00505718" w:rsidRPr="00EA03B5" w:rsidRDefault="00505718" w:rsidP="001E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талантливой и одаренной молодежи; государственная поддержка молодых людей в трудной жизненной ситуации; государственная поддержка развития молодежного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E640" w14:textId="77777777" w:rsidR="00505718" w:rsidRPr="00EA03B5" w:rsidRDefault="00505718" w:rsidP="001E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Канашского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1903" w14:textId="5B426701" w:rsidR="00505718" w:rsidRPr="00EA03B5" w:rsidRDefault="000A69DC" w:rsidP="001E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7A5A" w14:textId="76754F4C" w:rsidR="00505718" w:rsidRPr="00EA03B5" w:rsidRDefault="000A7136" w:rsidP="001E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CF0C" w14:textId="13E70CF8" w:rsidR="00505718" w:rsidRPr="00EA03B5" w:rsidRDefault="000A7136" w:rsidP="001E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Ц710971850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DF0C" w14:textId="6AC202A9" w:rsidR="00505718" w:rsidRPr="00EA03B5" w:rsidRDefault="00505718" w:rsidP="001E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811C" w14:textId="77777777" w:rsidR="00505718" w:rsidRPr="00EA03B5" w:rsidRDefault="00505718" w:rsidP="001E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0063" w14:textId="41563A4A" w:rsidR="00505718" w:rsidRPr="00EA03B5" w:rsidRDefault="000A69DC" w:rsidP="001E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C169" w14:textId="2407129C" w:rsidR="00505718" w:rsidRPr="00EA03B5" w:rsidRDefault="000A69DC" w:rsidP="001E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C51D" w14:textId="3E61A976" w:rsidR="00505718" w:rsidRPr="00EA03B5" w:rsidRDefault="000A69DC" w:rsidP="001E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DFEB" w14:textId="43AEF5F3" w:rsidR="00505718" w:rsidRPr="00EA03B5" w:rsidRDefault="000A69DC" w:rsidP="001E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3A46" w14:textId="7AE0D5CB" w:rsidR="000A69DC" w:rsidRPr="00EA03B5" w:rsidRDefault="000A69DC" w:rsidP="000A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6BAA" w14:textId="1A54D758" w:rsidR="00505718" w:rsidRPr="00EA03B5" w:rsidRDefault="00505718" w:rsidP="001E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499A" w14:textId="26AB7283" w:rsidR="00505718" w:rsidRPr="00EA03B5" w:rsidRDefault="00505718" w:rsidP="001E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61B3" w14:textId="21CF3EDD" w:rsidR="00505718" w:rsidRPr="00EA03B5" w:rsidRDefault="00505718" w:rsidP="001E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82F82D" w14:textId="33FD91CD" w:rsidR="00505718" w:rsidRPr="00EA03B5" w:rsidRDefault="00505718" w:rsidP="001E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718" w:rsidRPr="00EA03B5" w14:paraId="2D86AA56" w14:textId="77777777" w:rsidTr="001E4CBF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2CC6" w14:textId="64F850F5" w:rsidR="00505718" w:rsidRPr="00EA03B5" w:rsidRDefault="00505718" w:rsidP="00505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8465" w14:textId="77777777" w:rsidR="00505718" w:rsidRPr="00EA03B5" w:rsidRDefault="00505718" w:rsidP="001E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CFB7" w14:textId="77777777" w:rsidR="00505718" w:rsidRPr="00EA03B5" w:rsidRDefault="00505718" w:rsidP="001E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5BB9" w14:textId="77777777" w:rsidR="00505718" w:rsidRPr="00EA03B5" w:rsidRDefault="00505718" w:rsidP="001E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A38B" w14:textId="22417112" w:rsidR="00505718" w:rsidRPr="00EA03B5" w:rsidRDefault="00505718" w:rsidP="001E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F572" w14:textId="439B927C" w:rsidR="00505718" w:rsidRPr="00EA03B5" w:rsidRDefault="00505718" w:rsidP="001E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EA1B" w14:textId="424F7BCF" w:rsidR="00505718" w:rsidRPr="00EA03B5" w:rsidRDefault="00505718" w:rsidP="001E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09E3" w14:textId="7E4D8917" w:rsidR="00505718" w:rsidRPr="00EA03B5" w:rsidRDefault="00505718" w:rsidP="001E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41E0" w14:textId="77777777" w:rsidR="00505718" w:rsidRPr="00EA03B5" w:rsidRDefault="00505718" w:rsidP="001E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043E" w14:textId="77777777" w:rsidR="00505718" w:rsidRPr="00EA03B5" w:rsidRDefault="00505718" w:rsidP="001E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9E81" w14:textId="77777777" w:rsidR="00505718" w:rsidRPr="00EA03B5" w:rsidRDefault="00505718" w:rsidP="001E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AEDB" w14:textId="77777777" w:rsidR="00505718" w:rsidRPr="00EA03B5" w:rsidRDefault="00505718" w:rsidP="001E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C1EE" w14:textId="77777777" w:rsidR="00505718" w:rsidRPr="00EA03B5" w:rsidRDefault="00505718" w:rsidP="001E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8E0C" w14:textId="77777777" w:rsidR="00505718" w:rsidRPr="00EA03B5" w:rsidRDefault="00505718" w:rsidP="001E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19E1" w14:textId="77777777" w:rsidR="00505718" w:rsidRPr="00EA03B5" w:rsidRDefault="00505718" w:rsidP="001E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BD6F" w14:textId="77777777" w:rsidR="00505718" w:rsidRPr="00EA03B5" w:rsidRDefault="00505718" w:rsidP="001E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05FE" w14:textId="77777777" w:rsidR="00505718" w:rsidRPr="00EA03B5" w:rsidRDefault="00505718" w:rsidP="001E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69C3BC" w14:textId="77777777" w:rsidR="00505718" w:rsidRPr="00EA03B5" w:rsidRDefault="00505718" w:rsidP="001E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9DC" w:rsidRPr="00EA03B5" w14:paraId="29695952" w14:textId="77777777" w:rsidTr="001E4CBF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2E80" w14:textId="77777777" w:rsidR="000A69DC" w:rsidRPr="00EA03B5" w:rsidRDefault="000A69DC" w:rsidP="00505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A623" w14:textId="77777777" w:rsidR="000A69DC" w:rsidRPr="00EA03B5" w:rsidRDefault="000A69DC" w:rsidP="001E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6B0D" w14:textId="77777777" w:rsidR="000A69DC" w:rsidRPr="00EA03B5" w:rsidRDefault="000A69DC" w:rsidP="001E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9F7F" w14:textId="77777777" w:rsidR="000A69DC" w:rsidRPr="00EA03B5" w:rsidRDefault="000A69DC" w:rsidP="001E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B9CF" w14:textId="77777777" w:rsidR="000A69DC" w:rsidRPr="00EA03B5" w:rsidRDefault="000A69DC" w:rsidP="001E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F88A" w14:textId="77777777" w:rsidR="000A69DC" w:rsidRPr="00EA03B5" w:rsidRDefault="000A69DC" w:rsidP="001E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A4C4" w14:textId="77777777" w:rsidR="000A69DC" w:rsidRPr="00EA03B5" w:rsidRDefault="000A69DC" w:rsidP="001E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DCDB" w14:textId="77777777" w:rsidR="000A69DC" w:rsidRPr="00EA03B5" w:rsidRDefault="000A69DC" w:rsidP="001E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7562" w14:textId="77777777" w:rsidR="000A69DC" w:rsidRPr="00EA03B5" w:rsidRDefault="000A69DC" w:rsidP="001E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F071" w14:textId="77777777" w:rsidR="000A69DC" w:rsidRPr="00EA03B5" w:rsidRDefault="000A69DC" w:rsidP="001E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EF99" w14:textId="77777777" w:rsidR="000A69DC" w:rsidRPr="00EA03B5" w:rsidRDefault="000A69DC" w:rsidP="001E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A48A" w14:textId="77777777" w:rsidR="000A69DC" w:rsidRPr="00EA03B5" w:rsidRDefault="000A69DC" w:rsidP="001E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0172" w14:textId="77777777" w:rsidR="000A69DC" w:rsidRPr="00EA03B5" w:rsidRDefault="000A69DC" w:rsidP="001E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5EEA" w14:textId="77777777" w:rsidR="000A69DC" w:rsidRPr="00EA03B5" w:rsidRDefault="000A69DC" w:rsidP="001E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EB16" w14:textId="77777777" w:rsidR="000A69DC" w:rsidRPr="00EA03B5" w:rsidRDefault="000A69DC" w:rsidP="001E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67B1" w14:textId="77777777" w:rsidR="000A69DC" w:rsidRPr="00EA03B5" w:rsidRDefault="000A69DC" w:rsidP="001E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9A5D" w14:textId="77777777" w:rsidR="000A69DC" w:rsidRPr="00EA03B5" w:rsidRDefault="000A69DC" w:rsidP="001E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29A9F2" w14:textId="77777777" w:rsidR="000A69DC" w:rsidRPr="00EA03B5" w:rsidRDefault="000A69DC" w:rsidP="001E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9DC" w:rsidRPr="00EA03B5" w14:paraId="1EA8E9A0" w14:textId="77777777" w:rsidTr="001E4CBF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3078E89" w14:textId="0794C670" w:rsidR="000A69DC" w:rsidRPr="00EA03B5" w:rsidRDefault="000A69DC" w:rsidP="001E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Целевой индикатор (показатель) подпрограммы, увязанные с основным мероприятием 3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EA59" w14:textId="5BEC112E" w:rsidR="000A69DC" w:rsidRPr="00EA03B5" w:rsidRDefault="000A69DC" w:rsidP="000A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 xml:space="preserve">Доля молодежи в возрасте от 14 до 30 лет, занимающейся добровольческой (волонтерской) деятельностью, в общей ее численности , %,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243D" w14:textId="4CA18884" w:rsidR="000A69DC" w:rsidRPr="00EA03B5" w:rsidRDefault="00FB4508" w:rsidP="001E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EBB6" w14:textId="073DEC9C" w:rsidR="000A69DC" w:rsidRPr="00EA03B5" w:rsidRDefault="00FB4508" w:rsidP="00FB4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7DC1" w14:textId="178A3F67" w:rsidR="000A69DC" w:rsidRPr="00EA03B5" w:rsidRDefault="000A69DC" w:rsidP="001E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50BE" w14:textId="7CF32974" w:rsidR="000A69DC" w:rsidRPr="00EA03B5" w:rsidRDefault="000A69DC" w:rsidP="001E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7E23" w14:textId="21816B03" w:rsidR="000A69DC" w:rsidRPr="00EA03B5" w:rsidRDefault="000A69DC" w:rsidP="001E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DAE2" w14:textId="1B01720F" w:rsidR="000A69DC" w:rsidRPr="00EA03B5" w:rsidRDefault="000A69DC" w:rsidP="001E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E599" w14:textId="057CACE5" w:rsidR="000A69DC" w:rsidRPr="00EA03B5" w:rsidRDefault="000A69DC" w:rsidP="001E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DBB8" w14:textId="4B8D4429" w:rsidR="000A69DC" w:rsidRPr="00EA03B5" w:rsidRDefault="000A69DC" w:rsidP="001E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402A71" w14:textId="6DAAC67B" w:rsidR="000A69DC" w:rsidRPr="00EA03B5" w:rsidRDefault="000A69DC" w:rsidP="001E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A69DC" w:rsidRPr="00EA03B5" w14:paraId="60404F9D" w14:textId="77777777" w:rsidTr="000A69DC"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4F5AE8DD" w14:textId="77777777" w:rsidR="000A69DC" w:rsidRPr="00EA03B5" w:rsidRDefault="000A69DC" w:rsidP="001E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46CA" w14:textId="0E97C9F3" w:rsidR="000A69DC" w:rsidRPr="00EA03B5" w:rsidRDefault="000A69DC" w:rsidP="001E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Количество добровольческих (волонтерских) объединений, ед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B1C9" w14:textId="3195906E" w:rsidR="000A69DC" w:rsidRPr="00EA03B5" w:rsidRDefault="00FB4508" w:rsidP="00FB4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5657" w14:textId="16A018A2" w:rsidR="000A69DC" w:rsidRPr="00EA03B5" w:rsidRDefault="00FB4508" w:rsidP="00FB4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3E24" w14:textId="77777777" w:rsidR="000A69DC" w:rsidRPr="00EA03B5" w:rsidRDefault="000A69DC" w:rsidP="001E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D2B5" w14:textId="77777777" w:rsidR="000A69DC" w:rsidRPr="00EA03B5" w:rsidRDefault="000A69DC" w:rsidP="001E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253F" w14:textId="77777777" w:rsidR="000A69DC" w:rsidRPr="00EA03B5" w:rsidRDefault="000A69DC" w:rsidP="001E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C444" w14:textId="77777777" w:rsidR="000A69DC" w:rsidRPr="00EA03B5" w:rsidRDefault="000A69DC" w:rsidP="001E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5180" w14:textId="77777777" w:rsidR="000A69DC" w:rsidRPr="00EA03B5" w:rsidRDefault="000A69DC" w:rsidP="001E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6B73" w14:textId="77777777" w:rsidR="000A69DC" w:rsidRPr="00EA03B5" w:rsidRDefault="000A69DC" w:rsidP="001E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AED5A" w14:textId="77777777" w:rsidR="000A69DC" w:rsidRPr="00EA03B5" w:rsidRDefault="000A69DC" w:rsidP="001E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9DC" w:rsidRPr="00EA03B5" w14:paraId="73029B45" w14:textId="77777777" w:rsidTr="001E4CBF"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11B76E06" w14:textId="77777777" w:rsidR="000A69DC" w:rsidRPr="00EA03B5" w:rsidRDefault="000A69DC" w:rsidP="001E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A576" w14:textId="6D8C5711" w:rsidR="000A69DC" w:rsidRPr="00EA03B5" w:rsidRDefault="000A69DC" w:rsidP="001E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Общая численность граждан Российской Федерации,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</w:t>
            </w:r>
            <w:r w:rsidR="00AB28D2" w:rsidRPr="00EA03B5">
              <w:rPr>
                <w:rFonts w:ascii="Times New Roman" w:hAnsi="Times New Roman" w:cs="Times New Roman"/>
                <w:sz w:val="20"/>
                <w:szCs w:val="20"/>
              </w:rPr>
              <w:t>, млн. 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6C11" w14:textId="77777777" w:rsidR="000A69DC" w:rsidRPr="00EA03B5" w:rsidRDefault="000A69DC" w:rsidP="001E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BDF7" w14:textId="6868F535" w:rsidR="000A69DC" w:rsidRPr="00EA03B5" w:rsidRDefault="00FB4508" w:rsidP="001E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B5">
              <w:rPr>
                <w:rFonts w:ascii="Times New Roman" w:hAnsi="Times New Roman" w:cs="Times New Roman"/>
                <w:sz w:val="20"/>
                <w:szCs w:val="20"/>
              </w:rPr>
              <w:t>693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74E3" w14:textId="77777777" w:rsidR="000A69DC" w:rsidRPr="00EA03B5" w:rsidRDefault="000A69DC" w:rsidP="001E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FF3B" w14:textId="77777777" w:rsidR="000A69DC" w:rsidRPr="00EA03B5" w:rsidRDefault="000A69DC" w:rsidP="001E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6150" w14:textId="77777777" w:rsidR="000A69DC" w:rsidRPr="00EA03B5" w:rsidRDefault="000A69DC" w:rsidP="001E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FC9A" w14:textId="77777777" w:rsidR="000A69DC" w:rsidRPr="00EA03B5" w:rsidRDefault="000A69DC" w:rsidP="001E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5ECF" w14:textId="77777777" w:rsidR="000A69DC" w:rsidRPr="00EA03B5" w:rsidRDefault="000A69DC" w:rsidP="001E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1440" w14:textId="77777777" w:rsidR="000A69DC" w:rsidRPr="00EA03B5" w:rsidRDefault="000A69DC" w:rsidP="001E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B5A834" w14:textId="77777777" w:rsidR="000A69DC" w:rsidRPr="00EA03B5" w:rsidRDefault="000A69DC" w:rsidP="001E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CA7FF0C" w14:textId="0609861F" w:rsidR="008D6A20" w:rsidRPr="00EA03B5" w:rsidRDefault="008D6A20">
      <w:pPr>
        <w:rPr>
          <w:sz w:val="20"/>
          <w:szCs w:val="20"/>
        </w:rPr>
        <w:sectPr w:rsidR="008D6A20" w:rsidRPr="00EA03B5" w:rsidSect="00D36E0E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14:paraId="36FF533E" w14:textId="77777777" w:rsidR="00783D91" w:rsidRPr="00EA03B5" w:rsidRDefault="00783D91" w:rsidP="002262A6">
      <w:pPr>
        <w:rPr>
          <w:sz w:val="20"/>
          <w:szCs w:val="20"/>
        </w:rPr>
      </w:pPr>
    </w:p>
    <w:sectPr w:rsidR="00783D91" w:rsidRPr="00EA03B5" w:rsidSect="00E9683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C5195F" w14:textId="77777777" w:rsidR="004779CF" w:rsidRDefault="004779CF" w:rsidP="00CB00A3">
      <w:pPr>
        <w:spacing w:after="0" w:line="240" w:lineRule="auto"/>
      </w:pPr>
      <w:r>
        <w:separator/>
      </w:r>
    </w:p>
  </w:endnote>
  <w:endnote w:type="continuationSeparator" w:id="0">
    <w:p w14:paraId="56CCFFFD" w14:textId="77777777" w:rsidR="004779CF" w:rsidRDefault="004779CF" w:rsidP="00CB0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imesE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4FFAEC" w14:textId="77777777" w:rsidR="004779CF" w:rsidRDefault="004779CF" w:rsidP="00CB00A3">
      <w:pPr>
        <w:spacing w:after="0" w:line="240" w:lineRule="auto"/>
      </w:pPr>
      <w:r>
        <w:separator/>
      </w:r>
    </w:p>
  </w:footnote>
  <w:footnote w:type="continuationSeparator" w:id="0">
    <w:p w14:paraId="1164901C" w14:textId="77777777" w:rsidR="004779CF" w:rsidRDefault="004779CF" w:rsidP="00CB0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44AB1" w14:textId="77777777" w:rsidR="00E1469E" w:rsidRDefault="00E1469E" w:rsidP="00940881">
    <w:pPr>
      <w:pStyle w:val="ae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145239C0" w14:textId="77777777" w:rsidR="00E1469E" w:rsidRDefault="00E1469E" w:rsidP="00940881">
    <w:pPr>
      <w:pStyle w:val="ae"/>
      <w:ind w:right="360"/>
    </w:pPr>
  </w:p>
  <w:p w14:paraId="3658E676" w14:textId="77777777" w:rsidR="00E1469E" w:rsidRDefault="00E1469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CF68B5" w14:textId="457EC1EE" w:rsidR="00E1469E" w:rsidRDefault="00E1469E" w:rsidP="00A67846">
    <w:pPr>
      <w:pStyle w:val="ae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5274"/>
    <w:multiLevelType w:val="hybridMultilevel"/>
    <w:tmpl w:val="0ACED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C31C0"/>
    <w:multiLevelType w:val="hybridMultilevel"/>
    <w:tmpl w:val="C456B762"/>
    <w:lvl w:ilvl="0" w:tplc="C4A8D4E0">
      <w:start w:val="1"/>
      <w:numFmt w:val="decimal"/>
      <w:lvlText w:val="%1)"/>
      <w:lvlJc w:val="left"/>
      <w:pPr>
        <w:ind w:left="927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702EBC"/>
    <w:multiLevelType w:val="hybridMultilevel"/>
    <w:tmpl w:val="26C01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B2004"/>
    <w:multiLevelType w:val="hybridMultilevel"/>
    <w:tmpl w:val="D9288F66"/>
    <w:lvl w:ilvl="0" w:tplc="C29C4FE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0E6C27"/>
    <w:multiLevelType w:val="hybridMultilevel"/>
    <w:tmpl w:val="D6F06F1E"/>
    <w:lvl w:ilvl="0" w:tplc="FF7E453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F70460"/>
    <w:multiLevelType w:val="hybridMultilevel"/>
    <w:tmpl w:val="B038DD56"/>
    <w:lvl w:ilvl="0" w:tplc="C21C60B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lang w:val="pt-BR"/>
      </w:rPr>
    </w:lvl>
    <w:lvl w:ilvl="1" w:tplc="04190019" w:tentative="1">
      <w:start w:val="1"/>
      <w:numFmt w:val="lowerLetter"/>
      <w:lvlText w:val="%2."/>
      <w:lvlJc w:val="left"/>
      <w:pPr>
        <w:ind w:left="9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36" w:hanging="180"/>
      </w:pPr>
      <w:rPr>
        <w:rFonts w:cs="Times New Roman"/>
      </w:rPr>
    </w:lvl>
  </w:abstractNum>
  <w:abstractNum w:abstractNumId="6">
    <w:nsid w:val="114F313B"/>
    <w:multiLevelType w:val="hybridMultilevel"/>
    <w:tmpl w:val="D654D678"/>
    <w:lvl w:ilvl="0" w:tplc="539E64C6">
      <w:start w:val="1"/>
      <w:numFmt w:val="decimal"/>
      <w:lvlText w:val="%1)"/>
      <w:lvlJc w:val="left"/>
      <w:pPr>
        <w:ind w:left="121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7">
    <w:nsid w:val="2960712E"/>
    <w:multiLevelType w:val="hybridMultilevel"/>
    <w:tmpl w:val="4A60B88C"/>
    <w:lvl w:ilvl="0" w:tplc="7302880A">
      <w:start w:val="9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8">
    <w:nsid w:val="29C7661F"/>
    <w:multiLevelType w:val="hybridMultilevel"/>
    <w:tmpl w:val="9A0C4662"/>
    <w:lvl w:ilvl="0" w:tplc="5380CB66">
      <w:start w:val="19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2C836055"/>
    <w:multiLevelType w:val="hybridMultilevel"/>
    <w:tmpl w:val="72049C48"/>
    <w:lvl w:ilvl="0" w:tplc="D62CEB5A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2E4A1285"/>
    <w:multiLevelType w:val="hybridMultilevel"/>
    <w:tmpl w:val="06624AAC"/>
    <w:lvl w:ilvl="0" w:tplc="4BEE4C06">
      <w:start w:val="20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33423228"/>
    <w:multiLevelType w:val="hybridMultilevel"/>
    <w:tmpl w:val="62EA317C"/>
    <w:lvl w:ilvl="0" w:tplc="F15C20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85C672C"/>
    <w:multiLevelType w:val="hybridMultilevel"/>
    <w:tmpl w:val="A796D9F4"/>
    <w:lvl w:ilvl="0" w:tplc="33B03C60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3">
    <w:nsid w:val="44EF5506"/>
    <w:multiLevelType w:val="hybridMultilevel"/>
    <w:tmpl w:val="2092F3C2"/>
    <w:lvl w:ilvl="0" w:tplc="AA562F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6EF0426"/>
    <w:multiLevelType w:val="hybridMultilevel"/>
    <w:tmpl w:val="F726F1C4"/>
    <w:lvl w:ilvl="0" w:tplc="3E5481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D4B68F9"/>
    <w:multiLevelType w:val="hybridMultilevel"/>
    <w:tmpl w:val="9D66F936"/>
    <w:lvl w:ilvl="0" w:tplc="07C201A6">
      <w:start w:val="1"/>
      <w:numFmt w:val="upperRoman"/>
      <w:lvlText w:val="%1."/>
      <w:lvlJc w:val="left"/>
      <w:pPr>
        <w:ind w:left="180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6">
    <w:nsid w:val="534C50E9"/>
    <w:multiLevelType w:val="hybridMultilevel"/>
    <w:tmpl w:val="6F2ECC0A"/>
    <w:lvl w:ilvl="0" w:tplc="527A678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36" w:hanging="180"/>
      </w:pPr>
      <w:rPr>
        <w:rFonts w:cs="Times New Roman"/>
      </w:rPr>
    </w:lvl>
  </w:abstractNum>
  <w:abstractNum w:abstractNumId="17">
    <w:nsid w:val="56571A1D"/>
    <w:multiLevelType w:val="hybridMultilevel"/>
    <w:tmpl w:val="E4FAF57E"/>
    <w:lvl w:ilvl="0" w:tplc="92009B5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57F81C8C"/>
    <w:multiLevelType w:val="hybridMultilevel"/>
    <w:tmpl w:val="D0FA8642"/>
    <w:lvl w:ilvl="0" w:tplc="2FEE2DD6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D542E00"/>
    <w:multiLevelType w:val="hybridMultilevel"/>
    <w:tmpl w:val="7318BB62"/>
    <w:lvl w:ilvl="0" w:tplc="F4C4BE50">
      <w:start w:val="1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61511EE7"/>
    <w:multiLevelType w:val="hybridMultilevel"/>
    <w:tmpl w:val="071AC370"/>
    <w:lvl w:ilvl="0" w:tplc="EBEEBB88">
      <w:start w:val="10"/>
      <w:numFmt w:val="decimal"/>
      <w:lvlText w:val="%1."/>
      <w:lvlJc w:val="left"/>
      <w:pPr>
        <w:ind w:left="17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  <w:rPr>
        <w:rFonts w:cs="Times New Roman"/>
      </w:rPr>
    </w:lvl>
  </w:abstractNum>
  <w:abstractNum w:abstractNumId="21">
    <w:nsid w:val="63F73E1C"/>
    <w:multiLevelType w:val="hybridMultilevel"/>
    <w:tmpl w:val="0980F8EA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49278E8"/>
    <w:multiLevelType w:val="hybridMultilevel"/>
    <w:tmpl w:val="40A08B9E"/>
    <w:lvl w:ilvl="0" w:tplc="7988C258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5B653EF"/>
    <w:multiLevelType w:val="hybridMultilevel"/>
    <w:tmpl w:val="1E6C90F6"/>
    <w:lvl w:ilvl="0" w:tplc="3A5C255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4">
    <w:nsid w:val="663C625A"/>
    <w:multiLevelType w:val="hybridMultilevel"/>
    <w:tmpl w:val="3AB8EF52"/>
    <w:lvl w:ilvl="0" w:tplc="499A17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7043EA5"/>
    <w:multiLevelType w:val="hybridMultilevel"/>
    <w:tmpl w:val="F1F028B4"/>
    <w:lvl w:ilvl="0" w:tplc="2A4AA38E">
      <w:start w:val="4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26">
    <w:nsid w:val="6A9069E3"/>
    <w:multiLevelType w:val="hybridMultilevel"/>
    <w:tmpl w:val="853A62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C83636"/>
    <w:multiLevelType w:val="hybridMultilevel"/>
    <w:tmpl w:val="8DFA2D32"/>
    <w:lvl w:ilvl="0" w:tplc="3EEAFF7A">
      <w:start w:val="1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2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741C1BE4"/>
    <w:multiLevelType w:val="hybridMultilevel"/>
    <w:tmpl w:val="6AE8CADA"/>
    <w:lvl w:ilvl="0" w:tplc="CC30D5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47A3573"/>
    <w:multiLevelType w:val="hybridMultilevel"/>
    <w:tmpl w:val="38B4DD7C"/>
    <w:lvl w:ilvl="0" w:tplc="CFAEDDD0">
      <w:start w:val="4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31">
    <w:nsid w:val="769F02FB"/>
    <w:multiLevelType w:val="hybridMultilevel"/>
    <w:tmpl w:val="F1F028B4"/>
    <w:lvl w:ilvl="0" w:tplc="2A4AA38E">
      <w:start w:val="4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32">
    <w:nsid w:val="7E822593"/>
    <w:multiLevelType w:val="hybridMultilevel"/>
    <w:tmpl w:val="DC6480EC"/>
    <w:lvl w:ilvl="0" w:tplc="3D1A91C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5"/>
  </w:num>
  <w:num w:numId="5">
    <w:abstractNumId w:val="30"/>
  </w:num>
  <w:num w:numId="6">
    <w:abstractNumId w:val="21"/>
  </w:num>
  <w:num w:numId="7">
    <w:abstractNumId w:val="25"/>
  </w:num>
  <w:num w:numId="8">
    <w:abstractNumId w:val="31"/>
  </w:num>
  <w:num w:numId="9">
    <w:abstractNumId w:val="20"/>
  </w:num>
  <w:num w:numId="10">
    <w:abstractNumId w:val="7"/>
  </w:num>
  <w:num w:numId="11">
    <w:abstractNumId w:val="19"/>
  </w:num>
  <w:num w:numId="12">
    <w:abstractNumId w:val="16"/>
  </w:num>
  <w:num w:numId="13">
    <w:abstractNumId w:val="2"/>
  </w:num>
  <w:num w:numId="14">
    <w:abstractNumId w:val="3"/>
  </w:num>
  <w:num w:numId="15">
    <w:abstractNumId w:val="18"/>
  </w:num>
  <w:num w:numId="16">
    <w:abstractNumId w:val="26"/>
  </w:num>
  <w:num w:numId="17">
    <w:abstractNumId w:val="12"/>
  </w:num>
  <w:num w:numId="18">
    <w:abstractNumId w:val="27"/>
  </w:num>
  <w:num w:numId="19">
    <w:abstractNumId w:val="17"/>
  </w:num>
  <w:num w:numId="20">
    <w:abstractNumId w:val="32"/>
  </w:num>
  <w:num w:numId="21">
    <w:abstractNumId w:val="13"/>
  </w:num>
  <w:num w:numId="22">
    <w:abstractNumId w:val="6"/>
  </w:num>
  <w:num w:numId="23">
    <w:abstractNumId w:val="11"/>
  </w:num>
  <w:num w:numId="24">
    <w:abstractNumId w:val="24"/>
  </w:num>
  <w:num w:numId="25">
    <w:abstractNumId w:val="4"/>
  </w:num>
  <w:num w:numId="26">
    <w:abstractNumId w:val="10"/>
  </w:num>
  <w:num w:numId="27">
    <w:abstractNumId w:val="8"/>
  </w:num>
  <w:num w:numId="28">
    <w:abstractNumId w:val="22"/>
  </w:num>
  <w:num w:numId="29">
    <w:abstractNumId w:val="1"/>
  </w:num>
  <w:num w:numId="30">
    <w:abstractNumId w:val="14"/>
  </w:num>
  <w:num w:numId="31">
    <w:abstractNumId w:val="29"/>
  </w:num>
  <w:num w:numId="32">
    <w:abstractNumId w:val="28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B86"/>
    <w:rsid w:val="00002E0D"/>
    <w:rsid w:val="00012366"/>
    <w:rsid w:val="0001276E"/>
    <w:rsid w:val="00016D8A"/>
    <w:rsid w:val="000208BF"/>
    <w:rsid w:val="00022CBE"/>
    <w:rsid w:val="00031707"/>
    <w:rsid w:val="00031C9A"/>
    <w:rsid w:val="00032C90"/>
    <w:rsid w:val="0003432B"/>
    <w:rsid w:val="0003599B"/>
    <w:rsid w:val="00050E8E"/>
    <w:rsid w:val="00050EDE"/>
    <w:rsid w:val="00055140"/>
    <w:rsid w:val="00056870"/>
    <w:rsid w:val="00061F04"/>
    <w:rsid w:val="00062E55"/>
    <w:rsid w:val="00074B20"/>
    <w:rsid w:val="00095DCC"/>
    <w:rsid w:val="000974FC"/>
    <w:rsid w:val="000A333A"/>
    <w:rsid w:val="000A3386"/>
    <w:rsid w:val="000A3918"/>
    <w:rsid w:val="000A6343"/>
    <w:rsid w:val="000A69DC"/>
    <w:rsid w:val="000A7136"/>
    <w:rsid w:val="000B7FB2"/>
    <w:rsid w:val="000D2ABF"/>
    <w:rsid w:val="000D2BC3"/>
    <w:rsid w:val="000E1CF5"/>
    <w:rsid w:val="000E23EE"/>
    <w:rsid w:val="000E3925"/>
    <w:rsid w:val="000F6BB4"/>
    <w:rsid w:val="001026FB"/>
    <w:rsid w:val="001037D4"/>
    <w:rsid w:val="00105069"/>
    <w:rsid w:val="001065D7"/>
    <w:rsid w:val="001067BD"/>
    <w:rsid w:val="00123299"/>
    <w:rsid w:val="001243D3"/>
    <w:rsid w:val="00124B4B"/>
    <w:rsid w:val="00124C98"/>
    <w:rsid w:val="00126287"/>
    <w:rsid w:val="00132714"/>
    <w:rsid w:val="00132AC9"/>
    <w:rsid w:val="00134C6B"/>
    <w:rsid w:val="00135A88"/>
    <w:rsid w:val="00135AAB"/>
    <w:rsid w:val="0013696D"/>
    <w:rsid w:val="00136B3A"/>
    <w:rsid w:val="00136BC4"/>
    <w:rsid w:val="00140AB4"/>
    <w:rsid w:val="001427FB"/>
    <w:rsid w:val="001446D2"/>
    <w:rsid w:val="00144D05"/>
    <w:rsid w:val="001551FD"/>
    <w:rsid w:val="00157B71"/>
    <w:rsid w:val="001640F8"/>
    <w:rsid w:val="00165F72"/>
    <w:rsid w:val="00170C0A"/>
    <w:rsid w:val="001726F1"/>
    <w:rsid w:val="001751A7"/>
    <w:rsid w:val="00177340"/>
    <w:rsid w:val="00180E67"/>
    <w:rsid w:val="001828B1"/>
    <w:rsid w:val="00185A05"/>
    <w:rsid w:val="00187B71"/>
    <w:rsid w:val="00190E1E"/>
    <w:rsid w:val="0019171E"/>
    <w:rsid w:val="00192ED4"/>
    <w:rsid w:val="00194E97"/>
    <w:rsid w:val="00195A73"/>
    <w:rsid w:val="00195E8B"/>
    <w:rsid w:val="001A10F8"/>
    <w:rsid w:val="001A4E42"/>
    <w:rsid w:val="001B041B"/>
    <w:rsid w:val="001B148A"/>
    <w:rsid w:val="001C4B81"/>
    <w:rsid w:val="001D3CED"/>
    <w:rsid w:val="001E3488"/>
    <w:rsid w:val="001E4713"/>
    <w:rsid w:val="001E4CBF"/>
    <w:rsid w:val="001E5D83"/>
    <w:rsid w:val="001F0CFC"/>
    <w:rsid w:val="001F26A5"/>
    <w:rsid w:val="001F353F"/>
    <w:rsid w:val="001F3A9B"/>
    <w:rsid w:val="001F3B00"/>
    <w:rsid w:val="001F6BE8"/>
    <w:rsid w:val="00201EB1"/>
    <w:rsid w:val="002034E5"/>
    <w:rsid w:val="002045EB"/>
    <w:rsid w:val="00204B86"/>
    <w:rsid w:val="00207F1D"/>
    <w:rsid w:val="00210151"/>
    <w:rsid w:val="0021615D"/>
    <w:rsid w:val="0022587D"/>
    <w:rsid w:val="002262A6"/>
    <w:rsid w:val="00232027"/>
    <w:rsid w:val="00234240"/>
    <w:rsid w:val="00234D62"/>
    <w:rsid w:val="002375FB"/>
    <w:rsid w:val="00250420"/>
    <w:rsid w:val="0025138F"/>
    <w:rsid w:val="00252D66"/>
    <w:rsid w:val="00254571"/>
    <w:rsid w:val="00256495"/>
    <w:rsid w:val="00257496"/>
    <w:rsid w:val="00264728"/>
    <w:rsid w:val="00272B22"/>
    <w:rsid w:val="00280053"/>
    <w:rsid w:val="00280738"/>
    <w:rsid w:val="00286870"/>
    <w:rsid w:val="00292BFF"/>
    <w:rsid w:val="002943AB"/>
    <w:rsid w:val="002B1E4D"/>
    <w:rsid w:val="002B24A2"/>
    <w:rsid w:val="002B2540"/>
    <w:rsid w:val="002B74B2"/>
    <w:rsid w:val="002C304B"/>
    <w:rsid w:val="002C4536"/>
    <w:rsid w:val="002C68E4"/>
    <w:rsid w:val="002E04BD"/>
    <w:rsid w:val="002E10D5"/>
    <w:rsid w:val="002E5896"/>
    <w:rsid w:val="002E7E3F"/>
    <w:rsid w:val="002F2392"/>
    <w:rsid w:val="003017CB"/>
    <w:rsid w:val="003065E8"/>
    <w:rsid w:val="00312A85"/>
    <w:rsid w:val="00316CD4"/>
    <w:rsid w:val="0031749C"/>
    <w:rsid w:val="00320C27"/>
    <w:rsid w:val="00323A5A"/>
    <w:rsid w:val="00334429"/>
    <w:rsid w:val="003354CC"/>
    <w:rsid w:val="00335E68"/>
    <w:rsid w:val="003415BF"/>
    <w:rsid w:val="00343F17"/>
    <w:rsid w:val="00345074"/>
    <w:rsid w:val="0035229C"/>
    <w:rsid w:val="00354002"/>
    <w:rsid w:val="003621E8"/>
    <w:rsid w:val="003670AB"/>
    <w:rsid w:val="00367A26"/>
    <w:rsid w:val="00372325"/>
    <w:rsid w:val="00375056"/>
    <w:rsid w:val="00385083"/>
    <w:rsid w:val="00390408"/>
    <w:rsid w:val="0039577D"/>
    <w:rsid w:val="003A4EF8"/>
    <w:rsid w:val="003A4F85"/>
    <w:rsid w:val="003A5D40"/>
    <w:rsid w:val="003A6B3B"/>
    <w:rsid w:val="003A7DE4"/>
    <w:rsid w:val="003B64CF"/>
    <w:rsid w:val="003C1A9F"/>
    <w:rsid w:val="003C5E26"/>
    <w:rsid w:val="003D5983"/>
    <w:rsid w:val="003D6DDD"/>
    <w:rsid w:val="003E6A86"/>
    <w:rsid w:val="003F1A2A"/>
    <w:rsid w:val="003F3653"/>
    <w:rsid w:val="003F4695"/>
    <w:rsid w:val="00402804"/>
    <w:rsid w:val="00404258"/>
    <w:rsid w:val="00406526"/>
    <w:rsid w:val="004102C4"/>
    <w:rsid w:val="004146B9"/>
    <w:rsid w:val="00414B7C"/>
    <w:rsid w:val="00420F51"/>
    <w:rsid w:val="00423713"/>
    <w:rsid w:val="004267AC"/>
    <w:rsid w:val="004324C5"/>
    <w:rsid w:val="00434B00"/>
    <w:rsid w:val="004376A2"/>
    <w:rsid w:val="00440A0F"/>
    <w:rsid w:val="00443405"/>
    <w:rsid w:val="00463234"/>
    <w:rsid w:val="00464FBB"/>
    <w:rsid w:val="00467D77"/>
    <w:rsid w:val="0047075C"/>
    <w:rsid w:val="00473D59"/>
    <w:rsid w:val="00475371"/>
    <w:rsid w:val="00477990"/>
    <w:rsid w:val="004779CF"/>
    <w:rsid w:val="00477EC1"/>
    <w:rsid w:val="00482257"/>
    <w:rsid w:val="00492E84"/>
    <w:rsid w:val="00494254"/>
    <w:rsid w:val="004949D0"/>
    <w:rsid w:val="00496018"/>
    <w:rsid w:val="004A2D41"/>
    <w:rsid w:val="004A3434"/>
    <w:rsid w:val="004A3631"/>
    <w:rsid w:val="004A7F06"/>
    <w:rsid w:val="004B084F"/>
    <w:rsid w:val="004B1151"/>
    <w:rsid w:val="004B1340"/>
    <w:rsid w:val="004C7D74"/>
    <w:rsid w:val="004D0566"/>
    <w:rsid w:val="004D1AEE"/>
    <w:rsid w:val="004E1446"/>
    <w:rsid w:val="004E6242"/>
    <w:rsid w:val="004E6886"/>
    <w:rsid w:val="004F0483"/>
    <w:rsid w:val="004F325B"/>
    <w:rsid w:val="004F4E3E"/>
    <w:rsid w:val="00501D51"/>
    <w:rsid w:val="00502ACD"/>
    <w:rsid w:val="00505718"/>
    <w:rsid w:val="0052027C"/>
    <w:rsid w:val="005207C1"/>
    <w:rsid w:val="005210CB"/>
    <w:rsid w:val="00525239"/>
    <w:rsid w:val="00527758"/>
    <w:rsid w:val="00530838"/>
    <w:rsid w:val="005323E1"/>
    <w:rsid w:val="005353DC"/>
    <w:rsid w:val="00545F41"/>
    <w:rsid w:val="00557074"/>
    <w:rsid w:val="005610EB"/>
    <w:rsid w:val="00562704"/>
    <w:rsid w:val="005657AF"/>
    <w:rsid w:val="00566D98"/>
    <w:rsid w:val="00566F71"/>
    <w:rsid w:val="00571891"/>
    <w:rsid w:val="00573F45"/>
    <w:rsid w:val="00580735"/>
    <w:rsid w:val="00587F4E"/>
    <w:rsid w:val="005A02F8"/>
    <w:rsid w:val="005A16F9"/>
    <w:rsid w:val="005B071C"/>
    <w:rsid w:val="005B0763"/>
    <w:rsid w:val="005B1339"/>
    <w:rsid w:val="005B45A2"/>
    <w:rsid w:val="005B57A2"/>
    <w:rsid w:val="005B6547"/>
    <w:rsid w:val="005D42F9"/>
    <w:rsid w:val="005D4B33"/>
    <w:rsid w:val="005D5F41"/>
    <w:rsid w:val="005E09D7"/>
    <w:rsid w:val="005E4138"/>
    <w:rsid w:val="005E7013"/>
    <w:rsid w:val="005F1001"/>
    <w:rsid w:val="005F4E98"/>
    <w:rsid w:val="006056E3"/>
    <w:rsid w:val="00610389"/>
    <w:rsid w:val="00610471"/>
    <w:rsid w:val="00610699"/>
    <w:rsid w:val="00616336"/>
    <w:rsid w:val="00617159"/>
    <w:rsid w:val="0061745E"/>
    <w:rsid w:val="00627F1D"/>
    <w:rsid w:val="00630347"/>
    <w:rsid w:val="00632B59"/>
    <w:rsid w:val="006335DF"/>
    <w:rsid w:val="00635BC6"/>
    <w:rsid w:val="0063665A"/>
    <w:rsid w:val="006431DB"/>
    <w:rsid w:val="00645175"/>
    <w:rsid w:val="006475B4"/>
    <w:rsid w:val="0065231A"/>
    <w:rsid w:val="006546A7"/>
    <w:rsid w:val="00654814"/>
    <w:rsid w:val="00661C9E"/>
    <w:rsid w:val="006647CC"/>
    <w:rsid w:val="00681B54"/>
    <w:rsid w:val="00694C70"/>
    <w:rsid w:val="00696174"/>
    <w:rsid w:val="006A22A2"/>
    <w:rsid w:val="006A391A"/>
    <w:rsid w:val="006A3CF0"/>
    <w:rsid w:val="006A7273"/>
    <w:rsid w:val="006B08A8"/>
    <w:rsid w:val="006B1CCB"/>
    <w:rsid w:val="006B2A24"/>
    <w:rsid w:val="006B2B63"/>
    <w:rsid w:val="006B66D8"/>
    <w:rsid w:val="006C24CD"/>
    <w:rsid w:val="006C364F"/>
    <w:rsid w:val="006C5815"/>
    <w:rsid w:val="006E29D1"/>
    <w:rsid w:val="006E70E9"/>
    <w:rsid w:val="006F544A"/>
    <w:rsid w:val="007004AB"/>
    <w:rsid w:val="007014DF"/>
    <w:rsid w:val="00701710"/>
    <w:rsid w:val="00706356"/>
    <w:rsid w:val="00713ECF"/>
    <w:rsid w:val="007161DD"/>
    <w:rsid w:val="007164B3"/>
    <w:rsid w:val="007211B6"/>
    <w:rsid w:val="007238E9"/>
    <w:rsid w:val="00726A4A"/>
    <w:rsid w:val="00726C1D"/>
    <w:rsid w:val="00741FB5"/>
    <w:rsid w:val="007455A4"/>
    <w:rsid w:val="007510F1"/>
    <w:rsid w:val="00751D44"/>
    <w:rsid w:val="00754A5C"/>
    <w:rsid w:val="00763150"/>
    <w:rsid w:val="00765856"/>
    <w:rsid w:val="00766C23"/>
    <w:rsid w:val="00771299"/>
    <w:rsid w:val="00772B3E"/>
    <w:rsid w:val="00776646"/>
    <w:rsid w:val="00777B23"/>
    <w:rsid w:val="007808C2"/>
    <w:rsid w:val="00783D91"/>
    <w:rsid w:val="00787DF1"/>
    <w:rsid w:val="007908F5"/>
    <w:rsid w:val="00792037"/>
    <w:rsid w:val="00792DF1"/>
    <w:rsid w:val="00794317"/>
    <w:rsid w:val="007969F7"/>
    <w:rsid w:val="0079715D"/>
    <w:rsid w:val="007A217C"/>
    <w:rsid w:val="007B06AC"/>
    <w:rsid w:val="007B3C96"/>
    <w:rsid w:val="007B7B19"/>
    <w:rsid w:val="007C2D95"/>
    <w:rsid w:val="007C5DA7"/>
    <w:rsid w:val="007D0F9A"/>
    <w:rsid w:val="007D712A"/>
    <w:rsid w:val="007E1BAC"/>
    <w:rsid w:val="007E573A"/>
    <w:rsid w:val="007F4FF7"/>
    <w:rsid w:val="007F5A25"/>
    <w:rsid w:val="007F5F33"/>
    <w:rsid w:val="007F617F"/>
    <w:rsid w:val="00800295"/>
    <w:rsid w:val="0080294D"/>
    <w:rsid w:val="00803E4E"/>
    <w:rsid w:val="0081023E"/>
    <w:rsid w:val="00811B80"/>
    <w:rsid w:val="00817764"/>
    <w:rsid w:val="00817A08"/>
    <w:rsid w:val="0082387D"/>
    <w:rsid w:val="00830002"/>
    <w:rsid w:val="00830E16"/>
    <w:rsid w:val="00833099"/>
    <w:rsid w:val="008350F8"/>
    <w:rsid w:val="00837CAA"/>
    <w:rsid w:val="008444C6"/>
    <w:rsid w:val="008449EE"/>
    <w:rsid w:val="00846F24"/>
    <w:rsid w:val="00854EEB"/>
    <w:rsid w:val="008562EA"/>
    <w:rsid w:val="0086041C"/>
    <w:rsid w:val="00865A92"/>
    <w:rsid w:val="00867018"/>
    <w:rsid w:val="008721E1"/>
    <w:rsid w:val="00875F69"/>
    <w:rsid w:val="00880232"/>
    <w:rsid w:val="008859EC"/>
    <w:rsid w:val="00885C13"/>
    <w:rsid w:val="00893359"/>
    <w:rsid w:val="008A1436"/>
    <w:rsid w:val="008A55F1"/>
    <w:rsid w:val="008B1A75"/>
    <w:rsid w:val="008B333F"/>
    <w:rsid w:val="008B50AC"/>
    <w:rsid w:val="008B79EA"/>
    <w:rsid w:val="008C009C"/>
    <w:rsid w:val="008C1FFF"/>
    <w:rsid w:val="008D0FF8"/>
    <w:rsid w:val="008D279A"/>
    <w:rsid w:val="008D5A25"/>
    <w:rsid w:val="008D6A20"/>
    <w:rsid w:val="008D7305"/>
    <w:rsid w:val="008E0A23"/>
    <w:rsid w:val="008E532E"/>
    <w:rsid w:val="008E6064"/>
    <w:rsid w:val="008F311D"/>
    <w:rsid w:val="008F50DB"/>
    <w:rsid w:val="00901120"/>
    <w:rsid w:val="009028F7"/>
    <w:rsid w:val="00907B78"/>
    <w:rsid w:val="00907D3F"/>
    <w:rsid w:val="009146EF"/>
    <w:rsid w:val="009150AE"/>
    <w:rsid w:val="00923E53"/>
    <w:rsid w:val="009247D7"/>
    <w:rsid w:val="00925DDD"/>
    <w:rsid w:val="00930D59"/>
    <w:rsid w:val="00931686"/>
    <w:rsid w:val="00935521"/>
    <w:rsid w:val="00940881"/>
    <w:rsid w:val="00940B2B"/>
    <w:rsid w:val="00941EB0"/>
    <w:rsid w:val="00944070"/>
    <w:rsid w:val="009478A6"/>
    <w:rsid w:val="00950201"/>
    <w:rsid w:val="00953C9B"/>
    <w:rsid w:val="00954D8B"/>
    <w:rsid w:val="00954F3D"/>
    <w:rsid w:val="009564C0"/>
    <w:rsid w:val="00957362"/>
    <w:rsid w:val="00967C9B"/>
    <w:rsid w:val="00985502"/>
    <w:rsid w:val="00986737"/>
    <w:rsid w:val="00987335"/>
    <w:rsid w:val="00987FCE"/>
    <w:rsid w:val="0099090E"/>
    <w:rsid w:val="009916B7"/>
    <w:rsid w:val="009929EB"/>
    <w:rsid w:val="0099470B"/>
    <w:rsid w:val="00994E4E"/>
    <w:rsid w:val="00995779"/>
    <w:rsid w:val="00996A64"/>
    <w:rsid w:val="009A6777"/>
    <w:rsid w:val="009B098D"/>
    <w:rsid w:val="009B2570"/>
    <w:rsid w:val="009C1E06"/>
    <w:rsid w:val="009C1E72"/>
    <w:rsid w:val="009D63A0"/>
    <w:rsid w:val="009D6F43"/>
    <w:rsid w:val="009E3E24"/>
    <w:rsid w:val="009E4ADA"/>
    <w:rsid w:val="009E5B3D"/>
    <w:rsid w:val="009E67EC"/>
    <w:rsid w:val="009F36E6"/>
    <w:rsid w:val="009F5579"/>
    <w:rsid w:val="009F5CDA"/>
    <w:rsid w:val="009F634C"/>
    <w:rsid w:val="00A0368D"/>
    <w:rsid w:val="00A059D0"/>
    <w:rsid w:val="00A0761E"/>
    <w:rsid w:val="00A12619"/>
    <w:rsid w:val="00A12ECE"/>
    <w:rsid w:val="00A13E6B"/>
    <w:rsid w:val="00A17EE0"/>
    <w:rsid w:val="00A201C8"/>
    <w:rsid w:val="00A224BA"/>
    <w:rsid w:val="00A25E14"/>
    <w:rsid w:val="00A26E6C"/>
    <w:rsid w:val="00A310CD"/>
    <w:rsid w:val="00A3341E"/>
    <w:rsid w:val="00A3660F"/>
    <w:rsid w:val="00A37CD8"/>
    <w:rsid w:val="00A44681"/>
    <w:rsid w:val="00A52B9F"/>
    <w:rsid w:val="00A530BC"/>
    <w:rsid w:val="00A5430A"/>
    <w:rsid w:val="00A60559"/>
    <w:rsid w:val="00A61E69"/>
    <w:rsid w:val="00A631CF"/>
    <w:rsid w:val="00A65CB2"/>
    <w:rsid w:val="00A67846"/>
    <w:rsid w:val="00A73AF1"/>
    <w:rsid w:val="00A7757E"/>
    <w:rsid w:val="00A85B50"/>
    <w:rsid w:val="00A92E97"/>
    <w:rsid w:val="00AA177A"/>
    <w:rsid w:val="00AA18C8"/>
    <w:rsid w:val="00AA24A6"/>
    <w:rsid w:val="00AA6FB6"/>
    <w:rsid w:val="00AB19CB"/>
    <w:rsid w:val="00AB28D2"/>
    <w:rsid w:val="00AB29E0"/>
    <w:rsid w:val="00AB3685"/>
    <w:rsid w:val="00AB6E0A"/>
    <w:rsid w:val="00AB714B"/>
    <w:rsid w:val="00AC0A12"/>
    <w:rsid w:val="00AC0E16"/>
    <w:rsid w:val="00AC2A72"/>
    <w:rsid w:val="00AC4120"/>
    <w:rsid w:val="00AD29FC"/>
    <w:rsid w:val="00AD325D"/>
    <w:rsid w:val="00AD5234"/>
    <w:rsid w:val="00AE0D07"/>
    <w:rsid w:val="00AE1743"/>
    <w:rsid w:val="00AE20A3"/>
    <w:rsid w:val="00AE2989"/>
    <w:rsid w:val="00AE3DE5"/>
    <w:rsid w:val="00AE5FBF"/>
    <w:rsid w:val="00AF350B"/>
    <w:rsid w:val="00B01542"/>
    <w:rsid w:val="00B01D0C"/>
    <w:rsid w:val="00B05452"/>
    <w:rsid w:val="00B11C96"/>
    <w:rsid w:val="00B12F10"/>
    <w:rsid w:val="00B14968"/>
    <w:rsid w:val="00B14F38"/>
    <w:rsid w:val="00B23AE2"/>
    <w:rsid w:val="00B242B8"/>
    <w:rsid w:val="00B25030"/>
    <w:rsid w:val="00B25B75"/>
    <w:rsid w:val="00B3078D"/>
    <w:rsid w:val="00B33163"/>
    <w:rsid w:val="00B33E62"/>
    <w:rsid w:val="00B414BE"/>
    <w:rsid w:val="00B463C7"/>
    <w:rsid w:val="00B52D19"/>
    <w:rsid w:val="00B61990"/>
    <w:rsid w:val="00B61C3B"/>
    <w:rsid w:val="00B62422"/>
    <w:rsid w:val="00B642A3"/>
    <w:rsid w:val="00B65923"/>
    <w:rsid w:val="00B721B8"/>
    <w:rsid w:val="00B83F91"/>
    <w:rsid w:val="00B8453A"/>
    <w:rsid w:val="00B8476E"/>
    <w:rsid w:val="00B84B32"/>
    <w:rsid w:val="00B84C5D"/>
    <w:rsid w:val="00B86EAF"/>
    <w:rsid w:val="00BA2F44"/>
    <w:rsid w:val="00BB0655"/>
    <w:rsid w:val="00BB0923"/>
    <w:rsid w:val="00BC1259"/>
    <w:rsid w:val="00BC1CA2"/>
    <w:rsid w:val="00BC4A06"/>
    <w:rsid w:val="00BC588C"/>
    <w:rsid w:val="00BD31AC"/>
    <w:rsid w:val="00BE0C3C"/>
    <w:rsid w:val="00BE2DD5"/>
    <w:rsid w:val="00BF0EF3"/>
    <w:rsid w:val="00BF25AF"/>
    <w:rsid w:val="00BF28D1"/>
    <w:rsid w:val="00C01B9A"/>
    <w:rsid w:val="00C02720"/>
    <w:rsid w:val="00C0415B"/>
    <w:rsid w:val="00C066A0"/>
    <w:rsid w:val="00C14A12"/>
    <w:rsid w:val="00C15B92"/>
    <w:rsid w:val="00C23136"/>
    <w:rsid w:val="00C27AC3"/>
    <w:rsid w:val="00C34B31"/>
    <w:rsid w:val="00C4196F"/>
    <w:rsid w:val="00C455E4"/>
    <w:rsid w:val="00C50622"/>
    <w:rsid w:val="00C54AB0"/>
    <w:rsid w:val="00C54C23"/>
    <w:rsid w:val="00C6031E"/>
    <w:rsid w:val="00C732A8"/>
    <w:rsid w:val="00C83724"/>
    <w:rsid w:val="00C86022"/>
    <w:rsid w:val="00C91985"/>
    <w:rsid w:val="00C95F73"/>
    <w:rsid w:val="00C962A5"/>
    <w:rsid w:val="00CA2880"/>
    <w:rsid w:val="00CA33C8"/>
    <w:rsid w:val="00CA4191"/>
    <w:rsid w:val="00CA4C05"/>
    <w:rsid w:val="00CB00A3"/>
    <w:rsid w:val="00CB25B1"/>
    <w:rsid w:val="00CB77CC"/>
    <w:rsid w:val="00CC0E37"/>
    <w:rsid w:val="00CC1E4D"/>
    <w:rsid w:val="00CD528D"/>
    <w:rsid w:val="00CD6908"/>
    <w:rsid w:val="00CE1336"/>
    <w:rsid w:val="00CE37DF"/>
    <w:rsid w:val="00CE6030"/>
    <w:rsid w:val="00CE6769"/>
    <w:rsid w:val="00CF2257"/>
    <w:rsid w:val="00CF243A"/>
    <w:rsid w:val="00D0111D"/>
    <w:rsid w:val="00D028E0"/>
    <w:rsid w:val="00D03548"/>
    <w:rsid w:val="00D105AA"/>
    <w:rsid w:val="00D11E22"/>
    <w:rsid w:val="00D151A7"/>
    <w:rsid w:val="00D23B84"/>
    <w:rsid w:val="00D26DA2"/>
    <w:rsid w:val="00D36E0E"/>
    <w:rsid w:val="00D43849"/>
    <w:rsid w:val="00D46825"/>
    <w:rsid w:val="00D47E34"/>
    <w:rsid w:val="00D504FD"/>
    <w:rsid w:val="00D5252E"/>
    <w:rsid w:val="00D54754"/>
    <w:rsid w:val="00D5733E"/>
    <w:rsid w:val="00D57B11"/>
    <w:rsid w:val="00D6001A"/>
    <w:rsid w:val="00D66F13"/>
    <w:rsid w:val="00D6773A"/>
    <w:rsid w:val="00D7724A"/>
    <w:rsid w:val="00D777D0"/>
    <w:rsid w:val="00D81D5B"/>
    <w:rsid w:val="00D96F8E"/>
    <w:rsid w:val="00D96F9B"/>
    <w:rsid w:val="00DA4903"/>
    <w:rsid w:val="00DA7B19"/>
    <w:rsid w:val="00DC7C1D"/>
    <w:rsid w:val="00DD3E12"/>
    <w:rsid w:val="00DD5314"/>
    <w:rsid w:val="00DE79B5"/>
    <w:rsid w:val="00DF08C3"/>
    <w:rsid w:val="00DF19D5"/>
    <w:rsid w:val="00DF3D61"/>
    <w:rsid w:val="00E03D5D"/>
    <w:rsid w:val="00E041DE"/>
    <w:rsid w:val="00E07890"/>
    <w:rsid w:val="00E07FAA"/>
    <w:rsid w:val="00E12EB9"/>
    <w:rsid w:val="00E1469E"/>
    <w:rsid w:val="00E159EE"/>
    <w:rsid w:val="00E20876"/>
    <w:rsid w:val="00E210F0"/>
    <w:rsid w:val="00E2612F"/>
    <w:rsid w:val="00E27995"/>
    <w:rsid w:val="00E3343C"/>
    <w:rsid w:val="00E36E76"/>
    <w:rsid w:val="00E4011B"/>
    <w:rsid w:val="00E43260"/>
    <w:rsid w:val="00E476FA"/>
    <w:rsid w:val="00E52E01"/>
    <w:rsid w:val="00E55C1D"/>
    <w:rsid w:val="00E57813"/>
    <w:rsid w:val="00E62B6F"/>
    <w:rsid w:val="00E62B80"/>
    <w:rsid w:val="00E70E9A"/>
    <w:rsid w:val="00E765E6"/>
    <w:rsid w:val="00E77C0B"/>
    <w:rsid w:val="00E81CBE"/>
    <w:rsid w:val="00E82357"/>
    <w:rsid w:val="00E8760E"/>
    <w:rsid w:val="00E87841"/>
    <w:rsid w:val="00E90705"/>
    <w:rsid w:val="00E9449B"/>
    <w:rsid w:val="00E96837"/>
    <w:rsid w:val="00EA03B5"/>
    <w:rsid w:val="00EA5E29"/>
    <w:rsid w:val="00EA7480"/>
    <w:rsid w:val="00EB2944"/>
    <w:rsid w:val="00EB4ED2"/>
    <w:rsid w:val="00EC3827"/>
    <w:rsid w:val="00EC4B19"/>
    <w:rsid w:val="00EC50BA"/>
    <w:rsid w:val="00EC6179"/>
    <w:rsid w:val="00ED05C7"/>
    <w:rsid w:val="00ED0B89"/>
    <w:rsid w:val="00EE0F80"/>
    <w:rsid w:val="00EE18AB"/>
    <w:rsid w:val="00EE239C"/>
    <w:rsid w:val="00EF138C"/>
    <w:rsid w:val="00F02022"/>
    <w:rsid w:val="00F039CF"/>
    <w:rsid w:val="00F040D3"/>
    <w:rsid w:val="00F05C1E"/>
    <w:rsid w:val="00F14007"/>
    <w:rsid w:val="00F21658"/>
    <w:rsid w:val="00F25E75"/>
    <w:rsid w:val="00F278DD"/>
    <w:rsid w:val="00F315C3"/>
    <w:rsid w:val="00F33233"/>
    <w:rsid w:val="00F339F2"/>
    <w:rsid w:val="00F65166"/>
    <w:rsid w:val="00F652D9"/>
    <w:rsid w:val="00F67F89"/>
    <w:rsid w:val="00F701AC"/>
    <w:rsid w:val="00F70794"/>
    <w:rsid w:val="00F71B0C"/>
    <w:rsid w:val="00F7461C"/>
    <w:rsid w:val="00F77A6A"/>
    <w:rsid w:val="00F77B2F"/>
    <w:rsid w:val="00F77D0F"/>
    <w:rsid w:val="00F81C7F"/>
    <w:rsid w:val="00F83914"/>
    <w:rsid w:val="00F87E9E"/>
    <w:rsid w:val="00F92B3F"/>
    <w:rsid w:val="00F938D2"/>
    <w:rsid w:val="00F94247"/>
    <w:rsid w:val="00F972C0"/>
    <w:rsid w:val="00FB4508"/>
    <w:rsid w:val="00FB4B31"/>
    <w:rsid w:val="00FB7CA0"/>
    <w:rsid w:val="00FC1740"/>
    <w:rsid w:val="00FC2471"/>
    <w:rsid w:val="00FC387D"/>
    <w:rsid w:val="00FC488E"/>
    <w:rsid w:val="00FC7FFB"/>
    <w:rsid w:val="00FD4E7B"/>
    <w:rsid w:val="00FE06D4"/>
    <w:rsid w:val="00FE1AA9"/>
    <w:rsid w:val="00FE3117"/>
    <w:rsid w:val="00FE6CFF"/>
    <w:rsid w:val="00FE7F73"/>
    <w:rsid w:val="00FF0DA1"/>
    <w:rsid w:val="00FF47BD"/>
    <w:rsid w:val="00FF5092"/>
    <w:rsid w:val="00FF5700"/>
    <w:rsid w:val="00FF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90204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AC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B1C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27F1D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link w:val="ConsPlusCell0"/>
    <w:rsid w:val="003904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3">
    <w:name w:val="Таблицы (моноширинный)"/>
    <w:basedOn w:val="a"/>
    <w:next w:val="a"/>
    <w:rsid w:val="00390408"/>
    <w:pPr>
      <w:widowControl w:val="0"/>
      <w:autoSpaceDE w:val="0"/>
      <w:autoSpaceDN w:val="0"/>
      <w:adjustRightInd w:val="0"/>
      <w:spacing w:after="0" w:line="324" w:lineRule="auto"/>
      <w:ind w:right="34"/>
      <w:jc w:val="both"/>
    </w:pPr>
    <w:rPr>
      <w:rFonts w:ascii="Calibri" w:eastAsia="Cambria" w:hAnsi="Calibri" w:cs="Calibri"/>
      <w:sz w:val="20"/>
      <w:szCs w:val="20"/>
    </w:rPr>
  </w:style>
  <w:style w:type="character" w:customStyle="1" w:styleId="a4">
    <w:name w:val="Цветовое выделение"/>
    <w:uiPriority w:val="99"/>
    <w:rsid w:val="00390408"/>
    <w:rPr>
      <w:b/>
      <w:color w:val="000080"/>
    </w:rPr>
  </w:style>
  <w:style w:type="character" w:styleId="a5">
    <w:name w:val="Hyperlink"/>
    <w:uiPriority w:val="99"/>
    <w:rsid w:val="00390408"/>
    <w:rPr>
      <w:strike w:val="0"/>
      <w:dstrike w:val="0"/>
      <w:color w:val="0000CC"/>
      <w:u w:val="none"/>
      <w:effect w:val="none"/>
    </w:rPr>
  </w:style>
  <w:style w:type="paragraph" w:styleId="a6">
    <w:name w:val="List Paragraph"/>
    <w:basedOn w:val="a"/>
    <w:uiPriority w:val="34"/>
    <w:qFormat/>
    <w:rsid w:val="00061F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annotation reference"/>
    <w:basedOn w:val="a0"/>
    <w:semiHidden/>
    <w:unhideWhenUsed/>
    <w:rsid w:val="007B3C96"/>
    <w:rPr>
      <w:sz w:val="16"/>
      <w:szCs w:val="16"/>
    </w:rPr>
  </w:style>
  <w:style w:type="paragraph" w:styleId="a8">
    <w:name w:val="annotation text"/>
    <w:basedOn w:val="a"/>
    <w:link w:val="a9"/>
    <w:semiHidden/>
    <w:unhideWhenUsed/>
    <w:rsid w:val="007B3C9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7B3C96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semiHidden/>
    <w:unhideWhenUsed/>
    <w:rsid w:val="007B3C96"/>
    <w:rPr>
      <w:b/>
      <w:bCs/>
    </w:rPr>
  </w:style>
  <w:style w:type="character" w:customStyle="1" w:styleId="ab">
    <w:name w:val="Тема примечания Знак"/>
    <w:basedOn w:val="a9"/>
    <w:link w:val="aa"/>
    <w:semiHidden/>
    <w:rsid w:val="007B3C96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B3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B3C96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1C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header"/>
    <w:basedOn w:val="a"/>
    <w:link w:val="af"/>
    <w:uiPriority w:val="99"/>
    <w:unhideWhenUsed/>
    <w:rsid w:val="00CB0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B00A3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CB0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B00A3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rsid w:val="00627F1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27F1D"/>
  </w:style>
  <w:style w:type="character" w:styleId="af2">
    <w:name w:val="Strong"/>
    <w:qFormat/>
    <w:rsid w:val="00627F1D"/>
    <w:rPr>
      <w:b/>
      <w:bCs/>
    </w:rPr>
  </w:style>
  <w:style w:type="paragraph" w:customStyle="1" w:styleId="ConsPlusNormal">
    <w:name w:val="ConsPlusNormal"/>
    <w:rsid w:val="00627F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627F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627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627F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unhideWhenUsed/>
    <w:rsid w:val="00627F1D"/>
    <w:rPr>
      <w:vertAlign w:val="superscript"/>
    </w:rPr>
  </w:style>
  <w:style w:type="paragraph" w:customStyle="1" w:styleId="ConsPlusNonformat">
    <w:name w:val="ConsPlusNonformat"/>
    <w:rsid w:val="00627F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27F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27F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27F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27F1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аголовок 1"/>
    <w:basedOn w:val="a"/>
    <w:next w:val="a"/>
    <w:rsid w:val="00627F1D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</w:rPr>
  </w:style>
  <w:style w:type="paragraph" w:customStyle="1" w:styleId="21">
    <w:name w:val="заголовок 2"/>
    <w:basedOn w:val="a"/>
    <w:next w:val="a"/>
    <w:rsid w:val="00627F1D"/>
    <w:pPr>
      <w:keepNext/>
      <w:spacing w:after="0" w:line="240" w:lineRule="auto"/>
      <w:jc w:val="both"/>
    </w:pPr>
    <w:rPr>
      <w:rFonts w:ascii="TimesEC" w:eastAsia="Times New Roman" w:hAnsi="TimesEC" w:cs="Times New Roman"/>
      <w:sz w:val="24"/>
      <w:szCs w:val="20"/>
    </w:rPr>
  </w:style>
  <w:style w:type="table" w:styleId="af6">
    <w:name w:val="Table Grid"/>
    <w:basedOn w:val="a1"/>
    <w:uiPriority w:val="59"/>
    <w:rsid w:val="00627F1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627F1D"/>
  </w:style>
  <w:style w:type="character" w:customStyle="1" w:styleId="13">
    <w:name w:val="Нижний колонтитул Знак1"/>
    <w:uiPriority w:val="99"/>
    <w:semiHidden/>
    <w:rsid w:val="00627F1D"/>
    <w:rPr>
      <w:sz w:val="22"/>
      <w:szCs w:val="22"/>
    </w:rPr>
  </w:style>
  <w:style w:type="paragraph" w:customStyle="1" w:styleId="af7">
    <w:name w:val="Знак"/>
    <w:basedOn w:val="a"/>
    <w:rsid w:val="00627F1D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character" w:customStyle="1" w:styleId="14">
    <w:name w:val="Верхний колонтитул Знак1"/>
    <w:uiPriority w:val="99"/>
    <w:semiHidden/>
    <w:rsid w:val="00627F1D"/>
    <w:rPr>
      <w:rFonts w:ascii="Times New Roman" w:hAnsi="Times New Roman"/>
      <w:sz w:val="24"/>
      <w:szCs w:val="24"/>
    </w:rPr>
  </w:style>
  <w:style w:type="paragraph" w:customStyle="1" w:styleId="15">
    <w:name w:val="Абзац списка1"/>
    <w:basedOn w:val="a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6">
    <w:name w:val="Замещающий текст1"/>
    <w:semiHidden/>
    <w:rsid w:val="00627F1D"/>
    <w:rPr>
      <w:rFonts w:cs="Times New Roman"/>
      <w:color w:val="808080"/>
    </w:rPr>
  </w:style>
  <w:style w:type="paragraph" w:customStyle="1" w:styleId="111">
    <w:name w:val="Абзац списка11"/>
    <w:basedOn w:val="a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6"/>
      <w:lang w:eastAsia="en-US"/>
    </w:rPr>
  </w:style>
  <w:style w:type="character" w:styleId="af8">
    <w:name w:val="page number"/>
    <w:basedOn w:val="a0"/>
    <w:rsid w:val="00627F1D"/>
  </w:style>
  <w:style w:type="paragraph" w:customStyle="1" w:styleId="af9">
    <w:name w:val="Прижатый влево"/>
    <w:basedOn w:val="a"/>
    <w:next w:val="a"/>
    <w:uiPriority w:val="99"/>
    <w:rsid w:val="00627F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17">
    <w:name w:val="Основной текст Знак1"/>
    <w:link w:val="afa"/>
    <w:uiPriority w:val="99"/>
    <w:locked/>
    <w:rsid w:val="00627F1D"/>
    <w:rPr>
      <w:sz w:val="27"/>
      <w:szCs w:val="27"/>
      <w:shd w:val="clear" w:color="auto" w:fill="FFFFFF"/>
    </w:rPr>
  </w:style>
  <w:style w:type="paragraph" w:styleId="afa">
    <w:name w:val="Body Text"/>
    <w:basedOn w:val="a"/>
    <w:link w:val="17"/>
    <w:uiPriority w:val="99"/>
    <w:rsid w:val="00627F1D"/>
    <w:pPr>
      <w:shd w:val="clear" w:color="auto" w:fill="FFFFFF"/>
      <w:spacing w:after="0" w:line="662" w:lineRule="exact"/>
      <w:ind w:hanging="3000"/>
      <w:jc w:val="center"/>
    </w:pPr>
    <w:rPr>
      <w:rFonts w:eastAsiaTheme="minorHAnsi"/>
      <w:sz w:val="27"/>
      <w:szCs w:val="27"/>
      <w:lang w:eastAsia="en-US"/>
    </w:rPr>
  </w:style>
  <w:style w:type="character" w:customStyle="1" w:styleId="afb">
    <w:name w:val="Основной текст Знак"/>
    <w:basedOn w:val="a0"/>
    <w:uiPriority w:val="99"/>
    <w:rsid w:val="00627F1D"/>
    <w:rPr>
      <w:rFonts w:eastAsiaTheme="minorEastAsia"/>
      <w:lang w:eastAsia="ru-RU"/>
    </w:rPr>
  </w:style>
  <w:style w:type="paragraph" w:styleId="22">
    <w:name w:val="Body Text 2"/>
    <w:basedOn w:val="a"/>
    <w:link w:val="23"/>
    <w:uiPriority w:val="99"/>
    <w:unhideWhenUsed/>
    <w:rsid w:val="00627F1D"/>
    <w:pPr>
      <w:spacing w:after="120" w:line="480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rsid w:val="00627F1D"/>
    <w:rPr>
      <w:rFonts w:ascii="Calibri" w:eastAsia="Times New Roman" w:hAnsi="Calibri" w:cs="Times New Roman"/>
      <w:lang w:val="x-none" w:eastAsia="x-none"/>
    </w:rPr>
  </w:style>
  <w:style w:type="paragraph" w:styleId="afc">
    <w:name w:val="Body Text Indent"/>
    <w:basedOn w:val="a"/>
    <w:link w:val="afd"/>
    <w:uiPriority w:val="99"/>
    <w:unhideWhenUsed/>
    <w:rsid w:val="00627F1D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627F1D"/>
    <w:rPr>
      <w:rFonts w:ascii="Calibri" w:eastAsia="Times New Roman" w:hAnsi="Calibri" w:cs="Times New Roman"/>
      <w:lang w:val="x-none" w:eastAsia="x-none"/>
    </w:rPr>
  </w:style>
  <w:style w:type="paragraph" w:customStyle="1" w:styleId="afe">
    <w:name w:val="Нормальный (таблица)"/>
    <w:basedOn w:val="a"/>
    <w:next w:val="a"/>
    <w:uiPriority w:val="99"/>
    <w:rsid w:val="00627F1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rsid w:val="00627F1D"/>
    <w:rPr>
      <w:rFonts w:cs="Times New Roman"/>
    </w:rPr>
  </w:style>
  <w:style w:type="character" w:styleId="aff">
    <w:name w:val="FollowedHyperlink"/>
    <w:uiPriority w:val="99"/>
    <w:unhideWhenUsed/>
    <w:rsid w:val="00627F1D"/>
    <w:rPr>
      <w:color w:val="800080"/>
      <w:u w:val="single"/>
    </w:rPr>
  </w:style>
  <w:style w:type="paragraph" w:customStyle="1" w:styleId="xl63">
    <w:name w:val="xl63"/>
    <w:basedOn w:val="a"/>
    <w:rsid w:val="00627F1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627F1D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627F1D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27F1D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68">
    <w:name w:val="xl68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69">
    <w:name w:val="xl69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70">
    <w:name w:val="xl70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71">
    <w:name w:val="xl71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72">
    <w:name w:val="xl72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73">
    <w:name w:val="xl73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4">
    <w:name w:val="xl74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5">
    <w:name w:val="xl75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6">
    <w:name w:val="xl76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7">
    <w:name w:val="xl77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8">
    <w:name w:val="xl78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9">
    <w:name w:val="xl79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0">
    <w:name w:val="xl80"/>
    <w:basedOn w:val="a"/>
    <w:rsid w:val="00627F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1">
    <w:name w:val="xl81"/>
    <w:basedOn w:val="a"/>
    <w:rsid w:val="00627F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2">
    <w:name w:val="xl82"/>
    <w:basedOn w:val="a"/>
    <w:rsid w:val="00627F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83">
    <w:name w:val="xl83"/>
    <w:basedOn w:val="a"/>
    <w:rsid w:val="00627F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84">
    <w:name w:val="xl84"/>
    <w:basedOn w:val="a"/>
    <w:rsid w:val="00627F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5">
    <w:name w:val="xl85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6">
    <w:name w:val="xl86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7">
    <w:name w:val="xl87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8">
    <w:name w:val="xl88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9">
    <w:name w:val="xl89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0">
    <w:name w:val="xl90"/>
    <w:basedOn w:val="a"/>
    <w:rsid w:val="00627F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1">
    <w:name w:val="xl91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2">
    <w:name w:val="xl92"/>
    <w:basedOn w:val="a"/>
    <w:rsid w:val="00627F1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3">
    <w:name w:val="xl93"/>
    <w:basedOn w:val="a"/>
    <w:rsid w:val="00627F1D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4">
    <w:name w:val="xl94"/>
    <w:basedOn w:val="a"/>
    <w:rsid w:val="00627F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5">
    <w:name w:val="xl95"/>
    <w:basedOn w:val="a"/>
    <w:rsid w:val="00627F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96">
    <w:name w:val="xl96"/>
    <w:basedOn w:val="a"/>
    <w:rsid w:val="00627F1D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97">
    <w:name w:val="xl97"/>
    <w:basedOn w:val="a"/>
    <w:rsid w:val="00627F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98">
    <w:name w:val="xl98"/>
    <w:basedOn w:val="a"/>
    <w:rsid w:val="00627F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99">
    <w:name w:val="xl99"/>
    <w:basedOn w:val="a"/>
    <w:rsid w:val="00627F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0">
    <w:name w:val="xl100"/>
    <w:basedOn w:val="a"/>
    <w:rsid w:val="00627F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1">
    <w:name w:val="xl101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02">
    <w:name w:val="xl102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3">
    <w:name w:val="xl103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styleId="aff0">
    <w:name w:val="No Spacing"/>
    <w:uiPriority w:val="1"/>
    <w:qFormat/>
    <w:rsid w:val="00627F1D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4">
    <w:name w:val="Нет списка2"/>
    <w:next w:val="a2"/>
    <w:uiPriority w:val="99"/>
    <w:semiHidden/>
    <w:rsid w:val="00627F1D"/>
  </w:style>
  <w:style w:type="paragraph" w:customStyle="1" w:styleId="25">
    <w:name w:val="Абзац списка2"/>
    <w:basedOn w:val="a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6">
    <w:name w:val="Замещающий текст2"/>
    <w:semiHidden/>
    <w:rsid w:val="00627F1D"/>
    <w:rPr>
      <w:rFonts w:cs="Times New Roman"/>
      <w:color w:val="808080"/>
    </w:rPr>
  </w:style>
  <w:style w:type="numbering" w:customStyle="1" w:styleId="1110">
    <w:name w:val="Нет списка111"/>
    <w:next w:val="a2"/>
    <w:uiPriority w:val="99"/>
    <w:semiHidden/>
    <w:unhideWhenUsed/>
    <w:rsid w:val="00627F1D"/>
  </w:style>
  <w:style w:type="table" w:customStyle="1" w:styleId="18">
    <w:name w:val="Сетка таблицы1"/>
    <w:basedOn w:val="a1"/>
    <w:next w:val="af6"/>
    <w:uiPriority w:val="59"/>
    <w:locked/>
    <w:rsid w:val="00627F1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627F1D"/>
  </w:style>
  <w:style w:type="paragraph" w:customStyle="1" w:styleId="30">
    <w:name w:val="Абзац списка3"/>
    <w:basedOn w:val="a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1">
    <w:name w:val="Замещающий текст3"/>
    <w:semiHidden/>
    <w:rsid w:val="00627F1D"/>
    <w:rPr>
      <w:rFonts w:ascii="Times New Roman" w:hAnsi="Times New Roman" w:cs="Times New Roman" w:hint="default"/>
      <w:color w:val="808080"/>
    </w:rPr>
  </w:style>
  <w:style w:type="table" w:customStyle="1" w:styleId="27">
    <w:name w:val="Сетка таблицы2"/>
    <w:basedOn w:val="a1"/>
    <w:next w:val="af6"/>
    <w:uiPriority w:val="59"/>
    <w:rsid w:val="00627F1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627F1D"/>
  </w:style>
  <w:style w:type="paragraph" w:customStyle="1" w:styleId="40">
    <w:name w:val="Абзац списка4"/>
    <w:basedOn w:val="a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41">
    <w:name w:val="Замещающий текст4"/>
    <w:semiHidden/>
    <w:rsid w:val="00627F1D"/>
    <w:rPr>
      <w:rFonts w:cs="Times New Roman"/>
      <w:color w:val="808080"/>
    </w:rPr>
  </w:style>
  <w:style w:type="numbering" w:customStyle="1" w:styleId="120">
    <w:name w:val="Нет списка12"/>
    <w:next w:val="a2"/>
    <w:uiPriority w:val="99"/>
    <w:semiHidden/>
    <w:unhideWhenUsed/>
    <w:rsid w:val="00627F1D"/>
  </w:style>
  <w:style w:type="table" w:customStyle="1" w:styleId="32">
    <w:name w:val="Сетка таблицы3"/>
    <w:basedOn w:val="a1"/>
    <w:next w:val="af6"/>
    <w:uiPriority w:val="59"/>
    <w:rsid w:val="00627F1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627F1D"/>
  </w:style>
  <w:style w:type="paragraph" w:customStyle="1" w:styleId="50">
    <w:name w:val="Абзац списка5"/>
    <w:basedOn w:val="a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51">
    <w:name w:val="Замещающий текст5"/>
    <w:semiHidden/>
    <w:rsid w:val="00627F1D"/>
    <w:rPr>
      <w:rFonts w:cs="Times New Roman"/>
      <w:color w:val="808080"/>
    </w:rPr>
  </w:style>
  <w:style w:type="numbering" w:customStyle="1" w:styleId="130">
    <w:name w:val="Нет списка13"/>
    <w:next w:val="a2"/>
    <w:uiPriority w:val="99"/>
    <w:semiHidden/>
    <w:unhideWhenUsed/>
    <w:rsid w:val="00627F1D"/>
  </w:style>
  <w:style w:type="table" w:customStyle="1" w:styleId="42">
    <w:name w:val="Сетка таблицы4"/>
    <w:basedOn w:val="a1"/>
    <w:next w:val="af6"/>
    <w:uiPriority w:val="59"/>
    <w:rsid w:val="00627F1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rsid w:val="00627F1D"/>
  </w:style>
  <w:style w:type="paragraph" w:customStyle="1" w:styleId="60">
    <w:name w:val="Абзац списка6"/>
    <w:basedOn w:val="a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61">
    <w:name w:val="Замещающий текст6"/>
    <w:semiHidden/>
    <w:rsid w:val="00627F1D"/>
    <w:rPr>
      <w:rFonts w:cs="Times New Roman"/>
      <w:color w:val="808080"/>
    </w:rPr>
  </w:style>
  <w:style w:type="numbering" w:customStyle="1" w:styleId="140">
    <w:name w:val="Нет списка14"/>
    <w:next w:val="a2"/>
    <w:uiPriority w:val="99"/>
    <w:semiHidden/>
    <w:unhideWhenUsed/>
    <w:rsid w:val="00627F1D"/>
  </w:style>
  <w:style w:type="table" w:customStyle="1" w:styleId="52">
    <w:name w:val="Сетка таблицы5"/>
    <w:basedOn w:val="a1"/>
    <w:next w:val="af6"/>
    <w:uiPriority w:val="59"/>
    <w:locked/>
    <w:rsid w:val="00627F1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rsid w:val="00627F1D"/>
  </w:style>
  <w:style w:type="paragraph" w:customStyle="1" w:styleId="70">
    <w:name w:val="Абзац списка7"/>
    <w:basedOn w:val="a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71">
    <w:name w:val="Замещающий текст7"/>
    <w:semiHidden/>
    <w:rsid w:val="00627F1D"/>
    <w:rPr>
      <w:rFonts w:cs="Times New Roman"/>
      <w:color w:val="808080"/>
    </w:rPr>
  </w:style>
  <w:style w:type="numbering" w:customStyle="1" w:styleId="150">
    <w:name w:val="Нет списка15"/>
    <w:next w:val="a2"/>
    <w:uiPriority w:val="99"/>
    <w:semiHidden/>
    <w:unhideWhenUsed/>
    <w:rsid w:val="00627F1D"/>
  </w:style>
  <w:style w:type="table" w:customStyle="1" w:styleId="62">
    <w:name w:val="Сетка таблицы6"/>
    <w:basedOn w:val="a1"/>
    <w:next w:val="af6"/>
    <w:uiPriority w:val="59"/>
    <w:locked/>
    <w:rsid w:val="00627F1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27F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1">
    <w:name w:val="Placeholder Text"/>
    <w:uiPriority w:val="99"/>
    <w:semiHidden/>
    <w:rsid w:val="00627F1D"/>
    <w:rPr>
      <w:color w:val="808080"/>
    </w:rPr>
  </w:style>
  <w:style w:type="paragraph" w:styleId="aff2">
    <w:name w:val="Revision"/>
    <w:hidden/>
    <w:uiPriority w:val="99"/>
    <w:semiHidden/>
    <w:rsid w:val="00DD3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Гипертекстовая ссылка"/>
    <w:basedOn w:val="a4"/>
    <w:uiPriority w:val="99"/>
    <w:rsid w:val="00794317"/>
    <w:rPr>
      <w:b/>
      <w:bCs/>
      <w:color w:val="106BBE"/>
    </w:rPr>
  </w:style>
  <w:style w:type="character" w:customStyle="1" w:styleId="aff4">
    <w:name w:val="Цветовое выделение для Текст"/>
    <w:uiPriority w:val="99"/>
    <w:rsid w:val="00794317"/>
  </w:style>
  <w:style w:type="character" w:customStyle="1" w:styleId="ConsPlusCell0">
    <w:name w:val="ConsPlusCell Знак"/>
    <w:link w:val="ConsPlusCell"/>
    <w:rsid w:val="00794317"/>
    <w:rPr>
      <w:rFonts w:ascii="Calibri" w:eastAsia="Calibri" w:hAnsi="Calibri" w:cs="Calibri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0D2ABF"/>
  </w:style>
  <w:style w:type="numbering" w:customStyle="1" w:styleId="9">
    <w:name w:val="Нет списка9"/>
    <w:next w:val="a2"/>
    <w:uiPriority w:val="99"/>
    <w:semiHidden/>
    <w:unhideWhenUsed/>
    <w:rsid w:val="00F05C1E"/>
  </w:style>
  <w:style w:type="numbering" w:customStyle="1" w:styleId="100">
    <w:name w:val="Нет списка10"/>
    <w:next w:val="a2"/>
    <w:uiPriority w:val="99"/>
    <w:semiHidden/>
    <w:unhideWhenUsed/>
    <w:rsid w:val="00A85B50"/>
  </w:style>
  <w:style w:type="paragraph" w:styleId="aff5">
    <w:name w:val="Normal (Web)"/>
    <w:basedOn w:val="a"/>
    <w:uiPriority w:val="99"/>
    <w:semiHidden/>
    <w:unhideWhenUsed/>
    <w:rsid w:val="005D4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6">
    <w:name w:val="Emphasis"/>
    <w:basedOn w:val="a0"/>
    <w:uiPriority w:val="20"/>
    <w:qFormat/>
    <w:rsid w:val="00170C0A"/>
    <w:rPr>
      <w:i/>
      <w:iCs/>
    </w:rPr>
  </w:style>
  <w:style w:type="paragraph" w:customStyle="1" w:styleId="aff7">
    <w:name w:val="Комментарий"/>
    <w:basedOn w:val="a"/>
    <w:next w:val="a"/>
    <w:uiPriority w:val="99"/>
    <w:rsid w:val="008E532E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f8">
    <w:name w:val="Информация о версии"/>
    <w:basedOn w:val="aff7"/>
    <w:next w:val="a"/>
    <w:uiPriority w:val="99"/>
    <w:rsid w:val="008E532E"/>
    <w:rPr>
      <w:i/>
      <w:iCs/>
    </w:rPr>
  </w:style>
  <w:style w:type="character" w:customStyle="1" w:styleId="normaltextrun">
    <w:name w:val="normaltextrun"/>
    <w:basedOn w:val="a0"/>
    <w:rsid w:val="00C95F73"/>
  </w:style>
  <w:style w:type="paragraph" w:customStyle="1" w:styleId="msonormal0">
    <w:name w:val="msonormal"/>
    <w:basedOn w:val="a"/>
    <w:rsid w:val="00A07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4A7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6">
    <w:name w:val="font6"/>
    <w:basedOn w:val="a"/>
    <w:rsid w:val="004A7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72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AC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B1C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27F1D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link w:val="ConsPlusCell0"/>
    <w:rsid w:val="003904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3">
    <w:name w:val="Таблицы (моноширинный)"/>
    <w:basedOn w:val="a"/>
    <w:next w:val="a"/>
    <w:rsid w:val="00390408"/>
    <w:pPr>
      <w:widowControl w:val="0"/>
      <w:autoSpaceDE w:val="0"/>
      <w:autoSpaceDN w:val="0"/>
      <w:adjustRightInd w:val="0"/>
      <w:spacing w:after="0" w:line="324" w:lineRule="auto"/>
      <w:ind w:right="34"/>
      <w:jc w:val="both"/>
    </w:pPr>
    <w:rPr>
      <w:rFonts w:ascii="Calibri" w:eastAsia="Cambria" w:hAnsi="Calibri" w:cs="Calibri"/>
      <w:sz w:val="20"/>
      <w:szCs w:val="20"/>
    </w:rPr>
  </w:style>
  <w:style w:type="character" w:customStyle="1" w:styleId="a4">
    <w:name w:val="Цветовое выделение"/>
    <w:uiPriority w:val="99"/>
    <w:rsid w:val="00390408"/>
    <w:rPr>
      <w:b/>
      <w:color w:val="000080"/>
    </w:rPr>
  </w:style>
  <w:style w:type="character" w:styleId="a5">
    <w:name w:val="Hyperlink"/>
    <w:uiPriority w:val="99"/>
    <w:rsid w:val="00390408"/>
    <w:rPr>
      <w:strike w:val="0"/>
      <w:dstrike w:val="0"/>
      <w:color w:val="0000CC"/>
      <w:u w:val="none"/>
      <w:effect w:val="none"/>
    </w:rPr>
  </w:style>
  <w:style w:type="paragraph" w:styleId="a6">
    <w:name w:val="List Paragraph"/>
    <w:basedOn w:val="a"/>
    <w:uiPriority w:val="34"/>
    <w:qFormat/>
    <w:rsid w:val="00061F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annotation reference"/>
    <w:basedOn w:val="a0"/>
    <w:semiHidden/>
    <w:unhideWhenUsed/>
    <w:rsid w:val="007B3C96"/>
    <w:rPr>
      <w:sz w:val="16"/>
      <w:szCs w:val="16"/>
    </w:rPr>
  </w:style>
  <w:style w:type="paragraph" w:styleId="a8">
    <w:name w:val="annotation text"/>
    <w:basedOn w:val="a"/>
    <w:link w:val="a9"/>
    <w:semiHidden/>
    <w:unhideWhenUsed/>
    <w:rsid w:val="007B3C9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7B3C96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semiHidden/>
    <w:unhideWhenUsed/>
    <w:rsid w:val="007B3C96"/>
    <w:rPr>
      <w:b/>
      <w:bCs/>
    </w:rPr>
  </w:style>
  <w:style w:type="character" w:customStyle="1" w:styleId="ab">
    <w:name w:val="Тема примечания Знак"/>
    <w:basedOn w:val="a9"/>
    <w:link w:val="aa"/>
    <w:semiHidden/>
    <w:rsid w:val="007B3C96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B3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B3C96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1C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header"/>
    <w:basedOn w:val="a"/>
    <w:link w:val="af"/>
    <w:uiPriority w:val="99"/>
    <w:unhideWhenUsed/>
    <w:rsid w:val="00CB0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B00A3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CB0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B00A3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rsid w:val="00627F1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27F1D"/>
  </w:style>
  <w:style w:type="character" w:styleId="af2">
    <w:name w:val="Strong"/>
    <w:qFormat/>
    <w:rsid w:val="00627F1D"/>
    <w:rPr>
      <w:b/>
      <w:bCs/>
    </w:rPr>
  </w:style>
  <w:style w:type="paragraph" w:customStyle="1" w:styleId="ConsPlusNormal">
    <w:name w:val="ConsPlusNormal"/>
    <w:rsid w:val="00627F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627F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627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627F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unhideWhenUsed/>
    <w:rsid w:val="00627F1D"/>
    <w:rPr>
      <w:vertAlign w:val="superscript"/>
    </w:rPr>
  </w:style>
  <w:style w:type="paragraph" w:customStyle="1" w:styleId="ConsPlusNonformat">
    <w:name w:val="ConsPlusNonformat"/>
    <w:rsid w:val="00627F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27F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27F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27F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27F1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аголовок 1"/>
    <w:basedOn w:val="a"/>
    <w:next w:val="a"/>
    <w:rsid w:val="00627F1D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</w:rPr>
  </w:style>
  <w:style w:type="paragraph" w:customStyle="1" w:styleId="21">
    <w:name w:val="заголовок 2"/>
    <w:basedOn w:val="a"/>
    <w:next w:val="a"/>
    <w:rsid w:val="00627F1D"/>
    <w:pPr>
      <w:keepNext/>
      <w:spacing w:after="0" w:line="240" w:lineRule="auto"/>
      <w:jc w:val="both"/>
    </w:pPr>
    <w:rPr>
      <w:rFonts w:ascii="TimesEC" w:eastAsia="Times New Roman" w:hAnsi="TimesEC" w:cs="Times New Roman"/>
      <w:sz w:val="24"/>
      <w:szCs w:val="20"/>
    </w:rPr>
  </w:style>
  <w:style w:type="table" w:styleId="af6">
    <w:name w:val="Table Grid"/>
    <w:basedOn w:val="a1"/>
    <w:uiPriority w:val="59"/>
    <w:rsid w:val="00627F1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627F1D"/>
  </w:style>
  <w:style w:type="character" w:customStyle="1" w:styleId="13">
    <w:name w:val="Нижний колонтитул Знак1"/>
    <w:uiPriority w:val="99"/>
    <w:semiHidden/>
    <w:rsid w:val="00627F1D"/>
    <w:rPr>
      <w:sz w:val="22"/>
      <w:szCs w:val="22"/>
    </w:rPr>
  </w:style>
  <w:style w:type="paragraph" w:customStyle="1" w:styleId="af7">
    <w:name w:val="Знак"/>
    <w:basedOn w:val="a"/>
    <w:rsid w:val="00627F1D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character" w:customStyle="1" w:styleId="14">
    <w:name w:val="Верхний колонтитул Знак1"/>
    <w:uiPriority w:val="99"/>
    <w:semiHidden/>
    <w:rsid w:val="00627F1D"/>
    <w:rPr>
      <w:rFonts w:ascii="Times New Roman" w:hAnsi="Times New Roman"/>
      <w:sz w:val="24"/>
      <w:szCs w:val="24"/>
    </w:rPr>
  </w:style>
  <w:style w:type="paragraph" w:customStyle="1" w:styleId="15">
    <w:name w:val="Абзац списка1"/>
    <w:basedOn w:val="a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6">
    <w:name w:val="Замещающий текст1"/>
    <w:semiHidden/>
    <w:rsid w:val="00627F1D"/>
    <w:rPr>
      <w:rFonts w:cs="Times New Roman"/>
      <w:color w:val="808080"/>
    </w:rPr>
  </w:style>
  <w:style w:type="paragraph" w:customStyle="1" w:styleId="111">
    <w:name w:val="Абзац списка11"/>
    <w:basedOn w:val="a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6"/>
      <w:lang w:eastAsia="en-US"/>
    </w:rPr>
  </w:style>
  <w:style w:type="character" w:styleId="af8">
    <w:name w:val="page number"/>
    <w:basedOn w:val="a0"/>
    <w:rsid w:val="00627F1D"/>
  </w:style>
  <w:style w:type="paragraph" w:customStyle="1" w:styleId="af9">
    <w:name w:val="Прижатый влево"/>
    <w:basedOn w:val="a"/>
    <w:next w:val="a"/>
    <w:uiPriority w:val="99"/>
    <w:rsid w:val="00627F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17">
    <w:name w:val="Основной текст Знак1"/>
    <w:link w:val="afa"/>
    <w:uiPriority w:val="99"/>
    <w:locked/>
    <w:rsid w:val="00627F1D"/>
    <w:rPr>
      <w:sz w:val="27"/>
      <w:szCs w:val="27"/>
      <w:shd w:val="clear" w:color="auto" w:fill="FFFFFF"/>
    </w:rPr>
  </w:style>
  <w:style w:type="paragraph" w:styleId="afa">
    <w:name w:val="Body Text"/>
    <w:basedOn w:val="a"/>
    <w:link w:val="17"/>
    <w:uiPriority w:val="99"/>
    <w:rsid w:val="00627F1D"/>
    <w:pPr>
      <w:shd w:val="clear" w:color="auto" w:fill="FFFFFF"/>
      <w:spacing w:after="0" w:line="662" w:lineRule="exact"/>
      <w:ind w:hanging="3000"/>
      <w:jc w:val="center"/>
    </w:pPr>
    <w:rPr>
      <w:rFonts w:eastAsiaTheme="minorHAnsi"/>
      <w:sz w:val="27"/>
      <w:szCs w:val="27"/>
      <w:lang w:eastAsia="en-US"/>
    </w:rPr>
  </w:style>
  <w:style w:type="character" w:customStyle="1" w:styleId="afb">
    <w:name w:val="Основной текст Знак"/>
    <w:basedOn w:val="a0"/>
    <w:uiPriority w:val="99"/>
    <w:rsid w:val="00627F1D"/>
    <w:rPr>
      <w:rFonts w:eastAsiaTheme="minorEastAsia"/>
      <w:lang w:eastAsia="ru-RU"/>
    </w:rPr>
  </w:style>
  <w:style w:type="paragraph" w:styleId="22">
    <w:name w:val="Body Text 2"/>
    <w:basedOn w:val="a"/>
    <w:link w:val="23"/>
    <w:uiPriority w:val="99"/>
    <w:unhideWhenUsed/>
    <w:rsid w:val="00627F1D"/>
    <w:pPr>
      <w:spacing w:after="120" w:line="480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rsid w:val="00627F1D"/>
    <w:rPr>
      <w:rFonts w:ascii="Calibri" w:eastAsia="Times New Roman" w:hAnsi="Calibri" w:cs="Times New Roman"/>
      <w:lang w:val="x-none" w:eastAsia="x-none"/>
    </w:rPr>
  </w:style>
  <w:style w:type="paragraph" w:styleId="afc">
    <w:name w:val="Body Text Indent"/>
    <w:basedOn w:val="a"/>
    <w:link w:val="afd"/>
    <w:uiPriority w:val="99"/>
    <w:unhideWhenUsed/>
    <w:rsid w:val="00627F1D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627F1D"/>
    <w:rPr>
      <w:rFonts w:ascii="Calibri" w:eastAsia="Times New Roman" w:hAnsi="Calibri" w:cs="Times New Roman"/>
      <w:lang w:val="x-none" w:eastAsia="x-none"/>
    </w:rPr>
  </w:style>
  <w:style w:type="paragraph" w:customStyle="1" w:styleId="afe">
    <w:name w:val="Нормальный (таблица)"/>
    <w:basedOn w:val="a"/>
    <w:next w:val="a"/>
    <w:uiPriority w:val="99"/>
    <w:rsid w:val="00627F1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rsid w:val="00627F1D"/>
    <w:rPr>
      <w:rFonts w:cs="Times New Roman"/>
    </w:rPr>
  </w:style>
  <w:style w:type="character" w:styleId="aff">
    <w:name w:val="FollowedHyperlink"/>
    <w:uiPriority w:val="99"/>
    <w:unhideWhenUsed/>
    <w:rsid w:val="00627F1D"/>
    <w:rPr>
      <w:color w:val="800080"/>
      <w:u w:val="single"/>
    </w:rPr>
  </w:style>
  <w:style w:type="paragraph" w:customStyle="1" w:styleId="xl63">
    <w:name w:val="xl63"/>
    <w:basedOn w:val="a"/>
    <w:rsid w:val="00627F1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627F1D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627F1D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27F1D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68">
    <w:name w:val="xl68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69">
    <w:name w:val="xl69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70">
    <w:name w:val="xl70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71">
    <w:name w:val="xl71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72">
    <w:name w:val="xl72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73">
    <w:name w:val="xl73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4">
    <w:name w:val="xl74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5">
    <w:name w:val="xl75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6">
    <w:name w:val="xl76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7">
    <w:name w:val="xl77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8">
    <w:name w:val="xl78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9">
    <w:name w:val="xl79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0">
    <w:name w:val="xl80"/>
    <w:basedOn w:val="a"/>
    <w:rsid w:val="00627F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1">
    <w:name w:val="xl81"/>
    <w:basedOn w:val="a"/>
    <w:rsid w:val="00627F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2">
    <w:name w:val="xl82"/>
    <w:basedOn w:val="a"/>
    <w:rsid w:val="00627F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83">
    <w:name w:val="xl83"/>
    <w:basedOn w:val="a"/>
    <w:rsid w:val="00627F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84">
    <w:name w:val="xl84"/>
    <w:basedOn w:val="a"/>
    <w:rsid w:val="00627F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5">
    <w:name w:val="xl85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6">
    <w:name w:val="xl86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7">
    <w:name w:val="xl87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8">
    <w:name w:val="xl88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9">
    <w:name w:val="xl89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0">
    <w:name w:val="xl90"/>
    <w:basedOn w:val="a"/>
    <w:rsid w:val="00627F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1">
    <w:name w:val="xl91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2">
    <w:name w:val="xl92"/>
    <w:basedOn w:val="a"/>
    <w:rsid w:val="00627F1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3">
    <w:name w:val="xl93"/>
    <w:basedOn w:val="a"/>
    <w:rsid w:val="00627F1D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4">
    <w:name w:val="xl94"/>
    <w:basedOn w:val="a"/>
    <w:rsid w:val="00627F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5">
    <w:name w:val="xl95"/>
    <w:basedOn w:val="a"/>
    <w:rsid w:val="00627F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96">
    <w:name w:val="xl96"/>
    <w:basedOn w:val="a"/>
    <w:rsid w:val="00627F1D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97">
    <w:name w:val="xl97"/>
    <w:basedOn w:val="a"/>
    <w:rsid w:val="00627F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98">
    <w:name w:val="xl98"/>
    <w:basedOn w:val="a"/>
    <w:rsid w:val="00627F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99">
    <w:name w:val="xl99"/>
    <w:basedOn w:val="a"/>
    <w:rsid w:val="00627F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0">
    <w:name w:val="xl100"/>
    <w:basedOn w:val="a"/>
    <w:rsid w:val="00627F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1">
    <w:name w:val="xl101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02">
    <w:name w:val="xl102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3">
    <w:name w:val="xl103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styleId="aff0">
    <w:name w:val="No Spacing"/>
    <w:uiPriority w:val="1"/>
    <w:qFormat/>
    <w:rsid w:val="00627F1D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4">
    <w:name w:val="Нет списка2"/>
    <w:next w:val="a2"/>
    <w:uiPriority w:val="99"/>
    <w:semiHidden/>
    <w:rsid w:val="00627F1D"/>
  </w:style>
  <w:style w:type="paragraph" w:customStyle="1" w:styleId="25">
    <w:name w:val="Абзац списка2"/>
    <w:basedOn w:val="a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6">
    <w:name w:val="Замещающий текст2"/>
    <w:semiHidden/>
    <w:rsid w:val="00627F1D"/>
    <w:rPr>
      <w:rFonts w:cs="Times New Roman"/>
      <w:color w:val="808080"/>
    </w:rPr>
  </w:style>
  <w:style w:type="numbering" w:customStyle="1" w:styleId="1110">
    <w:name w:val="Нет списка111"/>
    <w:next w:val="a2"/>
    <w:uiPriority w:val="99"/>
    <w:semiHidden/>
    <w:unhideWhenUsed/>
    <w:rsid w:val="00627F1D"/>
  </w:style>
  <w:style w:type="table" w:customStyle="1" w:styleId="18">
    <w:name w:val="Сетка таблицы1"/>
    <w:basedOn w:val="a1"/>
    <w:next w:val="af6"/>
    <w:uiPriority w:val="59"/>
    <w:locked/>
    <w:rsid w:val="00627F1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627F1D"/>
  </w:style>
  <w:style w:type="paragraph" w:customStyle="1" w:styleId="30">
    <w:name w:val="Абзац списка3"/>
    <w:basedOn w:val="a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1">
    <w:name w:val="Замещающий текст3"/>
    <w:semiHidden/>
    <w:rsid w:val="00627F1D"/>
    <w:rPr>
      <w:rFonts w:ascii="Times New Roman" w:hAnsi="Times New Roman" w:cs="Times New Roman" w:hint="default"/>
      <w:color w:val="808080"/>
    </w:rPr>
  </w:style>
  <w:style w:type="table" w:customStyle="1" w:styleId="27">
    <w:name w:val="Сетка таблицы2"/>
    <w:basedOn w:val="a1"/>
    <w:next w:val="af6"/>
    <w:uiPriority w:val="59"/>
    <w:rsid w:val="00627F1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627F1D"/>
  </w:style>
  <w:style w:type="paragraph" w:customStyle="1" w:styleId="40">
    <w:name w:val="Абзац списка4"/>
    <w:basedOn w:val="a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41">
    <w:name w:val="Замещающий текст4"/>
    <w:semiHidden/>
    <w:rsid w:val="00627F1D"/>
    <w:rPr>
      <w:rFonts w:cs="Times New Roman"/>
      <w:color w:val="808080"/>
    </w:rPr>
  </w:style>
  <w:style w:type="numbering" w:customStyle="1" w:styleId="120">
    <w:name w:val="Нет списка12"/>
    <w:next w:val="a2"/>
    <w:uiPriority w:val="99"/>
    <w:semiHidden/>
    <w:unhideWhenUsed/>
    <w:rsid w:val="00627F1D"/>
  </w:style>
  <w:style w:type="table" w:customStyle="1" w:styleId="32">
    <w:name w:val="Сетка таблицы3"/>
    <w:basedOn w:val="a1"/>
    <w:next w:val="af6"/>
    <w:uiPriority w:val="59"/>
    <w:rsid w:val="00627F1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627F1D"/>
  </w:style>
  <w:style w:type="paragraph" w:customStyle="1" w:styleId="50">
    <w:name w:val="Абзац списка5"/>
    <w:basedOn w:val="a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51">
    <w:name w:val="Замещающий текст5"/>
    <w:semiHidden/>
    <w:rsid w:val="00627F1D"/>
    <w:rPr>
      <w:rFonts w:cs="Times New Roman"/>
      <w:color w:val="808080"/>
    </w:rPr>
  </w:style>
  <w:style w:type="numbering" w:customStyle="1" w:styleId="130">
    <w:name w:val="Нет списка13"/>
    <w:next w:val="a2"/>
    <w:uiPriority w:val="99"/>
    <w:semiHidden/>
    <w:unhideWhenUsed/>
    <w:rsid w:val="00627F1D"/>
  </w:style>
  <w:style w:type="table" w:customStyle="1" w:styleId="42">
    <w:name w:val="Сетка таблицы4"/>
    <w:basedOn w:val="a1"/>
    <w:next w:val="af6"/>
    <w:uiPriority w:val="59"/>
    <w:rsid w:val="00627F1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rsid w:val="00627F1D"/>
  </w:style>
  <w:style w:type="paragraph" w:customStyle="1" w:styleId="60">
    <w:name w:val="Абзац списка6"/>
    <w:basedOn w:val="a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61">
    <w:name w:val="Замещающий текст6"/>
    <w:semiHidden/>
    <w:rsid w:val="00627F1D"/>
    <w:rPr>
      <w:rFonts w:cs="Times New Roman"/>
      <w:color w:val="808080"/>
    </w:rPr>
  </w:style>
  <w:style w:type="numbering" w:customStyle="1" w:styleId="140">
    <w:name w:val="Нет списка14"/>
    <w:next w:val="a2"/>
    <w:uiPriority w:val="99"/>
    <w:semiHidden/>
    <w:unhideWhenUsed/>
    <w:rsid w:val="00627F1D"/>
  </w:style>
  <w:style w:type="table" w:customStyle="1" w:styleId="52">
    <w:name w:val="Сетка таблицы5"/>
    <w:basedOn w:val="a1"/>
    <w:next w:val="af6"/>
    <w:uiPriority w:val="59"/>
    <w:locked/>
    <w:rsid w:val="00627F1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rsid w:val="00627F1D"/>
  </w:style>
  <w:style w:type="paragraph" w:customStyle="1" w:styleId="70">
    <w:name w:val="Абзац списка7"/>
    <w:basedOn w:val="a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71">
    <w:name w:val="Замещающий текст7"/>
    <w:semiHidden/>
    <w:rsid w:val="00627F1D"/>
    <w:rPr>
      <w:rFonts w:cs="Times New Roman"/>
      <w:color w:val="808080"/>
    </w:rPr>
  </w:style>
  <w:style w:type="numbering" w:customStyle="1" w:styleId="150">
    <w:name w:val="Нет списка15"/>
    <w:next w:val="a2"/>
    <w:uiPriority w:val="99"/>
    <w:semiHidden/>
    <w:unhideWhenUsed/>
    <w:rsid w:val="00627F1D"/>
  </w:style>
  <w:style w:type="table" w:customStyle="1" w:styleId="62">
    <w:name w:val="Сетка таблицы6"/>
    <w:basedOn w:val="a1"/>
    <w:next w:val="af6"/>
    <w:uiPriority w:val="59"/>
    <w:locked/>
    <w:rsid w:val="00627F1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27F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1">
    <w:name w:val="Placeholder Text"/>
    <w:uiPriority w:val="99"/>
    <w:semiHidden/>
    <w:rsid w:val="00627F1D"/>
    <w:rPr>
      <w:color w:val="808080"/>
    </w:rPr>
  </w:style>
  <w:style w:type="paragraph" w:styleId="aff2">
    <w:name w:val="Revision"/>
    <w:hidden/>
    <w:uiPriority w:val="99"/>
    <w:semiHidden/>
    <w:rsid w:val="00DD3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Гипертекстовая ссылка"/>
    <w:basedOn w:val="a4"/>
    <w:uiPriority w:val="99"/>
    <w:rsid w:val="00794317"/>
    <w:rPr>
      <w:b/>
      <w:bCs/>
      <w:color w:val="106BBE"/>
    </w:rPr>
  </w:style>
  <w:style w:type="character" w:customStyle="1" w:styleId="aff4">
    <w:name w:val="Цветовое выделение для Текст"/>
    <w:uiPriority w:val="99"/>
    <w:rsid w:val="00794317"/>
  </w:style>
  <w:style w:type="character" w:customStyle="1" w:styleId="ConsPlusCell0">
    <w:name w:val="ConsPlusCell Знак"/>
    <w:link w:val="ConsPlusCell"/>
    <w:rsid w:val="00794317"/>
    <w:rPr>
      <w:rFonts w:ascii="Calibri" w:eastAsia="Calibri" w:hAnsi="Calibri" w:cs="Calibri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0D2ABF"/>
  </w:style>
  <w:style w:type="numbering" w:customStyle="1" w:styleId="9">
    <w:name w:val="Нет списка9"/>
    <w:next w:val="a2"/>
    <w:uiPriority w:val="99"/>
    <w:semiHidden/>
    <w:unhideWhenUsed/>
    <w:rsid w:val="00F05C1E"/>
  </w:style>
  <w:style w:type="numbering" w:customStyle="1" w:styleId="100">
    <w:name w:val="Нет списка10"/>
    <w:next w:val="a2"/>
    <w:uiPriority w:val="99"/>
    <w:semiHidden/>
    <w:unhideWhenUsed/>
    <w:rsid w:val="00A85B50"/>
  </w:style>
  <w:style w:type="paragraph" w:styleId="aff5">
    <w:name w:val="Normal (Web)"/>
    <w:basedOn w:val="a"/>
    <w:uiPriority w:val="99"/>
    <w:semiHidden/>
    <w:unhideWhenUsed/>
    <w:rsid w:val="005D4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6">
    <w:name w:val="Emphasis"/>
    <w:basedOn w:val="a0"/>
    <w:uiPriority w:val="20"/>
    <w:qFormat/>
    <w:rsid w:val="00170C0A"/>
    <w:rPr>
      <w:i/>
      <w:iCs/>
    </w:rPr>
  </w:style>
  <w:style w:type="paragraph" w:customStyle="1" w:styleId="aff7">
    <w:name w:val="Комментарий"/>
    <w:basedOn w:val="a"/>
    <w:next w:val="a"/>
    <w:uiPriority w:val="99"/>
    <w:rsid w:val="008E532E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f8">
    <w:name w:val="Информация о версии"/>
    <w:basedOn w:val="aff7"/>
    <w:next w:val="a"/>
    <w:uiPriority w:val="99"/>
    <w:rsid w:val="008E532E"/>
    <w:rPr>
      <w:i/>
      <w:iCs/>
    </w:rPr>
  </w:style>
  <w:style w:type="character" w:customStyle="1" w:styleId="normaltextrun">
    <w:name w:val="normaltextrun"/>
    <w:basedOn w:val="a0"/>
    <w:rsid w:val="00C95F73"/>
  </w:style>
  <w:style w:type="paragraph" w:customStyle="1" w:styleId="msonormal0">
    <w:name w:val="msonormal"/>
    <w:basedOn w:val="a"/>
    <w:rsid w:val="00A07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4A7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6">
    <w:name w:val="font6"/>
    <w:basedOn w:val="a"/>
    <w:rsid w:val="004A7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72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file:///D:\PROFILES\molod.KANASH\Local%20Settings\Temporary%20Internet%20Files\Content.IE5\OJXG3VR1\&#1088;&#1072;&#1079;&#1076;&#1077;&#1083;&#1099;%20&#1087;&#1086;&#1076;&#1087;&#1088;&#1086;&#1075;&#1088;&#1072;&#1084;&#1084;&#1072;%20&#1052;&#1086;&#1083;&#1086;&#1076;&#1077;&#1078;&#1100;%20&#1063;&#1091;&#1074;&#1072;&#1096;&#1089;&#1082;&#1086;&#1081;%20&#1056;&#1077;&#1089;&#1087;&#1091;&#1073;&#1083;&#1080;&#1082;&#1080;%20(1).rt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file:///D:\PROFILES\molod.KANASH\Local%20Settings\Temporary%20Internet%20Files\Content.IE5\OJXG3VR1\&#1088;&#1072;&#1079;&#1076;&#1077;&#1083;&#1099;%20&#1087;&#1086;&#1076;&#1087;&#1088;&#1086;&#1075;&#1088;&#1072;&#1084;&#1084;&#1072;%20&#1052;&#1086;&#1083;&#1086;&#1076;&#1077;&#1078;&#1100;%20&#1063;&#1091;&#1074;&#1072;&#1096;&#1089;&#1082;&#1086;&#1081;%20&#1056;&#1077;&#1089;&#1087;&#1091;&#1073;&#1083;&#1080;&#1082;&#1080;%20(1).rt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5632903/101" TargetMode="External"/><Relationship Id="rId20" Type="http://schemas.openxmlformats.org/officeDocument/2006/relationships/hyperlink" Target="consultantplus://offline/ref=E2C72677A5EAA64966184ED533CC7F75413A8AF07AD6C99F98D422C5CD85F63521D0D5B50CF7264F705F82H9QB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5632903/10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5632903/101" TargetMode="External"/><Relationship Id="rId10" Type="http://schemas.openxmlformats.org/officeDocument/2006/relationships/hyperlink" Target="mailto:kan-ruo@cap.ru.&#1058;&#1077;&#1083;" TargetMode="External"/><Relationship Id="rId19" Type="http://schemas.openxmlformats.org/officeDocument/2006/relationships/hyperlink" Target="consultantplus://offline/ref=B9C95562C2082DC82CC69A60E6940DF803B816452DE5C234EAB2510A3FE125FF1AC2BEFB215DFA89724FB9tCn0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document/redirect/5632903/10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DAA3E-6CA1-4FA3-960B-2FA3D64DC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2094</TotalTime>
  <Pages>18</Pages>
  <Words>27650</Words>
  <Characters>157605</Characters>
  <Application>Microsoft Office Word</Application>
  <DocSecurity>0</DocSecurity>
  <Lines>1313</Lines>
  <Paragraphs>369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</dc:creator>
  <cp:lastModifiedBy>Ирина Ю.Машкина</cp:lastModifiedBy>
  <cp:revision>48</cp:revision>
  <cp:lastPrinted>2021-12-28T07:05:00Z</cp:lastPrinted>
  <dcterms:created xsi:type="dcterms:W3CDTF">2021-06-16T06:52:00Z</dcterms:created>
  <dcterms:modified xsi:type="dcterms:W3CDTF">2022-01-11T07:23:00Z</dcterms:modified>
</cp:coreProperties>
</file>