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847B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75311">
              <w:rPr>
                <w:b/>
                <w:bCs/>
                <w:sz w:val="24"/>
              </w:rPr>
              <w:t>87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7847B8">
              <w:rPr>
                <w:b/>
                <w:bCs/>
                <w:sz w:val="24"/>
              </w:rPr>
              <w:t xml:space="preserve">11 ноября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847B8" w:rsidRPr="007847B8" w:rsidRDefault="0080184A" w:rsidP="007847B8">
      <w:pPr>
        <w:jc w:val="center"/>
        <w:rPr>
          <w:b/>
          <w:bCs/>
          <w:color w:val="000000"/>
          <w:sz w:val="20"/>
          <w:szCs w:val="20"/>
        </w:rPr>
      </w:pPr>
      <w:r w:rsidRPr="007847B8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7847B8" w:rsidRPr="007847B8">
        <w:rPr>
          <w:b/>
          <w:sz w:val="20"/>
          <w:szCs w:val="20"/>
        </w:rPr>
        <w:t xml:space="preserve">11 ноября </w:t>
      </w:r>
      <w:r w:rsidRPr="007847B8">
        <w:rPr>
          <w:b/>
          <w:sz w:val="20"/>
          <w:szCs w:val="20"/>
        </w:rPr>
        <w:t>2021 года №</w:t>
      </w:r>
      <w:r w:rsidR="007847B8" w:rsidRPr="007847B8">
        <w:rPr>
          <w:b/>
          <w:sz w:val="20"/>
          <w:szCs w:val="20"/>
        </w:rPr>
        <w:t>614 «</w:t>
      </w:r>
      <w:r w:rsidR="007847B8" w:rsidRPr="007847B8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29 июля 2019 года №750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района»»</w:t>
      </w:r>
    </w:p>
    <w:p w:rsidR="007847B8" w:rsidRPr="007847B8" w:rsidRDefault="007847B8" w:rsidP="007847B8">
      <w:pPr>
        <w:ind w:right="-104" w:firstLine="567"/>
        <w:jc w:val="both"/>
        <w:rPr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>В соответствии с постановлением Правительства РФ от 28 января 2006г. №47</w:t>
      </w:r>
      <w:r>
        <w:rPr>
          <w:color w:val="000000"/>
          <w:sz w:val="20"/>
          <w:szCs w:val="20"/>
        </w:rPr>
        <w:t xml:space="preserve"> «</w:t>
      </w:r>
      <w:r w:rsidRPr="007847B8">
        <w:rPr>
          <w:color w:val="000000"/>
          <w:sz w:val="20"/>
          <w:szCs w:val="20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Комсомольского района п о с </w:t>
      </w:r>
      <w:proofErr w:type="gramStart"/>
      <w:r w:rsidRPr="007847B8">
        <w:rPr>
          <w:color w:val="000000"/>
          <w:sz w:val="20"/>
          <w:szCs w:val="20"/>
        </w:rPr>
        <w:t>т</w:t>
      </w:r>
      <w:proofErr w:type="gramEnd"/>
      <w:r w:rsidRPr="007847B8">
        <w:rPr>
          <w:color w:val="000000"/>
          <w:sz w:val="20"/>
          <w:szCs w:val="20"/>
        </w:rPr>
        <w:t xml:space="preserve"> а н о в л я е т:</w:t>
      </w:r>
    </w:p>
    <w:p w:rsidR="007847B8" w:rsidRPr="007847B8" w:rsidRDefault="007847B8" w:rsidP="007847B8">
      <w:pPr>
        <w:ind w:right="-104" w:firstLine="567"/>
        <w:jc w:val="both"/>
        <w:rPr>
          <w:b/>
          <w:bCs/>
          <w:color w:val="000000"/>
          <w:sz w:val="20"/>
          <w:szCs w:val="20"/>
        </w:rPr>
      </w:pPr>
      <w:bookmarkStart w:id="1" w:name="sub_1"/>
      <w:r w:rsidRPr="007847B8">
        <w:rPr>
          <w:color w:val="000000"/>
          <w:sz w:val="20"/>
          <w:szCs w:val="20"/>
        </w:rPr>
        <w:t xml:space="preserve">1. Внести в постановление администрации Комсомольского района Чувашской Республики от 29 июля 2019 года № 750 </w:t>
      </w:r>
      <w:r w:rsidRPr="007847B8">
        <w:rPr>
          <w:bCs/>
          <w:color w:val="000000"/>
          <w:sz w:val="20"/>
          <w:szCs w:val="20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района»</w:t>
      </w:r>
      <w:r w:rsidRPr="007847B8">
        <w:rPr>
          <w:b/>
          <w:bCs/>
          <w:color w:val="000000"/>
          <w:sz w:val="20"/>
          <w:szCs w:val="20"/>
        </w:rPr>
        <w:t xml:space="preserve"> </w:t>
      </w:r>
      <w:r w:rsidRPr="007847B8">
        <w:rPr>
          <w:color w:val="000000"/>
          <w:sz w:val="20"/>
          <w:szCs w:val="20"/>
        </w:rPr>
        <w:t>(с изменениями, внесенными постановлениями администрации Комсомольского района от 13 января 2020 г. № 6, от 21 декабря 2020 г. № 914) следующие изменения:</w:t>
      </w:r>
    </w:p>
    <w:p w:rsidR="007847B8" w:rsidRPr="007847B8" w:rsidRDefault="007847B8" w:rsidP="007847B8">
      <w:pPr>
        <w:ind w:right="-104" w:firstLine="567"/>
        <w:jc w:val="both"/>
        <w:rPr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>а) дополнить пунктом 2.1 следующего содержания:</w:t>
      </w:r>
    </w:p>
    <w:p w:rsidR="007847B8" w:rsidRPr="007847B8" w:rsidRDefault="007847B8" w:rsidP="007847B8">
      <w:pPr>
        <w:ind w:right="-104" w:firstLine="567"/>
        <w:jc w:val="both"/>
        <w:rPr>
          <w:bCs/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 xml:space="preserve">«2.1. Утвердить </w:t>
      </w:r>
      <w:r w:rsidRPr="007847B8">
        <w:rPr>
          <w:bCs/>
          <w:color w:val="000000"/>
          <w:sz w:val="20"/>
          <w:szCs w:val="20"/>
        </w:rPr>
        <w:t>Порядок участия в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 собственника жилого помещения, получившего повреждения в результате чрезвычайной ситуации, согласно приложению № 3 к настоящему постановлению.»;</w:t>
      </w:r>
    </w:p>
    <w:p w:rsidR="007847B8" w:rsidRPr="007847B8" w:rsidRDefault="007847B8" w:rsidP="007847B8">
      <w:pPr>
        <w:ind w:right="-104" w:firstLine="567"/>
        <w:jc w:val="both"/>
        <w:rPr>
          <w:b/>
          <w:bCs/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>б) приложение № 1 изложить в редакции согласно приложению № 2 к настоящему постановлению.</w:t>
      </w:r>
    </w:p>
    <w:p w:rsidR="007847B8" w:rsidRPr="007847B8" w:rsidRDefault="007847B8" w:rsidP="007847B8">
      <w:pPr>
        <w:ind w:right="-104" w:firstLine="567"/>
        <w:jc w:val="both"/>
        <w:rPr>
          <w:color w:val="000000"/>
          <w:sz w:val="20"/>
          <w:szCs w:val="20"/>
        </w:rPr>
      </w:pPr>
      <w:bookmarkStart w:id="2" w:name="sub_3"/>
      <w:bookmarkEnd w:id="1"/>
      <w:r w:rsidRPr="007847B8">
        <w:rPr>
          <w:color w:val="000000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2"/>
    <w:p w:rsidR="007847B8" w:rsidRPr="007847B8" w:rsidRDefault="007847B8" w:rsidP="007847B8">
      <w:pPr>
        <w:ind w:right="3400" w:firstLine="567"/>
        <w:jc w:val="both"/>
        <w:rPr>
          <w:color w:val="000000"/>
          <w:sz w:val="20"/>
          <w:szCs w:val="20"/>
        </w:rPr>
      </w:pPr>
    </w:p>
    <w:p w:rsidR="007847B8" w:rsidRPr="007847B8" w:rsidRDefault="007847B8" w:rsidP="007847B8">
      <w:pPr>
        <w:ind w:right="3400" w:firstLine="567"/>
        <w:jc w:val="both"/>
        <w:rPr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>Глава администрации</w:t>
      </w:r>
    </w:p>
    <w:p w:rsidR="007847B8" w:rsidRPr="007847B8" w:rsidRDefault="007847B8" w:rsidP="007847B8">
      <w:pPr>
        <w:ind w:right="-5" w:firstLine="567"/>
        <w:jc w:val="both"/>
        <w:rPr>
          <w:color w:val="000000"/>
          <w:sz w:val="20"/>
          <w:szCs w:val="20"/>
        </w:rPr>
      </w:pPr>
      <w:r w:rsidRPr="007847B8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7847B8" w:rsidRPr="007847B8" w:rsidRDefault="007847B8" w:rsidP="007847B8">
      <w:pPr>
        <w:pStyle w:val="1"/>
        <w:jc w:val="center"/>
        <w:rPr>
          <w:bCs w:val="0"/>
          <w:sz w:val="20"/>
          <w:szCs w:val="20"/>
        </w:rPr>
      </w:pPr>
      <w:r w:rsidRPr="007847B8">
        <w:rPr>
          <w:bCs w:val="0"/>
          <w:sz w:val="20"/>
          <w:szCs w:val="20"/>
        </w:rPr>
        <w:t xml:space="preserve">Порядок </w:t>
      </w:r>
    </w:p>
    <w:p w:rsidR="007847B8" w:rsidRPr="007847B8" w:rsidRDefault="007847B8" w:rsidP="007847B8">
      <w:pPr>
        <w:pStyle w:val="1"/>
        <w:jc w:val="center"/>
        <w:rPr>
          <w:sz w:val="20"/>
          <w:szCs w:val="20"/>
        </w:rPr>
      </w:pPr>
      <w:r w:rsidRPr="007847B8">
        <w:rPr>
          <w:bCs w:val="0"/>
          <w:sz w:val="20"/>
          <w:szCs w:val="20"/>
        </w:rPr>
        <w:t xml:space="preserve">участия в работе </w:t>
      </w:r>
      <w:r w:rsidRPr="007847B8">
        <w:rPr>
          <w:sz w:val="20"/>
          <w:szCs w:val="20"/>
        </w:rPr>
        <w:t>межведомственной комиссии</w:t>
      </w:r>
      <w:r w:rsidRPr="007847B8">
        <w:rPr>
          <w:bCs w:val="0"/>
          <w:sz w:val="20"/>
          <w:szCs w:val="20"/>
        </w:rPr>
        <w:t xml:space="preserve"> </w:t>
      </w:r>
      <w:r w:rsidRPr="007847B8">
        <w:rPr>
          <w:sz w:val="20"/>
          <w:szCs w:val="20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</w:t>
      </w:r>
      <w:r w:rsidRPr="007847B8">
        <w:rPr>
          <w:bCs w:val="0"/>
          <w:sz w:val="20"/>
          <w:szCs w:val="20"/>
        </w:rPr>
        <w:t xml:space="preserve"> собственника жилого помещения, получившего повреждения в результате чрезвычайной ситуации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bookmarkStart w:id="3" w:name="sub_3001"/>
      <w:r w:rsidRPr="007847B8">
        <w:rPr>
          <w:sz w:val="20"/>
          <w:szCs w:val="20"/>
        </w:rPr>
        <w:t xml:space="preserve">1. Настоящий Порядок устанавливает механизм участия в </w:t>
      </w:r>
      <w:proofErr w:type="spellStart"/>
      <w:r w:rsidRPr="007847B8">
        <w:rPr>
          <w:bCs/>
          <w:sz w:val="20"/>
          <w:szCs w:val="20"/>
        </w:rPr>
        <w:t>в</w:t>
      </w:r>
      <w:proofErr w:type="spellEnd"/>
      <w:r w:rsidRPr="007847B8">
        <w:rPr>
          <w:bCs/>
          <w:sz w:val="20"/>
          <w:szCs w:val="20"/>
        </w:rPr>
        <w:t xml:space="preserve">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 </w:t>
      </w:r>
      <w:r w:rsidRPr="007847B8">
        <w:rPr>
          <w:sz w:val="20"/>
          <w:szCs w:val="20"/>
        </w:rPr>
        <w:t xml:space="preserve">  (далее - Комиссия) в соответствии с </w:t>
      </w:r>
      <w:r w:rsidRPr="007847B8">
        <w:rPr>
          <w:rStyle w:val="afe"/>
          <w:color w:val="auto"/>
          <w:sz w:val="20"/>
          <w:szCs w:val="20"/>
        </w:rPr>
        <w:t>постановлением</w:t>
      </w:r>
      <w:r w:rsidRPr="007847B8">
        <w:rPr>
          <w:sz w:val="20"/>
          <w:szCs w:val="20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Положение).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bookmarkStart w:id="4" w:name="sub_3002"/>
      <w:bookmarkEnd w:id="3"/>
      <w:r w:rsidRPr="007847B8">
        <w:rPr>
          <w:sz w:val="20"/>
          <w:szCs w:val="20"/>
        </w:rPr>
        <w:t xml:space="preserve">2. Заседания Комиссии проводятся, решения Комиссией принимаются в соответствии с </w:t>
      </w:r>
      <w:hyperlink r:id="rId5" w:history="1">
        <w:r w:rsidRPr="007847B8">
          <w:rPr>
            <w:rStyle w:val="afe"/>
            <w:color w:val="auto"/>
            <w:sz w:val="20"/>
            <w:szCs w:val="20"/>
          </w:rPr>
          <w:t>Положением</w:t>
        </w:r>
      </w:hyperlink>
      <w:r w:rsidRPr="007847B8">
        <w:rPr>
          <w:sz w:val="20"/>
          <w:szCs w:val="20"/>
        </w:rPr>
        <w:t>. Во время проведения заседания Комиссии собственник (уполномоченное им лицо) вправе давать пояснения, дополнения, задавать интересующие вопросы, представлять дополнительную информацию и документы.</w:t>
      </w:r>
    </w:p>
    <w:bookmarkEnd w:id="4"/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r w:rsidRPr="007847B8">
        <w:rPr>
          <w:sz w:val="20"/>
          <w:szCs w:val="20"/>
        </w:rPr>
        <w:t>Собственник (уполномоченное им лицо) не подписывает заключение Комиссии.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bookmarkStart w:id="5" w:name="sub_3003"/>
      <w:r w:rsidRPr="007847B8">
        <w:rPr>
          <w:sz w:val="20"/>
          <w:szCs w:val="20"/>
        </w:rPr>
        <w:t xml:space="preserve">3. Собственник (уполномоченное им </w:t>
      </w:r>
      <w:proofErr w:type="gramStart"/>
      <w:r w:rsidRPr="007847B8">
        <w:rPr>
          <w:sz w:val="20"/>
          <w:szCs w:val="20"/>
        </w:rPr>
        <w:t>лицо)  участвует</w:t>
      </w:r>
      <w:proofErr w:type="gramEnd"/>
      <w:r w:rsidRPr="007847B8">
        <w:rPr>
          <w:sz w:val="20"/>
          <w:szCs w:val="20"/>
        </w:rPr>
        <w:t xml:space="preserve"> в работе Комиссии с правом совещательного голоса.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bookmarkStart w:id="6" w:name="sub_3004"/>
      <w:bookmarkEnd w:id="5"/>
      <w:r w:rsidRPr="007847B8">
        <w:rPr>
          <w:sz w:val="20"/>
          <w:szCs w:val="20"/>
        </w:rPr>
        <w:t xml:space="preserve">4. Собственник (уполномоченное им </w:t>
      </w:r>
      <w:proofErr w:type="gramStart"/>
      <w:r w:rsidRPr="007847B8">
        <w:rPr>
          <w:sz w:val="20"/>
          <w:szCs w:val="20"/>
        </w:rPr>
        <w:t>лицо)  уведомляется</w:t>
      </w:r>
      <w:proofErr w:type="gramEnd"/>
      <w:r w:rsidRPr="007847B8">
        <w:rPr>
          <w:sz w:val="20"/>
          <w:szCs w:val="20"/>
        </w:rPr>
        <w:t xml:space="preserve"> секретарем Комиссии о времени и месте заседания Комиссии посредством телефонной или факсимильной связи либо в форме электронного документа с использованием Федеральной государственной информационной системы «Единый портал государственных и муниципальных услуг (функций)» (далее – Единый портал) или почтового отправления с уведомлением не позднее трех календарных дней до даты проведения заседания Комиссии.</w:t>
      </w:r>
      <w:bookmarkStart w:id="7" w:name="sub_3005"/>
      <w:bookmarkEnd w:id="6"/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r w:rsidRPr="007847B8">
        <w:rPr>
          <w:sz w:val="20"/>
          <w:szCs w:val="20"/>
        </w:rPr>
        <w:t>5. В случае неявки собственника (уполномоченного им лица) на заседание Комиссии при условии надлежащего уведомления о времени и месте заседания Комиссии заседание Комиссии проводится, решение Комиссией принимается в отсутствие собственника (уполномоченного им лица).</w:t>
      </w:r>
    </w:p>
    <w:bookmarkEnd w:id="7"/>
    <w:p w:rsidR="007847B8" w:rsidRDefault="007847B8" w:rsidP="007847B8">
      <w:pPr>
        <w:ind w:firstLine="567"/>
        <w:jc w:val="both"/>
        <w:rPr>
          <w:b/>
        </w:rPr>
      </w:pPr>
      <w:r w:rsidRPr="007847B8">
        <w:rPr>
          <w:sz w:val="20"/>
          <w:szCs w:val="20"/>
        </w:rPr>
        <w:t xml:space="preserve">В 5-дневный срок со дня принятия решения секретарь Комиссии направляет в письменной или электронной форме с использованием </w:t>
      </w:r>
      <w:r w:rsidRPr="007847B8">
        <w:rPr>
          <w:rStyle w:val="afe"/>
          <w:color w:val="auto"/>
          <w:sz w:val="20"/>
          <w:szCs w:val="20"/>
        </w:rPr>
        <w:t>Единого портала</w:t>
      </w:r>
      <w:r w:rsidRPr="007847B8">
        <w:rPr>
          <w:sz w:val="20"/>
          <w:szCs w:val="20"/>
        </w:rPr>
        <w:t xml:space="preserve"> или почтового отправления с уведомлением один экземпляр принятого решения собственнику жилого помещения, которое получило повреждения в результате чрезвычайной ситуации.</w:t>
      </w:r>
    </w:p>
    <w:p w:rsidR="007847B8" w:rsidRPr="007847B8" w:rsidRDefault="007847B8" w:rsidP="007847B8">
      <w:pPr>
        <w:jc w:val="center"/>
        <w:rPr>
          <w:b/>
          <w:sz w:val="20"/>
          <w:szCs w:val="20"/>
        </w:rPr>
      </w:pPr>
      <w:r w:rsidRPr="007847B8">
        <w:rPr>
          <w:b/>
          <w:sz w:val="20"/>
          <w:szCs w:val="20"/>
        </w:rPr>
        <w:t>Состав</w:t>
      </w:r>
      <w:r w:rsidRPr="007847B8">
        <w:rPr>
          <w:b/>
          <w:sz w:val="20"/>
          <w:szCs w:val="20"/>
        </w:rPr>
        <w:br/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b/>
          <w:sz w:val="20"/>
          <w:szCs w:val="20"/>
        </w:rPr>
        <w:lastRenderedPageBreak/>
        <w:t>Председатель комиссии: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r w:rsidRPr="007847B8">
        <w:rPr>
          <w:sz w:val="20"/>
          <w:szCs w:val="20"/>
        </w:rPr>
        <w:t>Краснов А.В. - заместитель главы администрации Комсомольского района - начальник отдела капитального строительства и жилищно-коммунального хозяйства;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r w:rsidRPr="007847B8">
        <w:rPr>
          <w:b/>
          <w:sz w:val="20"/>
          <w:szCs w:val="20"/>
        </w:rPr>
        <w:t>Заместитель председатель комиссии</w:t>
      </w:r>
      <w:r w:rsidRPr="007847B8">
        <w:rPr>
          <w:sz w:val="20"/>
          <w:szCs w:val="20"/>
        </w:rPr>
        <w:t>:</w:t>
      </w:r>
    </w:p>
    <w:p w:rsidR="007847B8" w:rsidRPr="007847B8" w:rsidRDefault="007847B8" w:rsidP="007847B8">
      <w:pPr>
        <w:ind w:firstLine="567"/>
        <w:jc w:val="both"/>
        <w:rPr>
          <w:sz w:val="20"/>
          <w:szCs w:val="20"/>
        </w:rPr>
      </w:pPr>
      <w:r w:rsidRPr="007847B8">
        <w:rPr>
          <w:sz w:val="20"/>
          <w:szCs w:val="20"/>
        </w:rPr>
        <w:t>глава сельского поселения соответствующей территории;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b/>
          <w:sz w:val="20"/>
          <w:szCs w:val="20"/>
        </w:rPr>
        <w:t>Секретарь комиссии: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sz w:val="20"/>
          <w:szCs w:val="20"/>
        </w:rPr>
        <w:t>Долгова Т.Н.</w:t>
      </w:r>
      <w:r w:rsidRPr="007847B8">
        <w:rPr>
          <w:b/>
          <w:sz w:val="20"/>
          <w:szCs w:val="20"/>
        </w:rPr>
        <w:t xml:space="preserve"> -</w:t>
      </w:r>
      <w:r w:rsidRPr="007847B8">
        <w:rPr>
          <w:sz w:val="20"/>
          <w:szCs w:val="20"/>
        </w:rPr>
        <w:t xml:space="preserve"> ведущий специалист-эксперт отдела капитального строительства и жилищно-коммунального хозяйства администрации Комсомольского района;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b/>
          <w:sz w:val="20"/>
          <w:szCs w:val="20"/>
        </w:rPr>
        <w:t>Члены комиссии: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sz w:val="20"/>
          <w:szCs w:val="20"/>
        </w:rPr>
        <w:t>Галкин Д.С. - заведующий сектором специальных программ администрации Комсомольского района;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sz w:val="20"/>
          <w:szCs w:val="20"/>
        </w:rPr>
        <w:t xml:space="preserve">представитель ОНД и ПР по Комсомольскому району </w:t>
      </w:r>
      <w:proofErr w:type="gramStart"/>
      <w:r w:rsidRPr="007847B8">
        <w:rPr>
          <w:sz w:val="20"/>
          <w:szCs w:val="20"/>
        </w:rPr>
        <w:t>УНД  и</w:t>
      </w:r>
      <w:proofErr w:type="gramEnd"/>
      <w:r w:rsidRPr="007847B8">
        <w:rPr>
          <w:sz w:val="20"/>
          <w:szCs w:val="20"/>
        </w:rPr>
        <w:t xml:space="preserve"> ПР ГУ МЧС России по Чувашской Республике (по согласованию);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sz w:val="20"/>
          <w:szCs w:val="20"/>
        </w:rPr>
        <w:t xml:space="preserve">представитель ТО Управления </w:t>
      </w:r>
      <w:proofErr w:type="spellStart"/>
      <w:r w:rsidRPr="007847B8">
        <w:rPr>
          <w:sz w:val="20"/>
          <w:szCs w:val="20"/>
        </w:rPr>
        <w:t>Роспотребнадзора</w:t>
      </w:r>
      <w:proofErr w:type="spellEnd"/>
      <w:r w:rsidRPr="007847B8">
        <w:rPr>
          <w:sz w:val="20"/>
          <w:szCs w:val="20"/>
        </w:rPr>
        <w:t xml:space="preserve"> по Чувашской Республике в </w:t>
      </w:r>
      <w:proofErr w:type="spellStart"/>
      <w:r w:rsidRPr="007847B8">
        <w:rPr>
          <w:sz w:val="20"/>
          <w:szCs w:val="20"/>
        </w:rPr>
        <w:t>Батыревском</w:t>
      </w:r>
      <w:proofErr w:type="spellEnd"/>
      <w:r w:rsidRPr="007847B8">
        <w:rPr>
          <w:sz w:val="20"/>
          <w:szCs w:val="20"/>
        </w:rPr>
        <w:t xml:space="preserve"> районе (по согласованию);</w:t>
      </w:r>
    </w:p>
    <w:p w:rsidR="007847B8" w:rsidRPr="007847B8" w:rsidRDefault="007847B8" w:rsidP="007847B8">
      <w:pPr>
        <w:ind w:firstLine="567"/>
        <w:jc w:val="both"/>
        <w:rPr>
          <w:b/>
          <w:sz w:val="20"/>
          <w:szCs w:val="20"/>
        </w:rPr>
      </w:pPr>
      <w:r w:rsidRPr="007847B8">
        <w:rPr>
          <w:sz w:val="20"/>
          <w:szCs w:val="20"/>
        </w:rPr>
        <w:t>представитель органа, уполномоченного на проведение государственного контроля и надзора в сфере экологической и иной безопасности (по согласованию).</w:t>
      </w:r>
    </w:p>
    <w:p w:rsidR="0080184A" w:rsidRDefault="007847B8" w:rsidP="007847B8">
      <w:pPr>
        <w:ind w:firstLine="567"/>
        <w:rPr>
          <w:i/>
        </w:rPr>
      </w:pPr>
      <w:r>
        <w:rPr>
          <w:i/>
          <w:sz w:val="20"/>
          <w:szCs w:val="20"/>
        </w:rPr>
        <w:t xml:space="preserve">с. </w:t>
      </w:r>
      <w:r w:rsidR="0080184A">
        <w:rPr>
          <w:i/>
          <w:sz w:val="20"/>
          <w:szCs w:val="20"/>
        </w:rPr>
        <w:t>Комсомольское</w:t>
      </w:r>
    </w:p>
    <w:p w:rsidR="00657328" w:rsidRDefault="0080184A" w:rsidP="007847B8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</w:t>
      </w:r>
      <w:r w:rsidR="00812EE9">
        <w:rPr>
          <w:i/>
          <w:sz w:val="20"/>
          <w:szCs w:val="20"/>
        </w:rPr>
        <w:t>614</w:t>
      </w:r>
      <w:r>
        <w:rPr>
          <w:i/>
          <w:sz w:val="20"/>
          <w:szCs w:val="20"/>
        </w:rPr>
        <w:t xml:space="preserve"> от </w:t>
      </w:r>
      <w:r w:rsidR="00812EE9">
        <w:rPr>
          <w:i/>
          <w:sz w:val="20"/>
          <w:szCs w:val="20"/>
        </w:rPr>
        <w:t>11.11</w:t>
      </w:r>
      <w:r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3D75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311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47B8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2EE9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44695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2021-12-04T06:49:00Z</dcterms:created>
  <dcterms:modified xsi:type="dcterms:W3CDTF">2021-12-04T06:49:00Z</dcterms:modified>
</cp:coreProperties>
</file>