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bookmarkStart w:id="0" w:name="_GoBack"/>
            <w:bookmarkEnd w:id="0"/>
            <w:r w:rsidRPr="0076631C">
              <w:rPr>
                <w:sz w:val="24"/>
              </w:rPr>
              <w:t>И Н Ф О Р М А Ц И О Н Н Ы Й   Б Ю Л Л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201965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233AE6">
              <w:rPr>
                <w:b/>
                <w:bCs/>
                <w:sz w:val="24"/>
              </w:rPr>
              <w:t>83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201965">
              <w:rPr>
                <w:b/>
                <w:bCs/>
                <w:sz w:val="24"/>
              </w:rPr>
              <w:t>03 ноября 2</w:t>
            </w:r>
            <w:r w:rsidR="00964F32">
              <w:rPr>
                <w:b/>
                <w:bCs/>
                <w:sz w:val="24"/>
              </w:rPr>
              <w:t>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2D2331" w:rsidRPr="00CD7529" w:rsidRDefault="00CD7529" w:rsidP="00CD7529">
      <w:pPr>
        <w:pStyle w:val="1"/>
        <w:tabs>
          <w:tab w:val="left" w:pos="5245"/>
        </w:tabs>
        <w:ind w:left="426"/>
        <w:jc w:val="center"/>
        <w:rPr>
          <w:b w:val="0"/>
          <w:bCs w:val="0"/>
          <w:sz w:val="20"/>
          <w:szCs w:val="20"/>
        </w:rPr>
      </w:pPr>
      <w:r w:rsidRPr="00CD7529">
        <w:rPr>
          <w:sz w:val="20"/>
          <w:szCs w:val="20"/>
        </w:rPr>
        <w:t>ПОСТАНОВЛЕНИЕ АДМИНИСТРАЦИИ КОМСОМОЛЬСКОГО РАЙОНА ЧУВАШСКОЙ РЕСПУБЛИКИ от 03 ноября 2021 года №600 «</w:t>
      </w:r>
      <w:r w:rsidR="002D2331" w:rsidRPr="00CD7529">
        <w:rPr>
          <w:sz w:val="20"/>
          <w:szCs w:val="20"/>
        </w:rPr>
        <w:t xml:space="preserve">О внесении изменений в </w:t>
      </w:r>
      <w:r w:rsidR="002D2331" w:rsidRPr="00CD7529">
        <w:rPr>
          <w:bCs w:val="0"/>
          <w:sz w:val="20"/>
          <w:szCs w:val="20"/>
        </w:rPr>
        <w:t>муниципальную программу Комсомольского района Чувашской Республики «Управление общественными финансами и муниципальным долгом»</w:t>
      </w:r>
      <w:r w:rsidRPr="00CD7529">
        <w:rPr>
          <w:bCs w:val="0"/>
          <w:sz w:val="20"/>
          <w:szCs w:val="20"/>
        </w:rPr>
        <w:t>»</w:t>
      </w:r>
    </w:p>
    <w:p w:rsidR="002D2331" w:rsidRPr="00CD7529" w:rsidRDefault="002D2331" w:rsidP="002D2331">
      <w:pPr>
        <w:pStyle w:val="ConsPlusNormal"/>
        <w:ind w:right="-41" w:firstLine="567"/>
        <w:jc w:val="both"/>
        <w:rPr>
          <w:rFonts w:ascii="Times New Roman" w:hAnsi="Times New Roman"/>
          <w:sz w:val="20"/>
          <w:szCs w:val="20"/>
        </w:rPr>
      </w:pPr>
      <w:r w:rsidRPr="00CD7529">
        <w:rPr>
          <w:rFonts w:ascii="Times New Roman" w:hAnsi="Times New Roman"/>
          <w:sz w:val="20"/>
          <w:szCs w:val="20"/>
        </w:rPr>
        <w:t>Администрация Комсомольского района Чувашской Республики п о с т а н о в л я е т:</w:t>
      </w:r>
    </w:p>
    <w:p w:rsidR="002D2331" w:rsidRPr="00CD7529" w:rsidRDefault="002D2331" w:rsidP="002D2331">
      <w:pPr>
        <w:numPr>
          <w:ilvl w:val="0"/>
          <w:numId w:val="29"/>
        </w:numPr>
        <w:ind w:left="0" w:firstLine="567"/>
        <w:jc w:val="both"/>
        <w:rPr>
          <w:sz w:val="20"/>
          <w:szCs w:val="20"/>
        </w:rPr>
      </w:pPr>
      <w:r w:rsidRPr="00CD7529">
        <w:rPr>
          <w:sz w:val="20"/>
          <w:szCs w:val="20"/>
        </w:rPr>
        <w:t>Утвердить прилагаемые изменения, которые вносятся  в муниципальную программу Комсомольского района Чувашской Республики «</w:t>
      </w:r>
      <w:r w:rsidRPr="00CD7529">
        <w:rPr>
          <w:bCs/>
          <w:sz w:val="20"/>
          <w:szCs w:val="20"/>
        </w:rPr>
        <w:t>Управление общественными финансами и муниципальным долгом</w:t>
      </w:r>
      <w:r w:rsidRPr="00CD7529">
        <w:rPr>
          <w:sz w:val="20"/>
          <w:szCs w:val="20"/>
        </w:rPr>
        <w:t>», утвержденную постановлением администрации Комсомольского района от 28 декабря 2018 года № 824 (с изменениями, внесенными постановлениями администрации Комсомольского района Чувашской Республики от 18 июля 2019 года № 713, от 30 сентября 2019 года № 1272 , от 02 декабря 2019 года № 1741, от 20 декабря 2019 года №1813, от 02 апреля 2020 года №245, от 07 сентября 2020 года № 615, от 20 января 2021 года № 15, от 21 июня 2021 года № 250 и от 11 августа 2021 года № 377).</w:t>
      </w:r>
    </w:p>
    <w:p w:rsidR="002D2331" w:rsidRPr="00CD7529" w:rsidRDefault="002D2331" w:rsidP="002D2331">
      <w:pPr>
        <w:pStyle w:val="af5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sz w:val="20"/>
        </w:rPr>
      </w:pPr>
      <w:r w:rsidRPr="00CD7529">
        <w:rPr>
          <w:sz w:val="20"/>
        </w:rPr>
        <w:t>Контроль за исполнением настоящего постановления возложить на  финансовый отдел администрации Комсомольского района.</w:t>
      </w:r>
    </w:p>
    <w:p w:rsidR="002D2331" w:rsidRPr="00CD7529" w:rsidRDefault="002D2331" w:rsidP="002D2331">
      <w:pPr>
        <w:widowControl w:val="0"/>
        <w:ind w:right="-57" w:firstLine="567"/>
        <w:jc w:val="both"/>
        <w:rPr>
          <w:sz w:val="20"/>
          <w:szCs w:val="20"/>
        </w:rPr>
      </w:pPr>
      <w:bookmarkStart w:id="1" w:name="sub_8005"/>
    </w:p>
    <w:p w:rsidR="002D2331" w:rsidRPr="00CD7529" w:rsidRDefault="002D2331" w:rsidP="002D2331">
      <w:pPr>
        <w:tabs>
          <w:tab w:val="left" w:pos="7050"/>
        </w:tabs>
        <w:ind w:firstLine="567"/>
        <w:jc w:val="both"/>
        <w:rPr>
          <w:sz w:val="20"/>
          <w:szCs w:val="20"/>
        </w:rPr>
      </w:pPr>
      <w:bookmarkStart w:id="2" w:name="RANGE_A1_P89"/>
      <w:bookmarkEnd w:id="1"/>
      <w:bookmarkEnd w:id="2"/>
      <w:r w:rsidRPr="00CD7529">
        <w:rPr>
          <w:sz w:val="20"/>
          <w:szCs w:val="20"/>
        </w:rPr>
        <w:t>Глава администрации</w:t>
      </w:r>
    </w:p>
    <w:p w:rsidR="002D2331" w:rsidRPr="00CD7529" w:rsidRDefault="002D2331" w:rsidP="002D2331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CD7529">
        <w:rPr>
          <w:sz w:val="20"/>
          <w:szCs w:val="20"/>
        </w:rPr>
        <w:t>Комсомольского района                                                                              А.Н.</w:t>
      </w:r>
      <w:r w:rsidR="00CD7529">
        <w:rPr>
          <w:sz w:val="20"/>
          <w:szCs w:val="20"/>
        </w:rPr>
        <w:t xml:space="preserve"> </w:t>
      </w:r>
      <w:r w:rsidRPr="00CD7529">
        <w:rPr>
          <w:sz w:val="20"/>
          <w:szCs w:val="20"/>
        </w:rPr>
        <w:t>Осипов</w:t>
      </w:r>
    </w:p>
    <w:p w:rsidR="00CD7529" w:rsidRDefault="00CD7529" w:rsidP="00CD7529">
      <w:pPr>
        <w:ind w:firstLine="567"/>
        <w:jc w:val="both"/>
        <w:rPr>
          <w:rStyle w:val="af4"/>
          <w:b/>
          <w:bCs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CD7529" w:rsidRDefault="00CD7529" w:rsidP="00CD7529">
      <w:pPr>
        <w:suppressAutoHyphens/>
        <w:ind w:firstLine="567"/>
        <w:textAlignment w:val="baseline"/>
        <w:rPr>
          <w:i/>
        </w:rPr>
      </w:pPr>
      <w:r>
        <w:rPr>
          <w:i/>
          <w:sz w:val="20"/>
          <w:szCs w:val="20"/>
        </w:rPr>
        <w:t>с. Комсомольское</w:t>
      </w:r>
    </w:p>
    <w:p w:rsidR="00CD7529" w:rsidRDefault="00CD7529" w:rsidP="00CD7529">
      <w:pPr>
        <w:suppressAutoHyphens/>
        <w:ind w:firstLine="567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пост №600 от 03.11.2021г.</w:t>
      </w:r>
    </w:p>
    <w:p w:rsidR="00CD7529" w:rsidRDefault="00CD7529" w:rsidP="00387513">
      <w:pPr>
        <w:jc w:val="center"/>
        <w:rPr>
          <w:b/>
          <w:sz w:val="24"/>
        </w:rPr>
      </w:pPr>
    </w:p>
    <w:p w:rsidR="00387513" w:rsidRDefault="00387513" w:rsidP="00387513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387513" w:rsidRDefault="00387513" w:rsidP="0038751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Чувашской Республики сообщает результаты открытого аукциона № 7 на право заключения договоров на установку и установку средств наружной рекламы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806"/>
        <w:gridCol w:w="1806"/>
        <w:gridCol w:w="1806"/>
        <w:gridCol w:w="1806"/>
        <w:gridCol w:w="2107"/>
      </w:tblGrid>
      <w:tr w:rsidR="00387513" w:rsidTr="00CD752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13" w:rsidRDefault="00387513" w:rsidP="00201965">
            <w:pPr>
              <w:jc w:val="center"/>
              <w:rPr>
                <w:sz w:val="16"/>
              </w:rPr>
            </w:pPr>
          </w:p>
          <w:p w:rsidR="00387513" w:rsidRDefault="00387513" w:rsidP="002019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387513" w:rsidRDefault="00387513" w:rsidP="002019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лота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3" w:rsidRDefault="00387513" w:rsidP="00201965">
            <w:pPr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Адрес установки рекламной конструкции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3" w:rsidRDefault="00387513" w:rsidP="0020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, </w:t>
            </w:r>
          </w:p>
          <w:p w:rsidR="00387513" w:rsidRDefault="00387513" w:rsidP="00201965">
            <w:pPr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информационная площадь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3" w:rsidRDefault="00387513" w:rsidP="00201965">
            <w:pPr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Техническая характристика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3" w:rsidRDefault="00387513" w:rsidP="002019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Начальная цена, руб. / Цена продажи, руб.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3" w:rsidRDefault="00387513" w:rsidP="002019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Победитель</w:t>
            </w:r>
          </w:p>
        </w:tc>
      </w:tr>
      <w:tr w:rsidR="00387513" w:rsidTr="00CD752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3" w:rsidRDefault="00387513" w:rsidP="00201965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3" w:rsidRDefault="00387513" w:rsidP="0020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Комсомольское, мкр. им. И. Кабалина, около д. № 4, от оси дороги 12 м. (позиция № 2)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3" w:rsidRDefault="00387513" w:rsidP="00201965">
            <w:pPr>
              <w:rPr>
                <w:sz w:val="16"/>
              </w:rPr>
            </w:pPr>
            <w:r>
              <w:rPr>
                <w:color w:val="052635"/>
                <w:sz w:val="20"/>
                <w:szCs w:val="20"/>
              </w:rPr>
              <w:t xml:space="preserve">Двусторонний  щит 3,0х6,0 м, </w:t>
            </w:r>
            <w:r>
              <w:rPr>
                <w:color w:val="052635"/>
                <w:sz w:val="20"/>
                <w:szCs w:val="20"/>
                <w:lang w:val="en-US"/>
              </w:rPr>
              <w:t>S</w:t>
            </w:r>
            <w:r>
              <w:rPr>
                <w:color w:val="052635"/>
                <w:sz w:val="20"/>
                <w:szCs w:val="20"/>
              </w:rPr>
              <w:t>= 36 м2.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3" w:rsidRDefault="00387513" w:rsidP="00201965">
            <w:pPr>
              <w:jc w:val="center"/>
              <w:rPr>
                <w:sz w:val="16"/>
              </w:rPr>
            </w:pPr>
            <w:r>
              <w:rPr>
                <w:color w:val="052635"/>
                <w:sz w:val="20"/>
                <w:szCs w:val="20"/>
              </w:rPr>
              <w:t>2-х сторонняя конструкция, установленная на собственной опоре на фундаменте, каркас – металлический, бумажный постер.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3" w:rsidRDefault="00387513" w:rsidP="00201965">
            <w:pPr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26535,6</w:t>
            </w:r>
            <w:r>
              <w:rPr>
                <w:sz w:val="16"/>
              </w:rPr>
              <w:t>/</w:t>
            </w:r>
          </w:p>
          <w:p w:rsidR="00387513" w:rsidRDefault="00387513" w:rsidP="00201965">
            <w:pPr>
              <w:jc w:val="center"/>
            </w:pPr>
            <w:r>
              <w:rPr>
                <w:sz w:val="16"/>
              </w:rPr>
              <w:t>132678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3" w:rsidRDefault="00387513" w:rsidP="0020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несостоявшимся с единственным участником в соответствии со ст.19 ФЗ 38 Единственный участник – Рахматуллин Ранил Раисович </w:t>
            </w:r>
          </w:p>
        </w:tc>
      </w:tr>
      <w:tr w:rsidR="00387513" w:rsidTr="00CD752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3" w:rsidRDefault="00387513" w:rsidP="00201965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3" w:rsidRDefault="00387513" w:rsidP="00201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Комсомольское, ул. Канашская, перед магазином </w:t>
            </w:r>
            <w:r>
              <w:rPr>
                <w:sz w:val="20"/>
                <w:szCs w:val="20"/>
              </w:rPr>
              <w:lastRenderedPageBreak/>
              <w:t>«Мир продуктов», от оси дороги 8 м. (позиция № 6)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3" w:rsidRDefault="00387513" w:rsidP="00201965">
            <w:pPr>
              <w:rPr>
                <w:sz w:val="16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 xml:space="preserve">Двусторонний  щит 3,0х6,0 м, </w:t>
            </w:r>
            <w:r>
              <w:rPr>
                <w:color w:val="052635"/>
                <w:sz w:val="20"/>
                <w:szCs w:val="20"/>
                <w:lang w:val="en-US"/>
              </w:rPr>
              <w:t>S</w:t>
            </w:r>
            <w:r>
              <w:rPr>
                <w:color w:val="052635"/>
                <w:sz w:val="20"/>
                <w:szCs w:val="20"/>
              </w:rPr>
              <w:t>= 36 м2.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3" w:rsidRDefault="00387513" w:rsidP="00201965">
            <w:pPr>
              <w:jc w:val="center"/>
              <w:rPr>
                <w:sz w:val="16"/>
              </w:rPr>
            </w:pPr>
            <w:r>
              <w:rPr>
                <w:color w:val="052635"/>
                <w:sz w:val="20"/>
                <w:szCs w:val="20"/>
              </w:rPr>
              <w:t xml:space="preserve">2-х сторонняя конструкция, установленная на </w:t>
            </w:r>
            <w:r>
              <w:rPr>
                <w:color w:val="052635"/>
                <w:sz w:val="20"/>
                <w:szCs w:val="20"/>
              </w:rPr>
              <w:lastRenderedPageBreak/>
              <w:t>собственной опоре на фундаменте, каркас – металлический, бумажный постер.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3" w:rsidRDefault="00387513" w:rsidP="00201965">
            <w:pPr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lastRenderedPageBreak/>
              <w:t>26535,6</w:t>
            </w:r>
            <w:r>
              <w:rPr>
                <w:sz w:val="16"/>
              </w:rPr>
              <w:t>/</w:t>
            </w:r>
          </w:p>
          <w:p w:rsidR="00387513" w:rsidRDefault="00387513" w:rsidP="00201965">
            <w:pPr>
              <w:jc w:val="center"/>
            </w:pPr>
            <w:r>
              <w:rPr>
                <w:sz w:val="16"/>
              </w:rPr>
              <w:t>132678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3" w:rsidRDefault="00387513" w:rsidP="0020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несостоявшимся с единственным </w:t>
            </w:r>
            <w:r>
              <w:rPr>
                <w:sz w:val="20"/>
                <w:szCs w:val="20"/>
              </w:rPr>
              <w:lastRenderedPageBreak/>
              <w:t>участником в соответствии со ст.19 ФЗ 38 Единственный участник – Шакуров Ильгизер Минназимович</w:t>
            </w:r>
          </w:p>
        </w:tc>
      </w:tr>
      <w:tr w:rsidR="00387513" w:rsidTr="00CD752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3" w:rsidRDefault="00387513" w:rsidP="00201965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3" w:rsidRDefault="00387513" w:rsidP="0020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Комсомольское, ул. Канашская, перед зданием «Салон Услуг», от оси дороги 8 м. (позиция № 8)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3" w:rsidRDefault="00387513" w:rsidP="00201965">
            <w:pPr>
              <w:rPr>
                <w:sz w:val="16"/>
              </w:rPr>
            </w:pPr>
            <w:r>
              <w:rPr>
                <w:color w:val="052635"/>
                <w:sz w:val="20"/>
                <w:szCs w:val="20"/>
              </w:rPr>
              <w:t xml:space="preserve">Двусторонний  щит 3,0х6,0 м, </w:t>
            </w:r>
            <w:r>
              <w:rPr>
                <w:color w:val="052635"/>
                <w:sz w:val="20"/>
                <w:szCs w:val="20"/>
                <w:lang w:val="en-US"/>
              </w:rPr>
              <w:t>S</w:t>
            </w:r>
            <w:r>
              <w:rPr>
                <w:color w:val="052635"/>
                <w:sz w:val="20"/>
                <w:szCs w:val="20"/>
              </w:rPr>
              <w:t>= 36 м2.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3" w:rsidRDefault="00387513" w:rsidP="00201965">
            <w:pPr>
              <w:jc w:val="center"/>
              <w:rPr>
                <w:sz w:val="16"/>
              </w:rPr>
            </w:pPr>
            <w:r>
              <w:rPr>
                <w:color w:val="052635"/>
                <w:sz w:val="20"/>
                <w:szCs w:val="20"/>
              </w:rPr>
              <w:t>2-х сторонняя конструкция, установленная на собственной опоре на фундаменте, каркас – металлический, бумажный постер.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3" w:rsidRDefault="00387513" w:rsidP="00201965">
            <w:pPr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26535,6</w:t>
            </w:r>
            <w:r>
              <w:rPr>
                <w:sz w:val="16"/>
              </w:rPr>
              <w:t>/</w:t>
            </w:r>
          </w:p>
          <w:p w:rsidR="00387513" w:rsidRDefault="00387513" w:rsidP="00201965">
            <w:pPr>
              <w:jc w:val="center"/>
            </w:pPr>
            <w:r>
              <w:rPr>
                <w:sz w:val="16"/>
              </w:rPr>
              <w:t>132678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3" w:rsidRDefault="00387513" w:rsidP="00201965">
            <w:pPr>
              <w:jc w:val="center"/>
            </w:pPr>
            <w:r>
              <w:rPr>
                <w:sz w:val="20"/>
                <w:szCs w:val="20"/>
              </w:rPr>
              <w:t>В связи с отсутствием заявок аукцион признан несостоявшимся ст.19 ФЗ 38</w:t>
            </w:r>
          </w:p>
        </w:tc>
      </w:tr>
      <w:tr w:rsidR="00387513" w:rsidTr="00CD752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3" w:rsidRDefault="00387513" w:rsidP="00201965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3" w:rsidRDefault="00387513" w:rsidP="0020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автомобильной дороге «Цивильск-Ульяновск», ПК 71+640 справа, от оси дороги 25 м. (позиция № 14)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3" w:rsidRDefault="00387513" w:rsidP="00201965">
            <w:pPr>
              <w:rPr>
                <w:sz w:val="16"/>
              </w:rPr>
            </w:pPr>
            <w:r>
              <w:rPr>
                <w:color w:val="052635"/>
                <w:sz w:val="20"/>
                <w:szCs w:val="20"/>
              </w:rPr>
              <w:t xml:space="preserve">Двусторонний  щит 3,0х6,0 м, </w:t>
            </w:r>
            <w:r>
              <w:rPr>
                <w:color w:val="052635"/>
                <w:sz w:val="20"/>
                <w:szCs w:val="20"/>
                <w:lang w:val="en-US"/>
              </w:rPr>
              <w:t>S</w:t>
            </w:r>
            <w:r>
              <w:rPr>
                <w:color w:val="052635"/>
                <w:sz w:val="20"/>
                <w:szCs w:val="20"/>
              </w:rPr>
              <w:t>= 36 м2.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3" w:rsidRDefault="00387513" w:rsidP="00201965">
            <w:pPr>
              <w:jc w:val="center"/>
              <w:rPr>
                <w:sz w:val="16"/>
              </w:rPr>
            </w:pPr>
            <w:r>
              <w:rPr>
                <w:color w:val="052635"/>
                <w:sz w:val="20"/>
                <w:szCs w:val="20"/>
              </w:rPr>
              <w:t>2-х сторонняя конструкция, установленная на собственной опоре на фундаменте, каркас – металлический, бумажный постер.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3" w:rsidRDefault="00387513" w:rsidP="00201965">
            <w:pPr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26535,6</w:t>
            </w:r>
            <w:r>
              <w:rPr>
                <w:sz w:val="16"/>
              </w:rPr>
              <w:t>/</w:t>
            </w:r>
          </w:p>
          <w:p w:rsidR="00387513" w:rsidRDefault="00387513" w:rsidP="00201965">
            <w:pPr>
              <w:jc w:val="center"/>
            </w:pPr>
            <w:r>
              <w:rPr>
                <w:sz w:val="16"/>
              </w:rPr>
              <w:t>132678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3" w:rsidRDefault="00387513" w:rsidP="00201965">
            <w:pPr>
              <w:jc w:val="center"/>
            </w:pPr>
            <w:r>
              <w:rPr>
                <w:sz w:val="20"/>
                <w:szCs w:val="20"/>
              </w:rPr>
              <w:t>Аукцион признан несостоявшимся с единственным участником в соответствии со ст.19 ФЗ 38 Единственный участник – ООО «Кооператор»</w:t>
            </w:r>
          </w:p>
        </w:tc>
      </w:tr>
    </w:tbl>
    <w:p w:rsidR="00657328" w:rsidRDefault="00657328" w:rsidP="00E46B8A">
      <w:pPr>
        <w:suppressAutoHyphens/>
        <w:ind w:firstLine="567"/>
        <w:textAlignment w:val="baseline"/>
        <w:rPr>
          <w:sz w:val="20"/>
        </w:rPr>
      </w:pP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center"/>
        <w:rPr>
          <w:b/>
          <w:sz w:val="20"/>
        </w:rPr>
      </w:pPr>
      <w:r>
        <w:rPr>
          <w:b/>
          <w:sz w:val="20"/>
        </w:rPr>
        <w:t>ИЗВЕЩЕНИЕ О ПРОВЕДЕНИИ АУКЦИОНА ПО ПРОДАЖЕ ЗЕМЕЛЬНЫХ УЧАСТКОВ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постановлением администрации Комсомольского района Чувашской Республики от 03.11.2021 г. № 599, администрация Комсомольского района Чувашской Республики 09.12.2021 года в 10:00 по адресу: Чувашская Республика, Комсомольский район, с. Комсомольское, ул. Заводская, д. 57 проводит открытый аукцион по продаже земельных участков в собственность.</w:t>
      </w:r>
    </w:p>
    <w:p w:rsidR="00CC0BE1" w:rsidRDefault="00CC0BE1" w:rsidP="00CC0BE1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Организатор аукциона:</w:t>
      </w:r>
      <w:r>
        <w:rPr>
          <w:sz w:val="20"/>
        </w:rPr>
        <w:t xml:space="preserve"> Администрация Комсомольского района Чувашской Республики, адрес: 429140, Чувашская Республика, Комсомольский район, с. Комсомольское, ул. Заводская, д. 57.</w:t>
      </w:r>
    </w:p>
    <w:p w:rsidR="00CC0BE1" w:rsidRDefault="00CC0BE1" w:rsidP="00CC0BE1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Критерий выявления победителя – максимальная цена покупки.</w:t>
      </w:r>
    </w:p>
    <w:p w:rsidR="00CC0BE1" w:rsidRDefault="00CC0BE1" w:rsidP="00CC0BE1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Форма подачи предложений – открытая.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принимает решение об отказе в проведении аукциона в случае выявления обстоятельств, предусмотренных пунктом 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/>
          <w:sz w:val="20"/>
          <w:szCs w:val="20"/>
        </w:rPr>
        <w:t>Предмет аукциона: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/>
          <w:sz w:val="20"/>
        </w:rPr>
        <w:t>Лот №1.</w:t>
      </w:r>
    </w:p>
    <w:p w:rsidR="00CC0BE1" w:rsidRDefault="00CC0BE1" w:rsidP="00CC0BE1">
      <w:pPr>
        <w:numPr>
          <w:ilvl w:val="0"/>
          <w:numId w:val="27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>
        <w:rPr>
          <w:sz w:val="20"/>
        </w:rPr>
        <w:t xml:space="preserve">земельный участок с кадастровым номером 21:13:180301:217, площадью 382 кв.м, из земель населенных пунктов, разрешенное использование – ведение садоводства, </w:t>
      </w:r>
      <w:r>
        <w:rPr>
          <w:sz w:val="20"/>
          <w:szCs w:val="22"/>
        </w:rPr>
        <w:t>находящийся по адресу: Чувашская Республика, Комсомольский район, Кайнлыкское сельское поселение, д. Починок - Быбыть, ул. Московская.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рыночная стоимость земельного участка – 2 250 руб.; 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 xml:space="preserve">сумма задатка – 1 125 руб. (50 %), 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- 67,50 руб.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>
        <w:rPr>
          <w:sz w:val="20"/>
          <w:szCs w:val="20"/>
        </w:rPr>
        <w:t>.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/>
          <w:sz w:val="20"/>
          <w:szCs w:val="20"/>
        </w:rPr>
        <w:t>Ограничения, обременения:</w:t>
      </w:r>
      <w:r>
        <w:rPr>
          <w:sz w:val="20"/>
          <w:szCs w:val="20"/>
        </w:rPr>
        <w:t xml:space="preserve"> отсутствуют.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/>
          <w:sz w:val="20"/>
        </w:rPr>
        <w:t>Лот №2.</w:t>
      </w:r>
    </w:p>
    <w:p w:rsidR="00CC0BE1" w:rsidRDefault="00CC0BE1" w:rsidP="00CC0BE1">
      <w:pPr>
        <w:numPr>
          <w:ilvl w:val="0"/>
          <w:numId w:val="27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>
        <w:rPr>
          <w:sz w:val="20"/>
        </w:rPr>
        <w:t xml:space="preserve"> земельный участок с кадастровым номером 21:13:250201:16, площадью 2696 кв.м, из земель населенных пунктов, разрешенное использование – для ведения личного подсобного хозяйства, </w:t>
      </w:r>
      <w:r>
        <w:rPr>
          <w:sz w:val="20"/>
          <w:szCs w:val="22"/>
        </w:rPr>
        <w:t>находящийся по адресу: Чувашская Республика, Комсомольский район, Тугаевское сельское поселение, д. Нижнее Тимерчеево, ул. Пионерская.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рыночная стоимость земельного участка – 30 900 руб.; 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 xml:space="preserve">сумма задатка – 15 450 руб. (50 %), 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- 927 руб.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>
        <w:rPr>
          <w:sz w:val="20"/>
          <w:szCs w:val="20"/>
        </w:rPr>
        <w:t>.</w:t>
      </w:r>
    </w:p>
    <w:p w:rsidR="00CC0BE1" w:rsidRPr="008F6404" w:rsidRDefault="00CC0BE1" w:rsidP="00CC0BE1">
      <w:pPr>
        <w:pStyle w:val="afb"/>
        <w:ind w:firstLine="539"/>
        <w:jc w:val="both"/>
        <w:rPr>
          <w:rFonts w:ascii="Times New Roman" w:hAnsi="Times New Roman"/>
        </w:rPr>
      </w:pPr>
      <w:r w:rsidRPr="008F6404">
        <w:rPr>
          <w:rFonts w:ascii="Times New Roman" w:hAnsi="Times New Roman"/>
          <w:b/>
        </w:rPr>
        <w:t>Ограничения, обременения:</w:t>
      </w:r>
      <w:r w:rsidRPr="008F6404">
        <w:rPr>
          <w:rFonts w:ascii="Times New Roman" w:hAnsi="Times New Roman"/>
        </w:rPr>
        <w:t xml:space="preserve"> Участок частично расположен в границах Зоны с реестровым номером 21:13:-6.88 водоохранная зона реки Хундурла Комсомольского района Чувашской Республики. Ограничения в использовании согласно, ст. 65 «Водоохранные зоны и прибрежные защитные полосы», п. 15, 16, 17 Водного кодекса РФ от 03.06.2006 г. №74-ФЗ. 15. Ограничения прав на земельный участок, предусмотренные статьями 56, 56.1 Земельного кодекса Российской Федерации.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/>
          <w:sz w:val="20"/>
        </w:rPr>
        <w:t>Лот №3.</w:t>
      </w:r>
    </w:p>
    <w:p w:rsidR="00CC0BE1" w:rsidRDefault="00CC0BE1" w:rsidP="00CC0BE1">
      <w:pPr>
        <w:numPr>
          <w:ilvl w:val="0"/>
          <w:numId w:val="27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>
        <w:rPr>
          <w:sz w:val="20"/>
        </w:rPr>
        <w:t xml:space="preserve"> земельный участок с кадастровым номером 21:13:170210:112, площадью 1764 кв.м, из земель населенных пунктов, разрешенное использование – для ведения личного подсобного хозяйства, </w:t>
      </w:r>
      <w:r>
        <w:rPr>
          <w:sz w:val="20"/>
          <w:szCs w:val="22"/>
        </w:rPr>
        <w:t>находящийся по адресу: Чувашская Республика, Комсомольский район, Урмаевское сельское поселение, д. Урмаево, ул. Дружбы.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рыночная стоимость земельного участка – 57 000 руб.; 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 xml:space="preserve">сумма задатка – 28 500 руб. (50 %), 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- 1710 руб.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>
        <w:rPr>
          <w:sz w:val="20"/>
          <w:szCs w:val="20"/>
        </w:rPr>
        <w:t>.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b/>
          <w:sz w:val="20"/>
          <w:szCs w:val="20"/>
        </w:rPr>
        <w:t>Ограничения, обременения:</w:t>
      </w:r>
      <w:r>
        <w:rPr>
          <w:sz w:val="20"/>
          <w:szCs w:val="20"/>
        </w:rPr>
        <w:t xml:space="preserve"> отсутствуют.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/>
          <w:sz w:val="20"/>
        </w:rPr>
        <w:t>Лот №4.</w:t>
      </w:r>
    </w:p>
    <w:p w:rsidR="00CC0BE1" w:rsidRDefault="00CC0BE1" w:rsidP="00CC0BE1">
      <w:pPr>
        <w:numPr>
          <w:ilvl w:val="0"/>
          <w:numId w:val="27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>
        <w:rPr>
          <w:sz w:val="20"/>
        </w:rPr>
        <w:t xml:space="preserve"> земельный участок с кадастровым номером 21:13:160207:41, площадью 500 кв.м, из земель населенных пунктов, разрешенное использование – для строительства индивидуального жилого дома, </w:t>
      </w:r>
      <w:r>
        <w:rPr>
          <w:sz w:val="20"/>
          <w:szCs w:val="22"/>
        </w:rPr>
        <w:t>находящийся по адресу: Чувашская Республика, Комсомольский район, Урмаевское сельское поселение, с. Токаево, ул. Дружбы, д. 34.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рыночная стоимость земельного участка – 21 700 руб.; 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 xml:space="preserve">сумма задатка – 10 850 руб. (50 %), 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- 651 руб.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>
        <w:rPr>
          <w:sz w:val="20"/>
          <w:szCs w:val="20"/>
        </w:rPr>
        <w:t>.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Ограничения, обременения:</w:t>
      </w:r>
      <w:r>
        <w:rPr>
          <w:sz w:val="20"/>
          <w:szCs w:val="20"/>
        </w:rPr>
        <w:t xml:space="preserve"> отсутствуют.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/>
          <w:sz w:val="20"/>
        </w:rPr>
        <w:t>Лот №5.</w:t>
      </w:r>
    </w:p>
    <w:p w:rsidR="00CC0BE1" w:rsidRDefault="00CC0BE1" w:rsidP="00CC0BE1">
      <w:pPr>
        <w:numPr>
          <w:ilvl w:val="0"/>
          <w:numId w:val="27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>
        <w:rPr>
          <w:sz w:val="20"/>
        </w:rPr>
        <w:t xml:space="preserve"> земельный участок с кадастровым номером 21:13:160207:89, площадью 1000 кв.м, из земель населенных пунктов, разрешенное использование – для ведения личного подсобного хозяйства, </w:t>
      </w:r>
      <w:r>
        <w:rPr>
          <w:sz w:val="20"/>
          <w:szCs w:val="22"/>
        </w:rPr>
        <w:t>находящийся по адресу: Чувашская Республика, Комсомольский район, Урмаевское сельское поселение, с. Токаево, ул. Дружбы.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рыночная стоимость земельного участка – 23 800 руб.; 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 xml:space="preserve">сумма задатка – 11 900 руб. (50 %), 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- 714 руб.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>
        <w:rPr>
          <w:sz w:val="20"/>
          <w:szCs w:val="20"/>
        </w:rPr>
        <w:t>.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b/>
          <w:sz w:val="20"/>
          <w:szCs w:val="20"/>
        </w:rPr>
        <w:t>Ограничения, обременения:</w:t>
      </w:r>
      <w:r>
        <w:rPr>
          <w:sz w:val="20"/>
          <w:szCs w:val="20"/>
        </w:rPr>
        <w:t xml:space="preserve"> отсутствует.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/>
          <w:sz w:val="20"/>
        </w:rPr>
        <w:t>Лот №6.</w:t>
      </w:r>
    </w:p>
    <w:p w:rsidR="00CC0BE1" w:rsidRDefault="00CC0BE1" w:rsidP="00CC0BE1">
      <w:pPr>
        <w:numPr>
          <w:ilvl w:val="0"/>
          <w:numId w:val="27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>
        <w:rPr>
          <w:sz w:val="20"/>
        </w:rPr>
        <w:t xml:space="preserve"> земельный участок с кадастровым номером 21:13:160207:380, площадью 1720 кв.м, из земель населенных пунктов, разрешенное использование – для ведения личного подсобного хозяйства, </w:t>
      </w:r>
      <w:r>
        <w:rPr>
          <w:sz w:val="20"/>
          <w:szCs w:val="22"/>
        </w:rPr>
        <w:t>находящийся по адресу: Чувашская Республика, Комсомольский район, Урмаевское сельское поселение, с. Токаево, ул. Габдуллы Тукай, д. 22.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рыночная стоимость земельного участка – 36 500 руб.; 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 xml:space="preserve">сумма задатка – 18 250 руб. (50 %), 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- 1095 руб.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>
        <w:rPr>
          <w:sz w:val="20"/>
          <w:szCs w:val="20"/>
        </w:rPr>
        <w:t>.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b/>
          <w:sz w:val="20"/>
          <w:szCs w:val="20"/>
        </w:rPr>
        <w:t>Ограничения, обременения:</w:t>
      </w:r>
      <w:r>
        <w:rPr>
          <w:sz w:val="20"/>
          <w:szCs w:val="20"/>
        </w:rPr>
        <w:t xml:space="preserve"> отсутствуют.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/>
          <w:sz w:val="20"/>
        </w:rPr>
        <w:t>Лот №7.</w:t>
      </w:r>
    </w:p>
    <w:p w:rsidR="00CC0BE1" w:rsidRDefault="00CC0BE1" w:rsidP="00CC0BE1">
      <w:pPr>
        <w:numPr>
          <w:ilvl w:val="0"/>
          <w:numId w:val="27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>
        <w:rPr>
          <w:sz w:val="20"/>
        </w:rPr>
        <w:t xml:space="preserve"> земельный участок с кадастровым номером 21:13:160207:381, площадью 1639 кв.м, из земель населенных пунктов, разрешенное использование – растениеводство, </w:t>
      </w:r>
      <w:r>
        <w:rPr>
          <w:sz w:val="20"/>
          <w:szCs w:val="22"/>
        </w:rPr>
        <w:t>находящийся по адресу: Чувашская Республика, Комсомольский район, Урмаевское сельское поселение, с. Токаево, ул. Габдуллы Тукай, д. 24.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рыночная стоимость земельного участка – 35 300 руб.; 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 xml:space="preserve">сумма задатка – 17 650 руб. (50 %), 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- 1059 руб.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>
        <w:rPr>
          <w:sz w:val="20"/>
          <w:szCs w:val="20"/>
        </w:rPr>
        <w:t>.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Ограничения, обременения: </w:t>
      </w:r>
      <w:r>
        <w:rPr>
          <w:sz w:val="20"/>
          <w:szCs w:val="20"/>
        </w:rPr>
        <w:t>отсутствует.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>
        <w:rPr>
          <w:sz w:val="20"/>
        </w:rPr>
        <w:t>Задаток вносится в валюте Российской Федерации</w:t>
      </w:r>
      <w:r>
        <w:rPr>
          <w:b/>
          <w:sz w:val="20"/>
        </w:rPr>
        <w:t xml:space="preserve"> </w:t>
      </w:r>
      <w:r>
        <w:rPr>
          <w:sz w:val="20"/>
        </w:rPr>
        <w:t>Банковские реквизиты для перечисления задатка: УФК по Чувашской Республике (Администрация Комсомольского района Чувашской Республики) р/с 03231643976210001500 в Отделении-НБ Чувашская Республика Банка России (Финансовый отдел администрации Комсомольского района), БИК 049706001, к/с 40102810945370000084 ИНН 2108001331 КПП 210801001 ОКТМО: 97 621 000.</w:t>
      </w:r>
    </w:p>
    <w:p w:rsidR="00CC0BE1" w:rsidRDefault="00CC0BE1" w:rsidP="00CC0BE1">
      <w:pPr>
        <w:pStyle w:val="a5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Задаток подлежит перечислению не позднее 08 декабря 2021 года.</w:t>
      </w:r>
    </w:p>
    <w:p w:rsidR="00CC0BE1" w:rsidRDefault="00CC0BE1" w:rsidP="00CC0BE1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Порядок возврата задатка:</w:t>
      </w:r>
    </w:p>
    <w:p w:rsidR="00CC0BE1" w:rsidRDefault="00CC0BE1" w:rsidP="00CC0BE1">
      <w:pPr>
        <w:numPr>
          <w:ilvl w:val="0"/>
          <w:numId w:val="28"/>
        </w:numPr>
        <w:ind w:left="0" w:firstLine="539"/>
        <w:jc w:val="both"/>
        <w:rPr>
          <w:sz w:val="20"/>
          <w:szCs w:val="20"/>
        </w:rPr>
      </w:pPr>
      <w:r>
        <w:rPr>
          <w:sz w:val="20"/>
          <w:szCs w:val="20"/>
        </w:rPr>
        <w:t>в случае отзыва заявки на участие в аукционе, до даты признания заявителя участником аукциона, задаток возвращается в течение 3 рабочих дней со дня поступления уведомления об отзыве заявки;</w:t>
      </w:r>
    </w:p>
    <w:p w:rsidR="00CC0BE1" w:rsidRDefault="00CC0BE1" w:rsidP="00CC0BE1">
      <w:pPr>
        <w:numPr>
          <w:ilvl w:val="0"/>
          <w:numId w:val="28"/>
        </w:numPr>
        <w:ind w:left="0" w:firstLine="539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аукцион не состоялся, задаток возвращается заявителю в течение 3 рабочих дней со дня подведения итогов аукциона.</w:t>
      </w:r>
    </w:p>
    <w:p w:rsidR="00CC0BE1" w:rsidRDefault="00CC0BE1" w:rsidP="00CC0BE1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b/>
          <w:sz w:val="20"/>
        </w:rPr>
      </w:pPr>
      <w:r>
        <w:rPr>
          <w:sz w:val="20"/>
        </w:rPr>
        <w:t>Форма заявки об участии в аукционе представляется согласно приложению №1 настоящего Извещения.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Прием заявок на участие в аукционе</w:t>
      </w:r>
      <w:r>
        <w:rPr>
          <w:sz w:val="20"/>
        </w:rPr>
        <w:t xml:space="preserve"> осуществляется в администрации Комсомольского района Чувашской Республики по адресу: Чувашская Республика, Комсомольский район, с. Комсомольское, ул. Заводская, д. 57, каб. 56 здание администрации, или в АУ МФЦ Комсомольского района по адресу: Комсомольский район, с.Комсомольское, ул. Заводская, д. 57.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>
        <w:rPr>
          <w:sz w:val="20"/>
        </w:rPr>
        <w:t>Дата начала приема заявок – 08 ноября 2021 г</w:t>
      </w:r>
      <w:r>
        <w:rPr>
          <w:b/>
          <w:sz w:val="20"/>
        </w:rPr>
        <w:t xml:space="preserve">. </w:t>
      </w:r>
      <w:r>
        <w:rPr>
          <w:sz w:val="20"/>
        </w:rPr>
        <w:t>8:00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Дата окончания приема заявок – 08 декабря 2021 года до 17:00.</w:t>
      </w:r>
    </w:p>
    <w:p w:rsidR="00CC0BE1" w:rsidRDefault="00CC0BE1" w:rsidP="00CC0BE1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К участию в аукционе допускаются физические и юридические лица.</w:t>
      </w:r>
    </w:p>
    <w:p w:rsidR="00CC0BE1" w:rsidRDefault="00CC0BE1" w:rsidP="00CC0BE1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Перечень документов представляемых претендентами для участия:</w:t>
      </w:r>
    </w:p>
    <w:p w:rsidR="00CC0BE1" w:rsidRDefault="00CC0BE1" w:rsidP="00CC0BE1">
      <w:pPr>
        <w:ind w:firstLine="539"/>
        <w:jc w:val="both"/>
        <w:rPr>
          <w:sz w:val="20"/>
          <w:szCs w:val="20"/>
        </w:rPr>
      </w:pPr>
      <w:bookmarkStart w:id="3" w:name="sub_391211"/>
      <w:r>
        <w:rPr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C0BE1" w:rsidRDefault="00CC0BE1" w:rsidP="00CC0BE1">
      <w:pPr>
        <w:ind w:firstLine="539"/>
        <w:jc w:val="both"/>
        <w:rPr>
          <w:sz w:val="20"/>
          <w:szCs w:val="20"/>
        </w:rPr>
      </w:pPr>
      <w:bookmarkStart w:id="4" w:name="sub_391212"/>
      <w:bookmarkEnd w:id="3"/>
      <w:r>
        <w:rPr>
          <w:sz w:val="20"/>
          <w:szCs w:val="20"/>
        </w:rPr>
        <w:t>2) копии документов, удостоверяющих личность заявителя (для физических лиц);</w:t>
      </w:r>
    </w:p>
    <w:p w:rsidR="00CC0BE1" w:rsidRDefault="00CC0BE1" w:rsidP="00CC0BE1">
      <w:pPr>
        <w:ind w:firstLine="539"/>
        <w:jc w:val="both"/>
        <w:rPr>
          <w:sz w:val="20"/>
          <w:szCs w:val="20"/>
        </w:rPr>
      </w:pPr>
      <w:bookmarkStart w:id="5" w:name="sub_3912130"/>
      <w:bookmarkEnd w:id="4"/>
      <w:r>
        <w:rPr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C0BE1" w:rsidRDefault="00CC0BE1" w:rsidP="00CC0BE1">
      <w:pPr>
        <w:ind w:firstLine="539"/>
        <w:jc w:val="both"/>
        <w:rPr>
          <w:sz w:val="20"/>
          <w:szCs w:val="20"/>
        </w:rPr>
      </w:pPr>
      <w:bookmarkStart w:id="6" w:name="sub_3912140"/>
      <w:bookmarkEnd w:id="5"/>
      <w:r>
        <w:rPr>
          <w:sz w:val="20"/>
          <w:szCs w:val="20"/>
        </w:rPr>
        <w:t>4) документы, подтверждающие внесение задатка;</w:t>
      </w:r>
    </w:p>
    <w:p w:rsidR="00CC0BE1" w:rsidRDefault="00CC0BE1" w:rsidP="00CC0BE1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5) надлежащим образом оформленная доверенность, в случае если заявка подается представителем претендента.</w:t>
      </w:r>
    </w:p>
    <w:bookmarkEnd w:id="6"/>
    <w:p w:rsidR="00CC0BE1" w:rsidRDefault="00CC0BE1" w:rsidP="00CC0BE1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Один заявитель вправе подать только одну заявку на участие в аукционе.</w:t>
      </w:r>
    </w:p>
    <w:p w:rsidR="00CC0BE1" w:rsidRDefault="00CC0BE1" w:rsidP="00CC0BE1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Определение участников аукциона</w:t>
      </w:r>
      <w:r>
        <w:rPr>
          <w:sz w:val="20"/>
        </w:rPr>
        <w:t xml:space="preserve"> состоится по адресу: Чувашская Республика, Комсомольский район, с. Комсомольское, ул. Заводская, д. 57 08 декабря 2021 года в 09 час. 30 мин. 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7" w:name="sub_15"/>
      <w:r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8" w:name="sub_391281"/>
      <w:r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9" w:name="sub_391282"/>
      <w:bookmarkEnd w:id="8"/>
      <w:r>
        <w:rPr>
          <w:sz w:val="20"/>
          <w:szCs w:val="20"/>
        </w:rPr>
        <w:t>2) непоступление задатка на дату рассмотрения заявок на участие в аукционе;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10" w:name="sub_391283"/>
      <w:bookmarkEnd w:id="9"/>
      <w:r>
        <w:rPr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11" w:name="sub_391284"/>
      <w:bookmarkEnd w:id="10"/>
      <w:r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  <w:bookmarkEnd w:id="11"/>
    </w:p>
    <w:bookmarkEnd w:id="7"/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Регистрация участников аукциона</w:t>
      </w:r>
      <w:r>
        <w:rPr>
          <w:sz w:val="20"/>
        </w:rPr>
        <w:t xml:space="preserve"> проводится 09 декабря 2021 года с 09:30 до 09:45 по адресу: Чувашская Республика, Комсомольский район, с. Комсомольское, ул. Заводская, д. 57. </w:t>
      </w:r>
    </w:p>
    <w:p w:rsidR="00CC0BE1" w:rsidRDefault="00CC0BE1" w:rsidP="00CC0BE1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Место и время проведения аукциона:</w:t>
      </w:r>
      <w:r>
        <w:rPr>
          <w:sz w:val="20"/>
        </w:rPr>
        <w:t xml:space="preserve"> Чувашская Республика, Комсомольский район, с. Комсомольское, ул. Заводская, д. 57, 3 этаж, каб.55, в 10:00 часов 12 декабря 2021 года.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Итоги проведения аукциона оформляются в день проведения аукциона, по адресу: Чувашская Республика, Комсомольский район, с. Комсомольское, ул. Заводская, д. 57.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CC0BE1" w:rsidRDefault="00CC0BE1" w:rsidP="00CC0BE1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купли-продажи заключается между продавцом и победителем аукциона в срок не ранее чем через десять дней со дня размещения информации о результатах аукциона на </w:t>
      </w:r>
      <w:hyperlink r:id="rId6" w:history="1">
        <w:r>
          <w:rPr>
            <w:rStyle w:val="af4"/>
            <w:sz w:val="20"/>
            <w:szCs w:val="20"/>
          </w:rPr>
          <w:t>официальном сайте</w:t>
        </w:r>
      </w:hyperlink>
      <w:r>
        <w:rPr>
          <w:sz w:val="20"/>
          <w:szCs w:val="20"/>
        </w:rPr>
        <w:t xml:space="preserve"> Российской Федерации в сети «Интернет».</w:t>
      </w:r>
    </w:p>
    <w:p w:rsidR="00CC0BE1" w:rsidRDefault="00CC0BE1" w:rsidP="00CC0BE1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CC0BE1" w:rsidRDefault="00CC0BE1" w:rsidP="00CC0BE1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Осмотр земельного участка осуществляется при обращении в администрацию Комсомольского района по адресу: Чувашская Республика, Комсомольский район, с. Комсомольское, ул. Заводская, д. 57, каб. 56, с 08 ноября 2021 года по 07 декабря 2021 года с 8:00 час. до 17:00 час.</w:t>
      </w:r>
    </w:p>
    <w:p w:rsidR="00CC0BE1" w:rsidRDefault="00CC0BE1" w:rsidP="00CC0BE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 купли-продажи согласно приложению №2.</w:t>
      </w:r>
    </w:p>
    <w:p w:rsidR="00CC0BE1" w:rsidRDefault="00CC0BE1" w:rsidP="00CC0BE1">
      <w:pPr>
        <w:ind w:firstLine="539"/>
        <w:jc w:val="both"/>
        <w:rPr>
          <w:sz w:val="20"/>
        </w:rPr>
      </w:pPr>
      <w:r>
        <w:rPr>
          <w:sz w:val="20"/>
          <w:szCs w:val="20"/>
        </w:rPr>
        <w:t xml:space="preserve">По вопросам проведения аукциона, оформления заявок и перечисления задатков обращаться в администрацию Комсомольского района Чувашской Республики или ознакомиться на сайте </w:t>
      </w:r>
      <w:hyperlink r:id="rId7" w:history="1">
        <w:r>
          <w:rPr>
            <w:rStyle w:val="af4"/>
            <w:sz w:val="20"/>
            <w:szCs w:val="20"/>
          </w:rPr>
          <w:t>www.</w:t>
        </w:r>
        <w:r>
          <w:rPr>
            <w:rStyle w:val="af4"/>
            <w:sz w:val="20"/>
            <w:szCs w:val="20"/>
            <w:lang w:val="en-US"/>
          </w:rPr>
          <w:t>torgi</w:t>
        </w:r>
        <w:r>
          <w:rPr>
            <w:rStyle w:val="af4"/>
            <w:sz w:val="20"/>
            <w:szCs w:val="20"/>
          </w:rPr>
          <w:t>.</w:t>
        </w:r>
        <w:r>
          <w:rPr>
            <w:rStyle w:val="af4"/>
            <w:sz w:val="20"/>
            <w:szCs w:val="20"/>
            <w:lang w:val="en-US"/>
          </w:rPr>
          <w:t>gov</w:t>
        </w:r>
        <w:r>
          <w:rPr>
            <w:rStyle w:val="af4"/>
            <w:sz w:val="20"/>
            <w:szCs w:val="20"/>
          </w:rPr>
          <w:t>.</w:t>
        </w:r>
        <w:r>
          <w:rPr>
            <w:rStyle w:val="af4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657328" w:rsidRPr="006F32A3" w:rsidTr="00F61A60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657328" w:rsidRPr="006F32A3" w:rsidRDefault="00657328" w:rsidP="00F61A60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657328" w:rsidRPr="006F32A3" w:rsidRDefault="00657328" w:rsidP="00F61A60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657328" w:rsidRPr="006F32A3" w:rsidRDefault="00657328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657328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448F4"/>
    <w:multiLevelType w:val="hybridMultilevel"/>
    <w:tmpl w:val="270A0628"/>
    <w:lvl w:ilvl="0" w:tplc="92D6C5BE">
      <w:start w:val="2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1D36EC"/>
    <w:multiLevelType w:val="multilevel"/>
    <w:tmpl w:val="BD948E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1C23C29"/>
    <w:multiLevelType w:val="hybridMultilevel"/>
    <w:tmpl w:val="9F18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BD8111E"/>
    <w:multiLevelType w:val="hybridMultilevel"/>
    <w:tmpl w:val="BAAE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35E0A"/>
    <w:multiLevelType w:val="hybridMultilevel"/>
    <w:tmpl w:val="6B46CA36"/>
    <w:lvl w:ilvl="0" w:tplc="37726482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7"/>
  </w:num>
  <w:num w:numId="5">
    <w:abstractNumId w:val="18"/>
  </w:num>
  <w:num w:numId="6">
    <w:abstractNumId w:val="5"/>
  </w:num>
  <w:num w:numId="7">
    <w:abstractNumId w:val="20"/>
  </w:num>
  <w:num w:numId="8">
    <w:abstractNumId w:val="1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7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1">
    <w:abstractNumId w:val="12"/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27022"/>
    <w:rsid w:val="00132A13"/>
    <w:rsid w:val="0013605A"/>
    <w:rsid w:val="00136DCF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C6940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965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3AE6"/>
    <w:rsid w:val="002375B1"/>
    <w:rsid w:val="002424A2"/>
    <w:rsid w:val="0024285D"/>
    <w:rsid w:val="0025216D"/>
    <w:rsid w:val="0026296C"/>
    <w:rsid w:val="002642EB"/>
    <w:rsid w:val="0026431A"/>
    <w:rsid w:val="002647FE"/>
    <w:rsid w:val="00270384"/>
    <w:rsid w:val="00273EA0"/>
    <w:rsid w:val="00275A18"/>
    <w:rsid w:val="002760E3"/>
    <w:rsid w:val="00277093"/>
    <w:rsid w:val="002777B8"/>
    <w:rsid w:val="00282084"/>
    <w:rsid w:val="00285920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331"/>
    <w:rsid w:val="002D26CF"/>
    <w:rsid w:val="002D2BC5"/>
    <w:rsid w:val="002D4D44"/>
    <w:rsid w:val="002D6104"/>
    <w:rsid w:val="002E1939"/>
    <w:rsid w:val="002E1F11"/>
    <w:rsid w:val="002E33C4"/>
    <w:rsid w:val="002E3E5F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87513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32DD"/>
    <w:rsid w:val="00485391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074C0"/>
    <w:rsid w:val="006101B1"/>
    <w:rsid w:val="006114E1"/>
    <w:rsid w:val="0061222C"/>
    <w:rsid w:val="00612AB2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57328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23A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2626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184A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5900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8F6404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01F"/>
    <w:rsid w:val="009D3DD3"/>
    <w:rsid w:val="009D683C"/>
    <w:rsid w:val="009E2BC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12C2"/>
    <w:rsid w:val="00B4321A"/>
    <w:rsid w:val="00B45D08"/>
    <w:rsid w:val="00B47386"/>
    <w:rsid w:val="00B47DA9"/>
    <w:rsid w:val="00B47E9B"/>
    <w:rsid w:val="00B52E32"/>
    <w:rsid w:val="00B56A80"/>
    <w:rsid w:val="00B57027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1D67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0BE1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D7529"/>
    <w:rsid w:val="00CE1370"/>
    <w:rsid w:val="00CE54E0"/>
    <w:rsid w:val="00CE6F12"/>
    <w:rsid w:val="00CF0741"/>
    <w:rsid w:val="00CF1903"/>
    <w:rsid w:val="00CF5B4A"/>
    <w:rsid w:val="00CF5E47"/>
    <w:rsid w:val="00D00532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6B8A"/>
    <w:rsid w:val="00E47505"/>
    <w:rsid w:val="00E52F4E"/>
    <w:rsid w:val="00E54451"/>
    <w:rsid w:val="00E5510A"/>
    <w:rsid w:val="00E5551C"/>
    <w:rsid w:val="00E57537"/>
    <w:rsid w:val="00E63929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509A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66C16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D6E28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link w:val="ListParagraphChar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TextBasTxt">
    <w:name w:val="TextBasTxt"/>
    <w:basedOn w:val="a"/>
    <w:uiPriority w:val="99"/>
    <w:rsid w:val="00612AB2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paragraph" w:customStyle="1" w:styleId="TextBoldCenter">
    <w:name w:val="TextBoldCenter"/>
    <w:basedOn w:val="a"/>
    <w:uiPriority w:val="99"/>
    <w:rsid w:val="00612AB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uiPriority w:val="99"/>
    <w:rsid w:val="00612AB2"/>
    <w:pPr>
      <w:autoSpaceDE w:val="0"/>
      <w:autoSpaceDN w:val="0"/>
      <w:ind w:firstLine="567"/>
      <w:jc w:val="both"/>
    </w:pPr>
    <w:rPr>
      <w:sz w:val="24"/>
    </w:rPr>
  </w:style>
  <w:style w:type="character" w:customStyle="1" w:styleId="ListParagraphChar">
    <w:name w:val="List Paragraph Char"/>
    <w:link w:val="14"/>
    <w:locked/>
    <w:rsid w:val="00612AB2"/>
    <w:rPr>
      <w:sz w:val="24"/>
      <w:szCs w:val="24"/>
    </w:rPr>
  </w:style>
  <w:style w:type="paragraph" w:customStyle="1" w:styleId="TimesNewRoman">
    <w:name w:val="Основной текст + Times New Roman"/>
    <w:aliases w:val="13 пт,По левому краю,Первая строка:  1,25..."/>
    <w:basedOn w:val="aa"/>
    <w:rsid w:val="0080184A"/>
    <w:pPr>
      <w:overflowPunct w:val="0"/>
      <w:autoSpaceDE w:val="0"/>
      <w:autoSpaceDN w:val="0"/>
      <w:adjustRightInd w:val="0"/>
      <w:spacing w:line="240" w:lineRule="auto"/>
      <w:ind w:firstLine="709"/>
      <w:jc w:val="left"/>
    </w:pPr>
    <w:rPr>
      <w:sz w:val="26"/>
      <w:szCs w:val="26"/>
    </w:rPr>
  </w:style>
  <w:style w:type="character" w:customStyle="1" w:styleId="afff7">
    <w:name w:val="Основной текст_"/>
    <w:link w:val="28"/>
    <w:locked/>
    <w:rsid w:val="00657328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8">
    <w:name w:val="Основной текст2"/>
    <w:basedOn w:val="a"/>
    <w:link w:val="afff7"/>
    <w:rsid w:val="00657328"/>
    <w:pPr>
      <w:shd w:val="clear" w:color="auto" w:fill="FFFFFF"/>
      <w:spacing w:after="240" w:line="288" w:lineRule="exact"/>
      <w:jc w:val="both"/>
    </w:pPr>
    <w:rPr>
      <w:rFonts w:ascii="Sylfaen" w:eastAsia="Sylfaen" w:hAnsi="Sylfaen" w:cs="Sylfae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2</cp:revision>
  <cp:lastPrinted>2021-05-03T09:26:00Z</cp:lastPrinted>
  <dcterms:created xsi:type="dcterms:W3CDTF">2021-12-06T05:54:00Z</dcterms:created>
  <dcterms:modified xsi:type="dcterms:W3CDTF">2021-12-06T05:54:00Z</dcterms:modified>
</cp:coreProperties>
</file>