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F4" w:rsidRPr="00CA5F1F" w:rsidRDefault="003500F4" w:rsidP="000D287F">
      <w:pPr>
        <w:tabs>
          <w:tab w:val="left" w:pos="8550"/>
          <w:tab w:val="right" w:pos="9355"/>
        </w:tabs>
        <w:rPr>
          <w:sz w:val="28"/>
          <w:szCs w:val="28"/>
        </w:rPr>
      </w:pPr>
      <w:r w:rsidRPr="00CA5F1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500F4" w:rsidRPr="00CA5F1F" w:rsidRDefault="003500F4" w:rsidP="003500F4">
      <w:pPr>
        <w:keepNext/>
        <w:spacing w:line="192" w:lineRule="auto"/>
        <w:jc w:val="right"/>
        <w:outlineLvl w:val="1"/>
        <w:rPr>
          <w:bCs/>
        </w:rPr>
      </w:pPr>
      <w:r w:rsidRPr="00CA5F1F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55245</wp:posOffset>
            </wp:positionV>
            <wp:extent cx="47625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F1F">
        <w:rPr>
          <w:bCs/>
        </w:rPr>
        <w:t xml:space="preserve"> </w:t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  <w:r w:rsidRPr="00CA5F1F">
        <w:rPr>
          <w:bCs/>
        </w:rPr>
        <w:tab/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A5F1F" w:rsidRPr="00CA5F1F" w:rsidTr="00F95EC9">
        <w:trPr>
          <w:cantSplit/>
          <w:trHeight w:val="362"/>
        </w:trPr>
        <w:tc>
          <w:tcPr>
            <w:tcW w:w="4161" w:type="dxa"/>
            <w:vAlign w:val="center"/>
          </w:tcPr>
          <w:p w:rsidR="003500F4" w:rsidRPr="00CA5F1F" w:rsidRDefault="003500F4" w:rsidP="00F95EC9">
            <w:pPr>
              <w:jc w:val="center"/>
              <w:rPr>
                <w:b/>
                <w:caps/>
              </w:rPr>
            </w:pPr>
            <w:r w:rsidRPr="00CA5F1F">
              <w:rPr>
                <w:b/>
                <w:caps/>
              </w:rPr>
              <w:t>Ч</w:t>
            </w:r>
            <w:r w:rsidRPr="00CA5F1F">
              <w:rPr>
                <w:b/>
                <w:caps/>
                <w:snapToGrid w:val="0"/>
              </w:rPr>
              <w:t>ă</w:t>
            </w:r>
            <w:r w:rsidRPr="00CA5F1F">
              <w:rPr>
                <w:b/>
                <w:caps/>
              </w:rPr>
              <w:t>ваш Республикин</w:t>
            </w:r>
          </w:p>
          <w:p w:rsidR="003500F4" w:rsidRPr="00CA5F1F" w:rsidRDefault="003500F4" w:rsidP="00F95EC9">
            <w:pPr>
              <w:jc w:val="center"/>
              <w:rPr>
                <w:b/>
              </w:rPr>
            </w:pPr>
            <w:r w:rsidRPr="00CA5F1F">
              <w:rPr>
                <w:b/>
                <w:bCs/>
                <w:noProof/>
              </w:rPr>
              <w:t>КУСЛАВККА РАЙОНĔ</w:t>
            </w:r>
          </w:p>
        </w:tc>
        <w:tc>
          <w:tcPr>
            <w:tcW w:w="1225" w:type="dxa"/>
            <w:vMerge w:val="restart"/>
          </w:tcPr>
          <w:p w:rsidR="003500F4" w:rsidRPr="00CA5F1F" w:rsidRDefault="003500F4" w:rsidP="00F95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3500F4" w:rsidRPr="00CA5F1F" w:rsidRDefault="003500F4" w:rsidP="00F95EC9">
            <w:pPr>
              <w:jc w:val="center"/>
              <w:rPr>
                <w:noProof/>
              </w:rPr>
            </w:pPr>
            <w:r w:rsidRPr="00CA5F1F">
              <w:rPr>
                <w:b/>
                <w:bCs/>
                <w:noProof/>
              </w:rPr>
              <w:t>ЧУВАШСКАЯ РЕСПУБЛИКА</w:t>
            </w:r>
          </w:p>
          <w:p w:rsidR="003500F4" w:rsidRPr="00CA5F1F" w:rsidRDefault="003500F4" w:rsidP="00F95EC9">
            <w:pPr>
              <w:jc w:val="center"/>
              <w:rPr>
                <w:b/>
              </w:rPr>
            </w:pPr>
            <w:r w:rsidRPr="00CA5F1F">
              <w:rPr>
                <w:b/>
                <w:bCs/>
                <w:noProof/>
              </w:rPr>
              <w:t>КОЗЛОВСКИЙ РАЙОН</w:t>
            </w:r>
          </w:p>
        </w:tc>
      </w:tr>
      <w:tr w:rsidR="00CA5F1F" w:rsidRPr="00CA5F1F" w:rsidTr="00F95EC9">
        <w:trPr>
          <w:cantSplit/>
          <w:trHeight w:val="1725"/>
        </w:trPr>
        <w:tc>
          <w:tcPr>
            <w:tcW w:w="4161" w:type="dxa"/>
            <w:vAlign w:val="center"/>
          </w:tcPr>
          <w:p w:rsidR="003500F4" w:rsidRPr="00CA5F1F" w:rsidRDefault="003500F4" w:rsidP="00F95EC9">
            <w:pPr>
              <w:keepNext/>
              <w:jc w:val="center"/>
              <w:outlineLvl w:val="2"/>
              <w:rPr>
                <w:b/>
                <w:bCs/>
              </w:rPr>
            </w:pPr>
            <w:r w:rsidRPr="00CA5F1F">
              <w:rPr>
                <w:b/>
              </w:rPr>
              <w:t>КУСЛАВККА РАЙОН</w:t>
            </w:r>
            <w:r w:rsidRPr="00CA5F1F">
              <w:rPr>
                <w:b/>
                <w:bCs/>
              </w:rPr>
              <w:t>Ĕ</w:t>
            </w:r>
            <w:r w:rsidRPr="00CA5F1F">
              <w:rPr>
                <w:b/>
              </w:rPr>
              <w:t>Н</w:t>
            </w:r>
          </w:p>
          <w:p w:rsidR="003500F4" w:rsidRPr="00CA5F1F" w:rsidRDefault="003500F4" w:rsidP="00F95EC9">
            <w:pPr>
              <w:jc w:val="center"/>
              <w:rPr>
                <w:b/>
                <w:bCs/>
                <w:noProof/>
              </w:rPr>
            </w:pPr>
            <w:r w:rsidRPr="00CA5F1F">
              <w:rPr>
                <w:b/>
                <w:bCs/>
                <w:noProof/>
              </w:rPr>
              <w:t>ДЕПУТАТСЕН ПУХ</w:t>
            </w:r>
            <w:r w:rsidRPr="00CA5F1F">
              <w:rPr>
                <w:b/>
                <w:caps/>
                <w:snapToGrid w:val="0"/>
              </w:rPr>
              <w:t>ă</w:t>
            </w:r>
            <w:r w:rsidRPr="00CA5F1F">
              <w:rPr>
                <w:b/>
                <w:bCs/>
                <w:noProof/>
              </w:rPr>
              <w:t>ВĔ</w:t>
            </w:r>
          </w:p>
          <w:p w:rsidR="003500F4" w:rsidRPr="00CA5F1F" w:rsidRDefault="003500F4" w:rsidP="00F95EC9">
            <w:pPr>
              <w:jc w:val="center"/>
              <w:rPr>
                <w:b/>
              </w:rPr>
            </w:pPr>
          </w:p>
          <w:p w:rsidR="003500F4" w:rsidRPr="00CA5F1F" w:rsidRDefault="003500F4" w:rsidP="00F95EC9">
            <w:pPr>
              <w:keepNext/>
              <w:jc w:val="center"/>
              <w:outlineLvl w:val="1"/>
              <w:rPr>
                <w:b/>
              </w:rPr>
            </w:pPr>
            <w:r w:rsidRPr="00CA5F1F">
              <w:rPr>
                <w:b/>
              </w:rPr>
              <w:t>ЙЫШ</w:t>
            </w:r>
            <w:r w:rsidRPr="00CA5F1F">
              <w:rPr>
                <w:b/>
                <w:caps/>
                <w:snapToGrid w:val="0"/>
              </w:rPr>
              <w:t>ă</w:t>
            </w:r>
            <w:r w:rsidRPr="00CA5F1F">
              <w:rPr>
                <w:b/>
              </w:rPr>
              <w:t>НУ</w:t>
            </w:r>
          </w:p>
          <w:p w:rsidR="003500F4" w:rsidRPr="00CA5F1F" w:rsidRDefault="003500F4" w:rsidP="00F95EC9">
            <w:pPr>
              <w:jc w:val="center"/>
              <w:rPr>
                <w:b/>
                <w:noProof/>
              </w:rPr>
            </w:pPr>
          </w:p>
          <w:p w:rsidR="003500F4" w:rsidRPr="00CA5F1F" w:rsidRDefault="00C23CDF" w:rsidP="00F95EC9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  <w:r w:rsidR="003500F4" w:rsidRPr="00CA5F1F">
              <w:rPr>
                <w:noProof/>
              </w:rPr>
              <w:t xml:space="preserve">11.2021 </w:t>
            </w:r>
            <w:r w:rsidR="003500F4" w:rsidRPr="00CA5F1F">
              <w:rPr>
                <w:bCs/>
                <w:sz w:val="20"/>
                <w:szCs w:val="20"/>
              </w:rPr>
              <w:t>Ҫ.</w:t>
            </w:r>
            <w:r w:rsidR="003500F4" w:rsidRPr="00CA5F1F">
              <w:rPr>
                <w:bCs/>
              </w:rPr>
              <w:t xml:space="preserve"> </w:t>
            </w:r>
            <w:r w:rsidR="00E93A48">
              <w:rPr>
                <w:bCs/>
              </w:rPr>
              <w:t>10/105</w:t>
            </w:r>
            <w:r w:rsidR="003500F4" w:rsidRPr="00CA5F1F">
              <w:rPr>
                <w:bCs/>
                <w:sz w:val="20"/>
                <w:szCs w:val="20"/>
              </w:rPr>
              <w:t xml:space="preserve"> </w:t>
            </w:r>
            <w:r w:rsidR="003500F4" w:rsidRPr="00CA5F1F">
              <w:rPr>
                <w:noProof/>
              </w:rPr>
              <w:t>№</w:t>
            </w:r>
          </w:p>
          <w:p w:rsidR="003500F4" w:rsidRPr="00CA5F1F" w:rsidRDefault="003500F4" w:rsidP="00F95EC9">
            <w:pPr>
              <w:jc w:val="center"/>
              <w:rPr>
                <w:b/>
                <w:noProof/>
              </w:rPr>
            </w:pPr>
            <w:r w:rsidRPr="00CA5F1F">
              <w:rPr>
                <w:noProof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3500F4" w:rsidRPr="00CA5F1F" w:rsidRDefault="003500F4" w:rsidP="00F95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4" w:type="dxa"/>
          </w:tcPr>
          <w:p w:rsidR="003500F4" w:rsidRPr="00CA5F1F" w:rsidRDefault="003500F4" w:rsidP="00F95EC9">
            <w:pPr>
              <w:spacing w:before="80"/>
              <w:jc w:val="center"/>
              <w:rPr>
                <w:b/>
                <w:bCs/>
                <w:noProof/>
              </w:rPr>
            </w:pPr>
            <w:r w:rsidRPr="00CA5F1F">
              <w:rPr>
                <w:b/>
                <w:bCs/>
                <w:noProof/>
              </w:rPr>
              <w:t>СОБРАНИЕ ДЕПУТАТОВ</w:t>
            </w:r>
          </w:p>
          <w:p w:rsidR="003500F4" w:rsidRPr="00CA5F1F" w:rsidRDefault="003500F4" w:rsidP="00F95EC9">
            <w:pPr>
              <w:jc w:val="center"/>
              <w:rPr>
                <w:b/>
                <w:noProof/>
              </w:rPr>
            </w:pPr>
            <w:r w:rsidRPr="00CA5F1F">
              <w:rPr>
                <w:b/>
                <w:bCs/>
                <w:noProof/>
              </w:rPr>
              <w:t>КОЗЛОВСКОГО РАЙОНА</w:t>
            </w:r>
          </w:p>
          <w:p w:rsidR="003500F4" w:rsidRPr="00CA5F1F" w:rsidRDefault="003500F4" w:rsidP="00F95EC9">
            <w:pPr>
              <w:jc w:val="center"/>
              <w:rPr>
                <w:b/>
              </w:rPr>
            </w:pPr>
          </w:p>
          <w:p w:rsidR="003500F4" w:rsidRPr="00CA5F1F" w:rsidRDefault="003500F4" w:rsidP="00F95EC9">
            <w:pPr>
              <w:keepNext/>
              <w:jc w:val="center"/>
              <w:outlineLvl w:val="1"/>
              <w:rPr>
                <w:b/>
              </w:rPr>
            </w:pPr>
            <w:r w:rsidRPr="00CA5F1F">
              <w:rPr>
                <w:b/>
              </w:rPr>
              <w:t>РЕШЕНИЕ</w:t>
            </w:r>
          </w:p>
          <w:p w:rsidR="003500F4" w:rsidRPr="00CA5F1F" w:rsidRDefault="003500F4" w:rsidP="00F95EC9">
            <w:pPr>
              <w:jc w:val="center"/>
              <w:rPr>
                <w:b/>
              </w:rPr>
            </w:pPr>
          </w:p>
          <w:p w:rsidR="003500F4" w:rsidRPr="00CA5F1F" w:rsidRDefault="00C23CDF" w:rsidP="00F95EC9">
            <w:pPr>
              <w:jc w:val="center"/>
            </w:pPr>
            <w:r>
              <w:t>24</w:t>
            </w:r>
            <w:r w:rsidR="003500F4" w:rsidRPr="00CA5F1F">
              <w:t xml:space="preserve">.11.2021 г. № </w:t>
            </w:r>
            <w:r w:rsidR="00E93A48">
              <w:t>10/105</w:t>
            </w:r>
          </w:p>
          <w:p w:rsidR="003500F4" w:rsidRPr="00CA5F1F" w:rsidRDefault="003500F4" w:rsidP="00F95EC9">
            <w:pPr>
              <w:jc w:val="center"/>
              <w:rPr>
                <w:b/>
                <w:noProof/>
              </w:rPr>
            </w:pPr>
            <w:r w:rsidRPr="00CA5F1F">
              <w:t xml:space="preserve">город </w:t>
            </w:r>
            <w:proofErr w:type="spellStart"/>
            <w:r w:rsidRPr="00CA5F1F">
              <w:t>Козловка</w:t>
            </w:r>
            <w:proofErr w:type="spellEnd"/>
          </w:p>
        </w:tc>
      </w:tr>
    </w:tbl>
    <w:p w:rsidR="003500F4" w:rsidRPr="00CA5F1F" w:rsidRDefault="003500F4" w:rsidP="003500F4">
      <w:pPr>
        <w:rPr>
          <w:sz w:val="20"/>
          <w:szCs w:val="20"/>
        </w:rPr>
      </w:pPr>
    </w:p>
    <w:p w:rsidR="003500F4" w:rsidRPr="00CA5F1F" w:rsidRDefault="003500F4" w:rsidP="003500F4">
      <w:pPr>
        <w:keepNext/>
        <w:spacing w:line="192" w:lineRule="auto"/>
        <w:outlineLvl w:val="1"/>
        <w:rPr>
          <w:bCs/>
          <w:sz w:val="20"/>
          <w:szCs w:val="26"/>
        </w:rPr>
      </w:pPr>
    </w:p>
    <w:p w:rsidR="003500F4" w:rsidRPr="00CA5F1F" w:rsidRDefault="003500F4" w:rsidP="003500F4">
      <w:pPr>
        <w:pStyle w:val="2"/>
        <w:spacing w:line="192" w:lineRule="auto"/>
        <w:rPr>
          <w:b w:val="0"/>
          <w:bCs w:val="0"/>
          <w:szCs w:val="26"/>
        </w:rPr>
      </w:pPr>
      <w:r w:rsidRPr="00CA5F1F">
        <w:rPr>
          <w:b w:val="0"/>
          <w:bCs w:val="0"/>
          <w:szCs w:val="26"/>
        </w:rPr>
        <w:t>18 ЗАСЕДАНИЕ 7 СОЗЫВА</w:t>
      </w:r>
    </w:p>
    <w:p w:rsidR="003500F4" w:rsidRPr="00CA5F1F" w:rsidRDefault="003500F4" w:rsidP="003500F4">
      <w:pPr>
        <w:rPr>
          <w:sz w:val="20"/>
          <w:szCs w:val="20"/>
        </w:rPr>
      </w:pPr>
    </w:p>
    <w:p w:rsidR="003500F4" w:rsidRPr="00CA5F1F" w:rsidRDefault="003500F4" w:rsidP="003500F4">
      <w:pPr>
        <w:keepNext/>
        <w:spacing w:line="192" w:lineRule="auto"/>
        <w:jc w:val="center"/>
        <w:outlineLvl w:val="1"/>
        <w:rPr>
          <w:bCs/>
        </w:rPr>
      </w:pPr>
    </w:p>
    <w:tbl>
      <w:tblPr>
        <w:tblW w:w="4673" w:type="dxa"/>
        <w:tblLook w:val="0000"/>
      </w:tblPr>
      <w:tblGrid>
        <w:gridCol w:w="4673"/>
      </w:tblGrid>
      <w:tr w:rsidR="00CA5F1F" w:rsidRPr="00CA5F1F" w:rsidTr="003500F4">
        <w:trPr>
          <w:trHeight w:val="2205"/>
        </w:trPr>
        <w:tc>
          <w:tcPr>
            <w:tcW w:w="4673" w:type="dxa"/>
          </w:tcPr>
          <w:p w:rsidR="003500F4" w:rsidRPr="00CA5F1F" w:rsidRDefault="003500F4" w:rsidP="00CA5F1F">
            <w:pPr>
              <w:pStyle w:val="ConsTitle"/>
              <w:ind w:left="-105" w:right="40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bookmarkStart w:id="0" w:name="sub_1"/>
            <w:bookmarkStart w:id="1" w:name="sub_3"/>
            <w:r w:rsidRPr="00CA5F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возложении на администрацию Козловского района Чувашской Республики обязанностей в рамках Соглашения о передаче Контрольно–счетной палате Чувашской Республики полномочий по осуществлению внешнего муниципального финансового контроля в муниципальном образовании </w:t>
            </w:r>
            <w:r w:rsidRPr="00CA5F1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Козловский район Чувашской Республики</w:t>
            </w:r>
          </w:p>
          <w:p w:rsidR="003500F4" w:rsidRPr="00CA5F1F" w:rsidRDefault="003500F4" w:rsidP="00CA5F1F">
            <w:pPr>
              <w:ind w:left="-105"/>
              <w:jc w:val="both"/>
            </w:pPr>
          </w:p>
        </w:tc>
      </w:tr>
    </w:tbl>
    <w:p w:rsidR="003500F4" w:rsidRPr="00CA5F1F" w:rsidRDefault="003500F4" w:rsidP="003500F4">
      <w:pPr>
        <w:jc w:val="center"/>
        <w:rPr>
          <w:b/>
          <w:bCs/>
        </w:rPr>
      </w:pPr>
    </w:p>
    <w:p w:rsidR="003500F4" w:rsidRPr="00CA5F1F" w:rsidRDefault="003500F4" w:rsidP="003500F4">
      <w:pPr>
        <w:pStyle w:val="ConsPlusNormal"/>
        <w:ind w:firstLine="567"/>
        <w:jc w:val="both"/>
      </w:pPr>
      <w:proofErr w:type="gramStart"/>
      <w:r w:rsidRPr="00CA5F1F">
        <w:rPr>
          <w:rFonts w:eastAsia="Times New Roman"/>
        </w:rPr>
        <w:t>В соответствии с Федеральным законом от 06</w:t>
      </w:r>
      <w:r w:rsidR="00277AAE">
        <w:rPr>
          <w:rFonts w:eastAsia="Times New Roman"/>
        </w:rPr>
        <w:t xml:space="preserve"> октября </w:t>
      </w:r>
      <w:r w:rsidRPr="00CA5F1F">
        <w:rPr>
          <w:rFonts w:eastAsia="Times New Roman"/>
        </w:rPr>
        <w:t>2003</w:t>
      </w:r>
      <w:r w:rsidR="00277AAE">
        <w:rPr>
          <w:rFonts w:eastAsia="Times New Roman"/>
        </w:rPr>
        <w:t xml:space="preserve"> года</w:t>
      </w:r>
      <w:r w:rsidRPr="00CA5F1F">
        <w:rPr>
          <w:rFonts w:eastAsia="Times New Roman"/>
        </w:rPr>
        <w:t xml:space="preserve"> № 131-ФЗ «Об общих принципах организации местного самоуправления в Российской Федерации», в целях реализации пункта 3.2 раздела 3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 w:rsidRPr="00CA5F1F">
        <w:rPr>
          <w:spacing w:val="-4"/>
        </w:rPr>
        <w:t>Козловский район</w:t>
      </w:r>
      <w:r w:rsidRPr="00CA5F1F">
        <w:rPr>
          <w:b/>
          <w:spacing w:val="-4"/>
        </w:rPr>
        <w:t xml:space="preserve"> </w:t>
      </w:r>
      <w:r w:rsidRPr="00CA5F1F">
        <w:rPr>
          <w:rFonts w:eastAsia="Times New Roman"/>
        </w:rPr>
        <w:t>Чувашской Республики от</w:t>
      </w:r>
      <w:r w:rsidR="00545A5A">
        <w:rPr>
          <w:rFonts w:eastAsia="Times New Roman"/>
        </w:rPr>
        <w:t xml:space="preserve"> 15 июня 2021 года</w:t>
      </w:r>
      <w:r w:rsidRPr="00CA5F1F">
        <w:rPr>
          <w:rFonts w:eastAsia="Times New Roman"/>
        </w:rPr>
        <w:t xml:space="preserve">, </w:t>
      </w:r>
      <w:r w:rsidRPr="00CA5F1F">
        <w:t>руководствуясь Уставом Козловского района Чувашской Республики, Собрание</w:t>
      </w:r>
      <w:proofErr w:type="gramEnd"/>
      <w:r w:rsidRPr="00CA5F1F">
        <w:t xml:space="preserve"> депутатов Козловского района Чувашской Республики </w:t>
      </w:r>
      <w:proofErr w:type="gramStart"/>
      <w:r w:rsidRPr="00CA5F1F">
        <w:t>р</w:t>
      </w:r>
      <w:proofErr w:type="gramEnd"/>
      <w:r w:rsidRPr="00CA5F1F">
        <w:t xml:space="preserve"> е ш и л о:</w:t>
      </w:r>
    </w:p>
    <w:p w:rsidR="003500F4" w:rsidRPr="00CA5F1F" w:rsidRDefault="003500F4" w:rsidP="003500F4">
      <w:pPr>
        <w:autoSpaceDE w:val="0"/>
        <w:autoSpaceDN w:val="0"/>
        <w:adjustRightInd w:val="0"/>
        <w:ind w:firstLine="709"/>
        <w:jc w:val="both"/>
        <w:outlineLvl w:val="0"/>
      </w:pPr>
      <w:r w:rsidRPr="00CA5F1F">
        <w:t xml:space="preserve">1. Возложить на администрацию Козловского района Чувашской Республики, в целях выполнения Соглашения о передаче Контрольно–счетной палате Чувашской Республики полномочий по осуществлению внешнего муниципального финансового контроля в муниципальном образовании Козловский район </w:t>
      </w:r>
      <w:r w:rsidR="00277AAE">
        <w:t xml:space="preserve">Чувашской Республики от </w:t>
      </w:r>
      <w:r w:rsidR="00CA5F1F" w:rsidRPr="00CA5F1F">
        <w:t>15 июня 2021</w:t>
      </w:r>
      <w:r w:rsidRPr="00CA5F1F">
        <w:t xml:space="preserve"> года, обязанности:</w:t>
      </w:r>
    </w:p>
    <w:p w:rsidR="003500F4" w:rsidRPr="00CA5F1F" w:rsidRDefault="003500F4" w:rsidP="003500F4">
      <w:pPr>
        <w:autoSpaceDE w:val="0"/>
        <w:autoSpaceDN w:val="0"/>
        <w:adjustRightInd w:val="0"/>
        <w:ind w:firstLine="709"/>
        <w:jc w:val="both"/>
        <w:outlineLvl w:val="0"/>
      </w:pPr>
      <w:r w:rsidRPr="00CA5F1F">
        <w:t>- по своевременному направлению в Контрольно-счетную палату Чувашской Республики информации;</w:t>
      </w:r>
    </w:p>
    <w:p w:rsidR="003500F4" w:rsidRPr="00CA5F1F" w:rsidRDefault="003500F4" w:rsidP="003500F4">
      <w:pPr>
        <w:autoSpaceDE w:val="0"/>
        <w:autoSpaceDN w:val="0"/>
        <w:adjustRightInd w:val="0"/>
        <w:ind w:firstLine="709"/>
        <w:jc w:val="both"/>
        <w:outlineLvl w:val="0"/>
      </w:pPr>
      <w:r w:rsidRPr="00CA5F1F">
        <w:t xml:space="preserve">- обеспечению необходимых условий для проведения Контрольно–счетной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хранящейся в электронной форме в базах данных администрации </w:t>
      </w:r>
      <w:r w:rsidR="00CA5F1F" w:rsidRPr="00CA5F1F">
        <w:t>Козловского района Чувашской Республики</w:t>
      </w:r>
      <w:r w:rsidRPr="00CA5F1F">
        <w:t>, касающейся финансово-хозяйственной деятельности.</w:t>
      </w:r>
    </w:p>
    <w:p w:rsidR="003500F4" w:rsidRPr="00CA5F1F" w:rsidRDefault="003500F4" w:rsidP="00CA5F1F">
      <w:pPr>
        <w:pStyle w:val="a3"/>
        <w:ind w:firstLine="708"/>
      </w:pPr>
      <w:r w:rsidRPr="00CA5F1F">
        <w:t>2. На</w:t>
      </w:r>
      <w:r w:rsidR="00CA5F1F" w:rsidRPr="00CA5F1F">
        <w:t xml:space="preserve">стоящее решение вступает в силу </w:t>
      </w:r>
      <w:r w:rsidR="00E93A48">
        <w:t>со дня его принятия</w:t>
      </w:r>
      <w:r w:rsidRPr="00CA5F1F">
        <w:t>.</w:t>
      </w:r>
    </w:p>
    <w:p w:rsidR="003500F4" w:rsidRPr="00CA5F1F" w:rsidRDefault="003500F4" w:rsidP="003500F4">
      <w:pPr>
        <w:contextualSpacing/>
        <w:jc w:val="both"/>
      </w:pPr>
      <w:bookmarkStart w:id="2" w:name="_GoBack"/>
      <w:bookmarkEnd w:id="2"/>
    </w:p>
    <w:bookmarkEnd w:id="0"/>
    <w:bookmarkEnd w:id="1"/>
    <w:p w:rsidR="003500F4" w:rsidRPr="00CA5F1F" w:rsidRDefault="003500F4" w:rsidP="003500F4"/>
    <w:p w:rsidR="003500F4" w:rsidRPr="00CA5F1F" w:rsidRDefault="003500F4" w:rsidP="003500F4">
      <w:r w:rsidRPr="00CA5F1F">
        <w:t xml:space="preserve">Глава Козловского района </w:t>
      </w:r>
    </w:p>
    <w:p w:rsidR="003500F4" w:rsidRPr="00CA5F1F" w:rsidRDefault="003500F4" w:rsidP="003500F4">
      <w:r w:rsidRPr="00CA5F1F">
        <w:t xml:space="preserve">Чувашской Республики </w:t>
      </w:r>
      <w:r w:rsidRPr="00CA5F1F">
        <w:tab/>
      </w:r>
      <w:r w:rsidRPr="00CA5F1F">
        <w:tab/>
      </w:r>
      <w:r w:rsidRPr="00CA5F1F">
        <w:tab/>
      </w:r>
      <w:r w:rsidRPr="00CA5F1F">
        <w:tab/>
      </w:r>
      <w:r w:rsidRPr="00CA5F1F">
        <w:tab/>
        <w:t xml:space="preserve">    </w:t>
      </w:r>
      <w:r w:rsidRPr="00CA5F1F">
        <w:tab/>
        <w:t xml:space="preserve">                          В.Н. Шмелев</w:t>
      </w:r>
    </w:p>
    <w:p w:rsidR="003500F4" w:rsidRPr="00CA5F1F" w:rsidRDefault="003500F4" w:rsidP="003500F4"/>
    <w:sectPr w:rsidR="003500F4" w:rsidRPr="00CA5F1F" w:rsidSect="00AB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F4"/>
    <w:rsid w:val="000D287F"/>
    <w:rsid w:val="002070F5"/>
    <w:rsid w:val="00277AAE"/>
    <w:rsid w:val="003500F4"/>
    <w:rsid w:val="00365387"/>
    <w:rsid w:val="0038331C"/>
    <w:rsid w:val="004E6B7A"/>
    <w:rsid w:val="0051062D"/>
    <w:rsid w:val="00545A5A"/>
    <w:rsid w:val="006663BD"/>
    <w:rsid w:val="00AB1C63"/>
    <w:rsid w:val="00C23CDF"/>
    <w:rsid w:val="00CA5F1F"/>
    <w:rsid w:val="00CF56CE"/>
    <w:rsid w:val="00E93A4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0F4"/>
    <w:pPr>
      <w:keepNext/>
      <w:jc w:val="center"/>
      <w:outlineLvl w:val="1"/>
    </w:pPr>
    <w:rPr>
      <w:rFonts w:eastAsia="Calibr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0F4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paragraph" w:customStyle="1" w:styleId="ConsTitle">
    <w:name w:val="ConsTitle"/>
    <w:rsid w:val="0035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uiPriority w:val="1"/>
    <w:qFormat/>
    <w:rsid w:val="00CA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F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5</cp:revision>
  <cp:lastPrinted>2021-11-25T08:16:00Z</cp:lastPrinted>
  <dcterms:created xsi:type="dcterms:W3CDTF">2021-11-19T13:35:00Z</dcterms:created>
  <dcterms:modified xsi:type="dcterms:W3CDTF">2021-11-25T08:16:00Z</dcterms:modified>
</cp:coreProperties>
</file>