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F46E19" w:rsidP="005730B5">
      <w:pPr>
        <w:pStyle w:val="a3"/>
        <w:jc w:val="left"/>
        <w:rPr>
          <w:rFonts w:cs="Times New Roman"/>
          <w:sz w:val="24"/>
          <w:szCs w:val="24"/>
        </w:rPr>
      </w:pPr>
      <w:r w:rsidRPr="00F46E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7274CD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B16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62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</w:t>
                  </w:r>
                  <w:r w:rsidR="00F36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A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F46E19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7274CD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D5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62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D5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F46E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F46E19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F46E19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F46E19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О</w:t>
      </w:r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б утверждении </w:t>
      </w:r>
      <w:proofErr w:type="gramStart"/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перечня главных администраторов </w:t>
      </w:r>
      <w:r w:rsidR="00757520">
        <w:rPr>
          <w:rFonts w:ascii="Times New Roman" w:hAnsi="Times New Roman" w:cs="Times New Roman"/>
          <w:kern w:val="32"/>
          <w:sz w:val="24"/>
          <w:szCs w:val="24"/>
        </w:rPr>
        <w:t xml:space="preserve">источников дефицита </w:t>
      </w:r>
      <w:r w:rsidR="0039670D">
        <w:rPr>
          <w:rFonts w:ascii="Times New Roman" w:hAnsi="Times New Roman" w:cs="Times New Roman"/>
          <w:kern w:val="32"/>
          <w:sz w:val="24"/>
          <w:szCs w:val="24"/>
        </w:rPr>
        <w:t xml:space="preserve">районного бюджета Козловского района 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Чувашской Республики</w:t>
      </w:r>
      <w:proofErr w:type="gramEnd"/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</w:p>
    <w:p w:rsidR="007955A3" w:rsidRDefault="007955A3" w:rsidP="00605436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7520" w:rsidRPr="00757520" w:rsidRDefault="00757520" w:rsidP="0075752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hyperlink r:id="rId5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пунктом 4 статьи 160.2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Бюджетного кодекса Российской Федерации, </w:t>
      </w:r>
      <w:hyperlink r:id="rId6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постановлением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16 сентября 2021 г. </w:t>
      </w:r>
      <w:r w:rsidR="005D203C"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 1568 </w:t>
      </w:r>
      <w:r w:rsidR="0063455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главных администраторов </w:t>
      </w:r>
      <w:proofErr w:type="gramStart"/>
      <w:r w:rsidRPr="00757520">
        <w:rPr>
          <w:rFonts w:ascii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субъекта Российской</w:t>
      </w:r>
      <w:proofErr w:type="gramEnd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63455F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дминистрация</w:t>
      </w:r>
      <w:r w:rsidR="00180BE3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 К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озловского</w:t>
      </w:r>
      <w:r w:rsidR="00180BE3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 w:rsidR="00180BE3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 w:rsidR="00180BE3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80BE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180BE3" w:rsidRPr="00316240">
        <w:rPr>
          <w:rFonts w:ascii="Times New Roman" w:hAnsi="Times New Roman" w:cs="Times New Roman"/>
          <w:sz w:val="24"/>
          <w:szCs w:val="24"/>
          <w:lang w:eastAsia="ar-SA"/>
        </w:rPr>
        <w:t>Республики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постановляет:</w:t>
      </w:r>
    </w:p>
    <w:p w:rsidR="00757520" w:rsidRPr="00757520" w:rsidRDefault="00757520" w:rsidP="0075752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1. Утвердить прилагаемый </w:t>
      </w:r>
      <w:hyperlink w:anchor="sub_1000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перечень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главных </w:t>
      </w:r>
      <w:proofErr w:type="gramStart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администраторов источников финансирования дефицита </w:t>
      </w:r>
      <w:r w:rsidR="0063455F">
        <w:rPr>
          <w:rFonts w:ascii="Times New Roman" w:hAnsi="Times New Roman" w:cs="Times New Roman"/>
          <w:sz w:val="24"/>
          <w:szCs w:val="24"/>
          <w:lang w:eastAsia="ar-SA"/>
        </w:rPr>
        <w:t>районного</w:t>
      </w:r>
      <w:r w:rsidR="0063455F" w:rsidRPr="0039670D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3455F">
        <w:rPr>
          <w:rFonts w:ascii="Times New Roman" w:hAnsi="Times New Roman" w:cs="Times New Roman"/>
          <w:kern w:val="32"/>
          <w:sz w:val="24"/>
          <w:szCs w:val="24"/>
        </w:rPr>
        <w:t>Козловского района</w:t>
      </w:r>
      <w:r w:rsidR="0063455F"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  <w:proofErr w:type="gramEnd"/>
      <w:r w:rsidRPr="0075752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57520" w:rsidRPr="00757520" w:rsidRDefault="00757520" w:rsidP="0075752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2"/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2. Настоящее постановление вступает в силу со дня его </w:t>
      </w:r>
      <w:hyperlink r:id="rId7" w:history="1">
        <w:r w:rsidRPr="00757520">
          <w:rPr>
            <w:rFonts w:ascii="Times New Roman" w:hAnsi="Times New Roman"/>
            <w:sz w:val="24"/>
            <w:szCs w:val="24"/>
            <w:lang w:eastAsia="ar-SA"/>
          </w:rPr>
          <w:t>официального опубликования</w:t>
        </w:r>
      </w:hyperlink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и применяется к правоотношениям, возникающим при составлении и исполнении </w:t>
      </w:r>
      <w:r w:rsidR="00D465D8">
        <w:rPr>
          <w:rFonts w:ascii="Times New Roman" w:hAnsi="Times New Roman" w:cs="Times New Roman"/>
          <w:sz w:val="24"/>
          <w:szCs w:val="24"/>
          <w:lang w:eastAsia="ar-SA"/>
        </w:rPr>
        <w:t>районного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бюджета </w:t>
      </w:r>
      <w:r w:rsidR="00D465D8">
        <w:rPr>
          <w:rFonts w:ascii="Times New Roman" w:hAnsi="Times New Roman" w:cs="Times New Roman"/>
          <w:kern w:val="32"/>
          <w:sz w:val="24"/>
          <w:szCs w:val="24"/>
        </w:rPr>
        <w:t>Козловского района</w:t>
      </w:r>
      <w:r w:rsidR="00D465D8" w:rsidRPr="007575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57520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Республики, начиная с бюджета на 2022 год и на плановый период 2023 и 2024 годов.</w:t>
      </w:r>
    </w:p>
    <w:bookmarkEnd w:id="0"/>
    <w:p w:rsidR="00757520" w:rsidRDefault="00757520" w:rsidP="0039670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9A12FC" w:rsidRPr="006A2F81" w:rsidRDefault="009A12FC" w:rsidP="009A12FC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proofErr w:type="gramStart"/>
      <w:r w:rsidRPr="006A2F81">
        <w:rPr>
          <w:rFonts w:ascii="Times New Roman" w:hAnsi="Times New Roman" w:cs="Arial"/>
          <w:kern w:val="32"/>
          <w:sz w:val="24"/>
          <w:szCs w:val="24"/>
        </w:rPr>
        <w:lastRenderedPageBreak/>
        <w:t>Утвержден</w:t>
      </w:r>
      <w:proofErr w:type="gramEnd"/>
      <w:r w:rsidRPr="006A2F81">
        <w:rPr>
          <w:rFonts w:ascii="Times New Roman" w:hAnsi="Times New Roman" w:cs="Arial"/>
          <w:kern w:val="32"/>
          <w:sz w:val="24"/>
          <w:szCs w:val="24"/>
        </w:rPr>
        <w:br/>
      </w:r>
      <w:hyperlink w:anchor="sub_0" w:history="1">
        <w:r w:rsidRPr="006A2F81">
          <w:rPr>
            <w:rFonts w:ascii="Times New Roman" w:hAnsi="Times New Roman" w:cs="Arial"/>
            <w:bCs/>
            <w:kern w:val="32"/>
            <w:sz w:val="24"/>
            <w:szCs w:val="24"/>
          </w:rPr>
          <w:t>постановлением</w:t>
        </w:r>
      </w:hyperlink>
      <w:r w:rsidRPr="006A2F81">
        <w:rPr>
          <w:rFonts w:ascii="Times New Roman" w:hAnsi="Times New Roman" w:cs="Arial"/>
          <w:kern w:val="32"/>
          <w:sz w:val="24"/>
          <w:szCs w:val="24"/>
        </w:rPr>
        <w:t xml:space="preserve"> администрации </w:t>
      </w:r>
    </w:p>
    <w:p w:rsidR="009A12FC" w:rsidRPr="006A2F81" w:rsidRDefault="009A12FC" w:rsidP="009A12FC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r w:rsidRPr="006A2F81">
        <w:rPr>
          <w:rFonts w:ascii="Times New Roman" w:hAnsi="Times New Roman" w:cs="Arial"/>
          <w:kern w:val="32"/>
          <w:sz w:val="24"/>
          <w:szCs w:val="24"/>
        </w:rPr>
        <w:t>Козловского района</w:t>
      </w:r>
    </w:p>
    <w:p w:rsidR="009A12FC" w:rsidRPr="006A2F81" w:rsidRDefault="009A12FC" w:rsidP="009A12FC">
      <w:pPr>
        <w:ind w:right="-286"/>
        <w:jc w:val="right"/>
        <w:rPr>
          <w:rFonts w:ascii="Times New Roman" w:hAnsi="Times New Roman" w:cs="Arial"/>
          <w:kern w:val="32"/>
          <w:sz w:val="24"/>
          <w:szCs w:val="24"/>
        </w:rPr>
      </w:pPr>
      <w:r w:rsidRPr="006A2F81">
        <w:rPr>
          <w:rFonts w:ascii="Times New Roman" w:hAnsi="Times New Roman" w:cs="Arial"/>
          <w:kern w:val="32"/>
          <w:sz w:val="24"/>
          <w:szCs w:val="24"/>
        </w:rPr>
        <w:t>Чувашской Республики</w:t>
      </w:r>
    </w:p>
    <w:p w:rsidR="009A12FC" w:rsidRDefault="009A12FC" w:rsidP="009A12FC">
      <w:pPr>
        <w:ind w:right="-286"/>
        <w:jc w:val="center"/>
        <w:rPr>
          <w:rFonts w:ascii="Times New Roman" w:hAnsi="Times New Roman" w:cs="Arial"/>
          <w:kern w:val="32"/>
          <w:sz w:val="24"/>
          <w:szCs w:val="24"/>
        </w:rPr>
      </w:pPr>
      <w:r w:rsidRPr="006A2F81">
        <w:rPr>
          <w:rFonts w:ascii="Times New Roman" w:hAnsi="Times New Roman" w:cs="Arial"/>
          <w:kern w:val="32"/>
          <w:sz w:val="24"/>
          <w:szCs w:val="24"/>
        </w:rPr>
        <w:t xml:space="preserve">                                                                                                        </w:t>
      </w:r>
      <w:r w:rsidR="00180BE3">
        <w:rPr>
          <w:rFonts w:ascii="Times New Roman" w:hAnsi="Times New Roman" w:cs="Arial"/>
          <w:kern w:val="32"/>
          <w:sz w:val="24"/>
          <w:szCs w:val="24"/>
        </w:rPr>
        <w:t xml:space="preserve">     </w:t>
      </w:r>
      <w:r w:rsidR="007274CD">
        <w:rPr>
          <w:rFonts w:ascii="Times New Roman" w:hAnsi="Times New Roman" w:cs="Arial"/>
          <w:kern w:val="32"/>
          <w:sz w:val="24"/>
          <w:szCs w:val="24"/>
        </w:rPr>
        <w:t xml:space="preserve">   </w:t>
      </w:r>
      <w:r>
        <w:rPr>
          <w:rFonts w:ascii="Times New Roman" w:hAnsi="Times New Roman" w:cs="Arial"/>
          <w:kern w:val="32"/>
          <w:sz w:val="24"/>
          <w:szCs w:val="24"/>
        </w:rPr>
        <w:t>о</w:t>
      </w:r>
      <w:r w:rsidRPr="006A2F81">
        <w:rPr>
          <w:rFonts w:ascii="Times New Roman" w:hAnsi="Times New Roman" w:cs="Arial"/>
          <w:kern w:val="32"/>
          <w:sz w:val="24"/>
          <w:szCs w:val="24"/>
        </w:rPr>
        <w:t>т</w:t>
      </w:r>
      <w:r>
        <w:rPr>
          <w:rFonts w:ascii="Times New Roman" w:hAnsi="Times New Roman" w:cs="Arial"/>
          <w:kern w:val="32"/>
          <w:sz w:val="24"/>
          <w:szCs w:val="24"/>
        </w:rPr>
        <w:t xml:space="preserve"> </w:t>
      </w:r>
      <w:r w:rsidR="007274CD">
        <w:rPr>
          <w:rFonts w:ascii="Times New Roman" w:hAnsi="Times New Roman" w:cs="Arial"/>
          <w:kern w:val="32"/>
          <w:sz w:val="24"/>
          <w:szCs w:val="24"/>
        </w:rPr>
        <w:t>24</w:t>
      </w:r>
      <w:r>
        <w:rPr>
          <w:rFonts w:ascii="Times New Roman" w:hAnsi="Times New Roman" w:cs="Arial"/>
          <w:kern w:val="32"/>
          <w:sz w:val="24"/>
          <w:szCs w:val="24"/>
        </w:rPr>
        <w:t xml:space="preserve"> </w:t>
      </w:r>
      <w:r w:rsidR="00851D5C">
        <w:rPr>
          <w:rFonts w:ascii="Times New Roman" w:hAnsi="Times New Roman" w:cs="Arial"/>
          <w:kern w:val="32"/>
          <w:sz w:val="24"/>
          <w:szCs w:val="24"/>
        </w:rPr>
        <w:t>декабря</w:t>
      </w:r>
      <w:r w:rsidRPr="006A2F81">
        <w:rPr>
          <w:rFonts w:ascii="Times New Roman" w:hAnsi="Times New Roman" w:cs="Arial"/>
          <w:kern w:val="32"/>
          <w:sz w:val="24"/>
          <w:szCs w:val="24"/>
        </w:rPr>
        <w:t xml:space="preserve"> 20</w:t>
      </w:r>
      <w:r>
        <w:rPr>
          <w:rFonts w:ascii="Times New Roman" w:hAnsi="Times New Roman" w:cs="Arial"/>
          <w:kern w:val="32"/>
          <w:sz w:val="24"/>
          <w:szCs w:val="24"/>
        </w:rPr>
        <w:t>21</w:t>
      </w:r>
      <w:r w:rsidRPr="006A2F81">
        <w:rPr>
          <w:rFonts w:ascii="Times New Roman" w:hAnsi="Times New Roman" w:cs="Arial"/>
          <w:kern w:val="32"/>
          <w:sz w:val="24"/>
          <w:szCs w:val="24"/>
        </w:rPr>
        <w:t> г.  № </w:t>
      </w:r>
      <w:r w:rsidR="007274CD">
        <w:rPr>
          <w:rFonts w:ascii="Times New Roman" w:hAnsi="Times New Roman" w:cs="Arial"/>
          <w:kern w:val="32"/>
          <w:sz w:val="24"/>
          <w:szCs w:val="24"/>
        </w:rPr>
        <w:t>618</w:t>
      </w:r>
    </w:p>
    <w:p w:rsidR="009A12FC" w:rsidRDefault="009A12FC" w:rsidP="009A12FC">
      <w:pPr>
        <w:ind w:right="-286"/>
        <w:jc w:val="center"/>
        <w:rPr>
          <w:rFonts w:ascii="Times New Roman" w:hAnsi="Times New Roman" w:cs="Arial"/>
          <w:kern w:val="32"/>
          <w:sz w:val="24"/>
          <w:szCs w:val="24"/>
        </w:rPr>
      </w:pPr>
    </w:p>
    <w:p w:rsidR="009A12FC" w:rsidRDefault="009A12FC" w:rsidP="009A12FC">
      <w:pPr>
        <w:ind w:right="-286"/>
        <w:jc w:val="center"/>
        <w:rPr>
          <w:rFonts w:ascii="Times New Roman" w:hAnsi="Times New Roman" w:cs="Arial"/>
          <w:kern w:val="32"/>
          <w:sz w:val="24"/>
          <w:szCs w:val="24"/>
        </w:rPr>
      </w:pPr>
    </w:p>
    <w:p w:rsidR="00757520" w:rsidRDefault="00757520" w:rsidP="00757520">
      <w:pPr>
        <w:pStyle w:val="1"/>
        <w:spacing w:before="0"/>
        <w:jc w:val="center"/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</w:pPr>
      <w:r w:rsidRPr="00757520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>Перечень</w:t>
      </w:r>
      <w:r w:rsidRPr="00757520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br/>
        <w:t xml:space="preserve">главных администраторов источников финансирования дефицита </w:t>
      </w:r>
    </w:p>
    <w:p w:rsidR="00757520" w:rsidRPr="00757520" w:rsidRDefault="00757520" w:rsidP="00757520">
      <w:pPr>
        <w:pStyle w:val="1"/>
        <w:spacing w:before="0"/>
        <w:jc w:val="center"/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</w:pPr>
      <w:r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>районного</w:t>
      </w:r>
      <w:r w:rsidRPr="009A12FC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 xml:space="preserve"> бюджета</w:t>
      </w:r>
      <w:r w:rsidRPr="00757520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 xml:space="preserve"> </w:t>
      </w:r>
      <w:r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>Козловского района</w:t>
      </w:r>
      <w:r w:rsidRPr="00757520">
        <w:rPr>
          <w:rFonts w:ascii="Times New Roman" w:hAnsi="Times New Roman" w:cs="Arial"/>
          <w:b w:val="0"/>
          <w:bCs w:val="0"/>
          <w:color w:val="auto"/>
          <w:kern w:val="32"/>
          <w:sz w:val="24"/>
          <w:szCs w:val="24"/>
        </w:rPr>
        <w:t xml:space="preserve"> Чувашской Республики</w:t>
      </w:r>
    </w:p>
    <w:p w:rsidR="00757520" w:rsidRDefault="00757520" w:rsidP="0075752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552"/>
        <w:gridCol w:w="5953"/>
      </w:tblGrid>
      <w:tr w:rsidR="00757520" w:rsidRPr="00757520" w:rsidTr="00757520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0" w:rsidRPr="00757520" w:rsidRDefault="00757520" w:rsidP="00AB7D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7520">
              <w:rPr>
                <w:rFonts w:ascii="Times New Roman" w:hAnsi="Times New Roman" w:cs="Times New Roman"/>
                <w:kern w:val="32"/>
              </w:rPr>
              <w:t xml:space="preserve">Код </w:t>
            </w:r>
            <w:hyperlink r:id="rId8" w:history="1">
              <w:r w:rsidRPr="00757520">
                <w:rPr>
                  <w:rFonts w:ascii="Times New Roman" w:hAnsi="Times New Roman" w:cs="Times New Roman"/>
                  <w:kern w:val="32"/>
                </w:rPr>
                <w:t>бюджетной классификации</w:t>
              </w:r>
            </w:hyperlink>
            <w:r w:rsidRPr="00757520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20" w:rsidRPr="00757520" w:rsidRDefault="00757520" w:rsidP="007575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7520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757520">
              <w:rPr>
                <w:rFonts w:ascii="Times New Roman" w:hAnsi="Times New Roman" w:cs="Times New Roman"/>
              </w:rPr>
              <w:t xml:space="preserve">администратора источников финансирования дефицита районного бюджета </w:t>
            </w:r>
            <w:r w:rsidRPr="00757520">
              <w:rPr>
                <w:rFonts w:ascii="Times New Roman" w:hAnsi="Times New Roman" w:cs="Times New Roman"/>
                <w:kern w:val="32"/>
              </w:rPr>
              <w:t>Козловского района</w:t>
            </w:r>
            <w:r w:rsidRPr="00757520">
              <w:rPr>
                <w:rFonts w:ascii="Times New Roman" w:hAnsi="Times New Roman" w:cs="Times New Roman"/>
              </w:rPr>
              <w:t xml:space="preserve"> Чувашской Республики</w:t>
            </w:r>
            <w:proofErr w:type="gramEnd"/>
          </w:p>
        </w:tc>
      </w:tr>
      <w:tr w:rsidR="00757520" w:rsidRPr="00757520" w:rsidTr="007575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0" w:rsidRPr="00757520" w:rsidRDefault="00757520" w:rsidP="00AB7D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7520">
              <w:rPr>
                <w:rFonts w:ascii="Times New Roman" w:hAnsi="Times New Roman" w:cs="Times New Roman"/>
              </w:rPr>
              <w:t>глав-ного</w:t>
            </w:r>
            <w:proofErr w:type="spellEnd"/>
            <w:proofErr w:type="gramEnd"/>
            <w:r w:rsidRPr="007575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520">
              <w:rPr>
                <w:rFonts w:ascii="Times New Roman" w:hAnsi="Times New Roman" w:cs="Times New Roman"/>
              </w:rPr>
              <w:t>админи</w:t>
            </w:r>
            <w:r w:rsidR="00771DAD">
              <w:rPr>
                <w:rFonts w:ascii="Times New Roman" w:hAnsi="Times New Roman" w:cs="Times New Roman"/>
              </w:rPr>
              <w:t>-</w:t>
            </w:r>
            <w:r w:rsidRPr="00757520">
              <w:rPr>
                <w:rFonts w:ascii="Times New Roman" w:hAnsi="Times New Roman" w:cs="Times New Roman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0" w:rsidRPr="00757520" w:rsidRDefault="00757520" w:rsidP="0075752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7520">
              <w:rPr>
                <w:rFonts w:ascii="Times New Roman" w:hAnsi="Times New Roman" w:cs="Times New Roman"/>
              </w:rPr>
              <w:t xml:space="preserve">группы, подгруппы, статьи и вида </w:t>
            </w:r>
            <w:proofErr w:type="gramStart"/>
            <w:r w:rsidRPr="00757520">
              <w:rPr>
                <w:rFonts w:ascii="Times New Roman" w:hAnsi="Times New Roman" w:cs="Times New Roman"/>
              </w:rPr>
              <w:t>источников финансирования дефицита районного бюджета Козловского района Чувашской Республики</w:t>
            </w:r>
            <w:proofErr w:type="gramEnd"/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20" w:rsidRPr="00757520" w:rsidRDefault="00757520" w:rsidP="00AB7D0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57520" w:rsidRPr="00757520" w:rsidTr="007575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0" w:rsidRPr="00757520" w:rsidRDefault="00757520" w:rsidP="00AB7D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7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0" w:rsidRPr="00757520" w:rsidRDefault="00757520" w:rsidP="00AB7D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7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20" w:rsidRPr="00757520" w:rsidRDefault="00757520" w:rsidP="00AB7D0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57520">
              <w:rPr>
                <w:rFonts w:ascii="Times New Roman" w:hAnsi="Times New Roman" w:cs="Times New Roman"/>
              </w:rPr>
              <w:t>3</w:t>
            </w:r>
          </w:p>
        </w:tc>
      </w:tr>
      <w:tr w:rsidR="00EC70CF" w:rsidRPr="00757520" w:rsidTr="006C2BF9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Козловского района </w:t>
            </w:r>
          </w:p>
          <w:p w:rsidR="00EC70CF" w:rsidRPr="00B73A44" w:rsidRDefault="00EC70CF" w:rsidP="00971683">
            <w:pPr>
              <w:jc w:val="center"/>
              <w:rPr>
                <w:b/>
              </w:rPr>
            </w:pPr>
            <w:r w:rsidRPr="00EC70C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01 </w:t>
            </w:r>
            <w:proofErr w:type="spellStart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</w:t>
            </w:r>
            <w:proofErr w:type="spellEnd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00 </w:t>
            </w:r>
            <w:proofErr w:type="spellStart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proofErr w:type="spellEnd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05 0000 710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01 </w:t>
            </w:r>
            <w:proofErr w:type="spellStart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</w:t>
            </w:r>
            <w:proofErr w:type="spellEnd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00 </w:t>
            </w:r>
            <w:proofErr w:type="spellStart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proofErr w:type="spellEnd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05 0000 810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01 02 00 </w:t>
            </w:r>
            <w:proofErr w:type="spellStart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proofErr w:type="spellEnd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05 0000 710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8B44F6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П</w:t>
            </w:r>
            <w:r w:rsidR="008B44F6">
              <w:rPr>
                <w:rFonts w:ascii="Times New Roman" w:hAnsi="Times New Roman" w:cs="Arial"/>
                <w:kern w:val="32"/>
                <w:sz w:val="24"/>
                <w:szCs w:val="24"/>
              </w:rPr>
              <w:t>ривлечение</w:t>
            </w: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01 02 00 </w:t>
            </w:r>
            <w:proofErr w:type="spellStart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00</w:t>
            </w:r>
            <w:proofErr w:type="spellEnd"/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05 0000 810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01 03 01 00 05 0000 710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8B44F6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П</w:t>
            </w:r>
            <w:r w:rsidR="008B44F6">
              <w:rPr>
                <w:rFonts w:ascii="Times New Roman" w:hAnsi="Times New Roman" w:cs="Arial"/>
                <w:kern w:val="32"/>
                <w:sz w:val="24"/>
                <w:szCs w:val="24"/>
              </w:rPr>
              <w:t>ривлечение</w:t>
            </w: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кредитов </w:t>
            </w:r>
            <w:r w:rsidR="008B44F6">
              <w:rPr>
                <w:rFonts w:ascii="Times New Roman" w:hAnsi="Times New Roman" w:cs="Arial"/>
                <w:kern w:val="32"/>
                <w:sz w:val="24"/>
                <w:szCs w:val="24"/>
              </w:rPr>
              <w:t>из</w:t>
            </w: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01 03 01 00 05 0000 810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8B44F6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Погашение бюджетами муниципальных районов кредитов </w:t>
            </w:r>
            <w:r w:rsidR="008B44F6">
              <w:rPr>
                <w:rFonts w:ascii="Times New Roman" w:hAnsi="Times New Roman" w:cs="Arial"/>
                <w:kern w:val="32"/>
                <w:sz w:val="24"/>
                <w:szCs w:val="24"/>
              </w:rPr>
              <w:t>из</w:t>
            </w: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01 05 02 01 05 0000 510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01 05 02 01 05 0000 610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992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01 06 04 01 05 0000 810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</w:t>
            </w: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гаранта к принципалу, либо обусловлено уступкой гаранту прав требования бенефициара к принципалу</w:t>
            </w:r>
          </w:p>
        </w:tc>
      </w:tr>
      <w:tr w:rsidR="00EC70CF" w:rsidRPr="00757520" w:rsidTr="005D72D4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D86761">
            <w:pPr>
              <w:pStyle w:val="ac"/>
              <w:jc w:val="center"/>
              <w:rPr>
                <w:rFonts w:ascii="Times New Roman" w:hAnsi="Times New Roman" w:cs="Arial"/>
                <w:kern w:val="32"/>
              </w:rPr>
            </w:pPr>
            <w:r w:rsidRPr="00EC70CF">
              <w:rPr>
                <w:rFonts w:ascii="Times New Roman" w:hAnsi="Times New Roman" w:cs="Arial"/>
                <w:kern w:val="32"/>
              </w:rPr>
              <w:t>Источники финансирования дефицита районного бюджета Козловского района,</w:t>
            </w:r>
            <w:r w:rsidR="00D86761">
              <w:rPr>
                <w:rFonts w:ascii="Times New Roman" w:hAnsi="Times New Roman" w:cs="Arial"/>
                <w:kern w:val="32"/>
              </w:rPr>
              <w:t xml:space="preserve"> администрирование которых </w:t>
            </w:r>
            <w:r w:rsidRPr="00EC70CF">
              <w:rPr>
                <w:rFonts w:ascii="Times New Roman" w:hAnsi="Times New Roman" w:cs="Arial"/>
                <w:kern w:val="32"/>
              </w:rPr>
              <w:t xml:space="preserve"> </w:t>
            </w:r>
            <w:r w:rsidR="00D86761">
              <w:rPr>
                <w:rFonts w:ascii="Times New Roman" w:hAnsi="Times New Roman" w:cs="Arial"/>
                <w:kern w:val="32"/>
              </w:rPr>
              <w:t xml:space="preserve">осуществляется </w:t>
            </w:r>
            <w:r w:rsidR="00D86761" w:rsidRPr="00197A2C">
              <w:rPr>
                <w:rFonts w:ascii="Times New Roman" w:hAnsi="Times New Roman" w:cs="Arial"/>
                <w:kern w:val="32"/>
              </w:rPr>
              <w:t xml:space="preserve">главными администраторами источников финансирования дефицита </w:t>
            </w:r>
            <w:r w:rsidR="00197A2C" w:rsidRPr="00EC70CF">
              <w:rPr>
                <w:rFonts w:ascii="Times New Roman" w:hAnsi="Times New Roman" w:cs="Arial"/>
                <w:kern w:val="32"/>
              </w:rPr>
              <w:t>районного бюджета Козловского района</w:t>
            </w:r>
            <w:r w:rsidR="00D86761" w:rsidRPr="00197A2C">
              <w:rPr>
                <w:rFonts w:ascii="Times New Roman" w:hAnsi="Times New Roman" w:cs="Arial"/>
                <w:kern w:val="32"/>
              </w:rPr>
              <w:t xml:space="preserve"> Чувашской Республики в пределах их компетенции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EC70CF" w:rsidRDefault="00EC70CF" w:rsidP="00A37BB5">
            <w:pPr>
              <w:ind w:left="-108" w:right="-108"/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01 05 02 01 05 0000 510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C70CF" w:rsidRPr="00757520" w:rsidTr="0075752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C70CF" w:rsidRPr="00EC70CF" w:rsidRDefault="00EC70CF" w:rsidP="00971683">
            <w:pPr>
              <w:jc w:val="center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0CF" w:rsidRPr="00A37BB5" w:rsidRDefault="00EC70CF" w:rsidP="00A37B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B5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:rsidR="00EC70CF" w:rsidRPr="00EC70CF" w:rsidRDefault="00EC70CF" w:rsidP="00971683">
            <w:pPr>
              <w:jc w:val="both"/>
              <w:rPr>
                <w:rFonts w:ascii="Times New Roman" w:hAnsi="Times New Roman" w:cs="Arial"/>
                <w:kern w:val="32"/>
                <w:sz w:val="24"/>
                <w:szCs w:val="24"/>
              </w:rPr>
            </w:pPr>
            <w:r w:rsidRPr="00EC70CF">
              <w:rPr>
                <w:rFonts w:ascii="Times New Roman" w:hAnsi="Times New Roman" w:cs="Arial"/>
                <w:kern w:val="32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757520" w:rsidRPr="00757520" w:rsidRDefault="00757520" w:rsidP="00757520">
      <w:pPr>
        <w:rPr>
          <w:rFonts w:ascii="Times New Roman" w:hAnsi="Times New Roman" w:cs="Times New Roman"/>
          <w:sz w:val="24"/>
          <w:szCs w:val="24"/>
        </w:rPr>
      </w:pPr>
    </w:p>
    <w:p w:rsidR="009A12FC" w:rsidRDefault="009A12FC" w:rsidP="009A12FC"/>
    <w:p w:rsidR="009A12FC" w:rsidRPr="006A2F81" w:rsidRDefault="009A12FC" w:rsidP="009A12FC">
      <w:pPr>
        <w:ind w:right="-286"/>
        <w:jc w:val="center"/>
        <w:rPr>
          <w:rFonts w:ascii="Times New Roman" w:hAnsi="Times New Roman" w:cs="Arial"/>
          <w:bCs/>
          <w:kern w:val="32"/>
          <w:sz w:val="24"/>
          <w:szCs w:val="24"/>
        </w:rPr>
      </w:pPr>
    </w:p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BE07D5">
      <w:pgSz w:w="11906" w:h="16838"/>
      <w:pgMar w:top="9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0DF4"/>
    <w:rsid w:val="00011FF0"/>
    <w:rsid w:val="00035849"/>
    <w:rsid w:val="00050894"/>
    <w:rsid w:val="000521E0"/>
    <w:rsid w:val="00062185"/>
    <w:rsid w:val="000774A9"/>
    <w:rsid w:val="00087620"/>
    <w:rsid w:val="00093557"/>
    <w:rsid w:val="000A63B8"/>
    <w:rsid w:val="000B5C60"/>
    <w:rsid w:val="000C6BE4"/>
    <w:rsid w:val="000E5712"/>
    <w:rsid w:val="000E58D4"/>
    <w:rsid w:val="000F077F"/>
    <w:rsid w:val="000F0F52"/>
    <w:rsid w:val="001260DE"/>
    <w:rsid w:val="0015089F"/>
    <w:rsid w:val="00151347"/>
    <w:rsid w:val="00176E99"/>
    <w:rsid w:val="00180BE3"/>
    <w:rsid w:val="001846D0"/>
    <w:rsid w:val="00197A2C"/>
    <w:rsid w:val="001A71A9"/>
    <w:rsid w:val="001B59D5"/>
    <w:rsid w:val="001C2CF5"/>
    <w:rsid w:val="001D600E"/>
    <w:rsid w:val="001F46EE"/>
    <w:rsid w:val="001F71D9"/>
    <w:rsid w:val="0020598B"/>
    <w:rsid w:val="00236E51"/>
    <w:rsid w:val="00247DD2"/>
    <w:rsid w:val="002626EE"/>
    <w:rsid w:val="00263FB3"/>
    <w:rsid w:val="002751C7"/>
    <w:rsid w:val="002773A0"/>
    <w:rsid w:val="0029176E"/>
    <w:rsid w:val="00292531"/>
    <w:rsid w:val="002940C2"/>
    <w:rsid w:val="002A62D3"/>
    <w:rsid w:val="002B162A"/>
    <w:rsid w:val="002B531A"/>
    <w:rsid w:val="002B6D0E"/>
    <w:rsid w:val="002C246C"/>
    <w:rsid w:val="002D1CFF"/>
    <w:rsid w:val="002E48B9"/>
    <w:rsid w:val="002E4A07"/>
    <w:rsid w:val="002F1305"/>
    <w:rsid w:val="002F2979"/>
    <w:rsid w:val="002F743D"/>
    <w:rsid w:val="0030147A"/>
    <w:rsid w:val="00316240"/>
    <w:rsid w:val="003201C6"/>
    <w:rsid w:val="003301D1"/>
    <w:rsid w:val="003310FD"/>
    <w:rsid w:val="003423C1"/>
    <w:rsid w:val="00356FD0"/>
    <w:rsid w:val="003649AD"/>
    <w:rsid w:val="003840FA"/>
    <w:rsid w:val="0039670D"/>
    <w:rsid w:val="003C5C19"/>
    <w:rsid w:val="003D1C1E"/>
    <w:rsid w:val="003D3886"/>
    <w:rsid w:val="003D5E4C"/>
    <w:rsid w:val="003E09F9"/>
    <w:rsid w:val="00411EE4"/>
    <w:rsid w:val="00413458"/>
    <w:rsid w:val="00421700"/>
    <w:rsid w:val="004336EF"/>
    <w:rsid w:val="004730D7"/>
    <w:rsid w:val="004868E3"/>
    <w:rsid w:val="004A29D7"/>
    <w:rsid w:val="004A6582"/>
    <w:rsid w:val="004B5601"/>
    <w:rsid w:val="004C3F9E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5E6"/>
    <w:rsid w:val="00592FD7"/>
    <w:rsid w:val="005A3875"/>
    <w:rsid w:val="005C25DD"/>
    <w:rsid w:val="005D203C"/>
    <w:rsid w:val="005D3BE1"/>
    <w:rsid w:val="005E0E3B"/>
    <w:rsid w:val="005E2C22"/>
    <w:rsid w:val="005E50FC"/>
    <w:rsid w:val="005F3516"/>
    <w:rsid w:val="00605436"/>
    <w:rsid w:val="00633F01"/>
    <w:rsid w:val="0063455F"/>
    <w:rsid w:val="00652789"/>
    <w:rsid w:val="00677A10"/>
    <w:rsid w:val="006A1574"/>
    <w:rsid w:val="006C0FC4"/>
    <w:rsid w:val="006D4A6F"/>
    <w:rsid w:val="007274CD"/>
    <w:rsid w:val="007329A6"/>
    <w:rsid w:val="00732FBA"/>
    <w:rsid w:val="007502F2"/>
    <w:rsid w:val="00757520"/>
    <w:rsid w:val="00771DAD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1D5C"/>
    <w:rsid w:val="008548ED"/>
    <w:rsid w:val="0086156D"/>
    <w:rsid w:val="00866036"/>
    <w:rsid w:val="008841BB"/>
    <w:rsid w:val="008A6B83"/>
    <w:rsid w:val="008B44F6"/>
    <w:rsid w:val="008B7DC3"/>
    <w:rsid w:val="008C2344"/>
    <w:rsid w:val="008C5735"/>
    <w:rsid w:val="008D1FD6"/>
    <w:rsid w:val="008D293A"/>
    <w:rsid w:val="008D33B2"/>
    <w:rsid w:val="008E6E0A"/>
    <w:rsid w:val="008F05A3"/>
    <w:rsid w:val="008F679D"/>
    <w:rsid w:val="008F6B26"/>
    <w:rsid w:val="008F7B29"/>
    <w:rsid w:val="00932E74"/>
    <w:rsid w:val="0093459C"/>
    <w:rsid w:val="00937A5B"/>
    <w:rsid w:val="009413E2"/>
    <w:rsid w:val="009623E5"/>
    <w:rsid w:val="0098397A"/>
    <w:rsid w:val="00987457"/>
    <w:rsid w:val="009876A0"/>
    <w:rsid w:val="009A0AE0"/>
    <w:rsid w:val="009A12FC"/>
    <w:rsid w:val="009B6C9A"/>
    <w:rsid w:val="009D6993"/>
    <w:rsid w:val="00A3543E"/>
    <w:rsid w:val="00A37BB5"/>
    <w:rsid w:val="00A47915"/>
    <w:rsid w:val="00A8212A"/>
    <w:rsid w:val="00A849CC"/>
    <w:rsid w:val="00A868A2"/>
    <w:rsid w:val="00AD2A4E"/>
    <w:rsid w:val="00AD3F24"/>
    <w:rsid w:val="00B073A7"/>
    <w:rsid w:val="00B134CA"/>
    <w:rsid w:val="00B21AE7"/>
    <w:rsid w:val="00B24425"/>
    <w:rsid w:val="00B2513D"/>
    <w:rsid w:val="00B42D48"/>
    <w:rsid w:val="00B6645C"/>
    <w:rsid w:val="00BB4C46"/>
    <w:rsid w:val="00BC4919"/>
    <w:rsid w:val="00BD33A9"/>
    <w:rsid w:val="00BE07D5"/>
    <w:rsid w:val="00C02825"/>
    <w:rsid w:val="00C14F40"/>
    <w:rsid w:val="00C16946"/>
    <w:rsid w:val="00C17126"/>
    <w:rsid w:val="00C3302F"/>
    <w:rsid w:val="00C47EDB"/>
    <w:rsid w:val="00C5720A"/>
    <w:rsid w:val="00C61E81"/>
    <w:rsid w:val="00C65FC6"/>
    <w:rsid w:val="00C67658"/>
    <w:rsid w:val="00C80381"/>
    <w:rsid w:val="00C847B4"/>
    <w:rsid w:val="00C869AF"/>
    <w:rsid w:val="00CA1B99"/>
    <w:rsid w:val="00CB543F"/>
    <w:rsid w:val="00CD446A"/>
    <w:rsid w:val="00CE311F"/>
    <w:rsid w:val="00CF0442"/>
    <w:rsid w:val="00CF2355"/>
    <w:rsid w:val="00D06FAC"/>
    <w:rsid w:val="00D26760"/>
    <w:rsid w:val="00D32C80"/>
    <w:rsid w:val="00D358F0"/>
    <w:rsid w:val="00D37478"/>
    <w:rsid w:val="00D43E08"/>
    <w:rsid w:val="00D465D8"/>
    <w:rsid w:val="00D47227"/>
    <w:rsid w:val="00D767A2"/>
    <w:rsid w:val="00D80264"/>
    <w:rsid w:val="00D83FC4"/>
    <w:rsid w:val="00D841A9"/>
    <w:rsid w:val="00D853B6"/>
    <w:rsid w:val="00D86761"/>
    <w:rsid w:val="00D95468"/>
    <w:rsid w:val="00D979E0"/>
    <w:rsid w:val="00DB6E98"/>
    <w:rsid w:val="00DE1047"/>
    <w:rsid w:val="00DE17D1"/>
    <w:rsid w:val="00E26909"/>
    <w:rsid w:val="00E30ABB"/>
    <w:rsid w:val="00E47805"/>
    <w:rsid w:val="00E6149A"/>
    <w:rsid w:val="00E73FC8"/>
    <w:rsid w:val="00E74E37"/>
    <w:rsid w:val="00E76C42"/>
    <w:rsid w:val="00E76E39"/>
    <w:rsid w:val="00EB6BD7"/>
    <w:rsid w:val="00EB7000"/>
    <w:rsid w:val="00EB743E"/>
    <w:rsid w:val="00EC70CF"/>
    <w:rsid w:val="00EE0ED1"/>
    <w:rsid w:val="00EF33E6"/>
    <w:rsid w:val="00EF4986"/>
    <w:rsid w:val="00F266EE"/>
    <w:rsid w:val="00F36CAA"/>
    <w:rsid w:val="00F452B3"/>
    <w:rsid w:val="00F46E19"/>
    <w:rsid w:val="00F54641"/>
    <w:rsid w:val="00F74420"/>
    <w:rsid w:val="00F86AFE"/>
    <w:rsid w:val="00F96615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39670D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A12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A12F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12661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822521/0" TargetMode="External"/><Relationship Id="rId5" Type="http://schemas.openxmlformats.org/officeDocument/2006/relationships/hyperlink" Target="http://internet.garant.ru/document/redirect/12112604/160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111</cp:revision>
  <cp:lastPrinted>2021-11-29T10:28:00Z</cp:lastPrinted>
  <dcterms:created xsi:type="dcterms:W3CDTF">2020-04-06T10:57:00Z</dcterms:created>
  <dcterms:modified xsi:type="dcterms:W3CDTF">2021-12-27T06:50:00Z</dcterms:modified>
</cp:coreProperties>
</file>