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-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774"/>
        <w:gridCol w:w="338"/>
        <w:gridCol w:w="477"/>
        <w:gridCol w:w="549"/>
        <w:gridCol w:w="2943"/>
        <w:gridCol w:w="477"/>
        <w:gridCol w:w="142"/>
      </w:tblGrid>
      <w:tr w:rsidR="00843427" w:rsidRPr="00D9683E" w:rsidTr="00843427">
        <w:trPr>
          <w:trHeight w:val="2687"/>
        </w:trPr>
        <w:tc>
          <w:tcPr>
            <w:tcW w:w="4133" w:type="dxa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Чăваш</w:t>
            </w:r>
            <w:proofErr w:type="spellEnd"/>
            <w:r w:rsidRPr="00E62012">
              <w:rPr>
                <w:sz w:val="24"/>
                <w:szCs w:val="24"/>
              </w:rPr>
              <w:t xml:space="preserve">  </w:t>
            </w:r>
            <w:proofErr w:type="spellStart"/>
            <w:r w:rsidRPr="00E62012">
              <w:rPr>
                <w:sz w:val="24"/>
                <w:szCs w:val="24"/>
              </w:rPr>
              <w:t>Республикин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районěн</w:t>
            </w:r>
            <w:proofErr w:type="spellEnd"/>
            <w:r w:rsidRPr="00E62012">
              <w:rPr>
                <w:sz w:val="24"/>
                <w:szCs w:val="24"/>
              </w:rPr>
              <w:t xml:space="preserve"> </w:t>
            </w:r>
            <w:proofErr w:type="spellStart"/>
            <w:r w:rsidRPr="00E62012">
              <w:rPr>
                <w:sz w:val="24"/>
                <w:szCs w:val="24"/>
              </w:rPr>
              <w:t>администрацийě</w:t>
            </w:r>
            <w:proofErr w:type="spellEnd"/>
          </w:p>
          <w:p w:rsidR="00843427" w:rsidRPr="00E62012" w:rsidRDefault="00843427" w:rsidP="00024451">
            <w:pPr>
              <w:spacing w:line="220" w:lineRule="exact"/>
              <w:ind w:left="-108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01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E6201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E62012">
              <w:rPr>
                <w:rFonts w:ascii="Times New Roman" w:hAnsi="Times New Roman"/>
                <w:sz w:val="24"/>
                <w:szCs w:val="24"/>
              </w:rPr>
              <w:t xml:space="preserve"> Ш А</w:t>
            </w:r>
            <w:r w:rsidRPr="00E620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2012">
              <w:rPr>
                <w:rFonts w:ascii="Times New Roman" w:hAnsi="Times New Roman"/>
                <w:sz w:val="24"/>
                <w:szCs w:val="24"/>
              </w:rPr>
              <w:t>Н У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E62012">
              <w:rPr>
                <w:bCs/>
                <w:sz w:val="24"/>
                <w:szCs w:val="24"/>
              </w:rPr>
              <w:t>№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E62012">
              <w:rPr>
                <w:sz w:val="24"/>
                <w:szCs w:val="24"/>
              </w:rPr>
              <w:t>Сěнтěрвăрри</w:t>
            </w:r>
            <w:proofErr w:type="spellEnd"/>
            <w:r w:rsidRPr="00E62012">
              <w:rPr>
                <w:sz w:val="24"/>
                <w:szCs w:val="24"/>
              </w:rPr>
              <w:t xml:space="preserve">  хули</w:t>
            </w: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auto"/>
          </w:tcPr>
          <w:p w:rsidR="00843427" w:rsidRPr="00E62012" w:rsidRDefault="00843427" w:rsidP="00024451">
            <w:pPr>
              <w:snapToGrid w:val="0"/>
              <w:ind w:hanging="783"/>
              <w:rPr>
                <w:sz w:val="24"/>
                <w:szCs w:val="24"/>
              </w:rPr>
            </w:pPr>
            <w:r w:rsidRPr="00E62012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5630" cy="774700"/>
                  <wp:effectExtent l="19050" t="0" r="0" b="0"/>
                  <wp:wrapSquare wrapText="bothSides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2012">
              <w:rPr>
                <w:sz w:val="24"/>
                <w:szCs w:val="24"/>
              </w:rPr>
              <w:t xml:space="preserve">                  </w:t>
            </w: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ind w:hanging="783"/>
              <w:rPr>
                <w:sz w:val="24"/>
                <w:szCs w:val="24"/>
              </w:rPr>
            </w:pPr>
          </w:p>
          <w:p w:rsidR="00843427" w:rsidRPr="00E62012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Чувашская  Республика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Администрация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Мариинско-Посадского 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района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D9683E">
              <w:rPr>
                <w:sz w:val="24"/>
                <w:szCs w:val="24"/>
              </w:rPr>
              <w:t>П</w:t>
            </w:r>
            <w:proofErr w:type="gramEnd"/>
            <w:r w:rsidRPr="00D9683E">
              <w:rPr>
                <w:sz w:val="24"/>
                <w:szCs w:val="24"/>
              </w:rPr>
              <w:t xml:space="preserve"> О С Т А Н О В Л Е Н И Е</w:t>
            </w:r>
          </w:p>
          <w:p w:rsidR="00843427" w:rsidRPr="00D9683E" w:rsidRDefault="00843427" w:rsidP="00024451">
            <w:pPr>
              <w:spacing w:line="200" w:lineRule="exact"/>
              <w:rPr>
                <w:sz w:val="24"/>
                <w:szCs w:val="24"/>
              </w:rPr>
            </w:pPr>
          </w:p>
          <w:p w:rsidR="00843427" w:rsidRPr="00D9683E" w:rsidRDefault="00843427" w:rsidP="00024451">
            <w:pPr>
              <w:spacing w:line="200" w:lineRule="exact"/>
              <w:rPr>
                <w:bCs/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 xml:space="preserve">                              </w:t>
            </w:r>
            <w:r w:rsidRPr="00D9683E">
              <w:rPr>
                <w:bCs/>
                <w:sz w:val="22"/>
                <w:szCs w:val="22"/>
              </w:rPr>
              <w:t xml:space="preserve">№ 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9683E">
              <w:rPr>
                <w:sz w:val="22"/>
                <w:szCs w:val="22"/>
              </w:rPr>
              <w:t>г. Мариинский  Посад</w:t>
            </w: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TimesET" w:hAnsi="TimesET"/>
                <w:sz w:val="22"/>
                <w:szCs w:val="22"/>
              </w:rPr>
            </w:pPr>
          </w:p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843427" w:rsidRPr="00D9683E" w:rsidTr="00740054">
        <w:trPr>
          <w:gridAfter w:val="1"/>
          <w:wAfter w:w="142" w:type="dxa"/>
          <w:trHeight w:val="346"/>
        </w:trPr>
        <w:tc>
          <w:tcPr>
            <w:tcW w:w="4907" w:type="dxa"/>
            <w:gridSpan w:val="2"/>
            <w:shd w:val="clear" w:color="auto" w:fill="auto"/>
          </w:tcPr>
          <w:p w:rsidR="00843427" w:rsidRPr="00E62012" w:rsidRDefault="00843427" w:rsidP="0002445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</w:tcPr>
          <w:p w:rsidR="00843427" w:rsidRPr="00D9683E" w:rsidRDefault="00843427" w:rsidP="00024451">
            <w:pPr>
              <w:snapToGrid w:val="0"/>
              <w:rPr>
                <w:rFonts w:ascii="Arial Cyr Chuv" w:hAnsi="Arial Cyr Chuv"/>
                <w:i/>
                <w:sz w:val="22"/>
                <w:szCs w:val="22"/>
              </w:rPr>
            </w:pPr>
          </w:p>
        </w:tc>
      </w:tr>
      <w:tr w:rsidR="00843427" w:rsidRPr="00D9683E" w:rsidTr="00740054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1"/>
        </w:trPr>
        <w:tc>
          <w:tcPr>
            <w:tcW w:w="4907" w:type="dxa"/>
            <w:gridSpan w:val="2"/>
            <w:shd w:val="clear" w:color="auto" w:fill="auto"/>
          </w:tcPr>
          <w:p w:rsidR="00740054" w:rsidRPr="00E62012" w:rsidRDefault="00740054" w:rsidP="00740054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</w:pPr>
            <w:r w:rsidRPr="00E62012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 xml:space="preserve">Об утверждении </w:t>
            </w:r>
            <w:r w:rsidR="004D36DB" w:rsidRPr="00E62012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>П</w:t>
            </w:r>
            <w:r w:rsidRPr="00E62012">
              <w:rPr>
                <w:rFonts w:ascii="Times New Roman" w:hAnsi="Times New Roman" w:cs="Times New Roman"/>
                <w:bCs w:val="0"/>
                <w:color w:val="010101"/>
                <w:sz w:val="24"/>
                <w:szCs w:val="24"/>
              </w:rPr>
              <w:t>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Мариинско-Посадский район на 2022 год</w:t>
            </w:r>
          </w:p>
          <w:p w:rsidR="00843427" w:rsidRPr="00E62012" w:rsidRDefault="00843427" w:rsidP="00024451">
            <w:pPr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43427" w:rsidRPr="00D9683E" w:rsidRDefault="00843427" w:rsidP="00024451">
            <w:pPr>
              <w:snapToGrid w:val="0"/>
              <w:spacing w:line="200" w:lineRule="exact"/>
              <w:ind w:left="-531" w:hanging="198"/>
              <w:jc w:val="center"/>
              <w:rPr>
                <w:rFonts w:ascii="Arial Cyr Chuv" w:hAnsi="Arial Cyr Chuv"/>
                <w:sz w:val="22"/>
              </w:rPr>
            </w:pPr>
          </w:p>
        </w:tc>
      </w:tr>
    </w:tbl>
    <w:p w:rsidR="004D36DB" w:rsidRDefault="004D36DB" w:rsidP="004D36DB">
      <w:pPr>
        <w:ind w:firstLine="708"/>
        <w:jc w:val="both"/>
        <w:rPr>
          <w:sz w:val="24"/>
          <w:szCs w:val="24"/>
        </w:rPr>
      </w:pPr>
    </w:p>
    <w:p w:rsidR="004D36DB" w:rsidRPr="00611041" w:rsidRDefault="00611041" w:rsidP="00E6201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2938" w:rsidRPr="00611041">
        <w:rPr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242938" w:rsidRPr="00611041">
        <w:rPr>
          <w:sz w:val="24"/>
          <w:szCs w:val="24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  <w:shd w:val="clear" w:color="auto" w:fill="FFFFFF"/>
        </w:rPr>
        <w:t xml:space="preserve"> </w:t>
      </w:r>
      <w:r w:rsidR="000F7FE6">
        <w:rPr>
          <w:sz w:val="24"/>
          <w:szCs w:val="24"/>
          <w:shd w:val="clear" w:color="auto" w:fill="FFFFFF"/>
        </w:rPr>
        <w:t xml:space="preserve">администрация Мариинско-Посадского района </w:t>
      </w:r>
      <w:r w:rsidR="004D36DB" w:rsidRPr="00611041">
        <w:rPr>
          <w:b/>
          <w:sz w:val="24"/>
          <w:szCs w:val="24"/>
        </w:rPr>
        <w:t>постановляет:</w:t>
      </w:r>
    </w:p>
    <w:p w:rsidR="004D36DB" w:rsidRPr="00611041" w:rsidRDefault="004D36DB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Утвердить Программу профилактики рисков причинения вреда</w:t>
      </w:r>
      <w:r w:rsidR="00611041">
        <w:rPr>
          <w:sz w:val="24"/>
          <w:szCs w:val="24"/>
        </w:rPr>
        <w:t xml:space="preserve"> </w:t>
      </w:r>
      <w:r w:rsidRPr="00611041">
        <w:rPr>
          <w:sz w:val="24"/>
          <w:szCs w:val="24"/>
        </w:rPr>
        <w:t>(ущерба) охраняемым законом ценностям в сфере муниципального земельного контроля на территории муниципального образования Мариинско-Посадский район.</w:t>
      </w:r>
    </w:p>
    <w:p w:rsidR="004D36DB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Отделу экономики и имущественных отношений  администрации Мариинско-Посадского района Чувашской Республики опубликовать настоящее постановление в средствах массовой информации.</w:t>
      </w:r>
    </w:p>
    <w:p w:rsidR="00E62012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11041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62012" w:rsidRPr="00611041" w:rsidRDefault="00E62012" w:rsidP="00E62012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611041">
        <w:rPr>
          <w:sz w:val="24"/>
          <w:szCs w:val="24"/>
        </w:rPr>
        <w:t>Контроль за</w:t>
      </w:r>
      <w:proofErr w:type="gramEnd"/>
      <w:r w:rsidRPr="00611041">
        <w:rPr>
          <w:sz w:val="24"/>
          <w:szCs w:val="24"/>
        </w:rPr>
        <w:t xml:space="preserve"> </w:t>
      </w:r>
      <w:r w:rsidR="000F7FE6">
        <w:rPr>
          <w:sz w:val="24"/>
          <w:szCs w:val="24"/>
        </w:rPr>
        <w:t>ис</w:t>
      </w:r>
      <w:r w:rsidRPr="00611041">
        <w:rPr>
          <w:sz w:val="24"/>
          <w:szCs w:val="24"/>
        </w:rPr>
        <w:t>полнением настоящего постановления возложить на заместителя начальника отдела экономики и имущественных отношений администрации Мариинско-Посадского района Чувашской Республики.</w:t>
      </w:r>
    </w:p>
    <w:tbl>
      <w:tblPr>
        <w:tblStyle w:val="a4"/>
        <w:tblpPr w:leftFromText="180" w:rightFromText="180" w:vertAnchor="text" w:horzAnchor="page" w:tblpX="1081" w:tblpY="76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5184"/>
      </w:tblGrid>
      <w:tr w:rsidR="00E62012" w:rsidRPr="007356FC" w:rsidTr="00242938">
        <w:trPr>
          <w:trHeight w:val="312"/>
        </w:trPr>
        <w:tc>
          <w:tcPr>
            <w:tcW w:w="5265" w:type="dxa"/>
          </w:tcPr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</w:p>
          <w:p w:rsidR="00E62012" w:rsidRDefault="00E62012" w:rsidP="00242938">
            <w:pPr>
              <w:pStyle w:val="a3"/>
              <w:ind w:left="0"/>
              <w:rPr>
                <w:sz w:val="22"/>
                <w:szCs w:val="22"/>
                <w:shd w:val="clear" w:color="auto" w:fill="FFFFFF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>Глава администрации Мариинско-</w:t>
            </w:r>
          </w:p>
          <w:p w:rsidR="00E62012" w:rsidRPr="007356FC" w:rsidRDefault="00E62012" w:rsidP="00242938">
            <w:pPr>
              <w:pStyle w:val="a3"/>
              <w:ind w:left="0"/>
              <w:rPr>
                <w:sz w:val="22"/>
                <w:szCs w:val="22"/>
              </w:rPr>
            </w:pPr>
            <w:r w:rsidRPr="007356FC">
              <w:rPr>
                <w:sz w:val="22"/>
                <w:szCs w:val="22"/>
                <w:shd w:val="clear" w:color="auto" w:fill="FFFFFF"/>
              </w:rPr>
              <w:t>Посадского района</w:t>
            </w:r>
          </w:p>
        </w:tc>
        <w:tc>
          <w:tcPr>
            <w:tcW w:w="5184" w:type="dxa"/>
          </w:tcPr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E62012" w:rsidRPr="007356FC" w:rsidRDefault="00E62012" w:rsidP="0024293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7356FC">
              <w:rPr>
                <w:sz w:val="22"/>
                <w:szCs w:val="22"/>
              </w:rPr>
              <w:t>В.Н.Мустаев</w:t>
            </w:r>
            <w:proofErr w:type="spellEnd"/>
          </w:p>
        </w:tc>
      </w:tr>
    </w:tbl>
    <w:p w:rsidR="00D904A1" w:rsidRPr="00E62012" w:rsidRDefault="00D904A1" w:rsidP="00E62012">
      <w:pPr>
        <w:spacing w:line="360" w:lineRule="auto"/>
        <w:ind w:left="-426"/>
        <w:jc w:val="both"/>
        <w:rPr>
          <w:sz w:val="24"/>
          <w:szCs w:val="24"/>
        </w:rPr>
      </w:pPr>
    </w:p>
    <w:sectPr w:rsidR="00D904A1" w:rsidRPr="00E62012" w:rsidSect="004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204808"/>
    <w:multiLevelType w:val="hybridMultilevel"/>
    <w:tmpl w:val="771E3502"/>
    <w:lvl w:ilvl="0" w:tplc="155A8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904F9"/>
    <w:multiLevelType w:val="hybridMultilevel"/>
    <w:tmpl w:val="E21CD38E"/>
    <w:lvl w:ilvl="0" w:tplc="E3E8C18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3427"/>
    <w:rsid w:val="00024451"/>
    <w:rsid w:val="000F7FE6"/>
    <w:rsid w:val="00115335"/>
    <w:rsid w:val="00242938"/>
    <w:rsid w:val="004D36DB"/>
    <w:rsid w:val="00611041"/>
    <w:rsid w:val="00740054"/>
    <w:rsid w:val="00843427"/>
    <w:rsid w:val="00903D88"/>
    <w:rsid w:val="00A271E1"/>
    <w:rsid w:val="00BC27B0"/>
    <w:rsid w:val="00D904A1"/>
    <w:rsid w:val="00E242B0"/>
    <w:rsid w:val="00E6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43427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0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427"/>
    <w:rPr>
      <w:rFonts w:ascii="Arial Cyr Chuv" w:eastAsia="Times New Roman" w:hAnsi="Arial Cyr Chuv" w:cs="Times New Roman"/>
      <w:b/>
      <w:bCs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0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D36DB"/>
    <w:pPr>
      <w:ind w:left="720"/>
      <w:contextualSpacing/>
    </w:pPr>
  </w:style>
  <w:style w:type="table" w:styleId="a4">
    <w:name w:val="Table Grid"/>
    <w:basedOn w:val="a1"/>
    <w:uiPriority w:val="59"/>
    <w:rsid w:val="00E6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6</cp:revision>
  <cp:lastPrinted>2021-12-09T05:37:00Z</cp:lastPrinted>
  <dcterms:created xsi:type="dcterms:W3CDTF">2021-10-25T14:00:00Z</dcterms:created>
  <dcterms:modified xsi:type="dcterms:W3CDTF">2021-12-09T05:49:00Z</dcterms:modified>
</cp:coreProperties>
</file>