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5C0425" w:rsidRPr="00B7582B" w:rsidTr="008D21FB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5C0425" w:rsidRPr="00B7582B" w:rsidRDefault="005C0425" w:rsidP="008D21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B7582B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1729C5A5" wp14:editId="389018A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5C0425" w:rsidRPr="0052321F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</w:pPr>
            <w:r w:rsidRPr="0052321F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ПОСАДСКИЙ</w:t>
            </w:r>
          </w:p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52321F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5C0425" w:rsidRPr="0052321F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5C0425" w:rsidRPr="0052321F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март,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21,</w:t>
            </w:r>
          </w:p>
          <w:p w:rsidR="005C0425" w:rsidRPr="0052321F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D845B2" w:rsidRPr="00B7582B" w:rsidRDefault="00D845B2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5C0425" w:rsidRPr="00B7582B" w:rsidTr="008D21FB">
        <w:trPr>
          <w:cantSplit/>
        </w:trPr>
        <w:tc>
          <w:tcPr>
            <w:tcW w:w="2192" w:type="pct"/>
            <w:vAlign w:val="center"/>
          </w:tcPr>
          <w:p w:rsidR="005C0425" w:rsidRPr="00B7582B" w:rsidRDefault="005C0425" w:rsidP="008D21FB">
            <w:pPr>
              <w:pStyle w:val="ae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C0425" w:rsidRPr="00B7582B" w:rsidRDefault="005C0425" w:rsidP="008D21FB">
            <w:pPr>
              <w:pStyle w:val="ae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B7582B">
              <w:rPr>
                <w:rStyle w:val="ad"/>
                <w:rFonts w:ascii="Arial" w:hAnsi="Arial" w:cs="Arial"/>
                <w:color w:val="000000"/>
              </w:rPr>
              <w:t>Ă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ВАШ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РЕСПУБЛИКИ</w:t>
            </w:r>
          </w:p>
          <w:p w:rsidR="005C0425" w:rsidRPr="00B7582B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82B">
              <w:rPr>
                <w:rFonts w:ascii="Arial" w:hAnsi="Arial" w:cs="Arial"/>
                <w:b/>
                <w:caps/>
                <w:color w:val="000000"/>
                <w:szCs w:val="22"/>
              </w:rPr>
              <w:t>СЕнтЕрв</w:t>
            </w:r>
            <w:r w:rsidR="00B7582B" w:rsidRPr="00B7582B">
              <w:rPr>
                <w:rFonts w:ascii="Arial" w:hAnsi="Arial" w:cs="Arial"/>
                <w:b/>
                <w:caps/>
                <w:color w:val="000000"/>
                <w:szCs w:val="22"/>
              </w:rPr>
              <w:t>Ă</w:t>
            </w:r>
            <w:r w:rsidRPr="00B7582B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5C0425" w:rsidRPr="00B7582B" w:rsidRDefault="00E8458C" w:rsidP="008D21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;mso-wrap-distance-left:9.05pt;mso-wrap-distance-right:9.05pt;mso-position-horizontal-relative:text;mso-position-vertical-relative:text" o:allowoverlap="f" filled="t">
                  <v:fill color2="black"/>
                  <v:imagedata r:id="rId9" o:title=""/>
                </v:shape>
              </w:pict>
            </w:r>
          </w:p>
        </w:tc>
        <w:tc>
          <w:tcPr>
            <w:tcW w:w="2195" w:type="pct"/>
            <w:vAlign w:val="center"/>
          </w:tcPr>
          <w:p w:rsidR="005C0425" w:rsidRPr="00B7582B" w:rsidRDefault="005C0425" w:rsidP="008D21FB">
            <w:pPr>
              <w:pStyle w:val="ae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C0425" w:rsidRPr="00B7582B" w:rsidRDefault="005C0425" w:rsidP="008D21FB">
            <w:pPr>
              <w:pStyle w:val="ae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</w:rPr>
              <w:t>ЧУВАШСКАЯ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РЕСПУБЛИКА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МАРИИНСКО-ПОСАДСКИЙ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РАЙОН</w:t>
            </w:r>
          </w:p>
        </w:tc>
      </w:tr>
      <w:tr w:rsidR="005C0425" w:rsidRPr="00B7582B" w:rsidTr="008D21FB">
        <w:trPr>
          <w:cantSplit/>
        </w:trPr>
        <w:tc>
          <w:tcPr>
            <w:tcW w:w="2192" w:type="pct"/>
            <w:vAlign w:val="center"/>
          </w:tcPr>
          <w:p w:rsidR="005C0425" w:rsidRPr="00B7582B" w:rsidRDefault="005C0425" w:rsidP="008D21FB">
            <w:pPr>
              <w:pStyle w:val="ae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</w:rPr>
              <w:t>УРХАС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КУШКА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</w:rPr>
              <w:t>ПОСЕЛЕНИЙĚН</w:t>
            </w:r>
          </w:p>
          <w:p w:rsidR="005A1565" w:rsidRPr="00B7582B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</w:rPr>
              <w:t>ПУÇЛĂХĚ</w:t>
            </w:r>
          </w:p>
          <w:p w:rsidR="005A1565" w:rsidRPr="00B7582B" w:rsidRDefault="005A156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A1565" w:rsidRPr="00B7582B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B7582B">
              <w:rPr>
                <w:rStyle w:val="ad"/>
                <w:rFonts w:ascii="Arial" w:hAnsi="Arial" w:cs="Arial"/>
                <w:color w:val="000000"/>
              </w:rPr>
              <w:t>ЙЫШĂНУ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2022.03.17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Урхас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Кушка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сали</w:t>
            </w:r>
          </w:p>
        </w:tc>
        <w:tc>
          <w:tcPr>
            <w:tcW w:w="613" w:type="pct"/>
            <w:vMerge/>
            <w:vAlign w:val="center"/>
          </w:tcPr>
          <w:p w:rsidR="005C0425" w:rsidRPr="00B7582B" w:rsidRDefault="005C0425" w:rsidP="008D21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5C0425" w:rsidRPr="00B7582B" w:rsidRDefault="005C0425" w:rsidP="008D21FB">
            <w:pPr>
              <w:pStyle w:val="ae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</w:rPr>
              <w:t>ГЛАВА</w:t>
            </w:r>
          </w:p>
          <w:p w:rsidR="005C0425" w:rsidRPr="00B7582B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</w:rPr>
              <w:t>ПЕРВОЧУРАШЕВСКОГО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3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3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32"/>
              </w:rPr>
              <w:t>поселения</w:t>
            </w:r>
          </w:p>
          <w:p w:rsidR="005A1565" w:rsidRPr="00B7582B" w:rsidRDefault="005C0425" w:rsidP="008D21FB">
            <w:pPr>
              <w:pStyle w:val="ae"/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B7582B">
              <w:rPr>
                <w:rStyle w:val="ad"/>
                <w:rFonts w:ascii="Arial" w:hAnsi="Arial" w:cs="Arial"/>
                <w:color w:val="000000"/>
              </w:rPr>
              <w:t>ПОСТАНОВЛЕНИЕ</w:t>
            </w:r>
          </w:p>
          <w:p w:rsidR="005C0425" w:rsidRPr="00B7582B" w:rsidRDefault="005C0425" w:rsidP="008D21FB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17.03.2022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село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Первое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Чурашево</w:t>
            </w:r>
          </w:p>
        </w:tc>
      </w:tr>
    </w:tbl>
    <w:p w:rsidR="005A1565" w:rsidRPr="00B7582B" w:rsidRDefault="005C0425" w:rsidP="00B7582B">
      <w:pPr>
        <w:spacing w:after="0" w:line="240" w:lineRule="auto"/>
        <w:ind w:right="4678"/>
        <w:jc w:val="both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pacing w:val="-2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проведении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публичных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слушаний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по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проекту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Правил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землепользования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застройки</w:t>
      </w:r>
      <w:r w:rsidR="00806B2B" w:rsidRPr="00B7582B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-2"/>
          <w:sz w:val="20"/>
        </w:rPr>
        <w:t>Первочурашевского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Республики</w:t>
      </w:r>
    </w:p>
    <w:p w:rsidR="0052321F" w:rsidRDefault="0052321F" w:rsidP="00B7582B">
      <w:pPr>
        <w:overflowPunct w:val="0"/>
        <w:autoSpaceDE w:val="0"/>
        <w:autoSpaceDN w:val="0"/>
        <w:adjustRightInd w:val="0"/>
        <w:spacing w:after="0" w:line="240" w:lineRule="auto"/>
        <w:ind w:left="-84" w:right="-1" w:firstLine="793"/>
        <w:jc w:val="both"/>
        <w:textAlignment w:val="baseline"/>
        <w:rPr>
          <w:rFonts w:ascii="Arial" w:hAnsi="Arial" w:cs="Arial"/>
          <w:color w:val="000000"/>
          <w:sz w:val="20"/>
        </w:rPr>
      </w:pPr>
    </w:p>
    <w:p w:rsidR="005A1565" w:rsidRPr="00B7582B" w:rsidRDefault="005C0425" w:rsidP="00B7582B">
      <w:pPr>
        <w:overflowPunct w:val="0"/>
        <w:autoSpaceDE w:val="0"/>
        <w:autoSpaceDN w:val="0"/>
        <w:adjustRightInd w:val="0"/>
        <w:spacing w:after="0" w:line="240" w:lineRule="auto"/>
        <w:ind w:left="-84" w:right="-1" w:firstLine="793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5.1,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октября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2003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Положением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публичных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слушаний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деятельности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30.01.2020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75/1,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от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03.03.2022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г.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№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10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"О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подготовке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проекта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Правил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землепользования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и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2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района"</w:t>
      </w:r>
      <w:r w:rsidR="00806B2B" w:rsidRPr="00B7582B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п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с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т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а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н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л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я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pacing w:val="2"/>
          <w:sz w:val="20"/>
        </w:rPr>
        <w:t>ю:</w:t>
      </w:r>
      <w:r w:rsidR="00806B2B" w:rsidRPr="00B7582B">
        <w:rPr>
          <w:rFonts w:ascii="Arial" w:hAnsi="Arial" w:cs="Arial"/>
          <w:b/>
          <w:color w:val="000000"/>
          <w:spacing w:val="2"/>
          <w:sz w:val="20"/>
        </w:rPr>
        <w:t xml:space="preserve"> </w:t>
      </w:r>
    </w:p>
    <w:p w:rsidR="005C0425" w:rsidRPr="00B7582B" w:rsidRDefault="005C0425" w:rsidP="00B7582B">
      <w:pPr>
        <w:pStyle w:val="1"/>
        <w:spacing w:line="240" w:lineRule="auto"/>
        <w:ind w:right="-2" w:firstLine="709"/>
        <w:jc w:val="both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b w:val="0"/>
          <w:color w:val="000000"/>
          <w:sz w:val="20"/>
          <w:szCs w:val="24"/>
        </w:rPr>
        <w:t>1.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Провести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05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мая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11.00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часов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Первочурашевском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ЦСДК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адресу: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Мариинско-Посадский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район,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село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Первое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Чурашево,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Школьная,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9б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публичные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слушания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проекту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Правил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землепользования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Республики,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(далее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проект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Правил),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подготовленного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учетом:</w:t>
      </w:r>
    </w:p>
    <w:p w:rsidR="005C0425" w:rsidRPr="00B7582B" w:rsidRDefault="005C0425" w:rsidP="00B7582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изменений,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области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деятельности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Классификатор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разрешенного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подготовки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графических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приказом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Минэкономразвития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09.01.2018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отображения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зонирования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вновь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сформированных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зон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особыми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кадастровый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период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уточнения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параметров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особенностей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территории;</w:t>
      </w:r>
    </w:p>
    <w:p w:rsidR="005C0425" w:rsidRPr="00B7582B" w:rsidRDefault="005C0425" w:rsidP="00B7582B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0"/>
        </w:rPr>
      </w:pPr>
      <w:r w:rsidRPr="00B7582B">
        <w:rPr>
          <w:rFonts w:ascii="Arial" w:hAnsi="Arial" w:cs="Arial"/>
          <w:b w:val="0"/>
          <w:color w:val="000000"/>
          <w:sz w:val="20"/>
        </w:rPr>
        <w:t>2.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Ознакомиться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материалами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проекта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Правил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можно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на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сайте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в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поселения.</w:t>
      </w:r>
    </w:p>
    <w:p w:rsidR="005C0425" w:rsidRPr="00B7582B" w:rsidRDefault="005C0425" w:rsidP="00B7582B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0"/>
        </w:rPr>
      </w:pPr>
      <w:r w:rsidRPr="00B7582B">
        <w:rPr>
          <w:rFonts w:ascii="Arial" w:hAnsi="Arial" w:cs="Arial"/>
          <w:b w:val="0"/>
          <w:color w:val="000000"/>
          <w:sz w:val="20"/>
        </w:rPr>
        <w:t>3.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обеспечить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проведение:</w:t>
      </w:r>
    </w:p>
    <w:p w:rsidR="005C0425" w:rsidRPr="00B7582B" w:rsidRDefault="005C0425" w:rsidP="00B7582B">
      <w:pPr>
        <w:pStyle w:val="ConsPlusTitle"/>
        <w:widowControl/>
        <w:numPr>
          <w:ilvl w:val="0"/>
          <w:numId w:val="2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Arial" w:hAnsi="Arial" w:cs="Arial"/>
          <w:b w:val="0"/>
          <w:color w:val="000000"/>
          <w:sz w:val="20"/>
        </w:rPr>
      </w:pPr>
      <w:r w:rsidRPr="00B7582B">
        <w:rPr>
          <w:rFonts w:ascii="Arial" w:hAnsi="Arial" w:cs="Arial"/>
          <w:b w:val="0"/>
          <w:color w:val="000000"/>
          <w:sz w:val="20"/>
        </w:rPr>
        <w:t>публичных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слушаний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в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Положением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публичных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слушаний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вопросам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градостроительной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деятельности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на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утвержденным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решением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от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30.01.2020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г.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№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75/1;</w:t>
      </w:r>
    </w:p>
    <w:p w:rsidR="005C0425" w:rsidRPr="00B7582B" w:rsidRDefault="005C0425" w:rsidP="00B7582B">
      <w:pPr>
        <w:pStyle w:val="ConsPlusTitle"/>
        <w:widowControl/>
        <w:numPr>
          <w:ilvl w:val="0"/>
          <w:numId w:val="2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Arial" w:hAnsi="Arial" w:cs="Arial"/>
          <w:b w:val="0"/>
          <w:color w:val="000000"/>
          <w:sz w:val="20"/>
        </w:rPr>
      </w:pPr>
      <w:r w:rsidRPr="00B7582B">
        <w:rPr>
          <w:rFonts w:ascii="Arial" w:hAnsi="Arial" w:cs="Arial"/>
          <w:b w:val="0"/>
          <w:bCs w:val="0"/>
          <w:color w:val="000000"/>
          <w:sz w:val="20"/>
        </w:rPr>
        <w:t>экспозиции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графических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и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текстовых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материалов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проекта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Правил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(при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необходимости)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и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консультирование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посетителей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в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по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адресу: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Мариинско-Посадский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район,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село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Первое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Чурашево,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ул.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Школьная,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д.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№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</w:rPr>
        <w:t>9б</w:t>
      </w:r>
      <w:r w:rsidR="00806B2B" w:rsidRPr="00B7582B">
        <w:rPr>
          <w:rFonts w:ascii="Arial" w:hAnsi="Arial" w:cs="Arial"/>
          <w:b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в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рабочие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дни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с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9.00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до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16.00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часов,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в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период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с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21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апрель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по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30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апреля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2022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B7582B">
        <w:rPr>
          <w:rFonts w:ascii="Arial" w:hAnsi="Arial" w:cs="Arial"/>
          <w:b w:val="0"/>
          <w:bCs w:val="0"/>
          <w:color w:val="000000"/>
          <w:sz w:val="20"/>
        </w:rPr>
        <w:t>года;</w:t>
      </w:r>
    </w:p>
    <w:p w:rsidR="005C0425" w:rsidRPr="00B7582B" w:rsidRDefault="005C0425" w:rsidP="00B7582B">
      <w:pPr>
        <w:pStyle w:val="1"/>
        <w:spacing w:line="240" w:lineRule="auto"/>
        <w:ind w:right="-2" w:firstLine="709"/>
        <w:jc w:val="both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b w:val="0"/>
          <w:color w:val="000000"/>
          <w:sz w:val="20"/>
          <w:szCs w:val="24"/>
        </w:rPr>
        <w:t>4.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Предложения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замечания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проекту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Правил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письменном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виде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направлять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администрацию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Первочурашевского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адресу: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Мариинско-Посадский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район,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село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Первое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Чурашево,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Школьная,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9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>б.</w:t>
      </w:r>
      <w:r w:rsidR="00806B2B"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публичных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слушаний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публичных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слушаний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массовой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вестник»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Первочурашевского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района.</w:t>
      </w:r>
    </w:p>
    <w:p w:rsidR="005C0425" w:rsidRPr="00B7582B" w:rsidRDefault="005C0425" w:rsidP="00B7582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7.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вступает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силу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8.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за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исполнением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оставляю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за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собой.</w:t>
      </w:r>
    </w:p>
    <w:p w:rsidR="0052321F" w:rsidRDefault="0052321F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Глава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Первочурашевского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В.А.Орлов</w:t>
      </w: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806B2B" w:rsidP="0052321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23"/>
        <w:gridCol w:w="1563"/>
        <w:gridCol w:w="7201"/>
      </w:tblGrid>
      <w:tr w:rsidR="005C0425" w:rsidRPr="00B7582B" w:rsidTr="008D21FB">
        <w:trPr>
          <w:cantSplit/>
        </w:trPr>
        <w:tc>
          <w:tcPr>
            <w:tcW w:w="1933" w:type="pct"/>
            <w:vAlign w:val="center"/>
          </w:tcPr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</w:p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C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ĔНТĔРВĂРРИ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РАЙОНĔ</w:t>
            </w:r>
          </w:p>
        </w:tc>
        <w:tc>
          <w:tcPr>
            <w:tcW w:w="547" w:type="pct"/>
            <w:vMerge w:val="restart"/>
            <w:vAlign w:val="center"/>
          </w:tcPr>
          <w:p w:rsidR="005C0425" w:rsidRPr="0052321F" w:rsidRDefault="00E8458C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pict>
                <v:shape id="_x0000_i1026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520" w:type="pct"/>
            <w:vAlign w:val="center"/>
          </w:tcPr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</w:tc>
      </w:tr>
      <w:tr w:rsidR="005C0425" w:rsidRPr="00B7582B" w:rsidTr="008D21FB">
        <w:trPr>
          <w:cantSplit/>
        </w:trPr>
        <w:tc>
          <w:tcPr>
            <w:tcW w:w="1933" w:type="pct"/>
            <w:vAlign w:val="center"/>
          </w:tcPr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СĔНТĔРПУÇ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</w:p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</w:p>
          <w:p w:rsidR="005A156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АДМИНИСТРАЦИЙĔ</w:t>
            </w:r>
          </w:p>
          <w:p w:rsidR="005A156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Й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Ы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Ш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Ă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Н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У</w:t>
            </w:r>
          </w:p>
          <w:p w:rsidR="005C0425" w:rsidRPr="0052321F" w:rsidRDefault="005C0425" w:rsidP="008D21FB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</w:rPr>
              <w:t>2022.03.14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>10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Сĕнтĕрпуç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547" w:type="pct"/>
            <w:vMerge/>
            <w:vAlign w:val="center"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pct"/>
            <w:vAlign w:val="center"/>
          </w:tcPr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БОЛЬШЕШИГАЕВСКОГО</w:t>
            </w:r>
          </w:p>
          <w:p w:rsidR="005A156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5A1565" w:rsidRPr="0052321F" w:rsidRDefault="005C0425" w:rsidP="008D21FB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П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О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С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Т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А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Н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О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В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Л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Е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Н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И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Е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</w:rPr>
              <w:t>14.03.2022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>10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д.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Большое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утверждении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Плана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противодействию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коррупции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</w:t>
      </w:r>
    </w:p>
    <w:p w:rsidR="005C0425" w:rsidRPr="00B7582B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Руководствуясь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06.10.2003г.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19.12.2008г.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273-ФЗ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противодействии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коррупции»,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совершенствования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механизмов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противодействия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коррупции,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ПОСТАНОВЛЯЕТ: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Утвердить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противодействию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коррупции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приложению.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вступает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силу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вестник»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.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оставляю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собой.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2321F" w:rsidRDefault="0052321F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И.о.главы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Л.Н.Михайлова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806B2B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Приложение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поселения</w:t>
      </w:r>
    </w:p>
    <w:p w:rsidR="005C0425" w:rsidRPr="00B7582B" w:rsidRDefault="00806B2B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«14»марта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2022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г.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№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10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План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val="en-US"/>
        </w:rPr>
      </w:pP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противодействию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коррупции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2824"/>
        <w:gridCol w:w="2584"/>
        <w:gridCol w:w="394"/>
        <w:gridCol w:w="4143"/>
      </w:tblGrid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Мероприятия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Срок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выполнения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Ответственные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исполнители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Ожидаемые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результаты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lastRenderedPageBreak/>
              <w:t>Раздел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Нормативно-правовое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организационное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деятельности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1.1.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(корректировка)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нормативных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правовых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актов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связи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развитием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нормативно-правовой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базы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правовые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акты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1.2.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корректировка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Плана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При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Систематизация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работы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1.3.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Плана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попротиводействию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Ежеквартально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полном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установленные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сроки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1.4.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сводной,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обобщающей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Плана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включение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отчет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Главы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населением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Ежегодно,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первом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квартале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следующего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отчетным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Систематизация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сведений,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открытости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1.5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административные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регламенты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(исполнения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функций)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изменениями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действующего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1.6.Осуществление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комплекса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организационных,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разъяснительных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ограничений,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запретов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обязанностей,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РФ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доведение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положений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РФ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путем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ознакомления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рабочих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совещаниях,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направления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письменном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виде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1.7.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направление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входит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участие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мероприятия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профессиональному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развитию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обучение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дополнительным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профессиональным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программам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квалификации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совершенствованию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предупреждения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2.1.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контроля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выполнением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принятых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контрактных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обязательств,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прозрачности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процедур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закупок,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преимущественному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механизма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аукционных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торгов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определения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исполнителя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ремонтных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фонда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ремонта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дорог;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нормативной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базы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данной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сфере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неукоснительного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действующего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закупок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нужд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3.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информационному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обеспечению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3.1.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регулярного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размещения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относящейся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публикация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газете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«Посадский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вестник»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открытости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деятельности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размещенных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публикаций,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статей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4.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кадровому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обеспечению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4.1.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Оказание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консультативной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помощи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уполномоченный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доходах,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расходах,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имуществе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обязательствах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имущественного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характера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4.2.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Оказание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консультативной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помощи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вопросам,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связанным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ограничений,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выполнением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обязательств,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нарушением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запретов,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Федеральным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02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марта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2007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25-ФЗ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«О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службе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Федерации»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4.3.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Привлечение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муниципальную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службу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квалифицированных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путем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конкурсов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замещение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вакантных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должностей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службы,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конкурсов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кадровый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резерв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полугодие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конкурсной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основе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кадрового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состава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4.4.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Направление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служащих,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должностные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обязанности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которых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входит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участие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проведении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закупок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работ,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нужд,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профессиональному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коррупции,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обучение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дополнительным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профессиональным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коррупции.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грамотности,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предупреждение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контрактной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системе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закупок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нужд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4.5.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Участие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лиц,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впервые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поступивших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службу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замещающих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должности,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связанные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соблюдением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антикоррупционных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стандартов,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профессиональному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грамотности,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предупреждение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5.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механизмов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5.1.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доходах,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расходах,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имуществе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обязательствах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имущественного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характера,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представленных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До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01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ноября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Комиссия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поведению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интересов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Предупреждение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случаев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недостоверных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(или)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неполных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доходах,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расходах,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имуществе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обязательствах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имущественного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характера,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представленных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5.2.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анализа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проверки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запретов,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ограничений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числе: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предварительному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уведомлению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представителя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нанимателя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выполнении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оплачиваемой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работы;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сообщения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получении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подарка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связи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положением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или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исполнением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служебных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(должностных)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обязанностей,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сдаче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оценке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подарка,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(выкупе)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зачислении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доход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средств,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вырученных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его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реализации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До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01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ноября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Комиссия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поведению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интересов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выявленных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нарушений,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неисполнение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обязанности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предварительному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уведомлению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представителя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нанимателя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выполнении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оплачиваемой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работы;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несоблюдение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замещающими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должности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установленного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сообщения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получении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подарка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5.3.Обеспечение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действенного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функционирования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Комиссии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поведению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интересов,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принимаемых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комиссиями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решений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ограничений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запретов,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предотвращении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или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урегулированию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конфликта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интересов,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служебному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поведению,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РФ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предупреждению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результатах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рассмотрения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комиссией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требований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антикоррупционного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поведению,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РФ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5.4.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взаимодействия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правоохранительными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иными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оперативное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реагирование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коррупционные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правонарушения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соблюдения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принципа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неотвратимости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юридической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коррупционные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правонарушения.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осуществления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сообщивших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коррупционных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правонарушениях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Раздел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6.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Взаимодействие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институтами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гражданского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общества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6.1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личного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приема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Главой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Ежемесячно,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каждый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второй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вторник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Установление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фактов,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возникновению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различного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рода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злоупотреблений,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конфликтов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интересов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стороны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служащих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Принятие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соответствующих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реагирования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6.2.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Рассмотрение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действующим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законодательством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обращений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содержащих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Принятие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необходимых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мер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содержащейся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обращениях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фактах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проявления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проверки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всем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изложенным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обращениях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фактам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коррупционных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правонарушений.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направление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правоохранительные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прокуратуру</w:t>
            </w:r>
          </w:p>
        </w:tc>
      </w:tr>
      <w:tr w:rsidR="005C0425" w:rsidRPr="00B7582B" w:rsidTr="008D21FB">
        <w:trPr>
          <w:cantSplit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6.3.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информационно-пропагандистских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антикоррупционной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печатном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издании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официальном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специалист-эксперт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правовой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грамотности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вопросам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коррупции</w:t>
            </w:r>
          </w:p>
        </w:tc>
      </w:tr>
    </w:tbl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5C0425" w:rsidRPr="00B7582B" w:rsidTr="008D21FB">
        <w:trPr>
          <w:cantSplit/>
        </w:trPr>
        <w:tc>
          <w:tcPr>
            <w:tcW w:w="2192" w:type="pct"/>
            <w:vAlign w:val="center"/>
          </w:tcPr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t>ЧĂВАШ</w:t>
            </w:r>
          </w:p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C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ĔНТĔРВĂРРИ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5C0425" w:rsidRPr="0052321F" w:rsidRDefault="00E8458C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pict>
                <v:shape id="_x0000_i1027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</w:tc>
      </w:tr>
      <w:tr w:rsidR="005C0425" w:rsidRPr="00B7582B" w:rsidTr="008D21FB">
        <w:trPr>
          <w:cantSplit/>
        </w:trPr>
        <w:tc>
          <w:tcPr>
            <w:tcW w:w="2192" w:type="pct"/>
            <w:vAlign w:val="center"/>
          </w:tcPr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СĔНТĔРПУÇ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</w:p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</w:p>
          <w:p w:rsidR="005A156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АДМИНИСТРАЦЙĔ</w:t>
            </w:r>
          </w:p>
          <w:p w:rsidR="005A156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Й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Ы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Ш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Ă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Н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У</w:t>
            </w:r>
          </w:p>
          <w:p w:rsidR="005C0425" w:rsidRPr="0052321F" w:rsidRDefault="00806B2B" w:rsidP="008D21FB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15.03.2022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11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Сĕнтĕрпуç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БОЛЬШЕШИГАЕВСКОГО</w:t>
            </w:r>
          </w:p>
          <w:p w:rsidR="005A156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5A1565" w:rsidRPr="0052321F" w:rsidRDefault="005C0425" w:rsidP="008D21FB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П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О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С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Т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А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Н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О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В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Л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Е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Н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И</w:t>
            </w:r>
            <w:r w:rsidR="00806B2B"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Е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15.03.2022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№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11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д.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Большое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5C0425" w:rsidRPr="00B7582B" w:rsidRDefault="005C0425" w:rsidP="00B7582B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создании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противопаводковой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комиссии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2321F" w:rsidRDefault="00806B2B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подготовки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предупредительных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противопаводковых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безаварийного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пропуска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весеннего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паводка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т:</w:t>
      </w:r>
    </w:p>
    <w:p w:rsidR="005C0425" w:rsidRPr="00B7582B" w:rsidRDefault="00806B2B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1.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Создать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противопаводковую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комиссию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территории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Большешигаевского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следующем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составе: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Председатель: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Михайлова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Л.Н.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и.о.главы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поселения;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Зам.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председателя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Федорова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Е.Л.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специалист-эксперт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поселения;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Секретарь: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Федорова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Э.П.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инспектор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ВУС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поселения;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Члены: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Карпов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В.М.-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директор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МБОУ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«Большешигаевская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ООШ»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Соловьева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заведующая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Большешигаевского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ЦСДК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согласованию).</w:t>
      </w:r>
    </w:p>
    <w:p w:rsidR="005C0425" w:rsidRPr="00B7582B" w:rsidRDefault="00806B2B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Утвердить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план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работы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противопаводковой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комиссии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2022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год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(прилагается).</w:t>
      </w:r>
    </w:p>
    <w:p w:rsidR="005C0425" w:rsidRPr="00B7582B" w:rsidRDefault="00806B2B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3.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Рекомендовать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руководителям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предприятий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организаций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утвердить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составы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противопаводковых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комиссий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аварийно-спасательных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формирований,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разработать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утвердить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планы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мероприятий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подготовке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инженерных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сооружений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коммуникаций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пропуску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паводковых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вод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2022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года.</w:t>
      </w:r>
    </w:p>
    <w:p w:rsidR="005C0425" w:rsidRPr="00B7582B" w:rsidRDefault="00806B2B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4.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Рекомендовать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старостам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деревень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проводить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сходы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граждан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об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очистке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входных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оголовков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водопроводных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труб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снега,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прокопке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канав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борозд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для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пропуска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талой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воды,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проезжей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части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наблюдении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за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ледоходом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мостов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уровня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русла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рек.</w:t>
      </w:r>
    </w:p>
    <w:p w:rsidR="005C0425" w:rsidRPr="00B7582B" w:rsidRDefault="00806B2B" w:rsidP="00B758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5.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Возложить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противопаводковую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комиссию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вопросы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организации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работ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обеспечению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безопасности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людей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сохранению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имущества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других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ценностей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период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паводка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выполнению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первоочередных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мероприятий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пропуску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паводковых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вод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ледохода.</w:t>
      </w:r>
    </w:p>
    <w:p w:rsidR="005C0425" w:rsidRPr="00B7582B" w:rsidRDefault="00806B2B" w:rsidP="00B758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6.Назначить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ответственным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период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весеннего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паводка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ГТС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населенных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пунктах</w:t>
      </w: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Николаева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В.Н.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старосту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Шигаево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Вершкова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М.Г.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старосту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Малое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Шигаево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Фомина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Л.А.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старосту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Арзаматово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Александрова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Ю.В.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старосту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Большое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Яндуганово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Васильева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Н.В..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старосту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Малое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Яндуганово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</w:t>
      </w:r>
    </w:p>
    <w:p w:rsidR="005C0425" w:rsidRPr="00B7582B" w:rsidRDefault="005C0425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Яковлева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О.Ю.-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старосту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Сотниково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806B2B" w:rsidP="00B7582B">
      <w:pPr>
        <w:pStyle w:val="a7"/>
        <w:tabs>
          <w:tab w:val="left" w:pos="0"/>
        </w:tabs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7.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Постановление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опубликовать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муниципальной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газете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«Посадский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вестник».</w:t>
      </w:r>
    </w:p>
    <w:p w:rsidR="0052321F" w:rsidRDefault="0052321F" w:rsidP="00B7582B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0"/>
        </w:rPr>
      </w:pPr>
    </w:p>
    <w:p w:rsidR="005A1565" w:rsidRPr="00B7582B" w:rsidRDefault="00806B2B" w:rsidP="00B7582B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И.о.главы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Большешигаевского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Л.Н.Михайлова</w:t>
      </w:r>
    </w:p>
    <w:p w:rsidR="005C0425" w:rsidRPr="00B7582B" w:rsidRDefault="00806B2B" w:rsidP="00B7582B">
      <w:pPr>
        <w:tabs>
          <w:tab w:val="left" w:pos="5880"/>
        </w:tabs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tabs>
          <w:tab w:val="left" w:pos="5880"/>
        </w:tabs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18"/>
        </w:rPr>
      </w:pPr>
      <w:r w:rsidRPr="00B7582B">
        <w:rPr>
          <w:rFonts w:ascii="Arial" w:hAnsi="Arial" w:cs="Arial"/>
          <w:bCs/>
          <w:color w:val="000000"/>
          <w:sz w:val="20"/>
          <w:szCs w:val="18"/>
        </w:rPr>
        <w:t>Приложение</w:t>
      </w:r>
      <w:r w:rsidR="00806B2B"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>к</w:t>
      </w:r>
      <w:r w:rsidR="00806B2B"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>постановлению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18"/>
        </w:rPr>
      </w:pPr>
      <w:r w:rsidRPr="00B7582B">
        <w:rPr>
          <w:rFonts w:ascii="Arial" w:hAnsi="Arial" w:cs="Arial"/>
          <w:bCs/>
          <w:color w:val="000000"/>
          <w:sz w:val="20"/>
          <w:szCs w:val="18"/>
        </w:rPr>
        <w:t>Большешигаевского</w:t>
      </w:r>
      <w:r w:rsidR="00806B2B"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>сельского</w:t>
      </w:r>
      <w:r w:rsidR="00806B2B"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>поселения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18"/>
        </w:rPr>
      </w:pPr>
      <w:r w:rsidRPr="00B7582B">
        <w:rPr>
          <w:rFonts w:ascii="Arial" w:hAnsi="Arial" w:cs="Arial"/>
          <w:bCs/>
          <w:color w:val="000000"/>
          <w:sz w:val="20"/>
          <w:szCs w:val="18"/>
        </w:rPr>
        <w:t>Мариинско-Посадского</w:t>
      </w:r>
      <w:r w:rsidR="00806B2B"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>района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18"/>
        </w:rPr>
      </w:pPr>
      <w:r w:rsidRPr="00B7582B">
        <w:rPr>
          <w:rFonts w:ascii="Arial" w:hAnsi="Arial" w:cs="Arial"/>
          <w:bCs/>
          <w:color w:val="000000"/>
          <w:sz w:val="20"/>
          <w:szCs w:val="18"/>
        </w:rPr>
        <w:t>Чувашской</w:t>
      </w:r>
      <w:r w:rsidR="00806B2B"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>Республики</w:t>
      </w:r>
      <w:r w:rsidR="00806B2B"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</w:p>
    <w:p w:rsidR="005C0425" w:rsidRPr="00B7582B" w:rsidRDefault="00806B2B" w:rsidP="00B7582B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18"/>
        </w:rPr>
      </w:pPr>
      <w:r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  <w:szCs w:val="18"/>
        </w:rPr>
        <w:t>от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  <w:szCs w:val="18"/>
        </w:rPr>
        <w:t>15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  <w:szCs w:val="18"/>
        </w:rPr>
        <w:t>марта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  <w:szCs w:val="18"/>
        </w:rPr>
        <w:t>2022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  <w:szCs w:val="18"/>
        </w:rPr>
        <w:t>г.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  <w:szCs w:val="18"/>
        </w:rPr>
        <w:t>№</w:t>
      </w:r>
      <w:r w:rsidRPr="00B7582B">
        <w:rPr>
          <w:rFonts w:ascii="Arial" w:hAnsi="Arial" w:cs="Arial"/>
          <w:bCs/>
          <w:color w:val="000000"/>
          <w:sz w:val="20"/>
          <w:szCs w:val="18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  <w:szCs w:val="18"/>
        </w:rPr>
        <w:t>11</w:t>
      </w:r>
    </w:p>
    <w:p w:rsidR="005C0425" w:rsidRPr="00B7582B" w:rsidRDefault="005C0425" w:rsidP="00B7582B">
      <w:pPr>
        <w:pStyle w:val="1"/>
        <w:spacing w:line="240" w:lineRule="auto"/>
        <w:ind w:right="-426"/>
        <w:rPr>
          <w:rFonts w:ascii="Arial" w:hAnsi="Arial" w:cs="Arial"/>
          <w:bCs w:val="0"/>
          <w:color w:val="000000"/>
          <w:sz w:val="20"/>
          <w:szCs w:val="18"/>
        </w:rPr>
      </w:pPr>
      <w:r w:rsidRPr="00B7582B">
        <w:rPr>
          <w:rFonts w:ascii="Arial" w:hAnsi="Arial" w:cs="Arial"/>
          <w:color w:val="000000"/>
          <w:sz w:val="20"/>
          <w:szCs w:val="18"/>
        </w:rPr>
        <w:t>План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B7582B">
        <w:rPr>
          <w:rFonts w:ascii="Arial" w:hAnsi="Arial" w:cs="Arial"/>
          <w:b/>
          <w:color w:val="000000"/>
          <w:sz w:val="20"/>
          <w:szCs w:val="18"/>
        </w:rPr>
        <w:t>противопаводковых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мероприятий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территории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Большешигаевского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поселения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B7582B">
        <w:rPr>
          <w:rFonts w:ascii="Arial" w:hAnsi="Arial" w:cs="Arial"/>
          <w:b/>
          <w:color w:val="000000"/>
          <w:sz w:val="20"/>
          <w:szCs w:val="18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2021</w:t>
      </w:r>
      <w:r w:rsidR="00806B2B" w:rsidRPr="00B7582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18"/>
        </w:rPr>
        <w:t>году.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55"/>
        <w:gridCol w:w="6039"/>
        <w:gridCol w:w="1922"/>
        <w:gridCol w:w="1511"/>
      </w:tblGrid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№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п/п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Наименование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Срок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выполнения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Примечание</w:t>
            </w: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Разработка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плана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комплексных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подготовке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пропуску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весеннего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паводка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закрепленной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территории,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также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оповещению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населения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случае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возможного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подтопления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территории.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И.о.главы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сельского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март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Создание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оперативной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группы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осуществления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контроля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подготовкой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паводковому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периоду,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техническим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состоянием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гидротехнических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сооружений,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безаварийным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сбро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сом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паводковых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вод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немедленным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принятием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ликвидации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нештатных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аварийных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ситуаций.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И.о.главы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поселения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Противопаводковая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комиссия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апрель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Организация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круглосуточного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наблюдения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состоянием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гидротехнического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соору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жения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уровнем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воды.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Противопаводковая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комиссия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паводковый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период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Проведение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недопущению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попадания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реки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водоемы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химически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опасных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веществ,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отходов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промышленного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сельскохозяйственного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производства.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Противопаводковая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комиссия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Постоянно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Проверка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жизнеобеспечения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(электро-,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тепло-,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водоснабже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ния)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предмет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безаварийной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работы.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Противопаводковая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комиссия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март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апрель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Дежурство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членов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противопаводковой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опе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ративного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решения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возникающих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задач.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(при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необходимости).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Противопаводковая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паводковый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период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Информирование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населения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Большешигаевского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сельского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поселения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прохождении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весеннего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паводка,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проводимой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работе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защите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населения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территорий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чрезвычайных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ситуаций,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вызванных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паводком,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состоянии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источников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питьевого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водоснабжения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качества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воды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них.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Администрация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Большешигаевского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сельского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18"/>
              </w:rPr>
              <w:t>поселения</w:t>
            </w:r>
          </w:p>
          <w:p w:rsidR="005C0425" w:rsidRPr="00B7582B" w:rsidRDefault="005C0425" w:rsidP="008D21FB">
            <w:pPr>
              <w:pStyle w:val="a9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Управления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Роспотребнадзора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Республике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Цивильском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районе(по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65" w:rsidRPr="00B7582B" w:rsidRDefault="005A156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паводковый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период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Подготовка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пунктов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временного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размещения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населения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ЧС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ОПБ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до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30.03.2022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Проверка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состояния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сил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постоянной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готовности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привлекаемых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ликвидации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чрезвычайных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ситуаций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Комиссия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ЧС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ОПБ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25.03.2022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5A1565" w:rsidRPr="00B7582B" w:rsidRDefault="005A156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2637"/>
        <w:gridCol w:w="6155"/>
      </w:tblGrid>
      <w:tr w:rsidR="005C0425" w:rsidRPr="00B7582B" w:rsidTr="008D21FB">
        <w:trPr>
          <w:cantSplit/>
        </w:trPr>
        <w:tc>
          <w:tcPr>
            <w:tcW w:w="19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районĕн</w:t>
            </w:r>
          </w:p>
          <w:p w:rsidR="005A1565" w:rsidRPr="0052321F" w:rsidRDefault="00806B2B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</w:p>
          <w:p w:rsidR="005A1565" w:rsidRPr="0052321F" w:rsidRDefault="005C0425" w:rsidP="008D2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Й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Ы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Ш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Ǎ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5A156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от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65" w:rsidRPr="0052321F" w:rsidRDefault="005C0425" w:rsidP="008D2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65408" behindDoc="0" locked="0" layoutInCell="1" allowOverlap="1" wp14:anchorId="010033FD" wp14:editId="7FD721C3">
                  <wp:simplePos x="0" y="0"/>
                  <wp:positionH relativeFrom="margin">
                    <wp:posOffset>-4538345</wp:posOffset>
                  </wp:positionH>
                  <wp:positionV relativeFrom="margin">
                    <wp:posOffset>152400</wp:posOffset>
                  </wp:positionV>
                  <wp:extent cx="596261" cy="775338"/>
                  <wp:effectExtent l="0" t="0" r="0" b="5715"/>
                  <wp:wrapSquare wrapText="bothSides"/>
                  <wp:docPr id="3" name="Рисунок 3" descr="герб_у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1" cy="77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65" w:rsidRPr="0052321F" w:rsidRDefault="005A156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Е</w:t>
            </w:r>
          </w:p>
          <w:p w:rsidR="005A156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15.03.2022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157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5A1565" w:rsidRPr="00B7582B" w:rsidRDefault="005C0425" w:rsidP="00B7582B">
      <w:pPr>
        <w:spacing w:after="0" w:line="240" w:lineRule="auto"/>
        <w:ind w:right="5356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2321F" w:rsidRDefault="0052321F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2003г.,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  <w:szCs w:val="14"/>
          <w:shd w:val="clear" w:color="auto" w:fill="FFFFFF"/>
        </w:rPr>
        <w:t xml:space="preserve"> </w:t>
      </w:r>
      <w:r w:rsidRPr="00B7582B">
        <w:rPr>
          <w:rStyle w:val="muxgbd"/>
          <w:rFonts w:ascii="Arial" w:hAnsi="Arial" w:cs="Arial"/>
          <w:color w:val="000000"/>
          <w:sz w:val="20"/>
          <w:shd w:val="clear" w:color="auto" w:fill="FFFFFF"/>
        </w:rPr>
        <w:t>г.</w:t>
      </w:r>
      <w:r w:rsidR="00806B2B" w:rsidRPr="00B7582B">
        <w:rPr>
          <w:rStyle w:val="muxgbd"/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B7582B">
        <w:rPr>
          <w:rFonts w:ascii="Arial" w:hAnsi="Arial" w:cs="Arial"/>
          <w:color w:val="000000"/>
          <w:sz w:val="20"/>
          <w:shd w:val="clear" w:color="auto" w:fill="FFFFFF"/>
        </w:rPr>
        <w:t>№</w:t>
      </w:r>
      <w:r w:rsidR="00806B2B" w:rsidRPr="00B7582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B7582B">
        <w:rPr>
          <w:rFonts w:ascii="Arial" w:hAnsi="Arial" w:cs="Arial"/>
          <w:color w:val="000000"/>
          <w:sz w:val="20"/>
          <w:shd w:val="clear" w:color="auto" w:fill="FFFFFF"/>
        </w:rPr>
        <w:t>210-ФЗ</w:t>
      </w:r>
      <w:r w:rsidR="00806B2B" w:rsidRPr="00B7582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B7582B">
        <w:rPr>
          <w:rFonts w:ascii="Arial" w:hAnsi="Arial" w:cs="Arial"/>
          <w:color w:val="000000"/>
          <w:sz w:val="20"/>
          <w:shd w:val="clear" w:color="auto" w:fill="FFFFFF"/>
        </w:rPr>
        <w:t>от</w:t>
      </w:r>
      <w:r w:rsidR="00806B2B" w:rsidRPr="00B7582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B7582B">
        <w:rPr>
          <w:rFonts w:ascii="Arial" w:hAnsi="Arial" w:cs="Arial"/>
          <w:color w:val="000000"/>
          <w:sz w:val="20"/>
          <w:shd w:val="clear" w:color="auto" w:fill="FFFFFF"/>
        </w:rPr>
        <w:t>27.07.2010</w:t>
      </w:r>
      <w:r w:rsidRPr="00B7582B">
        <w:rPr>
          <w:rFonts w:ascii="Arial" w:hAnsi="Arial" w:cs="Arial"/>
          <w:color w:val="000000"/>
          <w:sz w:val="20"/>
        </w:rPr>
        <w:t>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Приказом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Министерства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природных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ресурсов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экологии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15.04.2020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: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bookmarkStart w:id="0" w:name="Par15"/>
      <w:bookmarkEnd w:id="0"/>
      <w:r w:rsidRPr="00B7582B">
        <w:rPr>
          <w:rFonts w:ascii="Arial" w:hAnsi="Arial" w:cs="Arial"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Утвердить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прилагаемый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41" w:tooltip="АДМИНИСТРАТИВНЫЙ РЕГЛАМЕНТ" w:history="1">
        <w:r w:rsidRPr="00B7582B">
          <w:rPr>
            <w:rFonts w:ascii="Arial" w:hAnsi="Arial" w:cs="Arial"/>
            <w:color w:val="000000"/>
            <w:sz w:val="20"/>
          </w:rPr>
          <w:t>Регламент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Республики».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обеспечить: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5" w:tooltip="1. Утвердить прилагаемый административный Регламент администрации муниципального образования " w:history="1">
        <w:r w:rsidRPr="00B7582B">
          <w:rPr>
            <w:rFonts w:ascii="Arial" w:hAnsi="Arial" w:cs="Arial"/>
            <w:color w:val="000000"/>
            <w:sz w:val="20"/>
          </w:rPr>
          <w:t>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1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5" w:tooltip="1. Утвердить прилагаемый административный Регламент администрации муниципального образования " w:history="1">
        <w:r w:rsidRPr="00B7582B">
          <w:rPr>
            <w:rFonts w:ascii="Arial" w:hAnsi="Arial" w:cs="Arial"/>
            <w:color w:val="000000"/>
            <w:sz w:val="20"/>
          </w:rPr>
          <w:t>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1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системах</w:t>
      </w:r>
      <w:r w:rsidR="00806B2B" w:rsidRPr="00B7582B">
        <w:rPr>
          <w:rFonts w:ascii="Arial" w:hAnsi="Arial" w:cs="Arial"/>
          <w:color w:val="000000"/>
          <w:sz w:val="20"/>
          <w:szCs w:val="32"/>
        </w:rPr>
        <w:t xml:space="preserve"> </w:t>
      </w:r>
      <w:hyperlink r:id="rId11" w:history="1">
        <w:r w:rsidRPr="00B7582B">
          <w:rPr>
            <w:rStyle w:val="af"/>
            <w:rFonts w:ascii="Arial" w:hAnsi="Arial" w:cs="Arial"/>
            <w:b/>
            <w:bCs/>
            <w:color w:val="000000"/>
            <w:sz w:val="20"/>
          </w:rPr>
          <w:t>https://marpos.mfc21.ru/</w:t>
        </w:r>
      </w:hyperlink>
      <w:r w:rsidRPr="00B7582B">
        <w:rPr>
          <w:rFonts w:ascii="Arial" w:hAnsi="Arial" w:cs="Arial"/>
          <w:color w:val="000000"/>
          <w:sz w:val="20"/>
        </w:rPr>
        <w:t>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разделе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«Административные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регламенты».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3.1.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массовой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3.2.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вступает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силу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опубликования.</w:t>
      </w:r>
    </w:p>
    <w:p w:rsidR="0052321F" w:rsidRDefault="0052321F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A1565" w:rsidRPr="00B7582B" w:rsidRDefault="00806B2B" w:rsidP="0052321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Глава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администрации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2321F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В.Н.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Мустаев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Глава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Мустаев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В.Н.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Утвержден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</w:p>
    <w:p w:rsidR="005C0425" w:rsidRPr="00B7582B" w:rsidRDefault="00806B2B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>От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15.03.2022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№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157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bookmarkStart w:id="1" w:name="Par41"/>
      <w:bookmarkEnd w:id="1"/>
      <w:r w:rsidRPr="00B7582B">
        <w:rPr>
          <w:rFonts w:ascii="Arial" w:hAnsi="Arial" w:cs="Arial"/>
          <w:b/>
          <w:bCs/>
          <w:color w:val="000000"/>
          <w:sz w:val="20"/>
        </w:rPr>
        <w:t>АДМИНИСТРАТИВНЫЙ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РЕГЛАМЕНТ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УСЛУГИ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РЕШЕНИЯ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ГРУНТА,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ПРОВЕДЕНИИ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ДРУГИХ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РАБОТ,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ДНА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ВОДНЫХ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РЕСПУБЛИКИ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1.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Общие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положения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устанавливает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стандарт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последовательность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(действий)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lang w:val="en-US"/>
        </w:rPr>
        <w:t>marpos</w:t>
      </w:r>
      <w:r w:rsidRPr="00B7582B">
        <w:rPr>
          <w:rFonts w:ascii="Arial" w:hAnsi="Arial" w:cs="Arial"/>
          <w:color w:val="000000"/>
          <w:sz w:val="20"/>
        </w:rPr>
        <w:t>.</w:t>
      </w:r>
      <w:r w:rsidRPr="00B7582B">
        <w:rPr>
          <w:rFonts w:ascii="Arial" w:hAnsi="Arial" w:cs="Arial"/>
          <w:color w:val="000000"/>
          <w:sz w:val="20"/>
          <w:lang w:val="en-US"/>
        </w:rPr>
        <w:t>cap</w:t>
      </w:r>
      <w:r w:rsidRPr="00B7582B">
        <w:rPr>
          <w:rFonts w:ascii="Arial" w:hAnsi="Arial" w:cs="Arial"/>
          <w:color w:val="000000"/>
          <w:sz w:val="20"/>
        </w:rPr>
        <w:t>.</w:t>
      </w:r>
      <w:r w:rsidRPr="00B7582B">
        <w:rPr>
          <w:rFonts w:ascii="Arial" w:hAnsi="Arial" w:cs="Arial"/>
          <w:color w:val="000000"/>
          <w:sz w:val="20"/>
          <w:lang w:val="en-US"/>
        </w:rPr>
        <w:t>ru</w:t>
      </w:r>
      <w:r w:rsidRPr="00B7582B">
        <w:rPr>
          <w:rFonts w:ascii="Arial" w:hAnsi="Arial" w:cs="Arial"/>
          <w:color w:val="000000"/>
          <w:sz w:val="20"/>
        </w:rPr>
        <w:t>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«Единый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(функций)»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http://gosuslugi.ru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«Региональный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(функций)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https://www.gosuslugi.ru/r/chuvash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физические,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заявители).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bookmarkStart w:id="2" w:name="Par55"/>
      <w:bookmarkEnd w:id="2"/>
      <w:r w:rsidRPr="00B7582B">
        <w:rPr>
          <w:rFonts w:ascii="Arial" w:hAnsi="Arial" w:cs="Arial"/>
          <w:color w:val="000000"/>
          <w:sz w:val="20"/>
        </w:rPr>
        <w:t>1.4.1.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графике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градостроительства):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Место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429550,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47.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График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понедельник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пятница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08.00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17.00,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перерыв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12.00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13.00,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выходные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суббота,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воскресенье.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Телефоны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справок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консультаций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(8352)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2-22-71–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1.4.2.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сайтов.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Адрес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https://marpos.cap.ru/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Адрес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12" w:history="1">
        <w:r w:rsidRPr="00B7582B">
          <w:rPr>
            <w:rStyle w:val="af"/>
            <w:rFonts w:ascii="Arial" w:hAnsi="Arial" w:cs="Arial"/>
            <w:color w:val="000000"/>
            <w:sz w:val="20"/>
            <w:shd w:val="clear" w:color="auto" w:fill="FFFFFF"/>
          </w:rPr>
          <w:t>marpos_construc1@cap.ru</w:t>
        </w:r>
      </w:hyperlink>
      <w:r w:rsidRPr="00B7582B">
        <w:rPr>
          <w:rFonts w:ascii="Arial" w:hAnsi="Arial" w:cs="Arial"/>
          <w:color w:val="000000"/>
          <w:sz w:val="20"/>
        </w:rPr>
        <w:t>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13" w:history="1">
        <w:r w:rsidRPr="00B7582B">
          <w:rPr>
            <w:rStyle w:val="af"/>
            <w:rFonts w:ascii="Arial" w:hAnsi="Arial" w:cs="Arial"/>
            <w:color w:val="000000"/>
            <w:sz w:val="20"/>
            <w:shd w:val="clear" w:color="auto" w:fill="FFFFFF"/>
          </w:rPr>
          <w:t>marpos_construc6@cap.ru</w:t>
        </w:r>
      </w:hyperlink>
      <w:r w:rsidRPr="00B7582B">
        <w:rPr>
          <w:rFonts w:ascii="Arial" w:hAnsi="Arial" w:cs="Arial"/>
          <w:color w:val="000000"/>
          <w:sz w:val="20"/>
          <w:shd w:val="clear" w:color="auto" w:fill="FFFFFF"/>
        </w:rPr>
        <w:t>/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1.4.3.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Информация,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общедоступной.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Информирование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направлениям: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местонахождении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графике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справочных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подпункте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консультации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актуальность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достоверность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своевременность;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четкость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консультирования;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наглядность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удобство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доступность.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очереди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превышать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минут.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информировании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превышать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минут.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1.4.4.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непосредственного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телефону)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взаимодействия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https://marpos.cap.ru/,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https://www.gosuslugi.ru/r/chuvash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http://www.gosuslugi.ru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стендах,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1.4.5.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взаимодействия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звонки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представляется,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предлагает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представиться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собеседнику,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выслушивает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уточняет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произносить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четко,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избегать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параллельных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разговоров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окружающими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людьми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прерывать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разговор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звонка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аппарат;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представиться,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сообщить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занимаемую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самостоятельно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конце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консультирования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кратко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подвести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итоги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перечислить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(кто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именно,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когда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что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сделать);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простой,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четкой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понятной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инициалов,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исполнившего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1.4.6.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стендах,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текст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нужд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интересах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</w:t>
      </w:r>
      <w:hyperlink w:anchor="Par437" w:tooltip="                                 Заявление" w:history="1">
        <w:r w:rsidRPr="00B7582B">
          <w:rPr>
            <w:rFonts w:ascii="Arial" w:hAnsi="Arial" w:cs="Arial"/>
            <w:color w:val="000000"/>
            <w:sz w:val="20"/>
          </w:rPr>
          <w:t>приложение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блок-схема,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наглядно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отображающая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последовательность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</w:t>
      </w:r>
      <w:hyperlink w:anchor="Par365" w:tooltip="БЛОК-СХЕМА" w:history="1">
        <w:r w:rsidRPr="00B7582B">
          <w:rPr>
            <w:rFonts w:ascii="Arial" w:hAnsi="Arial" w:cs="Arial"/>
            <w:color w:val="000000"/>
            <w:sz w:val="20"/>
          </w:rPr>
          <w:t>приложение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1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регулирующих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график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порталов;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исчерпывающий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самостоятельно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вправе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инициативе,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подлежат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межведомственного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взаимодействия;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досудебный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(внесудебный)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оперативная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Информационные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стенды,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максимально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заметны,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хорошо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просматриваемы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функциональны,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рекомендуется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оборудовать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карманами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листки.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Текст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стендах,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напечатан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удобным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чтения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шрифтом,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моменты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важные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выделены.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выделена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цветом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пометкой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«Важно».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2.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Стандарт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услуги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«Принятие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участвующие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2.2.1.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Ответственными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конкретной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2.2.2.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вправе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bookmarkStart w:id="3" w:name="Par120"/>
      <w:bookmarkEnd w:id="3"/>
      <w:r w:rsidRPr="00B7582B">
        <w:rPr>
          <w:rFonts w:ascii="Arial" w:hAnsi="Arial" w:cs="Arial"/>
          <w:color w:val="000000"/>
          <w:sz w:val="20"/>
        </w:rPr>
        <w:t>2.3.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Описание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Результатом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превышать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складывается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(направление)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Конституцией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(Российская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1993,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237,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2008,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163);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2007,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3075;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2008,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3418;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2009,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6441;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4590,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4596,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7359;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5615;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2915,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6723;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4766;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8441;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7483;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8061);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27.07.2010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210-ФЗ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4179;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2038;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3873;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3880;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29,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4291;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4587;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7061;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4322;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1651;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3477;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3480;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4084;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6679;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6952;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6961;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7009);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3366;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4264,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6928;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67;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72;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1393;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4342,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4376;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916;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4293,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4294;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I),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III),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7555;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1283,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2427,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2557;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24;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3413,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3954);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06.10.2003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06.04.2011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63-ФЗ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подписи»;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08.09.2010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697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межведомственного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взаимодействия»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4823;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3503;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7284;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5827;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1303;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5746;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6862,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6876;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7113;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5243;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29,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4380;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4672;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5981;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6523;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6661,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4234);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16.05.2011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373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разработке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(надзора)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07.07.2011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553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оформления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29,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4479);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24.10.2011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861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функций)»;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16.08.2012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840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органов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исполнительной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власти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служащих,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внебюджетных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корпораций,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наделенных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деятельности,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работников,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многофункциональных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работников»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4829;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7113;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6596;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7370;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6523;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3696);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25.08.2012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852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усиленной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квалифицированной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разработки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4903;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7113;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6523);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25.06.2012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634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2012,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3744;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5807,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5623);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25.01.2013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простой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оказании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РФ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377,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5807,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6601,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7113;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5247;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2017,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44,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6523,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2018,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(ч.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7600);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26.03.2016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236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2084);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Приказом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Министерства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природных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ресурсов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экологии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15.04.2020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(Официальный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интернет-портал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http://www.pravo.gov.ru,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28.05.2020);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-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Уставом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принятого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решением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районного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Собрания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депутатов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«19»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2014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С-8/1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Исчерпывающий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bookmarkStart w:id="4" w:name="Par149"/>
      <w:bookmarkEnd w:id="4"/>
      <w:r w:rsidRPr="00B7582B">
        <w:rPr>
          <w:rFonts w:ascii="Arial" w:hAnsi="Arial" w:cs="Arial"/>
          <w:color w:val="000000"/>
          <w:sz w:val="20"/>
        </w:rPr>
        <w:t>2.6.1.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437" w:tooltip="                                 Заявление" w:history="1">
        <w:r w:rsidRPr="00B7582B">
          <w:rPr>
            <w:rFonts w:ascii="Arial" w:hAnsi="Arial" w:cs="Arial"/>
            <w:color w:val="000000"/>
            <w:sz w:val="20"/>
          </w:rPr>
          <w:t>форме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копия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копия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подтверждающего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агентства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недропользованию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отсутствии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полезных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ископаемых,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относящихся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общераспространенным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полезным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ископаемым;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агентства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ресурсов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bookmarkStart w:id="5" w:name="Par154"/>
      <w:bookmarkEnd w:id="5"/>
      <w:r w:rsidRPr="00B7582B">
        <w:rPr>
          <w:rFonts w:ascii="Arial" w:hAnsi="Arial" w:cs="Arial"/>
          <w:color w:val="000000"/>
          <w:sz w:val="20"/>
        </w:rPr>
        <w:t>2.6.2.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выбору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B7582B">
          <w:rPr>
            <w:rFonts w:ascii="Arial" w:hAnsi="Arial" w:cs="Arial"/>
            <w:color w:val="000000"/>
            <w:sz w:val="20"/>
          </w:rPr>
          <w:t>пп.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носителей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способом,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позволяющим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B7582B">
          <w:rPr>
            <w:rFonts w:ascii="Arial" w:hAnsi="Arial" w:cs="Arial"/>
            <w:color w:val="000000"/>
            <w:sz w:val="20"/>
          </w:rPr>
          <w:t>пп.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заполнено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усиленной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квалифицированной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подписью.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Факт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подтверждения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B7582B">
          <w:rPr>
            <w:rFonts w:ascii="Arial" w:hAnsi="Arial" w:cs="Arial"/>
            <w:color w:val="000000"/>
            <w:sz w:val="20"/>
          </w:rPr>
          <w:t>пп.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лежит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2.6.3.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предъявления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паспорта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личность,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идентификации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аутентификации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многофункциональных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14.1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27.07.2006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149-ФЗ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защите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информации».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2.6.4.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регулирующими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отношения,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возникающие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находятся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организаций.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2.7.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Исчерпывающий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отсутствуют.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bookmarkStart w:id="6" w:name="Par164"/>
      <w:bookmarkEnd w:id="6"/>
      <w:r w:rsidRPr="00B7582B">
        <w:rPr>
          <w:rFonts w:ascii="Arial" w:hAnsi="Arial" w:cs="Arial"/>
          <w:color w:val="000000"/>
          <w:sz w:val="20"/>
        </w:rPr>
        <w:t>2.8.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действительности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усиленной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квалифицированной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виде).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2.9.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Исчерпывающий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непредставление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B7582B">
          <w:rPr>
            <w:rFonts w:ascii="Arial" w:hAnsi="Arial" w:cs="Arial"/>
            <w:color w:val="000000"/>
            <w:sz w:val="20"/>
          </w:rPr>
          <w:t>пп.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возложена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недостоверной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2.10.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взиманию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бесплатно.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Максимальное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продолжительность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превышать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минут;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превышать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минут;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очереди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превышать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минут.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отводятся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очереди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Обеспечиваются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инвалидов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предоставляется,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24.11.1995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N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защите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инвалидов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стоянке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(остановке)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выделяется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одного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бесплатной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парковки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инвалидами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I,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II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групп,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инвалидами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III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группы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перевозящих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инвалидов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детей-инвалидов.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непосредственного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взаимодействия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оптимальными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труда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Каждое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оборудовано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персональным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компьютером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базам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печатающим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устройствам.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очереди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оборудуются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достаточным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количеством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офисной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мебели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(стульями,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столами),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снабжены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бумагой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канцелярскими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принадлежностями.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исходя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фактической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нагрузки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здании.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период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октября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напольные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вешалки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одежды.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услуге;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обоснованность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профессиональные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навыки;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инструкций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участвующих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профессиональных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навыков;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анализа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практики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Анализ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практики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проводится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один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Результаты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анализа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практики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Интернет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https://marpos.cap.ru/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используются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оптимизации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уменьшения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Особенности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B7582B">
          <w:rPr>
            <w:rFonts w:ascii="Arial" w:hAnsi="Arial" w:cs="Arial"/>
            <w:color w:val="000000"/>
            <w:sz w:val="20"/>
          </w:rPr>
          <w:t>подпункте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54" w:tooltip="2.6.2. Порядок обращения в Управление для подачи заявления и документов для получения муниципальной услуги." w:history="1">
        <w:r w:rsidRPr="00B7582B">
          <w:rPr>
            <w:rFonts w:ascii="Arial" w:hAnsi="Arial" w:cs="Arial"/>
            <w:color w:val="000000"/>
            <w:sz w:val="20"/>
          </w:rPr>
          <w:t>подпункте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2.6.2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20" w:tooltip="2.3. Описание результата предоставления муниципальной услуги." w:history="1">
        <w:r w:rsidRPr="00B7582B">
          <w:rPr>
            <w:rFonts w:ascii="Arial" w:hAnsi="Arial" w:cs="Arial"/>
            <w:color w:val="000000"/>
            <w:sz w:val="20"/>
          </w:rPr>
          <w:t>п.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2.3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2.15.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идентификация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аутентификация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могут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осуществляться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1)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идентификации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аутентификации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взаимодействие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идентификации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аутентификации,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совпадения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физическом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системах;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идентификации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аутентификации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персональных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обработку,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сбор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хранение,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биометрических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персональных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степени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биометрическим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персональным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лица.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3.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Состав,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последовательность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сроки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выполнения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процедур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(действий),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требования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к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порядку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их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выполнения,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том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числе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особенности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выполнения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процедур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(действий)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форме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3.1.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Описание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последовательности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(действий)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последовательно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отражено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365" w:tooltip="БЛОК-СХЕМА" w:history="1">
        <w:r w:rsidRPr="00B7582B">
          <w:rPr>
            <w:rFonts w:ascii="Arial" w:hAnsi="Arial" w:cs="Arial"/>
            <w:color w:val="000000"/>
            <w:sz w:val="20"/>
          </w:rPr>
          <w:t>блок-схеме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себя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(направление)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3.2.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порталы),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B7582B">
          <w:rPr>
            <w:rFonts w:ascii="Arial" w:hAnsi="Arial" w:cs="Arial"/>
            <w:color w:val="000000"/>
            <w:sz w:val="20"/>
          </w:rPr>
          <w:t>подпункте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бумажном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носителе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уведомлением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вручении).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Ответственными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удостоверяет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выполняя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экземпляре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ставит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отметку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подпись;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документооборота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заказным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(бандеролью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описью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уведомлением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вручении)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выполняя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вскрывает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конверт,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тексту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прилагает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конверт;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документооборота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действительность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усиленной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квалифицированной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64" w:tooltip="2.8. Основанием для отказа в приеме заявления является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Интернет, несоблюдение установленных усло" w:history="1">
        <w:r w:rsidRPr="00B7582B">
          <w:rPr>
            <w:rFonts w:ascii="Arial" w:hAnsi="Arial" w:cs="Arial"/>
            <w:color w:val="000000"/>
            <w:sz w:val="20"/>
          </w:rPr>
          <w:t>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2.8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завершения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подготавливает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усиленной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квалифицированной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подписью.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отсутствия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распечатывает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документооборота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несут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персональную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(бездействие),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принимаемые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(осуществляемые)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несет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16.00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регистрируется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16.00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нерабочий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регистрируется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день.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Результатом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3.3.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зарегистрированного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Ответственным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сопоставления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перечнем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B7582B">
          <w:rPr>
            <w:rFonts w:ascii="Arial" w:hAnsi="Arial" w:cs="Arial"/>
            <w:color w:val="000000"/>
            <w:sz w:val="20"/>
          </w:rPr>
          <w:t>подпункте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2.6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подготавливает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главой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исполняющим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обязанности.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Результатом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3.4.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(направление)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Ответственными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почту,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направляют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кабинет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(отсканированного,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оформленного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бумажном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носителе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усиленной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квалифицированной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подписью.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оповещают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готовности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Результатом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(выдача)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решения.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4.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Формы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контроля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за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исполнением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Регламента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Текущий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последовательности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подготовку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несет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(направление)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мотивированного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несет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несут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начальник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исполняющим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обязанности,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себя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устранение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подготовку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Периодичность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носит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полугодовых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тематический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(проверка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категориями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внеплановый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конкретному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заявителя).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привлечение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виновных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объединения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запросить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получить,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ознакомления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относящимися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непосредственно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затрагивающими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свободы,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ограничений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содержащуюся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материалах.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объединения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вправе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рекомендации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совершенствованию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сообщением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специалистами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положений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подлежат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5.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Досудебный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(внесудебный)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обжалования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заявителем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решений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действий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(бездействия)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района,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лица,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либо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служащего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жалоба).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Способы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Информирование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способами: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непосредственного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телефону)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взаимодействия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портале;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стендах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может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обратиться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жалобой,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случаях: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запроса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запроса,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15.1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27.07.2010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210-ФЗ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затребование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исправлении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опечаток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ошибок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исправлений;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недостоверность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указывались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первоначальном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5.4.1.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служащих,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бездействия)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рассматриваются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5.4.2.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главе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рассматриваются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5.4.3.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могут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градостроительства,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может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регионального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может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429570,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47.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Электронная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https://marpos.cap.ru/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содержать: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жалобу,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служащего,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обжалуются;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(последнее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(номера)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контактного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телефона,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(адреса)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обжалуемых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служащего;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доводы,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(бездействием)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служащего.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могут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доводы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копии.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bookmarkStart w:id="7" w:name="Par302"/>
      <w:bookmarkEnd w:id="7"/>
      <w:r w:rsidRPr="00B7582B">
        <w:rPr>
          <w:rFonts w:ascii="Arial" w:hAnsi="Arial" w:cs="Arial"/>
          <w:color w:val="000000"/>
          <w:sz w:val="20"/>
        </w:rPr>
        <w:t>5.5.4.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подтверждающий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подтверждающего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может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представлена: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оформленная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доверенность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физических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копия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назначении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оформленная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доверенность,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заверенная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печатью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печати)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руководителем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руководителем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лиц);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копия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назначении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избрании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назначении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обладает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доверенности.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запрос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обжалуется,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услуги).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графиком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55" w:tooltip="1.4.1. Информация о месте нахождения, графике работы, телефонах управления по коммунальному хозяйству и благоустройству администрации муниципального образования " w:history="1">
        <w:r w:rsidRPr="00B7582B">
          <w:rPr>
            <w:rFonts w:ascii="Arial" w:hAnsi="Arial" w:cs="Arial"/>
            <w:color w:val="000000"/>
            <w:sz w:val="20"/>
          </w:rPr>
          <w:t>подпункте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1.4.1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1.4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может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https://marpos.cap.ru/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портал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процесс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досудебного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(внесудебного)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(бездействия),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совершенных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служащими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досудебного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досудебного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обжалования).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5.5.7.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Par302" w:tooltip="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" w:history="1">
        <w:r w:rsidRPr="00B7582B">
          <w:rPr>
            <w:rFonts w:ascii="Arial" w:hAnsi="Arial" w:cs="Arial"/>
            <w:color w:val="000000"/>
            <w:sz w:val="20"/>
          </w:rPr>
          <w:t>подпункте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5.5.4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пункта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5.5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могут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подписью,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удостоверяющий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личность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требуется.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5.5.8.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правонарушения,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5.63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правонарушениях,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преступления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наделенное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незамедлительно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имеющиеся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прокуратуры.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Жалоба,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поступившая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подлежит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наделенным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исправлении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опечаток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ошибок,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исправлений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5.7.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11.2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одно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решений: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удовлетворяется,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отмены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опечаток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ошибок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денежных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взимание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актами;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удовлетворении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отказывается.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удовлетворении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исчерпывающие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устранению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выявленных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выдаче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позднее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5.8.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позднее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желанию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может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позднее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вид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указываются: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услугу,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жалобу,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(бездействие)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обжалуется;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подлежащей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удовлетворению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незамедлительного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устранения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выявленных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оказании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приносятся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извинения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доставленные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неудобства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дальнейших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совершить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подлежащей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удовлетворению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аргументированные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разъяснения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Ответ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подписывается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5.9.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может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обжаловано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вышестоящего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судебном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5.10.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представлять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дополнительные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обращаться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просьбой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истребовании,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запросу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обоснования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материалов,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охраняемую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тайну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особый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5.11.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отказывает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удовлетворении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случаях: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вступившего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силу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арбитражного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основаниям;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подтверждены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Федерации;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раздела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отношении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5.12.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вправе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случаях: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нецензурных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оскорбительных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выражений,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угроз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здоровью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имуществу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должностного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работника,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семьи;</w:t>
      </w:r>
    </w:p>
    <w:p w:rsidR="005A156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отсутствия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направившего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почтовый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адрес,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ответ;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невозможности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суть,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изложенную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тексте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(предложения,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текст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прочтению.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сообщают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жалобы.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5.13.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компетенцию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входит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информирует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перенаправлении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исчисляется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жалобы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органе.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bookmarkStart w:id="8" w:name="Par365"/>
      <w:bookmarkEnd w:id="8"/>
      <w:r w:rsidRPr="00B7582B">
        <w:rPr>
          <w:rFonts w:ascii="Arial" w:hAnsi="Arial" w:cs="Arial"/>
          <w:b/>
          <w:bCs/>
          <w:color w:val="000000"/>
          <w:sz w:val="20"/>
        </w:rPr>
        <w:t>БЛОК-СХЕМА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ПОСЛЕДОВАТЕЛЬНОСТИ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АДМИНИСТРАТИВНЫХ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ПРОЦЕДУР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ПРИ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УСЛУГИ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┌────────────────────────┐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Заявитель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└────────────┬───────────┘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┌───────────────────────────────┐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Подача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заявления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документов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└───────────────────────────────┘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┌────────────────┬──────────────┬──────────────┐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┌────────────┐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┌───────────┐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┌─────────┐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┌─────────┐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Единый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│Электронной│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Почтой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Лично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│региональный│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почтой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порталы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└───┬────────┘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└────┬──────┘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└─────┬───┘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└─────┬───┘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┌──────────────────────────────────────────────────────┐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│Прием,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регистрация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1│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│рабочего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документов│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└───────────────────────────┬──────────────────────────┘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┌──────────────────────────────────────────────────────┐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│Рассмотрение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принятие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12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момента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заявления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└───────────────────────────┬──────────────────────────┘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\/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┌──────────────────────────────────────────────────────┐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Выдача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(направление)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│мотивированного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2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принятия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└──────────────────────────────────────────────────────┘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Главе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района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Чувашской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Республики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429570,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г.Мариинский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Посад,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ул.Николаева,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47.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(Ф.И.О.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заявителя)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Адрес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проживания: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Контактный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телефон: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Адрес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электронной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почты: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Par437"/>
      <w:bookmarkEnd w:id="9"/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рассмотрении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возможности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использования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грунта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обеспечения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муниципальных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нужд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или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его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использования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интересах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заявителя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уполномоченного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органа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местного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самоуправления)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уполномоченного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органа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исполнительной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власти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субъекта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Российской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Федерации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области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водных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отношений,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полное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сокращенное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наличии)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-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юридического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указанием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ОГРН,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физического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лица,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том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числе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индивидуального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предпринимателя,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-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фамилия,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отчество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наличии))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действующего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основании: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устава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положения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иное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(указать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вид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документа)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Зарегистрированного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(кем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когда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зарегистрировано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юридическое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лицо)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Место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нахождения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(юридический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адрес)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Банковские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реквизиты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(должность,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представитель,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фамилия,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отчество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наличии))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дата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рождения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Паспорт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(серия,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номер,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кем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когда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выдан,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код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подразделения)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адрес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проживания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(полностью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место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постоянного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проживания)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контактный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телефон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действующий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имени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юридического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лица: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без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доверенности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(указывается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лицом,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имеющим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право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действовать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имени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юридического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без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доверенности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силу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закона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или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учредительных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документов)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основании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доверенности,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удостоверенной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(фамилия,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отчество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наличии)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нотариуса,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округ)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"__"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г.,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№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реестре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иным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основаниям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реквизиты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документа)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Прошу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рассмотреть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возможность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использования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извлеченного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субъекта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Российской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Федерации,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муниципального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образования,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кадастровый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номер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земельного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участка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наличии),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координаты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части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водного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объекта,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используемого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заявителем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производства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площадь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акватории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км2,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вид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объемы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извлекаемого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грунта)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┌────┐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нужд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├────┤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интересах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физического,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осуществляющих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изменением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объектов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└────┘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Нужное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отметит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копия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документа,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удостоверяющего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личность,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-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физического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лица;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б)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подтверждающий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полномочия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осуществление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действий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заявление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подается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представителем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заявителя;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заключение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территориального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органа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Федерального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агентства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недропользованию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отсутствии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твердых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полезных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ископаемых,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относящихся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общераспространенным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полезным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ископаемым;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заключение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территориального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органа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Федерального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агентства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водных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ресурсов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основаниях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работ,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объектов,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которых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получен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донный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грунт.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Представленные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документы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сведения,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указанные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заявлении,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достоверны.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Расписку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принятии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документов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получил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(а).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"__"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20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г."__"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ч.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"__"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мин.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(дата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время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подачи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заявления)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________________________/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____________________________________________/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(подпись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заявителя)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(фамилия,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отчество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наличии)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МП</w:t>
      </w:r>
    </w:p>
    <w:p w:rsidR="005C0425" w:rsidRPr="00B7582B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3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административному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Регламенту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«Принятие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грунта,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извлеченного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работ,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изменением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органа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местного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самоуправления)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Решение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использовании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грунта,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извлеченного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проведении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дноуглубительных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других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связанных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изменением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дна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берегов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водных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объектов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1.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Настоящее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решение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принято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основании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заявления: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(указывается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заявителя)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2.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Донный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извлеченный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проведении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дноуглубительных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других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объектов,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будет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использован: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(нужное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отметить)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┌───┐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нужд;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интересах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физического,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осуществляющих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изменением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объектов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└───┘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3.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случае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использования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обеспечения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муниципальных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нужд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цель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(цели)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грунта: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(нужное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отметить)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┌───┐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благоустройства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территории;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├───┤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осуществления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дорожной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деятельности;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├───┤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создания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массового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отдыха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жителей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организация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обустройства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мест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массового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отдыха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населения;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├───┤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создания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искусственных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участков;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├───┤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сельскохозяйственного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производства;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├───┤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│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осуществления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аквакультуры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(рыбоводства).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└───┘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Место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проведения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работ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субъекта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Российской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Федерации,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муниципального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образования,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кадастровый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номер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земельного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участка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(при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наличии),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координаты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части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водного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объекта,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используемого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заявителем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производства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площадь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акватории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км2)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Объемы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(планируемые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объемы)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извлекаемого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Место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складирования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донных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грунтов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(кадастровый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номер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земельного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участка)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Место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фактического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использования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для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обеспечения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нужд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(кадастровый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участка)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4.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случае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использования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донного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грунта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в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интересах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физического,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осуществляющих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дноуглубительных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других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работ,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связанных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изменением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дна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берегов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водных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объектов: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(указывается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наименование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физического,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юридического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лица)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Глава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0"/>
        </w:rPr>
        <w:t>района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(подпись)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(Фамилия,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имя,</w:t>
      </w: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отчество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8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0"/>
        </w:rPr>
        <w:t>МП</w:t>
      </w:r>
    </w:p>
    <w:p w:rsidR="005A1565" w:rsidRPr="00B7582B" w:rsidRDefault="00806B2B" w:rsidP="00B7582B">
      <w:pPr>
        <w:pStyle w:val="ConsPlusNormal"/>
        <w:tabs>
          <w:tab w:val="left" w:pos="142"/>
        </w:tabs>
        <w:outlineLvl w:val="0"/>
        <w:rPr>
          <w:color w:val="000000"/>
        </w:rPr>
      </w:pPr>
      <w:r w:rsidRPr="00B7582B">
        <w:rPr>
          <w:color w:val="000000"/>
          <w:szCs w:val="26"/>
        </w:rPr>
        <w:t xml:space="preserve"> 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</w:p>
    <w:p w:rsidR="005A1565" w:rsidRPr="00B7582B" w:rsidRDefault="00806B2B" w:rsidP="00B7582B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"Модернизация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развитие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сферы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жилищно-коммунального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хозяйства"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2019-2035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гг.</w:t>
      </w:r>
    </w:p>
    <w:p w:rsidR="005C0425" w:rsidRPr="00B7582B" w:rsidRDefault="005C0425" w:rsidP="00B7582B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Паспорт</w:t>
      </w:r>
    </w:p>
    <w:p w:rsidR="005C0425" w:rsidRPr="00B7582B" w:rsidRDefault="005C0425" w:rsidP="00B7582B">
      <w:pPr>
        <w:pStyle w:val="ConsPlusTitle"/>
        <w:jc w:val="center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5C0425" w:rsidRPr="00B7582B" w:rsidRDefault="005C0425" w:rsidP="00B7582B">
      <w:pPr>
        <w:pStyle w:val="ConsPlusTitle"/>
        <w:jc w:val="center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</w:t>
      </w:r>
    </w:p>
    <w:p w:rsidR="005A1565" w:rsidRPr="00B7582B" w:rsidRDefault="005C0425" w:rsidP="00B7582B">
      <w:pPr>
        <w:pStyle w:val="ConsPlusNormal"/>
        <w:jc w:val="center"/>
        <w:rPr>
          <w:b/>
          <w:color w:val="000000"/>
          <w:szCs w:val="22"/>
        </w:rPr>
      </w:pPr>
      <w:r w:rsidRPr="00B7582B">
        <w:rPr>
          <w:b/>
          <w:color w:val="000000"/>
          <w:szCs w:val="22"/>
        </w:rPr>
        <w:t>"Модернизация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и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развитие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сферы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жилищно-коммунального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хозяйства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Мариинско-Посадского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района"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на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2019-2035</w:t>
      </w:r>
      <w:r w:rsidR="00806B2B" w:rsidRPr="00B7582B">
        <w:rPr>
          <w:b/>
          <w:color w:val="000000"/>
          <w:szCs w:val="22"/>
        </w:rPr>
        <w:t xml:space="preserve"> </w:t>
      </w:r>
      <w:r w:rsidRPr="00B7582B">
        <w:rPr>
          <w:b/>
          <w:color w:val="000000"/>
          <w:szCs w:val="22"/>
        </w:rPr>
        <w:t>гг.</w:t>
      </w:r>
    </w:p>
    <w:p w:rsidR="005C0425" w:rsidRPr="00B7582B" w:rsidRDefault="005C0425" w:rsidP="00B7582B">
      <w:pPr>
        <w:pStyle w:val="ConsPlusNormal"/>
        <w:jc w:val="center"/>
        <w:rPr>
          <w:b/>
          <w:color w:val="000000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8"/>
        <w:gridCol w:w="912"/>
        <w:gridCol w:w="9507"/>
      </w:tblGrid>
      <w:tr w:rsidR="005C0425" w:rsidRPr="00B7582B" w:rsidTr="008D21FB">
        <w:trPr>
          <w:cantSplit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Ответственный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исполнитель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Отдел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градостроительства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развития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общественной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инфраструктуры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администрации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Мариинско-Посадского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района</w:t>
            </w:r>
          </w:p>
        </w:tc>
      </w:tr>
      <w:tr w:rsidR="005C0425" w:rsidRPr="00B7582B" w:rsidTr="008D21FB">
        <w:trPr>
          <w:cantSplit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Участники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структурные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подразделения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Органы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самоуправления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поселений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согласованию);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МУП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ЖКХ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городского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согласованию);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МУП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ЖКУ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согласованию)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Ресурсоснабжающие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согласованию).</w:t>
            </w:r>
          </w:p>
        </w:tc>
      </w:tr>
      <w:tr w:rsidR="005C0425" w:rsidRPr="00B7582B" w:rsidTr="008D21FB">
        <w:trPr>
          <w:cantSplit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Подпрограммы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0D3D54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hyperlink w:anchor="sub_3000" w:history="1"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"Модернизация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коммунальной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инфраструктуры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на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территории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Мариинско-Посадского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района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Чувашской</w:t>
              </w:r>
              <w:r w:rsidR="00806B2B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color w:val="000000"/>
                  <w:szCs w:val="22"/>
                </w:rPr>
                <w:t>Республики"</w:t>
              </w:r>
            </w:hyperlink>
            <w:r w:rsidR="005C0425" w:rsidRPr="00B7582B">
              <w:rPr>
                <w:rFonts w:ascii="Arial" w:hAnsi="Arial" w:cs="Arial"/>
                <w:color w:val="000000"/>
                <w:sz w:val="20"/>
                <w:szCs w:val="22"/>
              </w:rPr>
              <w:t>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«Развитие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используемых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очистки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вод»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Цель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соответствующей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требованиям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безопасности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безвредности,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установленным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санитарно-эпидемиологическими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правилами,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объеме,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достаточном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жизнедеятельности;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состояния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здоровья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жителей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социально-экологической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обстановки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приведения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соответствие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стандартами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обеспечивающими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комфортные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безопасные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</w:tc>
      </w:tr>
      <w:tr w:rsidR="005C0425" w:rsidRPr="00B7582B" w:rsidTr="008D21FB">
        <w:trPr>
          <w:cantSplit/>
        </w:trPr>
        <w:tc>
          <w:tcPr>
            <w:tcW w:w="1354" w:type="pct"/>
            <w:tcBorders>
              <w:top w:val="nil"/>
              <w:left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lastRenderedPageBreak/>
              <w:t>Задачи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эффективности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работы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коммунальных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котельных,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снижение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потерь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транспортировке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энергии;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модернизация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водоотведения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очистки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рамках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инвестиционных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проектов;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внедрение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технологий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обработки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водоочистных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станциях;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содействие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развитию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конкуренции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в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сфере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жилищно-коммунального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хозяйства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коммунальной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инфраструктуры</w:t>
            </w:r>
          </w:p>
        </w:tc>
      </w:tr>
      <w:tr w:rsidR="005C0425" w:rsidRPr="00B7582B" w:rsidTr="008D21FB">
        <w:trPr>
          <w:cantSplit/>
        </w:trPr>
        <w:tc>
          <w:tcPr>
            <w:tcW w:w="1354" w:type="pct"/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Целевые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индикаторы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показатели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следующих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индикаторов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показателей: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удовлетворенность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90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централизованного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90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процентов;</w:t>
            </w:r>
          </w:p>
        </w:tc>
      </w:tr>
      <w:tr w:rsidR="005C0425" w:rsidRPr="00B7582B" w:rsidTr="008D21FB">
        <w:trPr>
          <w:cantSplit/>
        </w:trPr>
        <w:tc>
          <w:tcPr>
            <w:tcW w:w="1354" w:type="pct"/>
            <w:tcBorders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Сроки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этапы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реализации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2019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-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2035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годы;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Объемы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финансирования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с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разбивкой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годам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реализации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прогнозируемый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составляет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76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558,337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851,523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042,123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464,891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199,8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средства: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федерального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73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659,811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663,785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659,319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336,707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898,525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187,738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382,803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128,184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199,8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источники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уточняются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формировании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районного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</w:tr>
      <w:tr w:rsidR="005C0425" w:rsidRPr="00B7582B" w:rsidTr="008D21FB">
        <w:trPr>
          <w:cantSplit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Ожидаемые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результаты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реализации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позволит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обеспечить: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надежности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теплоснабжения;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теплоснабжения,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водоотведения;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инвестиционной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активности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частных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инвесторов;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повышение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качества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жизни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населения.</w:t>
            </w:r>
          </w:p>
        </w:tc>
      </w:tr>
    </w:tbl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10" w:name="sub_1001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Общая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хозяйства",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цели,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задачи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bookmarkEnd w:id="10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хозяйства"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разработана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оказываемых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безопасные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безопасности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безвредности,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санитарно-эпидемиологическими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достаточном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жизнедеятельности,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надежности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функционирования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газотранспортной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Жилищно-коммунальное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фондом,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газоснабжения,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оказывают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ЖКХ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(водоснабжение,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Шоршелского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(водоснабжение,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теплоснабжение),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ООО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«ЭК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Котельная»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(теплоснабжение),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ООО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"Вител11"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(водоснабжение),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филиала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«Газпром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газораспределение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Чебоксары»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Новочебоксарске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(газоснабжение)</w:t>
      </w:r>
      <w:r w:rsidRPr="00B7582B">
        <w:rPr>
          <w:rFonts w:ascii="Arial" w:hAnsi="Arial" w:cs="Arial"/>
          <w:b/>
          <w:i/>
          <w:color w:val="000000"/>
          <w:sz w:val="20"/>
        </w:rPr>
        <w:t>,</w:t>
      </w:r>
      <w:r w:rsidR="00806B2B" w:rsidRPr="00B7582B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РЭС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Северного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объединения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«МРСК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Волги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Чувашэнерго»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(электроснабжение),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РЭС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Чебоксарского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ООО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«Коммунальные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технологии»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(электроснабжение).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находятся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98%.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Всего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артезианских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скважин,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водонапорных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башен.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Источником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артезианские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скважины.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Согласно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14" w:history="1">
        <w:r w:rsidRPr="00B7582B">
          <w:rPr>
            <w:rStyle w:val="af0"/>
            <w:rFonts w:ascii="Arial" w:hAnsi="Arial" w:cs="Arial"/>
            <w:color w:val="000000"/>
          </w:rPr>
          <w:t>ст.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14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п.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4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06.10.2003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N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15" w:history="1">
        <w:r w:rsidRPr="00B7582B">
          <w:rPr>
            <w:rStyle w:val="af0"/>
            <w:rFonts w:ascii="Arial" w:hAnsi="Arial" w:cs="Arial"/>
            <w:color w:val="000000"/>
          </w:rPr>
          <w:t>ч.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1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ст.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6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декабря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N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416-ФЗ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водоотведении"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относится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Отсюда,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первоочередных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казну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дальнейшей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оказывает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ЖКХ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Шоршелского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lastRenderedPageBreak/>
        <w:t>транспортировку,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перекачку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себя: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насосных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станции,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биологические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пропускной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способностью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81,25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куб.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18,30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Транспортировкой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электроэнергии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занимаются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Филиал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"МРСК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Волги"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"Чувашэнерго".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электрических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747,45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Имеется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177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трансформаторных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подстанций,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мощностью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МВт.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Центральное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поселениях: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Шоршелском.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МКД,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прочие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отапливаются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ЖКХ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поселения",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ООО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«ЭК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Котельная»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Шоршелского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19,29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выработку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мощностью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20,23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Гкал/ч.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Газовое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обслуживает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филиала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«Газпром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газораспределение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Чебоксары»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Новочебоксарске.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газопровода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582,74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подготовки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зиме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котлов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Одним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энергетической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эффективности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устойчивого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надежного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блочно-модульных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микрорайонах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«Коновалово»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«Советская»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Децентрализация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отопления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МКД,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автономно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значительно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повысит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эффективность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ресурсов.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будет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потерь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теплоносителя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транспортировке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наружным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сетям.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Прекратятся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расходы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текущий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обслуживание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трасс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котельных.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Потребители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регулировать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режим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отопления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принадлежащих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оплачивать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приборам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учета.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хозяйства"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безопасности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безвредности,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санитарно-эпидемиологическими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достаточном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жизнедеятельности;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стандартами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безопасные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приоритетных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эффективности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снижение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потерь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транспортировке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модернизация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инвестиционных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внедрение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обработки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станциях;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содействие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конкуренции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Сроки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приведены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10000" w:history="1">
        <w:r w:rsidRPr="00B7582B">
          <w:rPr>
            <w:rStyle w:val="af0"/>
            <w:rFonts w:ascii="Arial" w:hAnsi="Arial" w:cs="Arial"/>
            <w:color w:val="000000"/>
          </w:rPr>
          <w:t>приложении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N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color w:val="000000"/>
          </w:rPr>
          <w:t>1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программе.</w:t>
      </w:r>
    </w:p>
    <w:p w:rsidR="005A1565" w:rsidRPr="00B7582B" w:rsidRDefault="005C0425" w:rsidP="00B7582B">
      <w:pPr>
        <w:pStyle w:val="ConsPlusNormal"/>
        <w:ind w:firstLine="567"/>
        <w:jc w:val="both"/>
        <w:rPr>
          <w:color w:val="000000"/>
          <w:szCs w:val="22"/>
        </w:rPr>
      </w:pPr>
      <w:r w:rsidRPr="00B7582B">
        <w:rPr>
          <w:color w:val="000000"/>
          <w:szCs w:val="22"/>
        </w:rPr>
        <w:t>Перечень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целевых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индикаторов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показателей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носит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открытый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характер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предусматривает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возможность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их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корректировки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в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случае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потери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информативности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целевого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индикатора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показателя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в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области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модернизации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развития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сферы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жилищно-коммунального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хозяйства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Мариинско-Посадского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района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Чувашской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Республики,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а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также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изменений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законодательства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Российской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Федерации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и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законодательства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Чувашской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Республики,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влияющих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на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расчет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данных</w:t>
      </w:r>
      <w:r w:rsidR="00806B2B" w:rsidRPr="00B7582B">
        <w:rPr>
          <w:color w:val="000000"/>
          <w:szCs w:val="22"/>
        </w:rPr>
        <w:t xml:space="preserve"> </w:t>
      </w:r>
      <w:r w:rsidRPr="00B7582B">
        <w:rPr>
          <w:color w:val="000000"/>
          <w:szCs w:val="22"/>
        </w:rPr>
        <w:t>показателей.</w:t>
      </w:r>
    </w:p>
    <w:p w:rsidR="005C0425" w:rsidRPr="00B7582B" w:rsidRDefault="005C0425" w:rsidP="00B7582B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Обобщенная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основных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</w:t>
      </w:r>
    </w:p>
    <w:p w:rsidR="005A1565" w:rsidRPr="00B7582B" w:rsidRDefault="005C0425" w:rsidP="00B7582B">
      <w:pPr>
        <w:pStyle w:val="ConsPlusTitle"/>
        <w:jc w:val="center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подпрограмм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скоординированного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подпрограмм:</w:t>
      </w:r>
    </w:p>
    <w:p w:rsidR="005C0425" w:rsidRPr="00B7582B" w:rsidRDefault="000D3D54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hyperlink w:anchor="sub_3000" w:history="1">
        <w:r w:rsidR="005C0425" w:rsidRPr="00B7582B">
          <w:rPr>
            <w:rStyle w:val="af0"/>
            <w:rFonts w:ascii="Arial" w:hAnsi="Arial" w:cs="Arial"/>
            <w:color w:val="000000"/>
          </w:rPr>
          <w:t>"Модернизация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коммунальной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инфраструктуры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на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территории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Мариинско-Посадского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района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Чувашской</w:t>
        </w:r>
        <w:r w:rsidR="00806B2B" w:rsidRPr="00B7582B">
          <w:rPr>
            <w:rStyle w:val="af0"/>
            <w:rFonts w:ascii="Arial" w:hAnsi="Arial" w:cs="Arial"/>
            <w:color w:val="000000"/>
          </w:rPr>
          <w:t xml:space="preserve"> </w:t>
        </w:r>
        <w:r w:rsidR="005C0425" w:rsidRPr="00B7582B">
          <w:rPr>
            <w:rStyle w:val="af0"/>
            <w:rFonts w:ascii="Arial" w:hAnsi="Arial" w:cs="Arial"/>
            <w:color w:val="000000"/>
          </w:rPr>
          <w:t>Республики"</w:t>
        </w:r>
      </w:hyperlink>
      <w:r w:rsidR="005C0425" w:rsidRPr="00B7582B">
        <w:rPr>
          <w:rFonts w:ascii="Arial" w:hAnsi="Arial" w:cs="Arial"/>
          <w:color w:val="000000"/>
          <w:sz w:val="20"/>
        </w:rPr>
        <w:t>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«Развитие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используемых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вод»</w:t>
      </w:r>
    </w:p>
    <w:p w:rsidR="005C0425" w:rsidRPr="00B7582B" w:rsidRDefault="000D3D54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hyperlink w:anchor="sub_3000" w:history="1">
        <w:r w:rsidR="005C0425" w:rsidRPr="00B7582B">
          <w:rPr>
            <w:rStyle w:val="af0"/>
            <w:rFonts w:ascii="Arial" w:hAnsi="Arial" w:cs="Arial"/>
            <w:color w:val="000000"/>
          </w:rPr>
          <w:t>Подпрограмма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выполнение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основных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мероприятий.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блочно-модульных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микрорайонах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"Коновалово"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"Советская"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проектно-изыскательские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области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отходами.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Погашение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просроченной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задолженности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потребленный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теплоснабжающими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природный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потребительских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эксплуатационных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безопасные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многоквартирных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нежилых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обремененных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обязательствами.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многоквартирных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находящихся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собственности.</w:t>
      </w:r>
    </w:p>
    <w:p w:rsidR="005C0425" w:rsidRPr="00B7582B" w:rsidRDefault="000D3D54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hyperlink w:anchor="sub_5000" w:history="1">
        <w:r w:rsidR="005C0425" w:rsidRPr="00B7582B">
          <w:rPr>
            <w:rStyle w:val="af0"/>
            <w:rFonts w:ascii="Arial" w:hAnsi="Arial" w:cs="Arial"/>
            <w:color w:val="000000"/>
          </w:rPr>
          <w:t>Подпрограмма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объектов,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используемых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очистки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выполнение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основных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мероприятий.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узла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примыкающей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северной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стороне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Придорожная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примыкающей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северной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стороне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Придорожная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(водонапорных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башен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водозаборных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скважин)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пунктах.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хозяйственно-бытовых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производительностью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м3/сутки.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хозяйственно-бытовых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производительностью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750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м3/сутки.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существующей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нижней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улицам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Красная,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Ленинская,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Калининская,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Бондарева,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Малинина,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Московская,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Волжская,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Казанская,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Ленинская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1.7.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д.Б.Маклашкино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даст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резервными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A1565" w:rsidRPr="00B7582B" w:rsidRDefault="005C0425" w:rsidP="00B7582B">
      <w:pPr>
        <w:pStyle w:val="1"/>
        <w:spacing w:line="240" w:lineRule="auto"/>
        <w:ind w:firstLine="567"/>
        <w:rPr>
          <w:rFonts w:ascii="Arial" w:hAnsi="Arial" w:cs="Arial"/>
          <w:color w:val="000000"/>
          <w:sz w:val="20"/>
          <w:szCs w:val="22"/>
        </w:rPr>
      </w:pPr>
      <w:bookmarkStart w:id="11" w:name="sub_1003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Обоснование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объема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ресурсов,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bookmarkEnd w:id="11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Расходы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поселений.</w:t>
      </w:r>
    </w:p>
    <w:p w:rsidR="005A1565" w:rsidRPr="00B7582B" w:rsidRDefault="005C0425" w:rsidP="00B7582B">
      <w:pPr>
        <w:pStyle w:val="aff9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Общий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2019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составляет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76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558,337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2019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851,523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042,123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39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464,891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199,8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A156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средства: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2019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lastRenderedPageBreak/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A156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73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659,811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2019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663,785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659,319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39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336,707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A156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местного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898,525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2019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187,738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382,803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128,184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199,8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A156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Объемы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уточняются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очередной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период.</w:t>
      </w:r>
    </w:p>
    <w:p w:rsidR="005A156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12" w:name="sub_10000"/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1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hyperlink w:anchor="sub_1000" w:history="1">
        <w:r w:rsidRPr="00B7582B">
          <w:rPr>
            <w:rStyle w:val="af0"/>
            <w:rFonts w:ascii="Arial" w:hAnsi="Arial" w:cs="Arial"/>
            <w:b/>
            <w:color w:val="000000"/>
          </w:rPr>
          <w:t>муниципальной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программе</w:t>
        </w:r>
      </w:hyperlink>
      <w:r w:rsidRPr="00B7582B">
        <w:rPr>
          <w:rStyle w:val="ad"/>
          <w:rFonts w:ascii="Arial" w:hAnsi="Arial" w:cs="Arial"/>
          <w:b w:val="0"/>
          <w:color w:val="000000"/>
          <w:sz w:val="20"/>
          <w:szCs w:val="20"/>
        </w:rPr>
        <w:br/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Республики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"Модернизация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сферы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жилищно-коммунального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хозяйства"</w:t>
      </w:r>
      <w:bookmarkEnd w:id="12"/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Pr="00B7582B">
        <w:rPr>
          <w:rFonts w:ascii="Arial" w:hAnsi="Arial" w:cs="Arial"/>
          <w:color w:val="000000"/>
          <w:sz w:val="20"/>
          <w:szCs w:val="24"/>
        </w:rPr>
        <w:br/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целевых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индикаторах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хозяйства",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подпрограмм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значениях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3690"/>
        <w:gridCol w:w="1223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60"/>
      </w:tblGrid>
      <w:tr w:rsidR="005C0425" w:rsidRPr="00B7582B" w:rsidTr="008D21FB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N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Целевой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индикатор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показатель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Единица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0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Значения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целевых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индикаторов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показателей</w:t>
            </w:r>
          </w:p>
        </w:tc>
      </w:tr>
      <w:tr w:rsidR="005571BE" w:rsidRPr="00B7582B" w:rsidTr="008D21F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2017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2018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2019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2030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2035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"Модернизация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сферы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жилищно-коммунального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хозяйства"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Удовлетворенность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качеством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качественной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питьевой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централизованного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w:anchor="sub_3000" w:history="1">
              <w:r w:rsidR="005C0425" w:rsidRPr="00B7582B">
                <w:rPr>
                  <w:rStyle w:val="af0"/>
                  <w:rFonts w:cs="Arial"/>
                  <w:color w:val="000000"/>
                </w:rPr>
                <w:t>Подпрограмма</w:t>
              </w:r>
            </w:hyperlink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"Модернизация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территории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Республики"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прекращений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теплоносителя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результате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энергии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Гкал/час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установленной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мощности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ед./Гкал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прекращений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теплоносителя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результате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Замена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ветхих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многоквартирных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домов,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проведен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капитальный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участках,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многодетным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семьям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капитальному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ремонту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многоквартирных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домов,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w:anchor="sub_5000" w:history="1">
              <w:r w:rsidR="005C0425" w:rsidRPr="00B7582B">
                <w:rPr>
                  <w:rStyle w:val="af0"/>
                  <w:rFonts w:cs="Arial"/>
                  <w:color w:val="000000"/>
                </w:rPr>
                <w:t>Подпрограмма</w:t>
              </w:r>
            </w:hyperlink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"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систем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объектов,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используемых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очистки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сточных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вод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уличной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водопроводной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нуждающейся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замене,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протяжении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водопроводной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уличной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канализационной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нуждающейся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замене,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протяжении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канализационной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крупных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построенных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реконструированных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централизованными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услугами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</w:tr>
      <w:tr w:rsidR="005571BE" w:rsidRPr="00B7582B" w:rsidTr="008D21FB">
        <w:trPr>
          <w:cantSplit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пропущенных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через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очистные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сооружения,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объеме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5A1565" w:rsidRPr="00B7582B" w:rsidRDefault="005A156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</w:rPr>
      </w:pPr>
      <w:bookmarkStart w:id="13" w:name="sub_2000"/>
    </w:p>
    <w:p w:rsidR="005A156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2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hyperlink w:anchor="sub_1000" w:history="1">
        <w:r w:rsidRPr="00B7582B">
          <w:rPr>
            <w:rStyle w:val="af0"/>
            <w:rFonts w:ascii="Arial" w:hAnsi="Arial" w:cs="Arial"/>
            <w:b/>
            <w:color w:val="000000"/>
          </w:rPr>
          <w:t>муниципальной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программе</w:t>
        </w:r>
      </w:hyperlink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Республики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"Модернизация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сферы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жилищно-коммунального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хозяйства"</w:t>
      </w:r>
      <w:bookmarkEnd w:id="13"/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обеспечение</w:t>
      </w:r>
      <w:r w:rsidRPr="00B7582B">
        <w:rPr>
          <w:rFonts w:ascii="Arial" w:hAnsi="Arial" w:cs="Arial"/>
          <w:color w:val="000000"/>
          <w:sz w:val="20"/>
          <w:szCs w:val="24"/>
        </w:rPr>
        <w:br/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прогнозная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(справочная)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оценка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расходов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хозяйства"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591"/>
        <w:gridCol w:w="1449"/>
        <w:gridCol w:w="1206"/>
        <w:gridCol w:w="1606"/>
        <w:gridCol w:w="1041"/>
        <w:gridCol w:w="944"/>
        <w:gridCol w:w="1041"/>
        <w:gridCol w:w="750"/>
        <w:gridCol w:w="604"/>
        <w:gridCol w:w="604"/>
        <w:gridCol w:w="604"/>
        <w:gridCol w:w="662"/>
        <w:gridCol w:w="662"/>
      </w:tblGrid>
      <w:tr w:rsidR="008D21FB" w:rsidRPr="00B7582B" w:rsidTr="008D21FB"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государственной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государственной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(основного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Код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B7582B">
                <w:rPr>
                  <w:rStyle w:val="af0"/>
                  <w:rFonts w:cs="Arial"/>
                  <w:color w:val="000000"/>
                </w:rPr>
                <w:t>бюджетной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Pr="00B7582B">
                <w:rPr>
                  <w:rStyle w:val="af0"/>
                  <w:rFonts w:cs="Arial"/>
                  <w:color w:val="000000"/>
                </w:rPr>
                <w:t>классификации</w:t>
              </w:r>
            </w:hyperlink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Источники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Расходы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годам,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тыс.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главный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распорядитель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бюджетных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17" w:history="1">
              <w:r w:rsidR="005C0425" w:rsidRPr="00B7582B">
                <w:rPr>
                  <w:rStyle w:val="af0"/>
                  <w:rFonts w:cs="Arial"/>
                  <w:color w:val="000000"/>
                </w:rPr>
                <w:t>целевая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color w:val="000000"/>
                </w:rPr>
                <w:t>статья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color w:val="000000"/>
                </w:rPr>
                <w:t>расходов</w:t>
              </w:r>
            </w:hyperlink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2031-2035</w:t>
            </w:r>
          </w:p>
        </w:tc>
      </w:tr>
      <w:tr w:rsidR="008D21FB" w:rsidRPr="00B7582B" w:rsidTr="008D21FB">
        <w:trPr>
          <w:cantSplit/>
        </w:trPr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</w:tr>
      <w:tr w:rsidR="008D21FB" w:rsidRPr="00B7582B" w:rsidTr="008D21FB"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"Модернизация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сферы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комплекса"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А100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000000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25851,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9042,123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39464,891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2199,8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25663,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8659,319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39336,707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187,738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382,803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128,184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2199,8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21FB" w:rsidRPr="00B7582B" w:rsidTr="008D21FB"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ub_3000" w:history="1">
              <w:r w:rsidR="005C0425" w:rsidRPr="00B7582B">
                <w:rPr>
                  <w:rStyle w:val="af0"/>
                  <w:rFonts w:ascii="Arial" w:hAnsi="Arial" w:cs="Arial"/>
                  <w:color w:val="000000"/>
                </w:rPr>
                <w:t>Подпрограмма</w:t>
              </w:r>
            </w:hyperlink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"Модернизация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2417,099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1008,716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7962,493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2199,8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2229,361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625,913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7834,308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187,738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382,803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128,184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2199,8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ub_5000" w:history="1">
              <w:r w:rsidR="005C0425" w:rsidRPr="00B7582B">
                <w:rPr>
                  <w:rStyle w:val="af0"/>
                  <w:rFonts w:ascii="Arial" w:hAnsi="Arial" w:cs="Arial"/>
                  <w:color w:val="000000"/>
                </w:rPr>
                <w:t>Подпрограмма</w:t>
              </w:r>
            </w:hyperlink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"Развитие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используемых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очистки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23434,424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8033,406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31502,398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23434,424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8033,406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31502,398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156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14" w:name="sub_3000"/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3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hyperlink w:anchor="sub_1000" w:history="1">
        <w:r w:rsidRPr="00B7582B">
          <w:rPr>
            <w:rStyle w:val="af0"/>
            <w:rFonts w:ascii="Arial" w:hAnsi="Arial" w:cs="Arial"/>
            <w:b/>
            <w:color w:val="000000"/>
          </w:rPr>
          <w:t>муниципальной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программе</w:t>
        </w:r>
      </w:hyperlink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Республики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"Модернизация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сферы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жилищно-коммунального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хозяйства"</w:t>
      </w:r>
      <w:bookmarkEnd w:id="14"/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Подпрограмма</w:t>
      </w:r>
      <w:r w:rsidRPr="00B7582B">
        <w:rPr>
          <w:rFonts w:ascii="Arial" w:hAnsi="Arial" w:cs="Arial"/>
          <w:color w:val="000000"/>
          <w:sz w:val="20"/>
          <w:szCs w:val="22"/>
        </w:rPr>
        <w:br/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Республики"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хозяйства"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15" w:name="sub_310"/>
      <w:r w:rsidRPr="00B7582B">
        <w:rPr>
          <w:rFonts w:ascii="Arial" w:hAnsi="Arial" w:cs="Arial"/>
          <w:color w:val="000000"/>
          <w:sz w:val="20"/>
          <w:szCs w:val="22"/>
        </w:rPr>
        <w:t>Паспорт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</w:p>
    <w:bookmarkEnd w:id="15"/>
    <w:p w:rsidR="005C0425" w:rsidRPr="00B7582B" w:rsidRDefault="005C0425" w:rsidP="00B7582B">
      <w:pPr>
        <w:pStyle w:val="ConsPlusNormal"/>
        <w:jc w:val="both"/>
        <w:rPr>
          <w:color w:val="000000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912"/>
        <w:gridCol w:w="9429"/>
      </w:tblGrid>
      <w:tr w:rsidR="005C0425" w:rsidRPr="00B7582B" w:rsidTr="008D21FB">
        <w:trPr>
          <w:cantSplit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Ответственный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исполнитель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Отдел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градостроительства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развития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общественной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инфраструктуры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администрации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Мариинско-Посадского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района;</w:t>
            </w:r>
          </w:p>
        </w:tc>
      </w:tr>
      <w:tr w:rsidR="005C0425" w:rsidRPr="00B7582B" w:rsidTr="008D21FB">
        <w:trPr>
          <w:cantSplit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Цель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приведение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коммунальной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инфраструктуры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в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соответствие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со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стандартами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качества,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обеспечивающими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комфортные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безопасные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условия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проживания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населения;</w:t>
            </w:r>
          </w:p>
        </w:tc>
      </w:tr>
      <w:tr w:rsidR="005C0425" w:rsidRPr="00B7582B" w:rsidTr="008D21FB">
        <w:trPr>
          <w:cantSplit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Задачи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модернизация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сокращения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будущих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расходов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текущий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ремонт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экономии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энергоресурсов;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привлечение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частных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инвестиций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модернизацию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инфраструктуры;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lastRenderedPageBreak/>
              <w:t>Целевые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индикаторы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показатели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будут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достигнуты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следующие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индикаторы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показатели: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прекращений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энергии,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теплоносителя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результате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технологических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источниках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энергии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Гкал/час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установленной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мощности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ед./Гкал;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прекращений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энергии,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теплоносителя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результате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технологических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ед./км;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многоквартирных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домов,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которых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проведен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капитальный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ремонт,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домов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(ежегодно)</w:t>
            </w:r>
          </w:p>
        </w:tc>
      </w:tr>
      <w:tr w:rsidR="005C0425" w:rsidRPr="00B7582B" w:rsidTr="008D21FB">
        <w:trPr>
          <w:cantSplit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Сроки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этапы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реализации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годы:</w:t>
            </w:r>
          </w:p>
        </w:tc>
      </w:tr>
      <w:tr w:rsidR="005C0425" w:rsidRPr="00B7582B" w:rsidTr="008D21FB">
        <w:trPr>
          <w:cantSplit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Объемы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финансирования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с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разбивкой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годам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реализации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прогнозируемые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составляют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588,108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417,099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008,716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962,493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199,8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средства: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федерального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–10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689,582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229,361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625,913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834,308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898,525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187,738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382,803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128,184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2199,8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Объемы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источники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финансирования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муниципальной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программы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уточняются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при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формировании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районного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бюджета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Мариинско-Посадского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района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Чувашской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Республики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на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очередной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финансовый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год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плановый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период</w:t>
            </w:r>
          </w:p>
        </w:tc>
      </w:tr>
      <w:tr w:rsidR="005C0425" w:rsidRPr="00B7582B" w:rsidTr="008D21FB">
        <w:trPr>
          <w:cantSplit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Ожидаемые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результаты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реализации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подпрограммы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должна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обеспечить: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надежности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оказания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коммунальных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сфере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теплоснабжения;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привлечение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инвестиций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коммунальную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инфраструктуру;</w:t>
            </w:r>
          </w:p>
          <w:p w:rsidR="005C0425" w:rsidRPr="00B7582B" w:rsidRDefault="005C0425" w:rsidP="008D21FB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B7582B">
              <w:rPr>
                <w:color w:val="000000"/>
                <w:szCs w:val="22"/>
              </w:rPr>
              <w:t>улучшение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потребительских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и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эксплуатационных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характеристик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жилищного</w:t>
            </w:r>
            <w:r w:rsidR="00806B2B" w:rsidRPr="00B7582B">
              <w:rPr>
                <w:color w:val="000000"/>
                <w:szCs w:val="22"/>
              </w:rPr>
              <w:t xml:space="preserve"> </w:t>
            </w:r>
            <w:r w:rsidRPr="00B7582B">
              <w:rPr>
                <w:color w:val="000000"/>
                <w:szCs w:val="22"/>
              </w:rPr>
              <w:t>фонда.</w:t>
            </w:r>
          </w:p>
        </w:tc>
      </w:tr>
    </w:tbl>
    <w:p w:rsidR="005C0425" w:rsidRPr="00B7582B" w:rsidRDefault="005C0425" w:rsidP="00B7582B">
      <w:pPr>
        <w:pStyle w:val="ConsPlusTitle"/>
        <w:jc w:val="both"/>
        <w:outlineLvl w:val="2"/>
        <w:rPr>
          <w:rFonts w:ascii="Arial" w:hAnsi="Arial" w:cs="Arial"/>
          <w:color w:val="000000"/>
          <w:sz w:val="20"/>
          <w:szCs w:val="26"/>
        </w:rPr>
      </w:pPr>
    </w:p>
    <w:p w:rsidR="005A1565" w:rsidRPr="00B7582B" w:rsidRDefault="005C0425" w:rsidP="00B7582B">
      <w:pPr>
        <w:pStyle w:val="1"/>
        <w:spacing w:line="240" w:lineRule="auto"/>
        <w:ind w:firstLine="567"/>
        <w:rPr>
          <w:rFonts w:ascii="Arial" w:hAnsi="Arial" w:cs="Arial"/>
          <w:color w:val="000000"/>
          <w:sz w:val="20"/>
          <w:szCs w:val="22"/>
        </w:rPr>
      </w:pPr>
      <w:bookmarkStart w:id="16" w:name="sub_3001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Приоритеты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цель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общая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bookmarkEnd w:id="16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Целью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стандартами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безопасные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населения.</w:t>
      </w:r>
    </w:p>
    <w:p w:rsidR="005A1565" w:rsidRPr="00B7582B" w:rsidRDefault="005C0425" w:rsidP="00B7582B">
      <w:pPr>
        <w:pStyle w:val="1"/>
        <w:spacing w:line="240" w:lineRule="auto"/>
        <w:ind w:firstLine="567"/>
        <w:rPr>
          <w:rFonts w:ascii="Arial" w:hAnsi="Arial" w:cs="Arial"/>
          <w:color w:val="000000"/>
          <w:sz w:val="20"/>
          <w:szCs w:val="22"/>
        </w:rPr>
      </w:pPr>
      <w:bookmarkStart w:id="17" w:name="sub_3002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целевых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индикаторах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плановых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значений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bookmarkEnd w:id="17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исходя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достаточности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показатели: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прекращений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теплоносителя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Гкал/час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мощности;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прекращений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теплоносителя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заемных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вложений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теплоснабжения: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замена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ветхих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многоквартирных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прекращений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теплоносителя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Гкал/час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мощности: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ед./Гкал;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прекращений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теплоносителя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нарушений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ед./км;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замена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ветхих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0,186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0,040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километра;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построенных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многодетным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семьям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носит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корректировки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потери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информативности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максимального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насыщения),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приоритетов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модернизации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18" w:name="sub_3003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основных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этапов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bookmarkEnd w:id="18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поставленной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снижение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износа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уменьшение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потерь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энергоресурсов.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блочно-модульных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микрорайонах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"Коновалово"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"Советская"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проектно-изыскательские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полномочий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области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коммунальными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отходами.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Погашение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просроченной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задолженности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потребленный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теплоснабжающими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природный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потребительских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эксплуатационных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безопасные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многоквартирных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фонда,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нежилых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обремененных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обязательствами.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многоквартирных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находящихся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собственности.</w:t>
      </w:r>
    </w:p>
    <w:p w:rsidR="005C0425" w:rsidRPr="00B7582B" w:rsidRDefault="005C0425" w:rsidP="00B7582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Раздел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IV.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Обоснование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объема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финансовых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ресурсов,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необходимых</w:t>
      </w:r>
    </w:p>
    <w:p w:rsidR="005C0425" w:rsidRPr="00B7582B" w:rsidRDefault="005C0425" w:rsidP="00B7582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для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(с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расшифровкой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источникам</w:t>
      </w:r>
    </w:p>
    <w:p w:rsidR="005A1565" w:rsidRPr="00B7582B" w:rsidRDefault="005C0425" w:rsidP="00B7582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финансирования,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этапам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годам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подпрограммы)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Финансирование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588,108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898,525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Прогнозируемые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588,108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2019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417,099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008,716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7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962,493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199,8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ind w:left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2035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3100" w:history="1">
        <w:r w:rsidRPr="00B7582B">
          <w:rPr>
            <w:rStyle w:val="af0"/>
            <w:rFonts w:ascii="Arial" w:hAnsi="Arial" w:cs="Arial"/>
            <w:color w:val="000000"/>
          </w:rPr>
          <w:t>приложении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подпрограмме.</w:t>
      </w:r>
    </w:p>
    <w:p w:rsidR="005A156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hyperlink w:anchor="sub_3000" w:history="1">
        <w:r w:rsidRPr="00B7582B">
          <w:rPr>
            <w:rStyle w:val="af0"/>
            <w:rFonts w:ascii="Arial" w:hAnsi="Arial" w:cs="Arial"/>
            <w:b/>
            <w:color w:val="000000"/>
          </w:rPr>
          <w:t>подпрограмме</w:t>
        </w:r>
      </w:hyperlink>
      <w:r w:rsidR="00806B2B" w:rsidRPr="00B7582B">
        <w:rPr>
          <w:rStyle w:val="ad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"Модернизация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коммунальной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инфраструктуры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территории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Республики"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программы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"Модернизация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сферы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жилищно-коммунального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хозяйства"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обеспечение</w:t>
      </w:r>
      <w:r w:rsidRPr="00B7582B">
        <w:rPr>
          <w:rFonts w:ascii="Arial" w:hAnsi="Arial" w:cs="Arial"/>
          <w:color w:val="000000"/>
          <w:sz w:val="20"/>
          <w:szCs w:val="24"/>
        </w:rPr>
        <w:br/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Республики"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хозяйства"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1306"/>
        <w:gridCol w:w="1106"/>
        <w:gridCol w:w="1061"/>
        <w:gridCol w:w="1029"/>
        <w:gridCol w:w="789"/>
        <w:gridCol w:w="880"/>
        <w:gridCol w:w="838"/>
        <w:gridCol w:w="1133"/>
        <w:gridCol w:w="696"/>
        <w:gridCol w:w="696"/>
        <w:gridCol w:w="696"/>
        <w:gridCol w:w="568"/>
        <w:gridCol w:w="472"/>
        <w:gridCol w:w="472"/>
        <w:gridCol w:w="472"/>
        <w:gridCol w:w="510"/>
        <w:gridCol w:w="510"/>
      </w:tblGrid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основного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Задача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соисполнители,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Код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B7582B">
                <w:rPr>
                  <w:rStyle w:val="af0"/>
                  <w:rFonts w:cs="Arial"/>
                  <w:color w:val="000000"/>
                </w:rPr>
                <w:t>бюджетной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Pr="00B7582B">
                <w:rPr>
                  <w:rStyle w:val="af0"/>
                  <w:rFonts w:cs="Arial"/>
                  <w:color w:val="000000"/>
                </w:rPr>
                <w:t>классификации</w:t>
              </w:r>
            </w:hyperlink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Источники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Расходы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годам,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тыс.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главный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распорядитель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бюджетных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19" w:history="1">
              <w:r w:rsidR="005C0425" w:rsidRPr="00B7582B">
                <w:rPr>
                  <w:rStyle w:val="af0"/>
                  <w:rFonts w:cs="Arial"/>
                  <w:color w:val="000000"/>
                </w:rPr>
                <w:t>раздел</w:t>
              </w:r>
            </w:hyperlink>
            <w:r w:rsidR="005C0425" w:rsidRPr="00B7582B">
              <w:rPr>
                <w:rFonts w:cs="Arial"/>
                <w:color w:val="000000"/>
                <w:sz w:val="20"/>
                <w:szCs w:val="20"/>
              </w:rPr>
              <w:t>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20" w:history="1">
              <w:r w:rsidR="005C0425" w:rsidRPr="00B7582B">
                <w:rPr>
                  <w:rStyle w:val="af0"/>
                  <w:rFonts w:cs="Arial"/>
                  <w:color w:val="000000"/>
                </w:rPr>
                <w:t>целевая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color w:val="000000"/>
                </w:rPr>
                <w:t>статья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color w:val="000000"/>
                </w:rPr>
                <w:t>расходов</w:t>
              </w:r>
            </w:hyperlink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группа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(подгруппа)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B7582B">
                <w:rPr>
                  <w:rStyle w:val="af0"/>
                  <w:rFonts w:cs="Arial"/>
                  <w:color w:val="000000"/>
                </w:rPr>
                <w:t>вида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Pr="00B7582B">
                <w:rPr>
                  <w:rStyle w:val="af0"/>
                  <w:rFonts w:cs="Arial"/>
                  <w:color w:val="000000"/>
                </w:rPr>
                <w:t>расходов</w:t>
              </w:r>
            </w:hyperlink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2031-2035</w:t>
            </w:r>
          </w:p>
        </w:tc>
      </w:tr>
      <w:tr w:rsidR="008D21FB" w:rsidRPr="00B7582B" w:rsidTr="008D21FB">
        <w:trPr>
          <w:cantSplit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"Модернизация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коммуналь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Республики"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А110000000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414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2417,099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1008,716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7962,493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2199,8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А110000000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414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2229,361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625,913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7834,308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А110300000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414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187,738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382,803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128,184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2199,8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Цель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"Приведение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соответствие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стандартами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качества,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обеспечивающими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комфортные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безопасные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условия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проживания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населения"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качества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услуг.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модернизация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2229,361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665,865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7834,308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2229,361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625,913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7834,308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39,952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блочно-модульных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котельных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микрорайонах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"Коновалово"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"Советская"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проектно-изыскательские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 w:rsidRPr="00B7582B">
              <w:rPr>
                <w:rFonts w:ascii="Arial" w:hAnsi="Arial" w:cs="Arial"/>
                <w:color w:val="000000"/>
                <w:sz w:val="20"/>
                <w:szCs w:val="26"/>
              </w:rPr>
              <w:t>.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А11011794Б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А11011794Б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индикаторы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увязанные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прекращений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теплоносителя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результате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энергии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Гкал/час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установленной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мощности,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ед./Гкал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прекращений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теплоносителя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результате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нарушений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км,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Замена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ветхих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тепловых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отдельных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обращения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твердыми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коммунальными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отходами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А110119760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2229,361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665,865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А110119760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2229,361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625,913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39,952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Погашение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просроченной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задолженности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за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потребленный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муниципальными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теплоснабжающими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организаци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ями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природный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А110120090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7834,308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А110120090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7834,308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Цель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"Приведение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соответствие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стандартами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качества,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обеспечивающими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комфортные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безопасные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условия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проживания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населения"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потребительских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эксплуатационных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фонда,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безопасные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комфортные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условия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проживания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модернизация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А110370000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187,738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342,85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128,184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А110370000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187,738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342,85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128,184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функций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использованию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фонда,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фонда,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нежилых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помещений,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обремененных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договорными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обязательствами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А110372950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84,309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282,284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78,495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А110372950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84,309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282,284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19,944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А110372950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58,551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Обеспечение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капитальному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ремонту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многоквартирных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домов,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находящихся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А110372770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103,429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60,566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49,689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А110372770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103,429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60,566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49,689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19" w:name="P4157"/>
      <w:bookmarkStart w:id="20" w:name="P4271"/>
      <w:bookmarkEnd w:id="19"/>
      <w:bookmarkEnd w:id="20"/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№4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программе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"Модернизация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сферы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жилищно-коммунального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хозяйства"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Подпрограмма</w:t>
      </w:r>
      <w:r w:rsidRPr="00B7582B">
        <w:rPr>
          <w:rFonts w:ascii="Arial" w:hAnsi="Arial" w:cs="Arial"/>
          <w:color w:val="000000"/>
          <w:sz w:val="20"/>
          <w:szCs w:val="22"/>
        </w:rPr>
        <w:br/>
        <w:t>"Развитие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систем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объектов,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используемых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очистки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сточных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вод"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хозяйства"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21" w:name="sub_510"/>
      <w:r w:rsidRPr="00B7582B">
        <w:rPr>
          <w:rFonts w:ascii="Arial" w:hAnsi="Arial" w:cs="Arial"/>
          <w:color w:val="000000"/>
          <w:sz w:val="20"/>
          <w:szCs w:val="22"/>
        </w:rPr>
        <w:t>Паспорт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</w:p>
    <w:bookmarkEnd w:id="21"/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20"/>
        <w:gridCol w:w="9444"/>
      </w:tblGrid>
      <w:tr w:rsidR="005C0425" w:rsidRPr="00B7582B" w:rsidTr="008D21FB">
        <w:trPr>
          <w:cantSplit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градостроительства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</w:p>
        </w:tc>
      </w:tr>
      <w:tr w:rsidR="005C0425" w:rsidRPr="00B7582B" w:rsidTr="008D21FB">
        <w:trPr>
          <w:cantSplit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социально-экологической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обстановки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восстановление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источников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</w:t>
            </w:r>
          </w:p>
        </w:tc>
      </w:tr>
      <w:tr w:rsidR="005C0425" w:rsidRPr="00B7582B" w:rsidTr="008D21FB">
        <w:trPr>
          <w:cantSplit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посредством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модернизации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использованием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перспективных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технологий;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эффективности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надежности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счет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водоохранных,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технических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санитарных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предотвращение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загрязнения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источников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</w:t>
            </w:r>
          </w:p>
        </w:tc>
      </w:tr>
      <w:tr w:rsidR="005C0425" w:rsidRPr="00B7582B" w:rsidTr="008D21FB">
        <w:trPr>
          <w:cantSplit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индикаторы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будут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достигнуты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следующие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индикаторы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показатели: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уличной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водопроводной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нуждающейся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замене,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протяжении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водопроводной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уличной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канализационной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нуждающейся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замене,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протяжении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канализационной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процента;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централизованного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централизованными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услугами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водоотведения,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пропущенных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через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очистные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сооружения,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</w:t>
            </w:r>
          </w:p>
        </w:tc>
      </w:tr>
      <w:tr w:rsidR="005C0425" w:rsidRPr="00B7582B" w:rsidTr="008D21FB">
        <w:trPr>
          <w:cantSplit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Этапы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сроки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годы:</w:t>
            </w:r>
          </w:p>
        </w:tc>
      </w:tr>
      <w:tr w:rsidR="005C0425" w:rsidRPr="00B7582B" w:rsidTr="008D21FB">
        <w:trPr>
          <w:cantSplit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разбивкой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прогнозируемые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составляют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970,228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434,424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033,406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502,398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средства: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федерального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970,228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434,424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033,406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502,398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2019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подлежат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ежегодному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уточнению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исходя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возможностей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всех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уровней</w:t>
            </w:r>
          </w:p>
        </w:tc>
      </w:tr>
      <w:tr w:rsidR="005C0425" w:rsidRPr="00B7582B" w:rsidTr="008D21FB">
        <w:trPr>
          <w:cantSplit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Ожидаемые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результаты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должна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обеспечить: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увеличение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питьевой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отвечающей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обязательным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требованиям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безопасности;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доступности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централизованных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водоотведения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очистки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сокращение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потерь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централизованного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одновременным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уменьшением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аварий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системах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водоснабжения,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водоотведения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очистки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увеличение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вод,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соответствующих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нормативам.</w:t>
            </w:r>
          </w:p>
        </w:tc>
      </w:tr>
    </w:tbl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22" w:name="sub_5001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общая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органов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местного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сельских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поселений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bookmarkEnd w:id="22"/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социально-экологической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обстановки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Республики;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-восстановление,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охрана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рациональное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посредством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модернизации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перспективных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технологий;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эффективности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надежности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функционирования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водоохранных,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технических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санитарных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мероприятий;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-предотвращение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загрязнения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согласованию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участвуют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23" w:name="sub_5002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целевых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индикаторах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плановых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значений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</w:p>
    <w:bookmarkEnd w:id="23"/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исходя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необходимости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достаточности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показатели: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гигиеническим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санитарно-химическим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показателям;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отбор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произведен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гигиеническим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микробиологическим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показателям;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уличной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нуждающейся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замене,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уличной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нуждающейся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замене,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удельный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гигиеническим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санитарно-химическим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показателям: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22,6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21,9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21,1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20,4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19,5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18,6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17,7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14,2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удельный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отбор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произведен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гигиеническим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нормативам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микробиологическим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показателям: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13,8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13,7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13,1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12,3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11,6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11,0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10,4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7,3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уличной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нуждающейся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замене,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уличной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нуждающейся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замене,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централизованными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услугами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носит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корректировки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потери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информативности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индикатора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максимального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насыщения),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приоритетов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политики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хозяйства.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24" w:name="sub_5003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основных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этапов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bookmarkEnd w:id="24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четыре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узла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примыкающей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северной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стороне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Придорожная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водоотведения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примыкающей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северной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стороне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Придорожная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(водонапорных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башен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водозаборных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скважин)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пунктах.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хозяйственно-бытовых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производительностью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м3/сутки.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хозяйственно-бытовых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производительностью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750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м3/сутки.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существующей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нижней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улицам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Красная,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Ленинская,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Калининская,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Бондарева,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Малинина,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Московская,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Волжская,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Казанская,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Ленинская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протяженностью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1.7.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системы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д.Б.Маклашкино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выполнения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предполагается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очистных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бытовых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канализации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25" w:name="sub_5004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IV.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Обоснование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объема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ресурсов,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источникам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финансирования,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этапам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реализации)</w:t>
      </w:r>
      <w:bookmarkEnd w:id="25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Финансирование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970,228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970,228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Прогнозируемые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970,228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434,424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033,406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502,398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средства: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970,228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434,424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033,406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502,398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5100" w:history="1">
        <w:r w:rsidRPr="00B7582B">
          <w:rPr>
            <w:rStyle w:val="af0"/>
            <w:rFonts w:ascii="Arial" w:hAnsi="Arial" w:cs="Arial"/>
            <w:color w:val="000000"/>
          </w:rPr>
          <w:t>приложении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подпрограмме.</w:t>
      </w:r>
    </w:p>
    <w:p w:rsidR="0052321F" w:rsidRDefault="0052321F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26" w:name="sub_5100"/>
    </w:p>
    <w:p w:rsidR="005A156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hyperlink w:anchor="sub_5000" w:history="1">
        <w:r w:rsidRPr="00B7582B">
          <w:rPr>
            <w:rStyle w:val="af0"/>
            <w:rFonts w:ascii="Arial" w:hAnsi="Arial" w:cs="Arial"/>
            <w:b/>
            <w:color w:val="000000"/>
          </w:rPr>
          <w:t>подпрограмме</w:t>
        </w:r>
      </w:hyperlink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"Обеспечение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населения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</w:r>
      <w:r w:rsidRPr="00B7582B">
        <w:rPr>
          <w:rFonts w:ascii="Arial" w:hAnsi="Arial" w:cs="Arial"/>
          <w:b/>
          <w:color w:val="000000"/>
          <w:sz w:val="20"/>
          <w:szCs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Республики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качественной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питьевой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водой"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программы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0"/>
        </w:rPr>
        <w:t>Мариинско-Посадского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"Модернизация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сферы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жилищно-коммунального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хозяйства"</w:t>
      </w:r>
      <w:bookmarkEnd w:id="26"/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обеспечение</w:t>
      </w:r>
      <w:r w:rsidRPr="00B7582B">
        <w:rPr>
          <w:rFonts w:ascii="Arial" w:hAnsi="Arial" w:cs="Arial"/>
          <w:color w:val="000000"/>
          <w:sz w:val="20"/>
          <w:szCs w:val="24"/>
        </w:rPr>
        <w:br/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"Развитие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систем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коммунальной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используемых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очистки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сточных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вод"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"Модернизация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хозяйства"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1382"/>
        <w:gridCol w:w="1111"/>
        <w:gridCol w:w="1092"/>
        <w:gridCol w:w="1012"/>
        <w:gridCol w:w="777"/>
        <w:gridCol w:w="880"/>
        <w:gridCol w:w="825"/>
        <w:gridCol w:w="1114"/>
        <w:gridCol w:w="749"/>
        <w:gridCol w:w="686"/>
        <w:gridCol w:w="749"/>
        <w:gridCol w:w="467"/>
        <w:gridCol w:w="467"/>
        <w:gridCol w:w="467"/>
        <w:gridCol w:w="467"/>
        <w:gridCol w:w="504"/>
        <w:gridCol w:w="504"/>
      </w:tblGrid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основного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Задача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соисполнители,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Код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B7582B">
                <w:rPr>
                  <w:rStyle w:val="af0"/>
                  <w:rFonts w:cs="Arial"/>
                  <w:color w:val="000000"/>
                </w:rPr>
                <w:t>бюджетной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Pr="00B7582B">
                <w:rPr>
                  <w:rStyle w:val="af0"/>
                  <w:rFonts w:cs="Arial"/>
                  <w:color w:val="000000"/>
                </w:rPr>
                <w:t>классификации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Источники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Расходы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годам,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тыс.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главный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распорядитель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бюджетных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23" w:history="1">
              <w:r w:rsidR="005C0425" w:rsidRPr="00B7582B">
                <w:rPr>
                  <w:rStyle w:val="af0"/>
                  <w:rFonts w:cs="Arial"/>
                  <w:color w:val="000000"/>
                </w:rPr>
                <w:t>раздел</w:t>
              </w:r>
            </w:hyperlink>
            <w:r w:rsidR="005C0425" w:rsidRPr="00B7582B">
              <w:rPr>
                <w:rFonts w:cs="Arial"/>
                <w:color w:val="000000"/>
                <w:sz w:val="20"/>
                <w:szCs w:val="20"/>
              </w:rPr>
              <w:t>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24" w:history="1">
              <w:r w:rsidR="005C0425" w:rsidRPr="00B7582B">
                <w:rPr>
                  <w:rStyle w:val="af0"/>
                  <w:rFonts w:cs="Arial"/>
                  <w:color w:val="000000"/>
                </w:rPr>
                <w:t>целевая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color w:val="000000"/>
                </w:rPr>
                <w:t>статья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color w:val="000000"/>
                </w:rPr>
                <w:t>расходов</w:t>
              </w:r>
            </w:hyperlink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группа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(подгруппа)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5" w:history="1">
              <w:r w:rsidRPr="00B7582B">
                <w:rPr>
                  <w:rStyle w:val="af0"/>
                  <w:rFonts w:cs="Arial"/>
                  <w:color w:val="000000"/>
                </w:rPr>
                <w:t>вида</w:t>
              </w:r>
              <w:r w:rsidR="00806B2B" w:rsidRPr="00B7582B">
                <w:rPr>
                  <w:rStyle w:val="af0"/>
                  <w:rFonts w:cs="Arial"/>
                  <w:color w:val="000000"/>
                </w:rPr>
                <w:t xml:space="preserve"> </w:t>
              </w:r>
              <w:r w:rsidRPr="00B7582B">
                <w:rPr>
                  <w:rStyle w:val="af0"/>
                  <w:rFonts w:cs="Arial"/>
                  <w:color w:val="000000"/>
                </w:rPr>
                <w:t>расходов</w:t>
              </w:r>
            </w:hyperlink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2031-2035</w:t>
            </w:r>
          </w:p>
        </w:tc>
      </w:tr>
      <w:tr w:rsidR="008D21FB" w:rsidRPr="00B7582B" w:rsidTr="008D21FB">
        <w:trPr>
          <w:cantSplit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"Развитие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систем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коммунальной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используемых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очистки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вод"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23434,424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8033,406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31502,398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А1202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23434,424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8033,406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31502,398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Цель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"Улучшение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социально-экологической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обстановки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территории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Республики"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системы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предотвращение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загрязнения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питьевого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А120200000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23434,424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А1202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23434,424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rPr>
          <w:gridAfter w:val="14"/>
          <w:wAfter w:w="3386" w:type="pct"/>
          <w:trHeight w:val="230"/>
        </w:trPr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индикаторы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увязанные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уличной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канализационной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нуждающейся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замене,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протяжении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канализационной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централизованными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услугами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пропущенных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через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очистные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сооружения,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объеме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водопроводных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водопроводного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узла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примыкающей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северной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стороне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застройки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Придорожная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Посад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А120218140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А120218140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очистных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сооружений,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примыкающей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северной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стороне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застройки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Придорожная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Посад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А1202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23434,424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А1202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23434,424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1.3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Капитальный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(водонапорных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башен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водозаборных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скважин)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А1201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А010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8033,406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4761,417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А1201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А010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8033,406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4761,417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очистных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сооружений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хозяйственно-бытовых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стоков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городского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производительностью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м3/сутки.</w:t>
            </w:r>
          </w:p>
          <w:p w:rsidR="005C0425" w:rsidRPr="00B7582B" w:rsidRDefault="005C0425" w:rsidP="008D21F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A1202S8941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A1202S8941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очистных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сооружений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хозяйственно-бытовых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стоков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городского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производительностью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м3/сутки.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A1202S8941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A1202S8941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существующей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нижней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части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города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Посад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улицам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Красная,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Ленинская,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Калининская,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Николаева,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Бондарева,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Малинина,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Московская,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Волжская,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Казанская,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Ленинская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протяженностью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м.</w:t>
            </w:r>
          </w:p>
          <w:p w:rsidR="005C0425" w:rsidRPr="00B7582B" w:rsidRDefault="005C0425" w:rsidP="008D21F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A1302S0180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15679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,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390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A1302S0180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15679,390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системы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д.Б.Маклашкино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Республики.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A1302S0181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11061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,</w:t>
            </w: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591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A1302S0181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11061,591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8D21FB" w:rsidRPr="00B7582B" w:rsidTr="008D21FB">
        <w:tc>
          <w:tcPr>
            <w:tcW w:w="3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5C0425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p w:rsidR="0052321F" w:rsidRPr="00B7582B" w:rsidRDefault="0052321F" w:rsidP="00B7582B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7"/>
        <w:gridCol w:w="2495"/>
        <w:gridCol w:w="5818"/>
        <w:gridCol w:w="157"/>
      </w:tblGrid>
      <w:tr w:rsidR="005C0425" w:rsidRPr="00B7582B" w:rsidTr="008D21FB">
        <w:trPr>
          <w:gridAfter w:val="1"/>
          <w:wAfter w:w="55" w:type="pct"/>
          <w:cantSplit/>
        </w:trPr>
        <w:tc>
          <w:tcPr>
            <w:tcW w:w="203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3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Чăваш</w:t>
            </w:r>
            <w:r w:rsidR="00806B2B"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Республикин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Сěнтěрвăрри</w:t>
            </w:r>
            <w:r w:rsidR="00806B2B"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районěн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администрацийě</w:t>
            </w:r>
          </w:p>
          <w:p w:rsidR="005A156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>Й</w:t>
            </w:r>
            <w:r w:rsidR="00806B2B"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>Ы</w:t>
            </w:r>
            <w:r w:rsidR="00806B2B"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>Ш</w:t>
            </w:r>
            <w:r w:rsidR="00806B2B"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="00B7582B"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>Ă</w:t>
            </w:r>
            <w:r w:rsidR="00806B2B"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>Н</w:t>
            </w:r>
            <w:r w:rsidR="00806B2B"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Cs/>
                <w:color w:val="000000"/>
                <w:sz w:val="20"/>
                <w:szCs w:val="24"/>
              </w:rPr>
              <w:t>У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№</w:t>
            </w:r>
            <w:r w:rsidR="00806B2B" w:rsidRPr="00B7582B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Сěнтěрв</w:t>
            </w:r>
            <w:r w:rsidR="00B7582B"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Ă</w:t>
            </w: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рри</w:t>
            </w:r>
            <w:r w:rsidR="00806B2B"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iCs/>
                <w:color w:val="000000"/>
                <w:sz w:val="20"/>
                <w:szCs w:val="24"/>
              </w:rPr>
              <w:t>хули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5A1565" w:rsidRPr="00B7582B" w:rsidRDefault="00806B2B" w:rsidP="008D2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C0425" w:rsidRPr="00B7582B" w:rsidRDefault="000D3D54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1044" type="#_x0000_t75" style="position:absolute;left:0;text-align:left;margin-left:-21.25pt;margin-top:21.4pt;width:46.95pt;height:61.05pt;z-index:251667456;mso-left-percent:-10001;mso-top-percent:-10001;mso-position-horizontal-relative:margin;mso-position-vertical-relative:margin;mso-left-percent:-10001;mso-top-percent:-10001">
                  <v:imagedata r:id="rId26" o:title="герб_ум"/>
                  <w10:wrap type="square" anchorx="margin" anchory="margin"/>
                </v:shape>
              </w:pict>
            </w:r>
          </w:p>
        </w:tc>
        <w:tc>
          <w:tcPr>
            <w:tcW w:w="203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Чувашская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Республика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Администрация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района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О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С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Т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Н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О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Л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Н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Е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16.03.2022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159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г.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Мариинский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Посад</w:t>
            </w:r>
          </w:p>
        </w:tc>
      </w:tr>
      <w:tr w:rsidR="005C0425" w:rsidRPr="00B7582B" w:rsidTr="008D21FB">
        <w:trPr>
          <w:cantSplit/>
        </w:trPr>
        <w:tc>
          <w:tcPr>
            <w:tcW w:w="290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lastRenderedPageBreak/>
              <w:t>О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внесении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изменений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постановление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от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09.08.2019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года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№584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«Об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утверждении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района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«Модернизация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сферы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жилищно-коммунального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хозяйства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района»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2019-2035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гг.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091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</w:tr>
    </w:tbl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Федеральным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законом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от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6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октября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2003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№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131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ФЗ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«Об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общих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принципах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организации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местного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Федерации»,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Уставом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т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т: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1.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Внести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изменения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№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584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от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09.08.2019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«Об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утверждении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гг.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именно: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паспорт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г.г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новой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редакции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согласно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приложению;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1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г.г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новой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редакции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согласно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приложению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1;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г.г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новой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редакции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согласно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приложению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2;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3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г.г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новой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редакции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согласно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приложению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3;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подпрограмме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коммунальной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территории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г.г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новой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редакции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согласно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приложению;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4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г.г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новой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редакции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согласно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приложению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4;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-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подпрограмме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«Обеспечение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населения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качественной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питьевой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водой»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программы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«Модернизация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сферы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жилищно-коммунального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хозяйства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района»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2019-2035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г.г.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новой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редакции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согласно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приложению.</w:t>
      </w:r>
    </w:p>
    <w:p w:rsidR="005C042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2.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Контроль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за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исполнением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возложить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начальника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отдела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градостроительства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развития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общественной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5A1565" w:rsidRPr="0052321F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3.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вступает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силу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момента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официального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опубликования.</w:t>
      </w:r>
    </w:p>
    <w:p w:rsidR="0052321F" w:rsidRPr="0052321F" w:rsidRDefault="0052321F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5C0425" w:rsidRPr="0052321F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Глава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администрации</w:t>
      </w:r>
    </w:p>
    <w:p w:rsidR="005C0425" w:rsidRPr="0052321F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Мариинско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–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Мустаев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В.Н.</w:t>
      </w:r>
    </w:p>
    <w:p w:rsidR="005C0425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2321F" w:rsidRPr="00B7582B" w:rsidRDefault="0052321F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"/>
        <w:gridCol w:w="5621"/>
        <w:gridCol w:w="2323"/>
        <w:gridCol w:w="409"/>
        <w:gridCol w:w="4749"/>
        <w:gridCol w:w="1134"/>
      </w:tblGrid>
      <w:tr w:rsidR="005C0425" w:rsidRPr="00B7582B" w:rsidTr="008D21FB">
        <w:trPr>
          <w:cantSplit/>
        </w:trPr>
        <w:tc>
          <w:tcPr>
            <w:tcW w:w="1985" w:type="pct"/>
            <w:gridSpan w:val="2"/>
            <w:vAlign w:val="center"/>
          </w:tcPr>
          <w:p w:rsidR="005C0425" w:rsidRPr="0052321F" w:rsidRDefault="005C0425" w:rsidP="008D21FB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Чаваш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Республикин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Сентерварри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районен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администраци</w:t>
            </w:r>
          </w:p>
          <w:p w:rsidR="005A1565" w:rsidRPr="0052321F" w:rsidRDefault="005C0425" w:rsidP="008D21FB">
            <w:pPr>
              <w:pStyle w:val="1"/>
              <w:spacing w:line="240" w:lineRule="auto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2321F">
              <w:rPr>
                <w:rFonts w:ascii="Arial" w:hAnsi="Arial" w:cs="Arial"/>
                <w:b w:val="0"/>
                <w:color w:val="000000"/>
                <w:sz w:val="20"/>
              </w:rPr>
              <w:t>Й</w:t>
            </w:r>
            <w:r w:rsidR="00806B2B" w:rsidRPr="0052321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 w:val="0"/>
                <w:color w:val="000000"/>
                <w:sz w:val="20"/>
              </w:rPr>
              <w:t>Ы</w:t>
            </w:r>
            <w:r w:rsidR="00806B2B" w:rsidRPr="0052321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 w:val="0"/>
                <w:color w:val="000000"/>
                <w:sz w:val="20"/>
              </w:rPr>
              <w:t>Ш</w:t>
            </w:r>
            <w:r w:rsidR="00806B2B" w:rsidRPr="0052321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 w:val="0"/>
                <w:color w:val="000000"/>
                <w:sz w:val="20"/>
              </w:rPr>
              <w:t>А</w:t>
            </w:r>
            <w:r w:rsidR="00806B2B" w:rsidRPr="0052321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 w:val="0"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 w:val="0"/>
                <w:color w:val="000000"/>
                <w:sz w:val="20"/>
              </w:rPr>
              <w:t>У</w:t>
            </w:r>
          </w:p>
          <w:p w:rsidR="005A1565" w:rsidRPr="0052321F" w:rsidRDefault="00806B2B" w:rsidP="008D21FB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Сентерварри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хули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56" w:type="pct"/>
            <w:gridSpan w:val="2"/>
            <w:vAlign w:val="center"/>
          </w:tcPr>
          <w:p w:rsidR="005C0425" w:rsidRPr="0052321F" w:rsidRDefault="000D3D54" w:rsidP="008D2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</w:rPr>
              <w:pict>
                <v:shape id="Рисунок 2" o:spid="_x0000_s1045" type="#_x0000_t75" alt="герб_ум" style="position:absolute;left:0;text-align:left;margin-left:-548.1pt;margin-top:7.7pt;width:46.95pt;height:61.05pt;z-index:251669504;visibility:visible;mso-left-percent:-10001;mso-top-percent:-10001;mso-position-horizontal-relative:margin;mso-position-vertical-relative:margin;mso-left-percent:-10001;mso-top-percent:-10001">
                  <v:imagedata r:id="rId26" o:title="герб_ум"/>
                  <w10:wrap type="square" anchorx="margin" anchory="margin"/>
                </v:shape>
              </w:pic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П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С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Т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А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О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Л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Е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Е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2321F">
              <w:rPr>
                <w:rFonts w:ascii="Arial" w:hAnsi="Arial" w:cs="Arial"/>
                <w:bCs/>
                <w:color w:val="000000"/>
                <w:sz w:val="20"/>
              </w:rPr>
              <w:t>18.03.2022</w:t>
            </w:r>
            <w:r w:rsidR="00806B2B" w:rsidRPr="0052321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 w:rsidR="00806B2B" w:rsidRPr="0052321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Cs/>
                <w:color w:val="000000"/>
                <w:sz w:val="20"/>
              </w:rPr>
              <w:t>174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г.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Посад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5C0425" w:rsidRPr="00B7582B" w:rsidTr="008D21FB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pct"/>
          <w:wAfter w:w="397" w:type="pct"/>
          <w:cantSplit/>
        </w:trPr>
        <w:tc>
          <w:tcPr>
            <w:tcW w:w="2780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внесении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изменения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постановление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администрации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района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от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27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апреля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2020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г.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№289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«О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комиссии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повышению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устойчивости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функционирования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объектов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экономики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Мариинско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–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Посадского</w:t>
            </w:r>
            <w:r w:rsidR="00806B2B"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B7582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района»</w:t>
            </w:r>
          </w:p>
        </w:tc>
        <w:tc>
          <w:tcPr>
            <w:tcW w:w="1805" w:type="pct"/>
            <w:gridSpan w:val="2"/>
            <w:vAlign w:val="center"/>
          </w:tcPr>
          <w:p w:rsidR="005C042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5A1565" w:rsidRPr="00B7582B" w:rsidRDefault="005A156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C0425" w:rsidRPr="00B7582B" w:rsidRDefault="00806B2B" w:rsidP="00B7582B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связи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кадровыми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изменениями,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администрация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п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о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с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т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а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н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о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в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л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я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е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т:</w:t>
      </w:r>
    </w:p>
    <w:p w:rsidR="005C0425" w:rsidRPr="00B7582B" w:rsidRDefault="005C0425" w:rsidP="00B7582B">
      <w:pPr>
        <w:pStyle w:val="aff7"/>
        <w:numPr>
          <w:ilvl w:val="0"/>
          <w:numId w:val="23"/>
        </w:numPr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Внести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апреля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</w:t>
      </w:r>
      <w:r w:rsidRPr="00B7582B">
        <w:rPr>
          <w:rFonts w:ascii="Arial" w:hAnsi="Arial" w:cs="Arial"/>
          <w:color w:val="000000"/>
          <w:sz w:val="20"/>
          <w:lang w:bidi="ru-RU"/>
        </w:rPr>
        <w:t>О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комиссии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по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повышению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устойчивости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функционирования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экономики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  <w:lang w:bidi="ru-RU"/>
        </w:rPr>
        <w:t>района»</w:t>
      </w:r>
      <w:r w:rsidR="00806B2B"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изменение: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-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№2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постановлению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администрации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27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апреля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2020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289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О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комиссии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по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повышению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устойчивости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функционирования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объектов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экономики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района»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изложить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редакции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постановлению.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2.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Признать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утратившим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силу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постановление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района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Чувашской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от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30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октября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2020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г.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№708</w:t>
      </w:r>
      <w:r w:rsidRPr="00B7582B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iCs/>
          <w:color w:val="000000"/>
          <w:sz w:val="20"/>
        </w:rPr>
        <w:t>«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О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внесении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изменений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в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постановление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района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Чувашской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от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27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апреля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2020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года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№289</w:t>
      </w: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О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комиссии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по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повышению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устойчивости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функционирования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объектов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экономики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lang w:bidi="ru-RU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lang w:bidi="ru-RU"/>
        </w:rPr>
        <w:t>района»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.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3.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Настоящее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постановление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вступает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силу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дня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подписания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подлежит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официальному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опубликованию</w:t>
      </w:r>
      <w:r w:rsidR="005C0425" w:rsidRPr="00B7582B">
        <w:rPr>
          <w:rFonts w:ascii="Arial" w:hAnsi="Arial" w:cs="Arial"/>
          <w:color w:val="000000"/>
          <w:sz w:val="20"/>
          <w:szCs w:val="26"/>
        </w:rPr>
        <w:t>.</w:t>
      </w:r>
    </w:p>
    <w:p w:rsidR="0052321F" w:rsidRDefault="0052321F" w:rsidP="00B7582B">
      <w:pPr>
        <w:shd w:val="clear" w:color="auto" w:fill="FFFFFF"/>
        <w:tabs>
          <w:tab w:val="left" w:pos="864"/>
        </w:tabs>
        <w:spacing w:after="0" w:line="240" w:lineRule="auto"/>
        <w:ind w:right="29"/>
        <w:jc w:val="both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hd w:val="clear" w:color="auto" w:fill="FFFFFF"/>
        <w:tabs>
          <w:tab w:val="left" w:pos="864"/>
        </w:tabs>
        <w:spacing w:after="0" w:line="240" w:lineRule="auto"/>
        <w:ind w:right="2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Глава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</w:p>
    <w:p w:rsidR="005A1565" w:rsidRPr="00B7582B" w:rsidRDefault="005C0425" w:rsidP="00B7582B">
      <w:pPr>
        <w:shd w:val="clear" w:color="auto" w:fill="FFFFFF"/>
        <w:tabs>
          <w:tab w:val="left" w:pos="864"/>
        </w:tabs>
        <w:spacing w:after="0" w:line="240" w:lineRule="auto"/>
        <w:ind w:right="2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В.Н.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Мустаев</w:t>
      </w:r>
    </w:p>
    <w:p w:rsidR="005C0425" w:rsidRPr="00B7582B" w:rsidRDefault="005C0425" w:rsidP="00B75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</w:p>
    <w:p w:rsidR="005C0425" w:rsidRPr="00B7582B" w:rsidRDefault="005C0425" w:rsidP="00B75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Мариинско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</w:p>
    <w:p w:rsidR="005C0425" w:rsidRPr="00B7582B" w:rsidRDefault="00806B2B" w:rsidP="00B75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</w:p>
    <w:p w:rsidR="005A1565" w:rsidRPr="00B7582B" w:rsidRDefault="005C0425" w:rsidP="00B75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«18»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174</w:t>
      </w:r>
    </w:p>
    <w:p w:rsidR="005C0425" w:rsidRPr="00B7582B" w:rsidRDefault="005C0425" w:rsidP="00B7582B">
      <w:pPr>
        <w:pStyle w:val="23"/>
        <w:ind w:right="-142"/>
        <w:jc w:val="center"/>
        <w:rPr>
          <w:rFonts w:ascii="Arial" w:hAnsi="Arial" w:cs="Arial"/>
          <w:b/>
          <w:sz w:val="20"/>
          <w:lang w:val="ru-RU"/>
        </w:rPr>
      </w:pPr>
      <w:r w:rsidRPr="00B7582B">
        <w:rPr>
          <w:rFonts w:ascii="Arial" w:hAnsi="Arial" w:cs="Arial"/>
          <w:b/>
          <w:sz w:val="20"/>
          <w:lang w:val="ru-RU"/>
        </w:rPr>
        <w:t>СОСТАВ</w:t>
      </w:r>
    </w:p>
    <w:p w:rsidR="005C0425" w:rsidRPr="00B7582B" w:rsidRDefault="005C0425" w:rsidP="00B7582B">
      <w:pPr>
        <w:pStyle w:val="23"/>
        <w:ind w:right="-142"/>
        <w:jc w:val="center"/>
        <w:rPr>
          <w:rFonts w:ascii="Arial" w:hAnsi="Arial" w:cs="Arial"/>
          <w:b/>
          <w:bCs/>
          <w:sz w:val="20"/>
          <w:lang w:val="ru-RU"/>
        </w:rPr>
      </w:pPr>
      <w:r w:rsidRPr="00B7582B">
        <w:rPr>
          <w:rFonts w:ascii="Arial" w:hAnsi="Arial" w:cs="Arial"/>
          <w:b/>
          <w:sz w:val="20"/>
        </w:rPr>
        <w:t>комиссии</w:t>
      </w:r>
      <w:r w:rsidR="00806B2B" w:rsidRPr="00B7582B">
        <w:rPr>
          <w:rFonts w:ascii="Arial" w:hAnsi="Arial" w:cs="Arial"/>
          <w:b/>
          <w:sz w:val="20"/>
        </w:rPr>
        <w:t xml:space="preserve"> </w:t>
      </w:r>
      <w:r w:rsidRPr="00B7582B">
        <w:rPr>
          <w:rFonts w:ascii="Arial" w:hAnsi="Arial" w:cs="Arial"/>
          <w:b/>
          <w:bCs/>
          <w:sz w:val="20"/>
        </w:rPr>
        <w:t>по</w:t>
      </w:r>
      <w:r w:rsidR="00806B2B" w:rsidRPr="00B7582B">
        <w:rPr>
          <w:rFonts w:ascii="Arial" w:hAnsi="Arial" w:cs="Arial"/>
          <w:b/>
          <w:bCs/>
          <w:sz w:val="20"/>
        </w:rPr>
        <w:t xml:space="preserve"> </w:t>
      </w:r>
      <w:r w:rsidRPr="00B7582B">
        <w:rPr>
          <w:rFonts w:ascii="Arial" w:hAnsi="Arial" w:cs="Arial"/>
          <w:b/>
          <w:bCs/>
          <w:sz w:val="20"/>
        </w:rPr>
        <w:t>повышению</w:t>
      </w:r>
      <w:r w:rsidR="00806B2B" w:rsidRPr="00B7582B">
        <w:rPr>
          <w:rFonts w:ascii="Arial" w:hAnsi="Arial" w:cs="Arial"/>
          <w:b/>
          <w:bCs/>
          <w:sz w:val="20"/>
        </w:rPr>
        <w:t xml:space="preserve"> </w:t>
      </w:r>
      <w:r w:rsidRPr="00B7582B">
        <w:rPr>
          <w:rFonts w:ascii="Arial" w:hAnsi="Arial" w:cs="Arial"/>
          <w:b/>
          <w:bCs/>
          <w:sz w:val="20"/>
        </w:rPr>
        <w:t>устойчивости</w:t>
      </w:r>
      <w:r w:rsidR="00806B2B" w:rsidRPr="00B7582B">
        <w:rPr>
          <w:rFonts w:ascii="Arial" w:hAnsi="Arial" w:cs="Arial"/>
          <w:b/>
          <w:bCs/>
          <w:sz w:val="20"/>
        </w:rPr>
        <w:t xml:space="preserve"> </w:t>
      </w:r>
      <w:r w:rsidRPr="00B7582B">
        <w:rPr>
          <w:rFonts w:ascii="Arial" w:hAnsi="Arial" w:cs="Arial"/>
          <w:b/>
          <w:bCs/>
          <w:sz w:val="20"/>
        </w:rPr>
        <w:t>функционирования</w:t>
      </w:r>
      <w:r w:rsidR="00806B2B" w:rsidRPr="00B7582B">
        <w:rPr>
          <w:rFonts w:ascii="Arial" w:hAnsi="Arial" w:cs="Arial"/>
          <w:b/>
          <w:bCs/>
          <w:sz w:val="20"/>
        </w:rPr>
        <w:t xml:space="preserve"> </w:t>
      </w:r>
      <w:r w:rsidRPr="00B7582B">
        <w:rPr>
          <w:rFonts w:ascii="Arial" w:hAnsi="Arial" w:cs="Arial"/>
          <w:b/>
          <w:bCs/>
          <w:sz w:val="20"/>
          <w:lang w:val="ru-RU"/>
        </w:rPr>
        <w:t>объектов</w:t>
      </w:r>
      <w:r w:rsidR="00806B2B" w:rsidRPr="00B7582B">
        <w:rPr>
          <w:rFonts w:ascii="Arial" w:hAnsi="Arial" w:cs="Arial"/>
          <w:b/>
          <w:bCs/>
          <w:sz w:val="20"/>
          <w:lang w:val="ru-RU"/>
        </w:rPr>
        <w:t xml:space="preserve"> </w:t>
      </w:r>
      <w:r w:rsidRPr="00B7582B">
        <w:rPr>
          <w:rFonts w:ascii="Arial" w:hAnsi="Arial" w:cs="Arial"/>
          <w:b/>
          <w:bCs/>
          <w:sz w:val="20"/>
        </w:rPr>
        <w:t>экономики</w:t>
      </w:r>
      <w:r w:rsidR="00806B2B" w:rsidRPr="00B7582B">
        <w:rPr>
          <w:rFonts w:ascii="Arial" w:hAnsi="Arial" w:cs="Arial"/>
          <w:b/>
          <w:bCs/>
          <w:sz w:val="20"/>
        </w:rPr>
        <w:t xml:space="preserve"> </w:t>
      </w:r>
      <w:r w:rsidRPr="00B7582B">
        <w:rPr>
          <w:rFonts w:ascii="Arial" w:hAnsi="Arial" w:cs="Arial"/>
          <w:b/>
          <w:sz w:val="20"/>
        </w:rPr>
        <w:t>Мариинско</w:t>
      </w:r>
      <w:r w:rsidR="00806B2B" w:rsidRPr="00B7582B">
        <w:rPr>
          <w:rFonts w:ascii="Arial" w:hAnsi="Arial" w:cs="Arial"/>
          <w:b/>
          <w:sz w:val="20"/>
        </w:rPr>
        <w:t xml:space="preserve"> </w:t>
      </w:r>
      <w:r w:rsidRPr="00B7582B">
        <w:rPr>
          <w:rFonts w:ascii="Arial" w:hAnsi="Arial" w:cs="Arial"/>
          <w:b/>
          <w:sz w:val="20"/>
        </w:rPr>
        <w:t>-</w:t>
      </w:r>
      <w:r w:rsidR="00806B2B" w:rsidRPr="00B7582B">
        <w:rPr>
          <w:rFonts w:ascii="Arial" w:hAnsi="Arial" w:cs="Arial"/>
          <w:b/>
          <w:sz w:val="20"/>
        </w:rPr>
        <w:t xml:space="preserve"> </w:t>
      </w:r>
      <w:r w:rsidRPr="00B7582B">
        <w:rPr>
          <w:rFonts w:ascii="Arial" w:hAnsi="Arial" w:cs="Arial"/>
          <w:b/>
          <w:sz w:val="20"/>
        </w:rPr>
        <w:t>Посадского</w:t>
      </w:r>
      <w:r w:rsidR="00806B2B" w:rsidRPr="00B7582B">
        <w:rPr>
          <w:rFonts w:ascii="Arial" w:hAnsi="Arial" w:cs="Arial"/>
          <w:b/>
          <w:bCs/>
          <w:sz w:val="20"/>
        </w:rPr>
        <w:t xml:space="preserve"> </w:t>
      </w:r>
      <w:r w:rsidRPr="00B7582B">
        <w:rPr>
          <w:rFonts w:ascii="Arial" w:hAnsi="Arial" w:cs="Arial"/>
          <w:b/>
          <w:bCs/>
          <w:sz w:val="20"/>
        </w:rPr>
        <w:t>района</w:t>
      </w:r>
      <w:r w:rsidR="00806B2B" w:rsidRPr="00B7582B">
        <w:rPr>
          <w:rFonts w:ascii="Arial" w:hAnsi="Arial" w:cs="Arial"/>
          <w:b/>
          <w:bCs/>
          <w:sz w:val="20"/>
          <w:lang w:val="ru-RU"/>
        </w:rPr>
        <w:t xml:space="preserve"> </w:t>
      </w:r>
      <w:r w:rsidRPr="00B7582B">
        <w:rPr>
          <w:rFonts w:ascii="Arial" w:hAnsi="Arial" w:cs="Arial"/>
          <w:b/>
          <w:sz w:val="20"/>
        </w:rPr>
        <w:t>Чувашской</w:t>
      </w:r>
      <w:r w:rsidR="00806B2B" w:rsidRPr="00B7582B">
        <w:rPr>
          <w:rFonts w:ascii="Arial" w:hAnsi="Arial" w:cs="Arial"/>
          <w:b/>
          <w:sz w:val="20"/>
        </w:rPr>
        <w:t xml:space="preserve"> </w:t>
      </w:r>
      <w:r w:rsidRPr="00B7582B">
        <w:rPr>
          <w:rFonts w:ascii="Arial" w:hAnsi="Arial" w:cs="Arial"/>
          <w:b/>
          <w:sz w:val="20"/>
        </w:rPr>
        <w:t>Республики</w:t>
      </w:r>
    </w:p>
    <w:p w:rsidR="005C0425" w:rsidRPr="00B7582B" w:rsidRDefault="005C0425" w:rsidP="00B7582B">
      <w:pPr>
        <w:pStyle w:val="23"/>
        <w:ind w:right="-142"/>
        <w:jc w:val="center"/>
        <w:rPr>
          <w:rStyle w:val="ad"/>
          <w:rFonts w:ascii="Arial" w:hAnsi="Arial" w:cs="Arial"/>
          <w:b w:val="0"/>
          <w:bCs w:val="0"/>
          <w:color w:val="000000"/>
          <w:sz w:val="20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2"/>
        <w:gridCol w:w="1020"/>
        <w:gridCol w:w="9575"/>
      </w:tblGrid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Назарова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Наталия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Валерьевна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391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И.о.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экономики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имущественных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отношений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Республики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(председатель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комиссии);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highlight w:val="yellow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Тихонова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Ольга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Игоревна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highlight w:val="yellow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градостроительства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развития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общественной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инфраструктуры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Республики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(</w:t>
            </w:r>
            <w:r w:rsidRPr="00B7582B">
              <w:rPr>
                <w:rFonts w:ascii="Arial" w:hAnsi="Arial" w:cs="Arial"/>
                <w:sz w:val="20"/>
              </w:rPr>
              <w:t>заместитель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председателя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  <w:lang w:val="ru-RU"/>
              </w:rPr>
              <w:t>к</w:t>
            </w:r>
            <w:r w:rsidRPr="00B7582B">
              <w:rPr>
                <w:rFonts w:ascii="Arial" w:hAnsi="Arial" w:cs="Arial"/>
                <w:sz w:val="20"/>
              </w:rPr>
              <w:t>омиссии</w:t>
            </w:r>
            <w:r w:rsidRPr="00B7582B">
              <w:rPr>
                <w:rFonts w:ascii="Arial" w:hAnsi="Arial" w:cs="Arial"/>
                <w:sz w:val="20"/>
                <w:lang w:val="ru-RU"/>
              </w:rPr>
              <w:t>)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Михайлова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Валентина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Александровна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главный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специалист-эксперт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специальных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программ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(секретарь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комиссии).</w:t>
            </w:r>
          </w:p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Члены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комиссии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</w:pP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3"/>
            <w:vAlign w:val="center"/>
          </w:tcPr>
          <w:p w:rsidR="005C0425" w:rsidRPr="00B7582B" w:rsidRDefault="005C0425" w:rsidP="008D21FB">
            <w:pPr>
              <w:pStyle w:val="23"/>
              <w:ind w:left="360" w:right="-144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1.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Группа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планирования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подготовки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системы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pStyle w:val="23"/>
              <w:ind w:left="360" w:right="-144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7582B">
              <w:rPr>
                <w:rFonts w:ascii="Arial" w:hAnsi="Arial" w:cs="Arial"/>
                <w:b/>
                <w:sz w:val="20"/>
              </w:rPr>
              <w:t>управления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экономикой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военное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время</w:t>
            </w:r>
          </w:p>
          <w:p w:rsidR="005C0425" w:rsidRPr="00B7582B" w:rsidRDefault="005C0425" w:rsidP="008D21FB">
            <w:pPr>
              <w:pStyle w:val="23"/>
              <w:ind w:left="360" w:right="-144"/>
              <w:jc w:val="center"/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Яковлев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Николай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Михайлович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и.о.начальника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финансового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(начальник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группы);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Михайлова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Ольга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Николаевна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главный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специалист-эксперт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экономики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имущественных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отношений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Малинин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Александр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Николаевич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специальных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программ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района;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</w:p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Данилов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Игорь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Валериевич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заместитель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градостроительства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развития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общественной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инфраструктуры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района.</w:t>
            </w:r>
          </w:p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3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lastRenderedPageBreak/>
              <w:t>2.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Группа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по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устойчивости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функционирования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</w:p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Fonts w:ascii="Arial" w:hAnsi="Arial" w:cs="Arial"/>
                <w:b/>
                <w:sz w:val="20"/>
              </w:rPr>
              <w:t>промышленного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агропромышленного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комплексов</w:t>
            </w:r>
          </w:p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Fonts w:ascii="Arial" w:hAnsi="Arial" w:cs="Arial"/>
                <w:sz w:val="20"/>
                <w:lang w:val="ru-RU"/>
              </w:rPr>
              <w:t>Зейнетдинов</w:t>
            </w:r>
            <w:r w:rsidR="00806B2B" w:rsidRPr="00B7582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  <w:lang w:val="ru-RU"/>
              </w:rPr>
              <w:t>Фарад</w:t>
            </w:r>
            <w:r w:rsidR="00806B2B" w:rsidRPr="00B7582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  <w:lang w:val="ru-RU"/>
              </w:rPr>
              <w:t>Феридович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сельского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хозяйства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–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группы;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Уланкова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Вера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Леонтьевна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БУ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ЧР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«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</w:t>
            </w:r>
            <w:r w:rsidRPr="00B7582B">
              <w:rPr>
                <w:rFonts w:ascii="Arial" w:hAnsi="Arial" w:cs="Arial"/>
                <w:sz w:val="20"/>
                <w:lang w:val="ru-RU"/>
              </w:rPr>
              <w:t>ая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районная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станция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по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борьбе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болезнями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животных»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Госветслужбы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Чувашии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(по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согласованию);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Семячкина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Елена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Владимировна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ведущий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специалист-эксперт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сельского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хозяйства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A1565" w:rsidRPr="00B7582B" w:rsidRDefault="005A156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3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3.</w:t>
            </w:r>
            <w:r w:rsidR="00806B2B"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Cs w:val="0"/>
                <w:color w:val="000000"/>
                <w:sz w:val="20"/>
                <w:lang w:val="ru-RU" w:eastAsia="ru-RU"/>
              </w:rPr>
              <w:t>Группа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по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защите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населения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обеспечению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его</w:t>
            </w:r>
            <w:r w:rsidR="00806B2B" w:rsidRPr="00B7582B">
              <w:rPr>
                <w:rFonts w:ascii="Arial" w:hAnsi="Arial" w:cs="Arial"/>
                <w:b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sz w:val="20"/>
              </w:rPr>
              <w:t>жизнедеятельности</w:t>
            </w:r>
          </w:p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Иванов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Алексей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Петрович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отдела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информации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администрации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Республики</w:t>
            </w:r>
            <w:r w:rsidR="00806B2B" w:rsidRPr="00B7582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  <w:lang w:val="ru-RU"/>
              </w:rPr>
              <w:t>(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начальник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группы);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Бильтяева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Дарья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Владимировна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И.о.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главного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врача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БУ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«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</w:t>
            </w:r>
            <w:r w:rsidRPr="00B7582B">
              <w:rPr>
                <w:rFonts w:ascii="Arial" w:hAnsi="Arial" w:cs="Arial"/>
                <w:sz w:val="20"/>
                <w:lang w:val="ru-RU"/>
              </w:rPr>
              <w:t>ая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ЦРБ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им.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Н.А.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Геркена»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Минздрава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Чувашии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(по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согласованию);</w:t>
            </w:r>
          </w:p>
        </w:tc>
      </w:tr>
      <w:tr w:rsidR="005C0425" w:rsidRPr="00B7582B" w:rsidTr="008D21FB">
        <w:trPr>
          <w:cantSplit/>
        </w:trPr>
        <w:tc>
          <w:tcPr>
            <w:tcW w:w="1292" w:type="pct"/>
            <w:shd w:val="clear" w:color="auto" w:fill="auto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highlight w:val="yellow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Васильева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Вера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Григорьевна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-</w:t>
            </w:r>
          </w:p>
        </w:tc>
        <w:tc>
          <w:tcPr>
            <w:tcW w:w="3351" w:type="pct"/>
            <w:vAlign w:val="center"/>
          </w:tcPr>
          <w:p w:rsidR="005C0425" w:rsidRPr="00B7582B" w:rsidRDefault="005C0425" w:rsidP="008D21FB">
            <w:pPr>
              <w:pStyle w:val="23"/>
              <w:ind w:right="-144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</w:pP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старший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дежурный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диспетчер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единой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дежурно-диспетчерской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службы</w:t>
            </w:r>
            <w:r w:rsidR="00806B2B"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Мариинско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Посадского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района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sz w:val="20"/>
              </w:rPr>
              <w:t>Республики</w:t>
            </w:r>
            <w:r w:rsidRPr="00B7582B">
              <w:rPr>
                <w:rStyle w:val="ad"/>
                <w:rFonts w:ascii="Arial" w:hAnsi="Arial" w:cs="Arial"/>
                <w:b w:val="0"/>
                <w:bCs w:val="0"/>
                <w:color w:val="000000"/>
                <w:sz w:val="20"/>
                <w:lang w:val="ru-RU" w:eastAsia="ru-RU"/>
              </w:rPr>
              <w:t>.</w:t>
            </w:r>
          </w:p>
        </w:tc>
      </w:tr>
    </w:tbl>
    <w:p w:rsidR="005A1565" w:rsidRPr="00B7582B" w:rsidRDefault="005A156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Default="005C0425" w:rsidP="00B75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52321F" w:rsidRPr="00B7582B" w:rsidRDefault="0052321F" w:rsidP="00B75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6"/>
        <w:gridCol w:w="3106"/>
        <w:gridCol w:w="5175"/>
      </w:tblGrid>
      <w:tr w:rsidR="005C0425" w:rsidRPr="00B7582B" w:rsidTr="008D21FB">
        <w:trPr>
          <w:cantSplit/>
        </w:trPr>
        <w:tc>
          <w:tcPr>
            <w:tcW w:w="2102" w:type="pct"/>
            <w:shd w:val="clear" w:color="auto" w:fill="auto"/>
            <w:vAlign w:val="center"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Сěнтěрвăрри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районěн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администрацийě</w:t>
            </w:r>
          </w:p>
          <w:p w:rsidR="005A1565" w:rsidRPr="0052321F" w:rsidRDefault="005C0425" w:rsidP="008D21FB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pacing w:line="240" w:lineRule="auto"/>
              <w:ind w:left="432" w:hanging="432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Й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Ы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Ш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Ă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176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от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21.03.2022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Сěнтěрвăрри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5A1565" w:rsidRPr="0052321F" w:rsidRDefault="000D3D54" w:rsidP="008D21FB">
            <w:pPr>
              <w:snapToGrid w:val="0"/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pict>
                <v:shape id="Рисунок 9" o:spid="_x0000_s1046" type="#_x0000_t75" style="position:absolute;left:0;text-align:left;margin-left:-409.8pt;margin-top:12pt;width:46.9pt;height:61pt;z-index:251671552;visibility:visible;mso-left-percent:-10001;mso-top-percent:-10001;mso-wrap-distance-left:9.05pt;mso-wrap-distance-right:9.05pt;mso-position-horizontal-relative:margin;mso-position-vertical-relative:margin;mso-left-percent:-10001;mso-top-percent:-10001" filled="t">
                  <v:imagedata r:id="rId26" o:title=""/>
                  <w10:wrap type="square" anchorx="margin" anchory="margin"/>
                </v:shape>
              </w:pic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5C0425" w:rsidRPr="0052321F" w:rsidRDefault="005C0425" w:rsidP="008D21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Т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А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Л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176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от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</w:rPr>
              <w:t>21.03.2022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5C0425" w:rsidRPr="00B7582B" w:rsidRDefault="005C0425" w:rsidP="00B7582B">
      <w:pPr>
        <w:tabs>
          <w:tab w:val="left" w:pos="4820"/>
        </w:tabs>
        <w:spacing w:after="0" w:line="240" w:lineRule="auto"/>
        <w:ind w:right="508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утверждении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tabs>
          <w:tab w:val="left" w:pos="4820"/>
        </w:tabs>
        <w:spacing w:after="0" w:line="240" w:lineRule="auto"/>
        <w:ind w:right="508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предназначенного</w:t>
      </w:r>
    </w:p>
    <w:p w:rsidR="005C0425" w:rsidRPr="00B7582B" w:rsidRDefault="005C0425" w:rsidP="00B7582B">
      <w:pPr>
        <w:tabs>
          <w:tab w:val="left" w:pos="4820"/>
        </w:tabs>
        <w:spacing w:after="0" w:line="240" w:lineRule="auto"/>
        <w:ind w:right="508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многодетной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семье</w:t>
      </w:r>
    </w:p>
    <w:p w:rsidR="005C0425" w:rsidRPr="00B7582B" w:rsidRDefault="00806B2B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806B2B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Законом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01.04.2011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г.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10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"О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предоставлении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многодетным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семьям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Республике",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решения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районного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Собрания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депутатов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29.06.2015г.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С-7/6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"О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внесении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изменений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решение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районного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Собрания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депутатов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№С-9/1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14.04.2011года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мерах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реализации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Закон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01.04.2011г.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№10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предоставлении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многодетным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семьям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Республике",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основании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выписки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из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ЕГРН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участок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схем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расположения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л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т: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1.Утвердить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предназначенного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бесплатно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многодетным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семьям: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1.1.расположенного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адресу: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с/пос.Сутчевское,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Сутчево,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Новая,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категория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разрешенное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индивидуального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строительства,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кадастровый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21:16:050702:201,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площадь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1150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кв.метров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(0,1150га);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Отделу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информатизации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вестник»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интернет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Контроль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выполнением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возложить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заместителя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начальника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отдела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экономики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имущественных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отношений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52321F" w:rsidRDefault="0052321F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В.Н.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Мустаев</w:t>
      </w:r>
    </w:p>
    <w:p w:rsidR="00853148" w:rsidRDefault="00853148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853148" w:rsidRDefault="00853148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853148" w:rsidRDefault="00853148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9"/>
        <w:gridCol w:w="3609"/>
        <w:gridCol w:w="5829"/>
      </w:tblGrid>
      <w:tr w:rsidR="00853148" w:rsidRPr="00B7582B" w:rsidTr="008D21FB">
        <w:trPr>
          <w:cantSplit/>
        </w:trPr>
        <w:tc>
          <w:tcPr>
            <w:tcW w:w="1697" w:type="pct"/>
            <w:vAlign w:val="center"/>
          </w:tcPr>
          <w:p w:rsidR="00853148" w:rsidRPr="0052321F" w:rsidRDefault="00853148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 РЕСПУБЛИКИ</w:t>
            </w:r>
          </w:p>
          <w:p w:rsidR="00853148" w:rsidRPr="0052321F" w:rsidRDefault="00853148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 РАЙОНĚ</w:t>
            </w:r>
          </w:p>
          <w:p w:rsidR="00853148" w:rsidRPr="0052321F" w:rsidRDefault="00853148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КАРАПАШ ЯЛ ПОСЕЛЕНИЙĚН</w:t>
            </w:r>
          </w:p>
          <w:p w:rsidR="00853148" w:rsidRPr="0052321F" w:rsidRDefault="00853148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bCs w:val="0"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АДМИНИСТРАЦИЙĚ</w:t>
            </w:r>
          </w:p>
          <w:p w:rsidR="00853148" w:rsidRPr="0052321F" w:rsidRDefault="00853148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</w:pPr>
            <w:r w:rsidRPr="0052321F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>ЙЫШĂНУ</w:t>
            </w:r>
          </w:p>
          <w:p w:rsidR="00853148" w:rsidRPr="0052321F" w:rsidRDefault="00853148" w:rsidP="008D21FB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2022.03.16 16</w:t>
            </w:r>
            <w:r w:rsidRPr="0052321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>№</w:t>
            </w:r>
          </w:p>
          <w:p w:rsidR="00853148" w:rsidRPr="0052321F" w:rsidRDefault="00853148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Карапаш ялě</w:t>
            </w:r>
          </w:p>
          <w:p w:rsidR="00853148" w:rsidRPr="0052321F" w:rsidRDefault="00853148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</w:tcPr>
          <w:p w:rsidR="00853148" w:rsidRPr="0052321F" w:rsidRDefault="00853148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 wp14:anchorId="6A17F611" wp14:editId="3447D733">
                  <wp:extent cx="716280" cy="716280"/>
                  <wp:effectExtent l="19050" t="0" r="7620" b="0"/>
                  <wp:docPr id="2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853148" w:rsidRPr="0052321F" w:rsidRDefault="00853148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 РЕСПУБЛИКА</w:t>
            </w:r>
          </w:p>
          <w:p w:rsidR="00853148" w:rsidRPr="0052321F" w:rsidRDefault="00853148" w:rsidP="008D21FB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 РАЙОН</w:t>
            </w:r>
          </w:p>
          <w:p w:rsidR="00853148" w:rsidRPr="0052321F" w:rsidRDefault="00853148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853148" w:rsidRPr="0052321F" w:rsidRDefault="00853148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КАРАБАШСКОГО СЕЛЬСКОГО</w:t>
            </w:r>
          </w:p>
          <w:p w:rsidR="00853148" w:rsidRPr="0052321F" w:rsidRDefault="00853148" w:rsidP="008D21FB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853148" w:rsidRPr="0052321F" w:rsidRDefault="00853148" w:rsidP="008D21FB">
            <w:pPr>
              <w:pStyle w:val="ae"/>
              <w:jc w:val="center"/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</w:pPr>
            <w:r w:rsidRPr="0052321F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>ПОСТАНОВЛЕНИЕ</w:t>
            </w:r>
          </w:p>
          <w:p w:rsidR="00853148" w:rsidRPr="0052321F" w:rsidRDefault="00853148" w:rsidP="008D21FB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color w:val="000000"/>
              </w:rPr>
              <w:t xml:space="preserve"> 16.03.2022 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>№16</w:t>
            </w:r>
          </w:p>
          <w:p w:rsidR="00853148" w:rsidRPr="0052321F" w:rsidRDefault="00853148" w:rsidP="008D21F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деревня Карабаши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внесении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изменений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29.12.2021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г.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№56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«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утверждении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предельной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численности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фонда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оплаты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труда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работников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фонда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оплаты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труда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каз</w:t>
      </w:r>
      <w:r w:rsidR="00B7582B" w:rsidRPr="00B7582B">
        <w:rPr>
          <w:rFonts w:ascii="Arial" w:hAnsi="Arial" w:cs="Arial"/>
          <w:b/>
          <w:color w:val="000000"/>
          <w:sz w:val="20"/>
        </w:rPr>
        <w:t>Ă</w:t>
      </w:r>
      <w:r w:rsidRPr="00B7582B">
        <w:rPr>
          <w:rFonts w:ascii="Arial" w:hAnsi="Arial" w:cs="Arial"/>
          <w:b/>
          <w:color w:val="000000"/>
          <w:sz w:val="20"/>
        </w:rPr>
        <w:t>нных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учреждений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Республики»</w:t>
      </w:r>
    </w:p>
    <w:p w:rsidR="0052321F" w:rsidRDefault="0052321F" w:rsidP="00B75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16.03.2022г.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С-44/1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период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годов»»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т:</w:t>
      </w:r>
    </w:p>
    <w:p w:rsidR="005C0425" w:rsidRPr="00B7582B" w:rsidRDefault="005C0425" w:rsidP="00B7582B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Внести:</w:t>
      </w:r>
    </w:p>
    <w:p w:rsidR="005C0425" w:rsidRPr="00B7582B" w:rsidRDefault="00806B2B" w:rsidP="00B758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№1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«Предельная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численность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фонд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оплаты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труда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работников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администрации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Карабашского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разделу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«Общегосударственные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вопросы»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2022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год»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изменения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согласно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приложению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№1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настоящему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постановлению;</w:t>
      </w: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«Фонд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оплаты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труда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каз</w:t>
      </w:r>
      <w:r w:rsidR="00B7582B" w:rsidRPr="00B7582B">
        <w:rPr>
          <w:rFonts w:ascii="Arial" w:hAnsi="Arial" w:cs="Arial"/>
          <w:color w:val="000000"/>
          <w:sz w:val="20"/>
        </w:rPr>
        <w:t>Ă</w:t>
      </w:r>
      <w:r w:rsidRPr="00B7582B">
        <w:rPr>
          <w:rFonts w:ascii="Arial" w:hAnsi="Arial" w:cs="Arial"/>
          <w:color w:val="000000"/>
          <w:sz w:val="20"/>
        </w:rPr>
        <w:t>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учреждений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согласно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постановлению.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вступает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силу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опубликования.</w:t>
      </w:r>
    </w:p>
    <w:p w:rsidR="0052321F" w:rsidRDefault="0052321F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Глава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2321F" w:rsidRDefault="005C0425" w:rsidP="0052321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О.Н.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Мартьянова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52321F">
      <w:pPr>
        <w:spacing w:after="0" w:line="240" w:lineRule="auto"/>
        <w:ind w:firstLine="5580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</w:p>
    <w:p w:rsidR="005C0425" w:rsidRPr="00B7582B" w:rsidRDefault="005C0425" w:rsidP="0052321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52321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16.03.2022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№16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lastRenderedPageBreak/>
        <w:t>Предельная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численность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фонд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оплаты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труда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работников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</w:p>
    <w:p w:rsidR="005C0425" w:rsidRPr="00B7582B" w:rsidRDefault="00806B2B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района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Чувашской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Республики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по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разделу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«Общегосударственные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вопросы»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на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2022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год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4186"/>
        <w:gridCol w:w="3903"/>
      </w:tblGrid>
      <w:tr w:rsidR="005C0425" w:rsidRPr="00B7582B" w:rsidTr="008D2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Предельная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численность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(единиц)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Фонд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5C0425" w:rsidRPr="00B7582B" w:rsidTr="008D2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5C0425" w:rsidRPr="00B7582B" w:rsidTr="008D2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65" w:rsidRPr="00B7582B" w:rsidRDefault="005A156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65" w:rsidRPr="00B7582B" w:rsidRDefault="005A156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930,0</w:t>
            </w:r>
          </w:p>
        </w:tc>
      </w:tr>
      <w:tr w:rsidR="005C0425" w:rsidRPr="00B7582B" w:rsidTr="008D2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</w:rPr>
              <w:t>930,0</w:t>
            </w:r>
          </w:p>
        </w:tc>
      </w:tr>
    </w:tbl>
    <w:p w:rsidR="005A1565" w:rsidRPr="00B7582B" w:rsidRDefault="005A156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C0425" w:rsidRPr="00B7582B" w:rsidRDefault="00BD17FB" w:rsidP="00B7582B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16.03.2022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Фонд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оплаты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труда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работников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каз</w:t>
      </w:r>
      <w:r w:rsidR="00B7582B" w:rsidRPr="00B7582B">
        <w:rPr>
          <w:rFonts w:ascii="Arial" w:hAnsi="Arial" w:cs="Arial"/>
          <w:b/>
          <w:color w:val="000000"/>
          <w:sz w:val="20"/>
        </w:rPr>
        <w:t>Ă</w:t>
      </w:r>
      <w:r w:rsidRPr="00B7582B">
        <w:rPr>
          <w:rFonts w:ascii="Arial" w:hAnsi="Arial" w:cs="Arial"/>
          <w:b/>
          <w:color w:val="000000"/>
          <w:sz w:val="20"/>
        </w:rPr>
        <w:t>нных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учреждений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</w:p>
    <w:p w:rsidR="005C0425" w:rsidRPr="00B7582B" w:rsidRDefault="00806B2B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</w:rPr>
        <w:t>района</w:t>
      </w:r>
      <w:r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919"/>
        <w:gridCol w:w="3569"/>
        <w:gridCol w:w="3569"/>
      </w:tblGrid>
      <w:tr w:rsidR="005C0425" w:rsidRPr="00B7582B" w:rsidTr="008D2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№п/п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раздела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Фонд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сч</w:t>
            </w:r>
            <w:r w:rsidR="00B7582B" w:rsidRPr="00B7582B">
              <w:rPr>
                <w:rFonts w:ascii="Arial" w:hAnsi="Arial" w:cs="Arial"/>
                <w:color w:val="000000"/>
                <w:sz w:val="20"/>
              </w:rPr>
              <w:t>Ă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Фонд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сч</w:t>
            </w:r>
            <w:r w:rsidR="00B7582B" w:rsidRPr="00B7582B">
              <w:rPr>
                <w:rFonts w:ascii="Arial" w:hAnsi="Arial" w:cs="Arial"/>
                <w:color w:val="000000"/>
                <w:sz w:val="20"/>
              </w:rPr>
              <w:t>Ă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приносящей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доход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деятельности</w:t>
            </w:r>
          </w:p>
        </w:tc>
      </w:tr>
      <w:tr w:rsidR="005C0425" w:rsidRPr="00B7582B" w:rsidTr="008D2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5C0425" w:rsidRPr="00B7582B" w:rsidTr="008D2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77,1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5C0425" w:rsidRPr="00B7582B" w:rsidTr="008D2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безопасность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правоохранительная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деятельность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125,0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5C0425" w:rsidRPr="00B7582B" w:rsidTr="008D2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</w:rPr>
              <w:t>202,1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</w:tr>
    </w:tbl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2"/>
        <w:gridCol w:w="2014"/>
        <w:gridCol w:w="6141"/>
      </w:tblGrid>
      <w:tr w:rsidR="005C0425" w:rsidRPr="0052321F" w:rsidTr="008D21FB">
        <w:trPr>
          <w:cantSplit/>
        </w:trPr>
        <w:tc>
          <w:tcPr>
            <w:tcW w:w="2146" w:type="pct"/>
            <w:vAlign w:val="center"/>
            <w:hideMark/>
          </w:tcPr>
          <w:p w:rsidR="005C0425" w:rsidRPr="0052321F" w:rsidRDefault="005C0425" w:rsidP="008D2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</w:pPr>
            <w:r w:rsidRPr="0052321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ЧĂВАШ</w:t>
            </w:r>
            <w:r w:rsidR="00806B2B" w:rsidRPr="0052321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РЕСПУБЛИКИ</w:t>
            </w:r>
          </w:p>
          <w:p w:rsidR="005C0425" w:rsidRPr="0052321F" w:rsidRDefault="005C0425" w:rsidP="008D2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eastAsia="Times New Roman" w:hAnsi="Arial" w:cs="Arial"/>
                <w:b/>
                <w:caps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РАЙОНĚ</w:t>
            </w:r>
          </w:p>
          <w:p w:rsidR="005C042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ПРИВОЛЖСКИ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5A1565" w:rsidRPr="0052321F" w:rsidRDefault="00806B2B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АДМИНИСТРАЦИЙĚ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5A1565" w:rsidRPr="0052321F" w:rsidRDefault="005C0425" w:rsidP="008D2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5C0425" w:rsidRPr="0052321F" w:rsidRDefault="00806B2B" w:rsidP="008D21FB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«15»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марта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2022ç.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6</w:t>
            </w:r>
          </w:p>
          <w:p w:rsidR="005C0425" w:rsidRPr="0052321F" w:rsidRDefault="005C0425" w:rsidP="008D21FB">
            <w:pPr>
              <w:pStyle w:val="ae"/>
              <w:ind w:right="-35"/>
              <w:jc w:val="center"/>
              <w:rPr>
                <w:rFonts w:ascii="Arial" w:hAnsi="Arial" w:cs="Arial"/>
                <w:b/>
                <w:color w:val="00000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Cs w:val="22"/>
              </w:rPr>
              <w:t>Нерядово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Cs w:val="22"/>
              </w:rPr>
              <w:t>ялě</w:t>
            </w:r>
          </w:p>
        </w:tc>
        <w:tc>
          <w:tcPr>
            <w:tcW w:w="705" w:type="pct"/>
            <w:vAlign w:val="center"/>
          </w:tcPr>
          <w:p w:rsidR="005C0425" w:rsidRPr="0052321F" w:rsidRDefault="005C0425" w:rsidP="008D21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ar-SA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 wp14:anchorId="5193260C" wp14:editId="152771CE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vAlign w:val="center"/>
            <w:hideMark/>
          </w:tcPr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br/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  <w:p w:rsidR="005C0425" w:rsidRPr="0052321F" w:rsidRDefault="00806B2B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5C042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ПРИВОЛЖСКОГО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</w:p>
          <w:p w:rsidR="005A1565" w:rsidRPr="0052321F" w:rsidRDefault="005C0425" w:rsidP="008D21FB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5A1565" w:rsidRPr="0052321F" w:rsidRDefault="005C0425" w:rsidP="008D21FB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52321F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5C0425" w:rsidRPr="0052321F" w:rsidRDefault="00806B2B" w:rsidP="008D21FB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«15»марта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2022г.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Pr="0052321F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</w:rPr>
              <w:t>6</w:t>
            </w:r>
          </w:p>
          <w:p w:rsidR="005C0425" w:rsidRPr="0052321F" w:rsidRDefault="00806B2B" w:rsidP="008D21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деревня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Нерядово</w:t>
            </w:r>
          </w:p>
        </w:tc>
      </w:tr>
    </w:tbl>
    <w:p w:rsidR="005C0425" w:rsidRPr="0052321F" w:rsidRDefault="005C0425" w:rsidP="00B7582B">
      <w:pPr>
        <w:spacing w:after="0" w:line="240" w:lineRule="auto"/>
        <w:ind w:left="3969" w:hanging="3969"/>
        <w:jc w:val="both"/>
        <w:rPr>
          <w:rFonts w:ascii="Arial" w:hAnsi="Arial" w:cs="Arial"/>
          <w:color w:val="000000"/>
          <w:sz w:val="20"/>
        </w:rPr>
      </w:pP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признании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утратившим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силу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постановления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806B2B" w:rsidP="00B7582B">
      <w:pPr>
        <w:spacing w:after="0" w:line="240" w:lineRule="auto"/>
        <w:ind w:left="3969" w:hanging="396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администрации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Приволжского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left="3969" w:hanging="3969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</w:p>
    <w:p w:rsidR="005C0425" w:rsidRPr="00B7582B" w:rsidRDefault="005C0425" w:rsidP="00B7582B">
      <w:pPr>
        <w:spacing w:after="0" w:line="240" w:lineRule="auto"/>
        <w:ind w:left="3969" w:hanging="3969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07.06.2016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47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«</w:t>
      </w:r>
      <w:r w:rsidRPr="00B7582B">
        <w:rPr>
          <w:rFonts w:ascii="Arial" w:eastAsia="Calibri" w:hAnsi="Arial" w:cs="Arial"/>
          <w:bCs/>
          <w:color w:val="000000"/>
          <w:sz w:val="20"/>
        </w:rPr>
        <w:t>Об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утверждении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left="3969" w:hanging="3969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eastAsia="Calibri" w:hAnsi="Arial" w:cs="Arial"/>
          <w:bCs/>
          <w:color w:val="000000"/>
          <w:sz w:val="20"/>
        </w:rPr>
        <w:t>Административного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регламента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администрации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left="3969" w:hanging="3969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eastAsia="Calibri" w:hAnsi="Arial" w:cs="Arial"/>
          <w:bCs/>
          <w:color w:val="000000"/>
          <w:sz w:val="20"/>
        </w:rPr>
        <w:t>Приволжского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</w:p>
    <w:p w:rsidR="005C0425" w:rsidRPr="00B7582B" w:rsidRDefault="005C0425" w:rsidP="00B7582B">
      <w:pPr>
        <w:spacing w:after="0" w:line="240" w:lineRule="auto"/>
        <w:ind w:left="3969" w:hanging="3969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eastAsia="Calibri" w:hAnsi="Arial" w:cs="Arial"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района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исполнению</w:t>
      </w:r>
    </w:p>
    <w:p w:rsidR="005C0425" w:rsidRPr="00B7582B" w:rsidRDefault="005C0425" w:rsidP="00B7582B">
      <w:pPr>
        <w:spacing w:after="0" w:line="240" w:lineRule="auto"/>
        <w:ind w:left="3969" w:hanging="3969"/>
        <w:jc w:val="both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eastAsia="Calibri" w:hAnsi="Arial" w:cs="Arial"/>
          <w:bCs/>
          <w:color w:val="000000"/>
          <w:sz w:val="20"/>
        </w:rPr>
        <w:t>муниципальной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функции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контролю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за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left="3969" w:hanging="3969"/>
        <w:jc w:val="both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eastAsia="Calibri" w:hAnsi="Arial" w:cs="Arial"/>
          <w:bCs/>
          <w:color w:val="000000"/>
          <w:sz w:val="20"/>
        </w:rPr>
        <w:t>обеспечением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сохранности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отношении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left="3969" w:hanging="3969"/>
        <w:jc w:val="both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eastAsia="Calibri" w:hAnsi="Arial" w:cs="Arial"/>
          <w:bCs/>
          <w:color w:val="000000"/>
          <w:sz w:val="20"/>
        </w:rPr>
        <w:t>автомобильных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дорог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местного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значения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границах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ind w:left="3969" w:hanging="3969"/>
        <w:jc w:val="both"/>
        <w:rPr>
          <w:rFonts w:ascii="Arial" w:eastAsia="Calibri" w:hAnsi="Arial" w:cs="Arial"/>
          <w:bCs/>
          <w:color w:val="000000"/>
          <w:sz w:val="20"/>
        </w:rPr>
      </w:pPr>
      <w:r w:rsidRPr="00B7582B">
        <w:rPr>
          <w:rFonts w:ascii="Arial" w:eastAsia="Calibri" w:hAnsi="Arial" w:cs="Arial"/>
          <w:bCs/>
          <w:color w:val="000000"/>
          <w:sz w:val="20"/>
        </w:rPr>
        <w:t>населенных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пунктов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  <w:r w:rsidRPr="00B7582B">
        <w:rPr>
          <w:rFonts w:ascii="Arial" w:hAnsi="Arial" w:cs="Arial"/>
          <w:bCs/>
          <w:color w:val="000000"/>
          <w:sz w:val="20"/>
        </w:rPr>
        <w:t>»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соответствии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Федерального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закона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06.10.2003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131-ФЗ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«Об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общих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принципах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организации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местного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самоуправления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Российской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Федерации</w:t>
      </w:r>
      <w:r w:rsidR="005C0425" w:rsidRPr="00B7582B">
        <w:rPr>
          <w:rFonts w:ascii="Arial" w:hAnsi="Arial" w:cs="Arial"/>
          <w:b/>
          <w:color w:val="000000"/>
          <w:sz w:val="20"/>
        </w:rPr>
        <w:t>»</w:t>
      </w:r>
      <w:r w:rsidR="005C0425" w:rsidRPr="00B7582B">
        <w:rPr>
          <w:rFonts w:ascii="Arial" w:hAnsi="Arial" w:cs="Arial"/>
          <w:color w:val="000000"/>
          <w:sz w:val="20"/>
        </w:rPr>
        <w:t>,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администрация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Приволжского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постановляет: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1.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Признать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утратившим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силу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постановления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администрации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Приволжского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района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07.06.2016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«</w:t>
      </w:r>
      <w:r w:rsidRPr="00B7582B">
        <w:rPr>
          <w:rFonts w:ascii="Arial" w:eastAsia="Calibri" w:hAnsi="Arial" w:cs="Arial"/>
          <w:bCs/>
          <w:color w:val="000000"/>
          <w:sz w:val="20"/>
        </w:rPr>
        <w:t>Об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утверждении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Административного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регламента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администрации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Приволжского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района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исполнению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муниципальной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функции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контролю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за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обеспечением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сохранности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отношении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автомобильных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дорог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местного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значения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границах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населенных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пунктов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  <w:r w:rsidRPr="00B7582B">
        <w:rPr>
          <w:rFonts w:ascii="Arial" w:hAnsi="Arial" w:cs="Arial"/>
          <w:bCs/>
          <w:color w:val="000000"/>
          <w:sz w:val="20"/>
        </w:rPr>
        <w:t>»;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>-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от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23.05.2018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№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21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«</w:t>
      </w:r>
      <w:r w:rsidRPr="00B7582B">
        <w:rPr>
          <w:rFonts w:ascii="Arial" w:eastAsia="Calibri" w:hAnsi="Arial" w:cs="Arial"/>
          <w:color w:val="000000"/>
          <w:sz w:val="20"/>
        </w:rPr>
        <w:t>О</w:t>
      </w:r>
      <w:r w:rsidR="00806B2B" w:rsidRPr="00B7582B">
        <w:rPr>
          <w:rFonts w:ascii="Arial" w:eastAsia="Calibri" w:hAnsi="Arial" w:cs="Arial"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</w:rPr>
        <w:t>внесении</w:t>
      </w:r>
      <w:r w:rsidR="00806B2B" w:rsidRPr="00B7582B">
        <w:rPr>
          <w:rFonts w:ascii="Arial" w:eastAsia="Calibri" w:hAnsi="Arial" w:cs="Arial"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</w:rPr>
        <w:t>изменений</w:t>
      </w:r>
      <w:r w:rsidR="00806B2B" w:rsidRPr="00B7582B">
        <w:rPr>
          <w:rFonts w:ascii="Arial" w:eastAsia="Calibri" w:hAnsi="Arial" w:cs="Arial"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</w:rPr>
        <w:t>в</w:t>
      </w:r>
      <w:r w:rsidR="00806B2B" w:rsidRPr="00B7582B">
        <w:rPr>
          <w:rFonts w:ascii="Arial" w:eastAsia="Calibri" w:hAnsi="Arial" w:cs="Arial"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</w:rPr>
        <w:t>постановление</w:t>
      </w:r>
      <w:r w:rsidR="00806B2B" w:rsidRPr="00B7582B">
        <w:rPr>
          <w:rFonts w:ascii="Arial" w:eastAsia="Calibri" w:hAnsi="Arial" w:cs="Arial"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администрация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Приволжского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района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Чувашской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Республики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от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07.06.2016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г.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№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47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"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Об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утверждении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Административного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регламента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Приволжского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района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исполнению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муниципальной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функции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контролю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за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обеспечением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сохранности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отношении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автомобильных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дорог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местного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значения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границах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населенных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пунктов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="00806B2B"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bCs/>
          <w:color w:val="000000"/>
          <w:sz w:val="20"/>
        </w:rPr>
        <w:t>поселения»</w:t>
      </w:r>
      <w:r w:rsidRPr="00B7582B">
        <w:rPr>
          <w:rFonts w:ascii="Arial" w:hAnsi="Arial" w:cs="Arial"/>
          <w:bCs/>
          <w:color w:val="000000"/>
          <w:sz w:val="20"/>
        </w:rPr>
        <w:t>;</w:t>
      </w:r>
    </w:p>
    <w:p w:rsidR="005C0425" w:rsidRPr="00B7582B" w:rsidRDefault="00806B2B" w:rsidP="00B7582B">
      <w:pPr>
        <w:numPr>
          <w:ilvl w:val="0"/>
          <w:numId w:val="19"/>
        </w:numPr>
        <w:spacing w:after="0" w:line="240" w:lineRule="auto"/>
        <w:ind w:left="432" w:hanging="432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-от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21.12.2018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№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66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«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внесении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изменений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постановление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администрации</w:t>
      </w:r>
    </w:p>
    <w:p w:rsidR="005C0425" w:rsidRPr="00B7582B" w:rsidRDefault="00806B2B" w:rsidP="00B7582B">
      <w:pPr>
        <w:numPr>
          <w:ilvl w:val="0"/>
          <w:numId w:val="19"/>
        </w:numPr>
        <w:spacing w:after="0" w:line="240" w:lineRule="auto"/>
        <w:ind w:hanging="432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Приволжского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от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07.06.2016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№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47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«</w:t>
      </w:r>
      <w:r w:rsidR="005C0425" w:rsidRPr="00B7582B">
        <w:rPr>
          <w:rFonts w:ascii="Arial" w:hAnsi="Arial" w:cs="Arial"/>
          <w:bCs/>
          <w:color w:val="000000"/>
          <w:sz w:val="20"/>
        </w:rPr>
        <w:t>Об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утверждении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Административного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регламента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администрации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Приволжского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поселения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Мариинско-Посадского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района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исполнению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муниципальной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функции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контролю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за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обеспечением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сохранности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отношении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автомобильных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дорог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местного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значения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в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границах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населенных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пунктов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сельского</w:t>
      </w:r>
      <w:r w:rsidRPr="00B7582B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eastAsia="Calibri" w:hAnsi="Arial" w:cs="Arial"/>
          <w:bCs/>
          <w:color w:val="000000"/>
          <w:sz w:val="20"/>
        </w:rPr>
        <w:t>поселения»</w:t>
      </w:r>
      <w:r w:rsidR="005C0425" w:rsidRPr="00B7582B">
        <w:rPr>
          <w:rFonts w:ascii="Arial" w:hAnsi="Arial" w:cs="Arial"/>
          <w:bCs/>
          <w:color w:val="000000"/>
          <w:sz w:val="20"/>
        </w:rPr>
        <w:t>;</w:t>
      </w:r>
    </w:p>
    <w:p w:rsidR="005C0425" w:rsidRPr="00B7582B" w:rsidRDefault="00806B2B" w:rsidP="00B7582B">
      <w:pPr>
        <w:numPr>
          <w:ilvl w:val="0"/>
          <w:numId w:val="19"/>
        </w:numPr>
        <w:spacing w:after="0" w:line="240" w:lineRule="auto"/>
        <w:ind w:hanging="432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-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от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22.04.2019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№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31</w:t>
      </w:r>
      <w:r w:rsidRPr="00B7582B">
        <w:rPr>
          <w:rFonts w:ascii="Arial" w:hAnsi="Arial" w:cs="Arial"/>
          <w:color w:val="000000"/>
          <w:kern w:val="32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kern w:val="32"/>
          <w:sz w:val="20"/>
        </w:rPr>
        <w:t>«</w:t>
      </w:r>
      <w:r w:rsidR="005C0425" w:rsidRPr="00B7582B">
        <w:rPr>
          <w:rFonts w:ascii="Arial" w:hAnsi="Arial" w:cs="Arial"/>
          <w:bCs/>
          <w:color w:val="000000"/>
          <w:sz w:val="20"/>
        </w:rPr>
        <w:t>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внесении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изменений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постановление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администрации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Приволжского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сельского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поселения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от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07.06.2016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№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47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«Об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утверждении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Административного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регламента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администрации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Приволжского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сельского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поселения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района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исполнению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муниципальной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функции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контролю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за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обеспечением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сохранности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отношении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автомобильных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дорог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местного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значения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границах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населенных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пунктов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сельского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поселения»;</w:t>
      </w:r>
    </w:p>
    <w:p w:rsidR="005C0425" w:rsidRPr="00B7582B" w:rsidRDefault="00806B2B" w:rsidP="00B7582B">
      <w:pPr>
        <w:numPr>
          <w:ilvl w:val="0"/>
          <w:numId w:val="19"/>
        </w:numPr>
        <w:spacing w:after="0" w:line="240" w:lineRule="auto"/>
        <w:ind w:hanging="432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-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от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26.10.2020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№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82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«О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внесении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изменений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постановление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администрации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Приволжского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сельского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поселения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района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от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07.06.2016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№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47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«Об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утверждении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Административного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регламента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администрации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Приволжского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сельского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поселения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района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исполнению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муниципальной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функции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контролю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за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обеспечением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сохранности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отношении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автомобильных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дорог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местного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значения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границах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населенных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пунктов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сельского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поселения».</w:t>
      </w:r>
    </w:p>
    <w:p w:rsidR="005A1565" w:rsidRPr="00B7582B" w:rsidRDefault="00806B2B" w:rsidP="00B75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2.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Настоящее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постановление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вступает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силу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момента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его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официального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опубликования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печатном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средстве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массовой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информации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«Посадский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вестник».</w:t>
      </w:r>
    </w:p>
    <w:p w:rsidR="00853148" w:rsidRDefault="00853148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Глава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Приволжского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Э.В.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Чернов</w:t>
      </w:r>
    </w:p>
    <w:p w:rsidR="00853148" w:rsidRDefault="00853148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53148" w:rsidRPr="00B7582B" w:rsidRDefault="00853148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92"/>
        <w:gridCol w:w="2077"/>
        <w:gridCol w:w="5818"/>
      </w:tblGrid>
      <w:tr w:rsidR="005C0425" w:rsidRPr="0052321F" w:rsidTr="008D21FB">
        <w:trPr>
          <w:cantSplit/>
        </w:trPr>
        <w:tc>
          <w:tcPr>
            <w:tcW w:w="2237" w:type="pct"/>
            <w:vAlign w:val="center"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районĕн</w:t>
            </w:r>
          </w:p>
          <w:p w:rsidR="005A1565" w:rsidRPr="0052321F" w:rsidRDefault="00806B2B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</w:p>
          <w:p w:rsidR="005A1565" w:rsidRPr="0052321F" w:rsidRDefault="005C0425" w:rsidP="008D2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Й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Ы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Ш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Ǎ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965C8F" w:rsidRPr="0052321F" w:rsidRDefault="00965C8F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15 от 18.03.2022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:rsidR="005A1565" w:rsidRPr="0052321F" w:rsidRDefault="000D3D54" w:rsidP="008D2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pict>
                <v:shape id="_x0000_s1047" type="#_x0000_t75" style="position:absolute;left:0;text-align:left;margin-left:-613pt;margin-top:17.25pt;width:46.95pt;height:61.05pt;z-index:251673600;mso-left-percent:-10001;mso-top-percent:-10001;mso-position-horizontal-relative:margin;mso-position-vertical-relative:margin;mso-left-percent:-10001;mso-top-percent:-10001">
                  <v:imagedata r:id="rId26" o:title="герб_ум"/>
                  <w10:wrap type="square" anchorx="margin" anchory="margin"/>
                </v:shape>
              </w:pic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36" w:type="pct"/>
            <w:vAlign w:val="center"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Е</w:t>
            </w:r>
          </w:p>
          <w:p w:rsidR="005A156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965C8F">
              <w:rPr>
                <w:rFonts w:ascii="Arial" w:hAnsi="Arial" w:cs="Arial"/>
                <w:b/>
                <w:color w:val="000000"/>
                <w:sz w:val="20"/>
              </w:rPr>
              <w:t xml:space="preserve"> 152 от 18.03.2022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5A1565" w:rsidRPr="00B7582B" w:rsidRDefault="005C0425" w:rsidP="00B7582B">
      <w:pPr>
        <w:tabs>
          <w:tab w:val="left" w:pos="4820"/>
        </w:tabs>
        <w:spacing w:after="0" w:line="240" w:lineRule="auto"/>
        <w:ind w:left="567" w:right="4046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B7582B">
        <w:rPr>
          <w:rFonts w:ascii="Arial" w:hAnsi="Arial" w:cs="Arial"/>
          <w:b/>
          <w:color w:val="000000"/>
          <w:sz w:val="20"/>
          <w:szCs w:val="26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внесении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изменения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постановление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администрации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от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22.04.2020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№287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«Об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утверждении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«Комплексное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развитие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сельских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территорий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2020-2025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годы»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C0425" w:rsidRPr="00B7582B" w:rsidRDefault="005C0425" w:rsidP="00B7582B">
      <w:pPr>
        <w:spacing w:after="0" w:line="240" w:lineRule="auto"/>
        <w:ind w:left="567" w:firstLine="567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B7582B">
        <w:rPr>
          <w:rFonts w:ascii="Arial" w:hAnsi="Arial" w:cs="Arial"/>
          <w:color w:val="000000"/>
          <w:sz w:val="20"/>
          <w:szCs w:val="26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решением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Собрания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депутатов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23.12.2020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№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С-5/1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«О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бюджете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год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плановый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период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годов»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п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с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т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а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н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л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я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е</w:t>
      </w:r>
      <w:r w:rsidR="00806B2B" w:rsidRPr="00B7582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6"/>
        </w:rPr>
        <w:t>т:</w:t>
      </w:r>
    </w:p>
    <w:p w:rsidR="005C0425" w:rsidRPr="00B7582B" w:rsidRDefault="005C0425" w:rsidP="00B7582B">
      <w:pPr>
        <w:spacing w:after="0" w:line="240" w:lineRule="auto"/>
        <w:ind w:left="567"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B7582B">
        <w:rPr>
          <w:rFonts w:ascii="Arial" w:hAnsi="Arial" w:cs="Arial"/>
          <w:color w:val="000000"/>
          <w:sz w:val="20"/>
          <w:szCs w:val="26"/>
        </w:rPr>
        <w:t>1.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Внести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22.04.2020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№287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«Об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утверждении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«Комплексное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сельских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2020-2035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годы»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следующее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изменение:</w:t>
      </w:r>
    </w:p>
    <w:p w:rsidR="005C0425" w:rsidRPr="00B7582B" w:rsidRDefault="005C0425" w:rsidP="00B7582B">
      <w:pPr>
        <w:spacing w:after="0" w:line="240" w:lineRule="auto"/>
        <w:ind w:left="567"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B7582B">
        <w:rPr>
          <w:rFonts w:ascii="Arial" w:hAnsi="Arial" w:cs="Arial"/>
          <w:color w:val="000000"/>
          <w:sz w:val="20"/>
          <w:szCs w:val="26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постановлению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изложить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новой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редакции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согласно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приложению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настоящему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постановлению.</w:t>
      </w:r>
    </w:p>
    <w:p w:rsidR="005A1565" w:rsidRPr="00B7582B" w:rsidRDefault="005C0425" w:rsidP="00B7582B">
      <w:pPr>
        <w:pStyle w:val="a7"/>
        <w:tabs>
          <w:tab w:val="left" w:pos="540"/>
        </w:tabs>
        <w:spacing w:after="0"/>
        <w:ind w:left="567"/>
        <w:rPr>
          <w:rFonts w:ascii="Arial" w:hAnsi="Arial" w:cs="Arial"/>
          <w:color w:val="000000"/>
          <w:sz w:val="20"/>
          <w:szCs w:val="26"/>
        </w:rPr>
      </w:pPr>
      <w:r w:rsidRPr="00B7582B">
        <w:rPr>
          <w:rFonts w:ascii="Arial" w:hAnsi="Arial" w:cs="Arial"/>
          <w:color w:val="000000"/>
          <w:sz w:val="20"/>
          <w:szCs w:val="26"/>
        </w:rPr>
        <w:t>2.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вступает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силу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после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его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6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6"/>
        </w:rPr>
        <w:t>вестник».</w:t>
      </w:r>
    </w:p>
    <w:p w:rsidR="005C0425" w:rsidRPr="00B7582B" w:rsidRDefault="005C0425" w:rsidP="00B7582B">
      <w:pPr>
        <w:pStyle w:val="a7"/>
        <w:tabs>
          <w:tab w:val="left" w:pos="360"/>
          <w:tab w:val="left" w:pos="540"/>
        </w:tabs>
        <w:spacing w:after="0"/>
        <w:ind w:left="567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12"/>
        <w:gridCol w:w="7675"/>
      </w:tblGrid>
      <w:tr w:rsidR="005C0425" w:rsidRPr="00B7582B" w:rsidTr="008D21FB">
        <w:trPr>
          <w:cantSplit/>
        </w:trPr>
        <w:tc>
          <w:tcPr>
            <w:tcW w:w="2314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6"/>
              </w:rPr>
              <w:t>Глава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</w:p>
        </w:tc>
        <w:tc>
          <w:tcPr>
            <w:tcW w:w="268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5C0425" w:rsidRPr="00B7582B" w:rsidRDefault="005C0425" w:rsidP="008D21FB">
            <w:pPr>
              <w:spacing w:after="0" w:line="240" w:lineRule="auto"/>
              <w:ind w:right="425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6"/>
              </w:rPr>
              <w:t>В.Н.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6"/>
              </w:rPr>
              <w:t>Мустаев</w:t>
            </w:r>
          </w:p>
        </w:tc>
      </w:tr>
    </w:tbl>
    <w:p w:rsidR="005A1565" w:rsidRPr="00B7582B" w:rsidRDefault="005A1565" w:rsidP="00B758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ff6"/>
        <w:shd w:val="clear" w:color="auto" w:fill="FFFFFF"/>
        <w:spacing w:before="0" w:beforeAutospacing="0" w:after="0" w:afterAutospacing="0"/>
        <w:ind w:left="6663"/>
        <w:jc w:val="right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№1</w:t>
      </w:r>
    </w:p>
    <w:p w:rsidR="005C0425" w:rsidRPr="00B7582B" w:rsidRDefault="005C0425" w:rsidP="00B7582B">
      <w:pPr>
        <w:pStyle w:val="aff6"/>
        <w:shd w:val="clear" w:color="auto" w:fill="FFFFFF"/>
        <w:spacing w:before="0" w:beforeAutospacing="0" w:after="0" w:afterAutospacing="0"/>
        <w:ind w:left="6663"/>
        <w:jc w:val="right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постановлению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администрации</w:t>
      </w:r>
    </w:p>
    <w:p w:rsidR="005C0425" w:rsidRPr="00B7582B" w:rsidRDefault="005C0425" w:rsidP="00B7582B">
      <w:pPr>
        <w:pStyle w:val="aff6"/>
        <w:shd w:val="clear" w:color="auto" w:fill="FFFFFF"/>
        <w:spacing w:before="0" w:beforeAutospacing="0" w:after="0" w:afterAutospacing="0"/>
        <w:ind w:left="6663"/>
        <w:jc w:val="right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</w:p>
    <w:p w:rsidR="005C0425" w:rsidRPr="00B7582B" w:rsidRDefault="005C0425" w:rsidP="00B7582B">
      <w:pPr>
        <w:pStyle w:val="aff6"/>
        <w:shd w:val="clear" w:color="auto" w:fill="FFFFFF"/>
        <w:spacing w:before="0" w:beforeAutospacing="0" w:after="0" w:afterAutospacing="0"/>
        <w:ind w:left="6663"/>
        <w:jc w:val="right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</w:t>
      </w:r>
    </w:p>
    <w:p w:rsidR="005A1565" w:rsidRPr="00B7582B" w:rsidRDefault="00806B2B" w:rsidP="00B7582B">
      <w:pPr>
        <w:pStyle w:val="aff6"/>
        <w:shd w:val="clear" w:color="auto" w:fill="FFFFFF"/>
        <w:spacing w:before="0" w:beforeAutospacing="0" w:after="0" w:afterAutospacing="0"/>
        <w:ind w:left="6663"/>
        <w:jc w:val="center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2"/>
        </w:rPr>
        <w:t>от</w:t>
      </w:r>
      <w:r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2"/>
        </w:rPr>
        <w:t>№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27" w:name="sub_110"/>
      <w:r w:rsidRPr="00B7582B">
        <w:rPr>
          <w:rFonts w:ascii="Arial" w:hAnsi="Arial" w:cs="Arial"/>
          <w:color w:val="000000"/>
          <w:sz w:val="20"/>
          <w:szCs w:val="22"/>
        </w:rPr>
        <w:t>Паспорт</w:t>
      </w:r>
      <w:r w:rsidRPr="00B7582B">
        <w:rPr>
          <w:rFonts w:ascii="Arial" w:hAnsi="Arial" w:cs="Arial"/>
          <w:color w:val="000000"/>
          <w:sz w:val="20"/>
          <w:szCs w:val="22"/>
        </w:rPr>
        <w:br/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сельских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Республики"</w:t>
      </w:r>
    </w:p>
    <w:bookmarkEnd w:id="27"/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391"/>
        <w:gridCol w:w="9395"/>
      </w:tblGrid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градостроительства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A156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хозяйства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Соисполнители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градостроительства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хозяйства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(по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0D3D54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hyperlink w:anchor="sub_3000" w:history="1"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"Создание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условий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для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обеспечения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доступным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и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комфортным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жильем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сельского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населения"</w:t>
              </w:r>
            </w:hyperlink>
            <w:r w:rsidR="005C0425" w:rsidRPr="00B7582B">
              <w:rPr>
                <w:rFonts w:ascii="Arial" w:hAnsi="Arial" w:cs="Arial"/>
                <w:color w:val="000000"/>
                <w:sz w:val="20"/>
                <w:szCs w:val="22"/>
              </w:rPr>
              <w:t>;</w:t>
            </w:r>
          </w:p>
          <w:p w:rsidR="005C0425" w:rsidRPr="00B7582B" w:rsidRDefault="000D3D54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hyperlink w:anchor="sub_4000" w:history="1"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"Создание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и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развитие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инфраструктуры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на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сельских</w:t>
              </w:r>
              <w:r w:rsidR="00806B2B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 xml:space="preserve"> </w:t>
              </w:r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2"/>
                </w:rPr>
                <w:t>территориях"</w:t>
              </w:r>
            </w:hyperlink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жизни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благосостояния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стимулирование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инвестиционной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активности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агропромышленном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комплексе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счет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формирования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благоприятных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местности;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сохранение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удовлетворение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потребности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благоустроенном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жилье;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обустройства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объектами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поддержка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инициатив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улучшению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жизнедеятельности;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содействие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занятости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комфортных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экологически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благоприятных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</w:t>
            </w:r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(индикаторы)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предусматривается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следующих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(индикаторов):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сохранение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соотношение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среднемесячных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располагаемых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ресурсов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городского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домохозяйств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процентов</w:t>
            </w:r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Срок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годы</w:t>
            </w:r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разбивкой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прогнозируемый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составляет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445342,73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28600,01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28909,76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192362,21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167470,75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14000,00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14000,00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средства: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286586,2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1054,70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3515,6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145345,3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136670,6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81973,34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21247,88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15204,27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18940,72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9780,47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8400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8400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26206,83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3567,47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6691,99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7462,89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2884,48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2800,00тыс.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2800,00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внебюджетных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источников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50576,36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2729,96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3497,9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20613,3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18135,2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2800,00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2800,00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рублей.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Ожидаемые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результаты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Муниципальной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жизни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благосостояния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занятости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комфортных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экологически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благоприятных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доступности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телекоммуникационной,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инженерной,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снижение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миграционного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оттока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демографической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ситуации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сохранение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тенденций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роста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рождаемости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продолжительности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жизни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значимости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привлекательности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работы.</w:t>
            </w:r>
          </w:p>
        </w:tc>
      </w:tr>
    </w:tbl>
    <w:p w:rsidR="005A1565" w:rsidRPr="00B7582B" w:rsidRDefault="005A156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Приоритеты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цели,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задачи,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описание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Приоритеты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политики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696,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Стратегией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устойчивого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период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февраля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151-р,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28" w:history="1">
        <w:r w:rsidRPr="00B7582B">
          <w:rPr>
            <w:rFonts w:ascii="Arial" w:hAnsi="Arial" w:cs="Arial"/>
            <w:color w:val="000000"/>
            <w:sz w:val="20"/>
          </w:rPr>
          <w:t>Стратегией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пространственного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февраля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207-р,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Стратегией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социально-экономического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2035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ноября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102.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благосостояния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стимулирование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инвестиционной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активности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агропромышленном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благоприятных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активизация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сохранение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численности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удовлетворение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потребности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поддержка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инициатив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жизнедеятельности;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содействие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занятости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экологически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благоприятных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будет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реализовываться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выделение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отдельных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этапов.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(индикаторам)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относятся: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сохранение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численности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соотношение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среднемесячных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располагаемых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ресурсов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домохозяйств.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(индикаторах)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приведены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1100" w:history="1">
        <w:r w:rsidRPr="00B7582B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N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программе.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Перечень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(индикаторов)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носит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корректировки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потери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информативности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(достижения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максимального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приоритетов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политики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рассматриваемой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сфере.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28" w:name="sub_1002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Обобщенная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основных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подпрограмм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bookmarkEnd w:id="28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будут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осуществляться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программы: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3000" w:history="1">
        <w:r w:rsidRPr="00B7582B">
          <w:rPr>
            <w:rStyle w:val="af0"/>
            <w:rFonts w:ascii="Arial" w:hAnsi="Arial" w:cs="Arial"/>
            <w:b/>
            <w:color w:val="000000"/>
          </w:rPr>
          <w:t>"Создание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условий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для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обеспечения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доступным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и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комфортным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жильем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сельского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населения</w:t>
        </w:r>
      </w:hyperlink>
      <w:r w:rsidRPr="00B7582B">
        <w:rPr>
          <w:rFonts w:ascii="Arial" w:hAnsi="Arial" w:cs="Arial"/>
          <w:b/>
          <w:color w:val="000000"/>
          <w:sz w:val="20"/>
        </w:rPr>
        <w:t>",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hyperlink w:anchor="sub_4000" w:history="1">
        <w:r w:rsidRPr="00B7582B">
          <w:rPr>
            <w:rStyle w:val="af0"/>
            <w:rFonts w:ascii="Arial" w:hAnsi="Arial" w:cs="Arial"/>
            <w:b/>
            <w:color w:val="000000"/>
          </w:rPr>
          <w:t>"Создание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и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развитие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инфраструктуры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на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сельских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территориях"</w:t>
        </w:r>
      </w:hyperlink>
      <w:r w:rsidRPr="00B7582B">
        <w:rPr>
          <w:rFonts w:ascii="Arial" w:hAnsi="Arial" w:cs="Arial"/>
          <w:b/>
          <w:color w:val="000000"/>
          <w:sz w:val="20"/>
        </w:rPr>
        <w:t>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hyperlink w:anchor="sub_3000" w:history="1">
        <w:r w:rsidRPr="00B7582B">
          <w:rPr>
            <w:rStyle w:val="af0"/>
            <w:rFonts w:ascii="Arial" w:hAnsi="Arial" w:cs="Arial"/>
            <w:color w:val="000000"/>
          </w:rPr>
          <w:t>Подпрограмма</w:t>
        </w:r>
      </w:hyperlink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населения".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</w:t>
      </w:r>
      <w:r w:rsidRPr="00B7582B">
        <w:rPr>
          <w:rFonts w:ascii="Arial" w:hAnsi="Arial" w:cs="Arial"/>
          <w:color w:val="000000"/>
          <w:sz w:val="20"/>
        </w:rPr>
        <w:t>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селе.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предусматривающее: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(ипотечных)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(займов)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агломерациях).</w:t>
      </w:r>
    </w:p>
    <w:p w:rsidR="005C0425" w:rsidRPr="00B7582B" w:rsidRDefault="000D3D54" w:rsidP="00B7582B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hyperlink w:anchor="sub_4000" w:history="1">
        <w:r w:rsidR="005C0425" w:rsidRPr="00B7582B">
          <w:rPr>
            <w:rStyle w:val="af0"/>
            <w:rFonts w:ascii="Arial" w:hAnsi="Arial" w:cs="Arial"/>
            <w:color w:val="000000"/>
          </w:rPr>
          <w:t>Подпрограмма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"Создание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территориях".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застройку;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разработка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экспертизы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изысканий;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проектирование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(реконструкция)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покрытием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круглогодичной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(реконструкция)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покрытием,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ближайшим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переработки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сельскохозяйственной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продукции,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проектирование,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строительство,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(планируемым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созданию)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инициативах;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застройку.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</w:t>
      </w:r>
      <w:r w:rsidRPr="00B7582B">
        <w:rPr>
          <w:rFonts w:ascii="Arial" w:hAnsi="Arial" w:cs="Arial"/>
          <w:color w:val="000000"/>
          <w:sz w:val="20"/>
        </w:rPr>
        <w:softHyphen/>
        <w:t>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благоустройство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поощрение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популяризацию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приобретение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автотранспортных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средств.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Обоснование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объема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ресурсов,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источникам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финансирования,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программы)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Расходы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внебюджетных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источников.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Прогнозируемый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445342,73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28600,01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28909,76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192362,21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167470,75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14000,00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14000,00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средства: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286586,2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1054,70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3515,6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145345,3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136670,6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81973,34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21247,88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15204,27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18940,72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9780,47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8400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8400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26206,83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3567,47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6691,99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7462,89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2884,48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2800,00тыс.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2800,00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внебюджетных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50576,36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2729,96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3497,9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20613,3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18135,2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2800,00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2800,00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Объемы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подлежат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ежегодному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уточнению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исходя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уровней.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прогнозная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(справочная)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оценка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расходов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приведены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1200" w:history="1">
        <w:r w:rsidRPr="00B7582B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N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2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программе.</w:t>
      </w:r>
    </w:p>
    <w:p w:rsidR="005C042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29" w:name="sub_1100"/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1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программе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"Комплексное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сельских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территорий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Республики"</w:t>
      </w:r>
    </w:p>
    <w:bookmarkEnd w:id="29"/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Сведения</w:t>
      </w:r>
      <w:r w:rsidRPr="00B7582B">
        <w:rPr>
          <w:rFonts w:ascii="Arial" w:hAnsi="Arial" w:cs="Arial"/>
          <w:color w:val="000000"/>
          <w:sz w:val="20"/>
        </w:rPr>
        <w:br/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(индикаторах)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Республики",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значениях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5174"/>
        <w:gridCol w:w="1222"/>
        <w:gridCol w:w="1205"/>
        <w:gridCol w:w="1205"/>
        <w:gridCol w:w="1205"/>
        <w:gridCol w:w="1205"/>
        <w:gridCol w:w="1071"/>
        <w:gridCol w:w="1188"/>
      </w:tblGrid>
      <w:tr w:rsidR="005C0425" w:rsidRPr="00B7582B" w:rsidTr="008D21FB">
        <w:tc>
          <w:tcPr>
            <w:tcW w:w="28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N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Целевой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показатель</w:t>
            </w:r>
          </w:p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(индикатор)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Единица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Значения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целевых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показателей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(индикаторов)</w:t>
            </w:r>
          </w:p>
        </w:tc>
      </w:tr>
      <w:tr w:rsidR="005C0425" w:rsidRPr="00B7582B" w:rsidTr="008D21FB">
        <w:tc>
          <w:tcPr>
            <w:tcW w:w="2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Муниципальная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программа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"Комплексное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b/>
                <w:color w:val="000000"/>
                <w:sz w:val="20"/>
                <w:szCs w:val="20"/>
              </w:rPr>
              <w:t>Республики"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Сохранение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численности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Соотношение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среднемесячных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располагаемых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ресурсов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городского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домохозяйств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hyperlink w:anchor="sub_4000" w:history="1">
              <w:r w:rsidR="005C0425" w:rsidRPr="00B7582B">
                <w:rPr>
                  <w:rStyle w:val="af0"/>
                  <w:rFonts w:cs="Arial"/>
                  <w:color w:val="000000"/>
                  <w:szCs w:val="20"/>
                </w:rPr>
                <w:t>Подпрограмма</w:t>
              </w:r>
            </w:hyperlink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"Создание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территориях"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ввода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(приобретения)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жилья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проживающих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метров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8172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12316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15000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семей,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улучшивших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условия,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семей,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состоявших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учете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качестве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нуждающихся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помещениях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поддержку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социальных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(ипотечных)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кредитов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(займов)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(приобретение)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помещения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дома)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агломерациях)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ввода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жилья,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договорам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найма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кв.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метров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w:anchor="sub_3000" w:history="1">
              <w:r w:rsidR="005C0425" w:rsidRPr="00B7582B">
                <w:rPr>
                  <w:rStyle w:val="af0"/>
                  <w:rFonts w:cs="Arial"/>
                  <w:color w:val="000000"/>
                  <w:szCs w:val="20"/>
                </w:rPr>
                <w:t>Подпрограмма</w:t>
              </w:r>
            </w:hyperlink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"Создание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условий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доступным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комфортным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жильем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сельского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населения"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Ввод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действие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распределительных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газовых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которые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разработана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проектно-сметная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документация,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получено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положительное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экспертизы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документации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достоверности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определения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сметной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стоимости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капитального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реализованы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обустройства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площадок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компактную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застройку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Ввод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действие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локальных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водопроводов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агломераций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Ввод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эксплуатацию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твердым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покрытием,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ведущих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общественно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значимым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переработки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общественно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значимых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инициативах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</w:tr>
      <w:tr w:rsidR="005C0425" w:rsidRPr="00B7582B" w:rsidTr="008D21FB"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площадок,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компактную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застройку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5A1565" w:rsidRPr="00B7582B" w:rsidRDefault="005A156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30" w:name="sub_1200"/>
    </w:p>
    <w:p w:rsidR="005C042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2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программе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"Комплексное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сельских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территорий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</w:t>
      </w:r>
      <w:bookmarkEnd w:id="30"/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Pr="00B7582B">
        <w:rPr>
          <w:rFonts w:ascii="Arial" w:hAnsi="Arial" w:cs="Arial"/>
          <w:color w:val="000000"/>
          <w:sz w:val="20"/>
        </w:rPr>
        <w:br/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прогнозная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(справочная)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оценка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расходов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Республики"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783"/>
        <w:gridCol w:w="1599"/>
        <w:gridCol w:w="1146"/>
        <w:gridCol w:w="1775"/>
        <w:gridCol w:w="1033"/>
        <w:gridCol w:w="1033"/>
        <w:gridCol w:w="1141"/>
        <w:gridCol w:w="1141"/>
        <w:gridCol w:w="923"/>
        <w:gridCol w:w="1033"/>
      </w:tblGrid>
      <w:tr w:rsidR="005C0425" w:rsidRPr="00B7582B" w:rsidTr="008D21FB"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основного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Код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9" w:history="1"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бюджетной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классификации</w:t>
              </w:r>
            </w:hyperlink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Источники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2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Расходы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годам,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тыс.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главный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распорядитель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бюджетных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30" w:history="1"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целевая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статья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расходов</w:t>
              </w:r>
            </w:hyperlink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</w:tr>
      <w:tr w:rsidR="008D21FB" w:rsidRPr="00B7582B" w:rsidTr="008D21FB">
        <w:trPr>
          <w:cantSplit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8D21FB" w:rsidRPr="00B7582B" w:rsidTr="008D21FB"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28600,01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28909,76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192362,21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167470,75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14000,00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1054,70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3515,6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145345,3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136670,6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21247,88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15204,27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18940,72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9780,47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3567,47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6691,99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7462,89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2884,48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2729,96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3497,9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20613,3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18135,2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</w:tr>
      <w:tr w:rsidR="008D21FB" w:rsidRPr="00B7582B" w:rsidTr="008D21FB"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ub_3000" w:history="1"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0"/>
                </w:rPr>
                <w:t>Подпрограмма</w:t>
              </w:r>
            </w:hyperlink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доступным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комфортным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жильем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А610000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1080,60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879,66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1054,70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858,60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110,60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А610000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1080,60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879,66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1054,70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858,60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110,60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ub_4000" w:history="1">
              <w:r w:rsidR="005C0425" w:rsidRPr="00B7582B">
                <w:rPr>
                  <w:rStyle w:val="af0"/>
                  <w:rFonts w:ascii="Arial" w:hAnsi="Arial" w:cs="Arial"/>
                  <w:b/>
                  <w:bCs/>
                  <w:color w:val="000000"/>
                  <w:szCs w:val="20"/>
                </w:rPr>
                <w:t>Подпрограмма</w:t>
              </w:r>
            </w:hyperlink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27519,41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28030,1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192248,9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167351,5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14000,0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2657,0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145234,7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136554,2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21237,18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15195,6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18939,6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9779,3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3552,27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6679,6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7461,3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2729,96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3497,9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20613,3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18135,2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</w:tr>
      <w:tr w:rsidR="008D21FB" w:rsidRPr="00B7582B" w:rsidTr="008D21FB"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социальной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15703,21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21718,7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192248,9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167351,5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14000,0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145234,7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136554,2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9420,98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12923,8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18939,6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9779,3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8400,0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3552,27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5337,4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7461,3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2729,96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3457,5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20613,3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18135,2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2800,0</w:t>
            </w:r>
          </w:p>
        </w:tc>
      </w:tr>
      <w:tr w:rsidR="008D21FB" w:rsidRPr="00B7582B" w:rsidTr="008D21FB"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благоустройству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4066,5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2657,0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1342,2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проектов,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направленных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пунктов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A620000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11816,20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11816,20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</w:tbl>
    <w:p w:rsidR="005C042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</w:rPr>
      </w:pPr>
      <w:r w:rsidRPr="00B7582B">
        <w:rPr>
          <w:rStyle w:val="ad"/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3</w:t>
      </w:r>
      <w:r w:rsidRPr="00B7582B">
        <w:rPr>
          <w:rStyle w:val="ad"/>
          <w:rFonts w:ascii="Arial" w:hAnsi="Arial" w:cs="Arial"/>
          <w:color w:val="000000"/>
          <w:sz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программе</w:t>
      </w:r>
      <w:r w:rsidRPr="00B7582B">
        <w:rPr>
          <w:rStyle w:val="ad"/>
          <w:rFonts w:ascii="Arial" w:hAnsi="Arial" w:cs="Arial"/>
          <w:color w:val="000000"/>
          <w:sz w:val="20"/>
        </w:rPr>
        <w:br/>
        <w:t>"Комплексное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сельских</w:t>
      </w:r>
      <w:r w:rsidRPr="00B7582B">
        <w:rPr>
          <w:rStyle w:val="ad"/>
          <w:rFonts w:ascii="Arial" w:hAnsi="Arial" w:cs="Arial"/>
          <w:color w:val="000000"/>
          <w:sz w:val="20"/>
        </w:rPr>
        <w:br/>
        <w:t>территорий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Style w:val="ad"/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Республики"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Подпрограмма</w:t>
      </w:r>
      <w:r w:rsidRPr="00B7582B">
        <w:rPr>
          <w:rFonts w:ascii="Arial" w:hAnsi="Arial" w:cs="Arial"/>
          <w:color w:val="000000"/>
          <w:sz w:val="20"/>
          <w:szCs w:val="22"/>
        </w:rPr>
        <w:br/>
        <w:t>"Создание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условий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доступным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комфортным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жильем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населения"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сельских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Республики"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Паспорт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391"/>
        <w:gridCol w:w="9198"/>
      </w:tblGrid>
      <w:tr w:rsidR="005C0425" w:rsidRPr="00B7582B" w:rsidTr="008D21FB">
        <w:trPr>
          <w:cantSplit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градостроительства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хозяйства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проживающего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</w:t>
            </w:r>
          </w:p>
        </w:tc>
      </w:tr>
      <w:tr w:rsidR="005C0425" w:rsidRPr="00B7582B" w:rsidTr="008D21FB">
        <w:trPr>
          <w:cantSplit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благоустроенным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жильем;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предоставление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льготных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ипотечных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кредитов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(займов);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строительству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(приобретению)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жилья,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предоставляемого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гражданам,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проживающим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договору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найма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помещения</w:t>
            </w:r>
          </w:p>
        </w:tc>
      </w:tr>
      <w:tr w:rsidR="005C0425" w:rsidRPr="00B7582B" w:rsidTr="008D21FB">
        <w:trPr>
          <w:cantSplit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(индикаторы)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предусматривается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следующих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(индикаторов):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ввода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(приобретения)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жилья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71500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кв.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метров;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семей,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улучшивших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жилищные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семей,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состоявших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учете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качестве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нуждающихся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помещениях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имеющих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право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поддержку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форме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выплат,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процента;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предоставленных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(ипотечных)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кредитов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(займов)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(приобретение)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помещения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дома)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агломерациях)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ед.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ввода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жилья,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предоставленного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договорам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найма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помещения,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кв.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метров</w:t>
            </w:r>
          </w:p>
        </w:tc>
      </w:tr>
      <w:tr w:rsidR="005C0425" w:rsidRPr="00B7582B" w:rsidTr="008D21FB">
        <w:trPr>
          <w:cantSplit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Сроки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годы</w:t>
            </w:r>
          </w:p>
        </w:tc>
      </w:tr>
      <w:tr w:rsidR="005C0425" w:rsidRPr="00B7582B" w:rsidTr="008D21FB">
        <w:trPr>
          <w:cantSplit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разбивкой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прогнозируемые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ассигнований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составляют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2192,82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1080,60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879,66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113,31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119,25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средства: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федерального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2140,30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1054,70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858,60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110,60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116,40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21,66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10,70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8,67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1,12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1,17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30,86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15,20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12,39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1,59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1,68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Ожидаемые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результаты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комфортным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жильем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необходимой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жилищное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строительство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Приоритеты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цель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общая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Приоритетом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Достижению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поставленной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способствует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жильем;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льготных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ипотечных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(займов);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(приобретению)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участие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администрации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сельских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поселений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Мариинско-Посадского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района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Чувашской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Республики.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целевых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(индикаторах)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плановых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значений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Целевыми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(индикаторами)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объем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ввода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семей,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улучшивших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семей,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состоявших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нуждающихся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поддержку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выплат;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(ипотечных)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(займов)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агломерациях);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объем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ввода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должна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обеспечить: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объем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ввода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8172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9000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10900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12600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14300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15000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долю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семей,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улучшивших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семей,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состоявших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нуждающихся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поддержку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выплат: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процентов;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процента;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(ипотечных)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(займов)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агломерациях)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ед.;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объем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ввода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метра;</w:t>
      </w:r>
    </w:p>
    <w:p w:rsidR="005A156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кв.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метра.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основных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указанием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целом.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селе.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1.1</w:t>
      </w:r>
      <w:r w:rsidRPr="00B7582B">
        <w:rPr>
          <w:rFonts w:ascii="Arial" w:hAnsi="Arial" w:cs="Arial"/>
          <w:color w:val="000000"/>
          <w:sz w:val="20"/>
        </w:rPr>
        <w:t>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Целью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жильем.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работающим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либо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изъявившим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желание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переехать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постоянное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выплат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долевом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31" w:history="1">
        <w:r w:rsidRPr="00B7582B">
          <w:rPr>
            <w:rStyle w:val="af0"/>
            <w:rFonts w:ascii="Arial" w:hAnsi="Arial" w:cs="Arial"/>
            <w:b/>
            <w:color w:val="000000"/>
          </w:rPr>
          <w:t>Положением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выплат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распределения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субсидий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улучшение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N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территорий",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32" w:history="1">
        <w:r w:rsidRPr="00B7582B">
          <w:rPr>
            <w:rStyle w:val="af0"/>
            <w:rFonts w:ascii="Arial" w:hAnsi="Arial" w:cs="Arial"/>
            <w:b/>
            <w:color w:val="000000"/>
          </w:rPr>
          <w:t>постановлением</w:t>
        </w:r>
      </w:hyperlink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2019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N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696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КРСТ).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Социальные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выплаты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Целью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удовлетворение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потребности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субсидий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оказание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поддержки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расходных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обязательств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33" w:history="1">
        <w:r w:rsidRPr="00B7582B">
          <w:rPr>
            <w:rStyle w:val="af0"/>
            <w:rFonts w:ascii="Arial" w:hAnsi="Arial" w:cs="Arial"/>
            <w:b/>
            <w:color w:val="000000"/>
          </w:rPr>
          <w:t>Положением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субсидий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оказание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поддержки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расходных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обязательств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предоставляемого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найма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работодателя.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(ипотечных)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(займов)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агломерациях).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Целью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льготных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ипотечных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(займов)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льготной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0,1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процентов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годовых.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Субсидии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акционерному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"ДОМ.РФ"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недополученных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доходов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"ДОМ.РФ"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выданным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(ипотечным)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кредитам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(займам),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предоставленным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(приобретение)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агломерациях).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31" w:name="sub_3004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IV.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Обоснование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объема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ресурсов,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источникам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финансирования,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подпрограммы)</w:t>
      </w:r>
      <w:bookmarkEnd w:id="31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Расходы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внебюджетных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Прогнозируемые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ассигнований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2192,82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1080,60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879,66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113,31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119,25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средства: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2140,30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1054,70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858,60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110,60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116,40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21,66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10,70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8,67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1,12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1,17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местных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30,86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15,20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12,39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1,59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1,68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Объемы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подлежат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ежегодному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уточнению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исходя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уровней.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приведено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3100" w:history="1">
        <w:r w:rsidRPr="00B7582B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N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подпрограмме.</w:t>
      </w:r>
    </w:p>
    <w:p w:rsidR="005C042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32" w:name="sub_3100"/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1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hyperlink w:anchor="sub_3000" w:history="1">
        <w:r w:rsidRPr="00B7582B">
          <w:rPr>
            <w:rStyle w:val="af0"/>
            <w:rFonts w:ascii="Arial" w:hAnsi="Arial" w:cs="Arial"/>
            <w:color w:val="000000"/>
            <w:szCs w:val="20"/>
          </w:rPr>
          <w:t>подпрограмме</w:t>
        </w:r>
      </w:hyperlink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"Создание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условий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для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обеспечения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доступным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комфортным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жильем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сельского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населения"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программы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"Комплексное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сельских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территорий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Республики"</w:t>
      </w:r>
      <w:bookmarkEnd w:id="32"/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Pr="00B7582B">
        <w:rPr>
          <w:rFonts w:ascii="Arial" w:hAnsi="Arial" w:cs="Arial"/>
          <w:color w:val="000000"/>
          <w:sz w:val="20"/>
        </w:rPr>
        <w:br/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доступным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жильем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Республики"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431"/>
        <w:gridCol w:w="1430"/>
        <w:gridCol w:w="1224"/>
        <w:gridCol w:w="1205"/>
        <w:gridCol w:w="912"/>
        <w:gridCol w:w="881"/>
        <w:gridCol w:w="972"/>
        <w:gridCol w:w="1330"/>
        <w:gridCol w:w="721"/>
        <w:gridCol w:w="644"/>
        <w:gridCol w:w="644"/>
        <w:gridCol w:w="644"/>
        <w:gridCol w:w="527"/>
        <w:gridCol w:w="527"/>
      </w:tblGrid>
      <w:tr w:rsidR="008D21FB" w:rsidRPr="00B7582B" w:rsidTr="008D21FB"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(основного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Задача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Код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34" w:history="1"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бюджетной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классификации</w:t>
              </w:r>
            </w:hyperlink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Источники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Расходы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годам,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тыс.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главный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распорядитель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бюджетных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35" w:history="1"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раздел</w:t>
              </w:r>
            </w:hyperlink>
            <w:r w:rsidR="005C0425" w:rsidRPr="00B7582B">
              <w:rPr>
                <w:rFonts w:cs="Arial"/>
                <w:color w:val="000000"/>
                <w:sz w:val="20"/>
                <w:szCs w:val="20"/>
              </w:rPr>
              <w:t>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36" w:history="1"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целевая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статья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расходов</w:t>
              </w:r>
            </w:hyperlink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группа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(подгруппа)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37" w:history="1"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вида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расходов</w:t>
              </w:r>
            </w:hyperlink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</w:tr>
      <w:tr w:rsidR="008D21FB" w:rsidRPr="00B7582B" w:rsidTr="008D21FB">
        <w:trPr>
          <w:cantSplit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D21FB" w:rsidRPr="00B7582B" w:rsidTr="008D21FB"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доступным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комфортным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жильем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А610000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1080,60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879,66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1054,70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858,60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110,60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Цель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населения,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проживающего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территориях"</w:t>
            </w:r>
          </w:p>
        </w:tc>
      </w:tr>
      <w:tr w:rsidR="008D21FB" w:rsidRPr="00B7582B" w:rsidTr="008D21FB"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А610000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1080,60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879,66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1054,70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858,60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110,60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проживающих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благоустроенным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жильем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А610000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1080,60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879,66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1054,70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858,60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110,60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жилья,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предоставляемого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договору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найма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(приобретению)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жилья,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предоставляемого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гражданам,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проживающим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договору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найма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(ипотечных)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кредитов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(займов)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(приобретение)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помещения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(жилого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дома)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территориях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агломерациях)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гражданам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льготных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ипотечных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кредитов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(займов)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042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</w:rPr>
      </w:pPr>
      <w:bookmarkStart w:id="33" w:name="sub_4000"/>
      <w:r w:rsidRPr="00B7582B">
        <w:rPr>
          <w:rStyle w:val="ad"/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4</w:t>
      </w:r>
      <w:r w:rsidRPr="00B7582B">
        <w:rPr>
          <w:rStyle w:val="ad"/>
          <w:rFonts w:ascii="Arial" w:hAnsi="Arial" w:cs="Arial"/>
          <w:color w:val="000000"/>
          <w:sz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программе</w:t>
      </w:r>
      <w:r w:rsidRPr="00B7582B">
        <w:rPr>
          <w:rStyle w:val="ad"/>
          <w:rFonts w:ascii="Arial" w:hAnsi="Arial" w:cs="Arial"/>
          <w:color w:val="000000"/>
          <w:sz w:val="20"/>
        </w:rPr>
        <w:br/>
        <w:t>"Комплексное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сельских</w:t>
      </w:r>
      <w:r w:rsidRPr="00B7582B">
        <w:rPr>
          <w:rStyle w:val="ad"/>
          <w:rFonts w:ascii="Arial" w:hAnsi="Arial" w:cs="Arial"/>
          <w:color w:val="000000"/>
          <w:sz w:val="20"/>
        </w:rPr>
        <w:br/>
        <w:t>территорий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района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Style w:val="ad"/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</w:rPr>
        <w:t>Республики"</w:t>
      </w:r>
      <w:bookmarkEnd w:id="33"/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Подпрограмма</w:t>
      </w:r>
      <w:r w:rsidRPr="00B7582B">
        <w:rPr>
          <w:rFonts w:ascii="Arial" w:hAnsi="Arial" w:cs="Arial"/>
          <w:color w:val="000000"/>
          <w:sz w:val="20"/>
          <w:szCs w:val="22"/>
        </w:rPr>
        <w:br/>
        <w:t>"Создание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сельских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территориях"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развитие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сельских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Республики"</w:t>
      </w:r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34" w:name="sub_410"/>
      <w:r w:rsidRPr="00B7582B">
        <w:rPr>
          <w:rFonts w:ascii="Arial" w:hAnsi="Arial" w:cs="Arial"/>
          <w:color w:val="000000"/>
          <w:sz w:val="20"/>
          <w:szCs w:val="22"/>
        </w:rPr>
        <w:t>Паспорт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</w:p>
    <w:bookmarkEnd w:id="34"/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391"/>
        <w:gridCol w:w="9589"/>
      </w:tblGrid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градостроительства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хозяйства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Соисполнители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градостроительства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Отдел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хозяйства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администрации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согласованию)</w:t>
            </w:r>
          </w:p>
        </w:tc>
      </w:tr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создания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комфортных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жизнедеятельности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местности;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активизация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участия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граждан,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решении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вопросов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значения</w:t>
            </w:r>
          </w:p>
        </w:tc>
      </w:tr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Задачи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</w:p>
        </w:tc>
      </w:tr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(индикаторы)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предусматривается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следующих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(индикаторов):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которых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реализованы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проекты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обустройства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площадок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компактную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жилищную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застройку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единицы;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предусматривается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достижение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следующих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целевых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показателей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(индикаторов):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агломераций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единица;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ввод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эксплуатацию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твердым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покрытием,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ведущих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значимым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объектам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объектам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производства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переработки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продукции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6,2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км;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значимых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единиц;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основанных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инициативах,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268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единиц;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объектами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благоустройству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площадок,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компактную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жилищную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застройку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единиц</w:t>
            </w:r>
          </w:p>
        </w:tc>
      </w:tr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Срок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годы</w:t>
            </w:r>
          </w:p>
        </w:tc>
      </w:tr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финансирования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разбивкой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прогнозируемые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объемы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ассигнований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составляют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443149,91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27519,41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28030,1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192248,9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167351,5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14000,00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14000,00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средства: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284445,9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2657,0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145234,7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136554,2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средства: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81951,68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21237,18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15195,6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18939,6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9779,3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8400,00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8400,00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бюджетов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26175,97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3552,27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6679,6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7461,3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2882,8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2800,00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2800,00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внебюджетных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источников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50576,36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числе: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2020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2729,96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2021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3497,9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20613,3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2023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18135,2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2800,00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2025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году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2800,00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рублей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Ожидаемые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результаты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реализации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социально-инженерного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обустройства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снижение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миграционного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оттока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населения;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преодоление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оторванности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жителей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социальных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учреждений,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более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полное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удовлетворение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общественно-культурных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потребностей;</w:t>
            </w:r>
          </w:p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значимости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привлекательности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местности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проживания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2"/>
              </w:rPr>
              <w:t>работы.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35" w:name="sub_4001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Приоритеты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общая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реализация</w:t>
      </w:r>
    </w:p>
    <w:bookmarkEnd w:id="35"/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Приоритетами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местности.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создания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комфортных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жизнедеятельности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активизация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проживающих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значения.</w:t>
      </w:r>
    </w:p>
    <w:p w:rsidR="005A1565" w:rsidRPr="00B7582B" w:rsidRDefault="005C0425" w:rsidP="00B7582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администрации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сельских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поселений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Мариинско-Посадского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района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Чувашской</w:t>
      </w:r>
      <w:r w:rsidR="00806B2B" w:rsidRPr="00B7582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7582B">
        <w:rPr>
          <w:rFonts w:ascii="Arial" w:eastAsia="Calibri" w:hAnsi="Arial" w:cs="Arial"/>
          <w:color w:val="000000"/>
          <w:sz w:val="20"/>
          <w:lang w:eastAsia="en-US"/>
        </w:rPr>
        <w:t>Республики.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36" w:name="sub_4002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целевых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показателях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(индикаторах)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плановых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значений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</w:p>
    <w:bookmarkEnd w:id="36"/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Целевыми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(индикаторами)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являются: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распределительных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разработана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проектно-сметная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получено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положительное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экспертизы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достоверности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сметной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строительства;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локальных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водопроводов;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агломераций;</w:t>
      </w:r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эксплуатацию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покрытием,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переработки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продукции;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инициативах;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застройку.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(индикаторов):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действие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локальных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водопроводов: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ожидается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показателей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(индикаторов):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агломераций: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единица;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ввод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эксплуатацию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покрытием,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переработки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продукции: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3,0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3,2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км;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инициативах: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42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единицы;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застройку: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единицы;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единиц;</w:t>
      </w:r>
    </w:p>
    <w:p w:rsidR="005A156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единиц.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37" w:name="sub_4003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III.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Характеристика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основных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bookmarkEnd w:id="37"/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Основные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задач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целом.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Подпрограмма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мероприятия: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социальной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уровня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сетевым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газом.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Оживленные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темпы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повышают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актуальность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вопроса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газификации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водоснабжения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позволит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питьевой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водой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надлежащего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качества.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застройку.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поддержка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освоение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целях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создания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благоприятных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жизнедеятельности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Разработка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экспертизы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изысканий.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разработку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экспертизы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результатов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изысканий.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комплексного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агломераций.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1.6.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Проектирование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(реконструкция)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покрытием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имеющих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круглогодичной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связи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сетью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(реконструкция)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покрытием,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ближайшим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переработки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сельскохозяйственной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продукции,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твердым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покрытием,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производства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переработки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продукции.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1.7.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Проектирование,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1.8.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ремонт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автомобильных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дорог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(планируемым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созданию)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рамках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транспортной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1.9.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инициативах.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инициативах.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1.10.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компактную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жилищную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застройку.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общественно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значимых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Основное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3.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</w:t>
      </w:r>
      <w:r w:rsidRPr="00B7582B">
        <w:rPr>
          <w:rFonts w:ascii="Arial" w:hAnsi="Arial" w:cs="Arial"/>
          <w:color w:val="000000"/>
          <w:sz w:val="20"/>
        </w:rPr>
        <w:softHyphen/>
        <w:t>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3.1.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Данное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предусматривает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благоустройству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Мероприятие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3.2.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направленных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поощрение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популяризацию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достижений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сфере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приобретение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автотранспортных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средств.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Реализация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2025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годах.</w:t>
      </w:r>
    </w:p>
    <w:p w:rsidR="005A156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bookmarkStart w:id="38" w:name="sub_4004"/>
      <w:r w:rsidRPr="00B7582B">
        <w:rPr>
          <w:rFonts w:ascii="Arial" w:hAnsi="Arial" w:cs="Arial"/>
          <w:color w:val="000000"/>
          <w:sz w:val="20"/>
          <w:szCs w:val="22"/>
        </w:rPr>
        <w:t>Раздел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IV.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Обоснование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объема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финансовых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ресурсов,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источникам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финансирования,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подпрограммы)</w:t>
      </w:r>
      <w:bookmarkEnd w:id="38"/>
    </w:p>
    <w:p w:rsidR="005C0425" w:rsidRPr="00B7582B" w:rsidRDefault="005C0425" w:rsidP="00B758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Расходы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формируются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средств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внебюджетных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источников.</w:t>
      </w:r>
    </w:p>
    <w:p w:rsidR="005C0425" w:rsidRPr="00B7582B" w:rsidRDefault="005C0425" w:rsidP="00B7582B">
      <w:pPr>
        <w:pStyle w:val="aff9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Прогнозируемые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объемы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ассигнований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реализацию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мероприятий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годах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составляют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443149,91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27519,41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28030,1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192248,9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167351,5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14000,00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14000,00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средства: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федеральный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284445,9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2657,0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145234,7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136554,2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них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средства: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республиканского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бюджета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81951,68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21237,18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15195,6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18939,6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9779,3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8400,00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8400,00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местных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26175,97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3552,27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6679,6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7461,3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2882,8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2800,00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2800,00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внебюджетных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50576,36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числе: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2020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2729,96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2021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3497,9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20613,3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18135,2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2024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2800,00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рублей;</w:t>
      </w:r>
    </w:p>
    <w:p w:rsidR="005C0425" w:rsidRPr="00B7582B" w:rsidRDefault="005C0425" w:rsidP="00B7582B">
      <w:pPr>
        <w:pStyle w:val="aff9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2025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году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2800,00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рублей</w:t>
      </w:r>
    </w:p>
    <w:p w:rsidR="005C0425" w:rsidRPr="00B7582B" w:rsidRDefault="005C0425" w:rsidP="00B7582B">
      <w:pPr>
        <w:pStyle w:val="aff9"/>
        <w:jc w:val="both"/>
        <w:rPr>
          <w:rFonts w:ascii="Arial" w:hAnsi="Arial" w:cs="Arial"/>
          <w:color w:val="000000"/>
          <w:sz w:val="20"/>
          <w:szCs w:val="22"/>
        </w:rPr>
      </w:pPr>
      <w:r w:rsidRPr="00B7582B">
        <w:rPr>
          <w:rFonts w:ascii="Arial" w:hAnsi="Arial" w:cs="Arial"/>
          <w:color w:val="000000"/>
          <w:sz w:val="20"/>
          <w:szCs w:val="22"/>
        </w:rPr>
        <w:t>Объемы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подлежат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ежегодному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уточнению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исходя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реальных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возможностей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бюджетов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всей</w:t>
      </w:r>
      <w:r w:rsidR="00806B2B" w:rsidRPr="00B7582B">
        <w:rPr>
          <w:rFonts w:ascii="Arial" w:hAnsi="Arial" w:cs="Arial"/>
          <w:color w:val="000000"/>
          <w:sz w:val="20"/>
          <w:szCs w:val="22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2"/>
        </w:rPr>
        <w:t>уровней.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счет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всех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источников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приведено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w:anchor="sub_4100" w:history="1">
        <w:r w:rsidRPr="00B7582B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N</w:t>
        </w:r>
        <w:r w:rsidR="00806B2B" w:rsidRPr="00B7582B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B7582B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подпрограмме.</w:t>
      </w:r>
    </w:p>
    <w:p w:rsidR="005C0425" w:rsidRPr="00B7582B" w:rsidRDefault="005C0425" w:rsidP="00B7582B">
      <w:pPr>
        <w:spacing w:after="0" w:line="240" w:lineRule="auto"/>
        <w:jc w:val="right"/>
        <w:rPr>
          <w:rStyle w:val="ad"/>
          <w:rFonts w:ascii="Arial" w:hAnsi="Arial" w:cs="Arial"/>
          <w:color w:val="000000"/>
          <w:sz w:val="20"/>
          <w:szCs w:val="20"/>
        </w:rPr>
      </w:pPr>
      <w:bookmarkStart w:id="39" w:name="sub_4100"/>
      <w:r w:rsidRPr="00B7582B">
        <w:rPr>
          <w:rStyle w:val="ad"/>
          <w:rFonts w:ascii="Arial" w:hAnsi="Arial" w:cs="Arial"/>
          <w:color w:val="000000"/>
          <w:sz w:val="20"/>
          <w:szCs w:val="20"/>
        </w:rPr>
        <w:t>Приложение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N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1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к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hyperlink w:anchor="sub_4000" w:history="1">
        <w:r w:rsidRPr="00B7582B">
          <w:rPr>
            <w:rStyle w:val="af0"/>
            <w:rFonts w:ascii="Arial" w:hAnsi="Arial" w:cs="Arial"/>
            <w:color w:val="000000"/>
            <w:szCs w:val="20"/>
          </w:rPr>
          <w:t>подпрограмме</w:t>
        </w:r>
      </w:hyperlink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"Создание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инфраструктуры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на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сельских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территориях"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Муниципальной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программы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"Комплексное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развитие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сельских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br/>
        <w:t>территорий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Мариинско-Посадского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района</w:t>
      </w:r>
    </w:p>
    <w:p w:rsidR="005A156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582B">
        <w:rPr>
          <w:rStyle w:val="ad"/>
          <w:rFonts w:ascii="Arial" w:hAnsi="Arial" w:cs="Arial"/>
          <w:color w:val="000000"/>
          <w:sz w:val="20"/>
          <w:szCs w:val="20"/>
        </w:rPr>
        <w:t>Чувашской</w:t>
      </w:r>
      <w:r w:rsidR="00806B2B" w:rsidRPr="00B7582B">
        <w:rPr>
          <w:rStyle w:val="ad"/>
          <w:rFonts w:ascii="Arial" w:hAnsi="Arial" w:cs="Arial"/>
          <w:color w:val="000000"/>
          <w:sz w:val="20"/>
          <w:szCs w:val="20"/>
        </w:rPr>
        <w:t xml:space="preserve"> </w:t>
      </w:r>
      <w:r w:rsidRPr="00B7582B">
        <w:rPr>
          <w:rStyle w:val="ad"/>
          <w:rFonts w:ascii="Arial" w:hAnsi="Arial" w:cs="Arial"/>
          <w:color w:val="000000"/>
          <w:sz w:val="20"/>
          <w:szCs w:val="20"/>
        </w:rPr>
        <w:t>Республики"</w:t>
      </w:r>
      <w:bookmarkEnd w:id="39"/>
    </w:p>
    <w:p w:rsidR="005C0425" w:rsidRPr="00B7582B" w:rsidRDefault="005C0425" w:rsidP="00B7582B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Ресурсное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обеспечение</w:t>
      </w:r>
      <w:r w:rsidRPr="00B7582B">
        <w:rPr>
          <w:rFonts w:ascii="Arial" w:hAnsi="Arial" w:cs="Arial"/>
          <w:color w:val="000000"/>
          <w:sz w:val="20"/>
        </w:rPr>
        <w:br/>
        <w:t>реализации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"Создание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инфраструктуры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территориях"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программы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"Комплексное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развитие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Республики"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290"/>
        <w:gridCol w:w="251"/>
        <w:gridCol w:w="1030"/>
        <w:gridCol w:w="501"/>
        <w:gridCol w:w="637"/>
        <w:gridCol w:w="517"/>
        <w:gridCol w:w="558"/>
        <w:gridCol w:w="598"/>
        <w:gridCol w:w="462"/>
        <w:gridCol w:w="390"/>
        <w:gridCol w:w="450"/>
        <w:gridCol w:w="284"/>
        <w:gridCol w:w="453"/>
        <w:gridCol w:w="280"/>
        <w:gridCol w:w="465"/>
        <w:gridCol w:w="421"/>
        <w:gridCol w:w="1051"/>
        <w:gridCol w:w="286"/>
        <w:gridCol w:w="471"/>
        <w:gridCol w:w="285"/>
        <w:gridCol w:w="537"/>
        <w:gridCol w:w="211"/>
        <w:gridCol w:w="412"/>
        <w:gridCol w:w="344"/>
        <w:gridCol w:w="348"/>
        <w:gridCol w:w="408"/>
        <w:gridCol w:w="249"/>
        <w:gridCol w:w="312"/>
        <w:gridCol w:w="240"/>
        <w:gridCol w:w="581"/>
        <w:gridCol w:w="14"/>
      </w:tblGrid>
      <w:tr w:rsidR="005C0425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(основного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Задача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исполнитель,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Код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38" w:history="1"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бюджетной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классификации</w:t>
              </w:r>
            </w:hyperlink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Источники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6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Расходы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годам,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тыс.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главный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распорядитель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бюджетных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39" w:history="1"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раздел</w:t>
              </w:r>
            </w:hyperlink>
            <w:r w:rsidR="005C0425" w:rsidRPr="00B7582B">
              <w:rPr>
                <w:rFonts w:cs="Arial"/>
                <w:color w:val="000000"/>
                <w:sz w:val="20"/>
                <w:szCs w:val="20"/>
              </w:rPr>
              <w:t>,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C0425" w:rsidRPr="00B7582B">
              <w:rPr>
                <w:rFonts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0D3D54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40" w:history="1"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целевая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статья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="005C0425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расходов</w:t>
              </w:r>
            </w:hyperlink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группа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cs="Arial"/>
                <w:color w:val="000000"/>
                <w:sz w:val="20"/>
                <w:szCs w:val="20"/>
              </w:rPr>
              <w:t>(подгруппа)</w:t>
            </w:r>
            <w:r w:rsidR="00806B2B" w:rsidRPr="00B758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41" w:history="1"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вида</w:t>
              </w:r>
              <w:r w:rsidR="00806B2B"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 xml:space="preserve"> </w:t>
              </w:r>
              <w:r w:rsidRPr="00B7582B">
                <w:rPr>
                  <w:rStyle w:val="af0"/>
                  <w:rFonts w:cs="Arial"/>
                  <w:b/>
                  <w:bCs/>
                  <w:color w:val="000000"/>
                  <w:szCs w:val="20"/>
                </w:rPr>
                <w:t>расходов</w:t>
              </w:r>
            </w:hyperlink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</w:tr>
      <w:tr w:rsidR="00B7582B" w:rsidRPr="00B7582B" w:rsidTr="008D21FB">
        <w:trPr>
          <w:cantSplit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Создание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27519,41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28030,1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192248,9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167351,5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14000,0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14000,0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2657,0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145234,7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136554,2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21237,18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15195,6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18939,6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9779,3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8400,0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8400,0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3552,27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6679,6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7461,3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2729,96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3497,9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20613,3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18135,2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Цель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создания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комфортных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жизнедеятельности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территориях"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социальной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социальной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транспортной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15703,21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21718,7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192248,9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167351,5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14000,0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14000,0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145234,7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136554,2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9420,98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12923,8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18939,6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9779,3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8400,0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8400,0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3552,27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5337,4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7461,3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2729,96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3457,5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20613,3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18135,2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газификации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рамках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B7582B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рамках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обустройства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площадок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компактную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застройку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Разработка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документации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капитального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проведение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экспертизы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документации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инженерных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изысканий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комплексного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агломераций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163118,2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153351,5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145234,7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136554,2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1467,1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1379,3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16328,1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15335,2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(реконструкция)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значения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твердым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покрытием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круглогодичной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сетью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(реконструкция)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твердым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покрытием,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ведущих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ближайшим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общественно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значимым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переработки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продукции,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рамках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транспортной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значения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границ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капитальный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ведущих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пользования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(планируемым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созданию)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пунктах,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рамках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транспортной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806B2B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инициативах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А620000000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15703,21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21718,7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29130,7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14000,0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14000,0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14000,0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9420,98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12923,8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17472,5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8400,0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8400,00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8400,0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3552,27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5337,4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7373,0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2729,96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3457,5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4285,2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2800,0</w:t>
            </w:r>
          </w:p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7582B" w:rsidRPr="00B7582B" w:rsidTr="008D21FB"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объектами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инфраструкту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площадок,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компактную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жилищную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застройку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6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rPr>
          <w:cantSplit/>
        </w:trPr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t>Цель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"Активизация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участия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проживающих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решении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06B2B" w:rsidRPr="00B758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</w:rPr>
              <w:t>значения"</w:t>
            </w:r>
          </w:p>
        </w:tc>
      </w:tr>
      <w:tr w:rsidR="00B7582B" w:rsidRPr="00B7582B" w:rsidTr="008D21FB">
        <w:tc>
          <w:tcPr>
            <w:tcW w:w="52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мероприятий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4066,5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52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2657,0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52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52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1342,2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c>
          <w:tcPr>
            <w:tcW w:w="52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7582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" w:type="pct"/>
          <w:cantSplit/>
        </w:trPr>
        <w:tc>
          <w:tcPr>
            <w:tcW w:w="528" w:type="pct"/>
            <w:gridSpan w:val="3"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Целевой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показатель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(индикатор)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увязанный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6" w:type="pct"/>
            <w:gridSpan w:val="14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общественно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значимых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" w:type="pct"/>
            <w:vAlign w:val="center"/>
          </w:tcPr>
          <w:p w:rsidR="005C0425" w:rsidRPr="00B7582B" w:rsidRDefault="00806B2B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" w:type="pct"/>
        </w:trPr>
        <w:tc>
          <w:tcPr>
            <w:tcW w:w="528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0" w:type="pct"/>
            <w:gridSpan w:val="2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риторий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5C0425" w:rsidRPr="00B7582B" w:rsidRDefault="00806B2B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gridSpan w:val="2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4066,5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" w:type="pct"/>
        </w:trPr>
        <w:tc>
          <w:tcPr>
            <w:tcW w:w="528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2657,0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" w:type="pct"/>
        </w:trPr>
        <w:tc>
          <w:tcPr>
            <w:tcW w:w="528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" w:type="pct"/>
        </w:trPr>
        <w:tc>
          <w:tcPr>
            <w:tcW w:w="528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1342,2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582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" w:type="pct"/>
        </w:trPr>
        <w:tc>
          <w:tcPr>
            <w:tcW w:w="528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3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Цель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«Повышение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уровня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благоустройства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пунктов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Республики»</w:t>
            </w:r>
          </w:p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pct"/>
            <w:gridSpan w:val="3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направленных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412" w:type="pct"/>
            <w:gridSpan w:val="2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11816,20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11816,20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0425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Целевой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показатель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(индикатор)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подпрограммы,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увязанный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основным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ятием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pct"/>
            <w:gridSpan w:val="14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реализованных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направленных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пунктов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806B2B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8" w:type="pct"/>
            <w:gridSpan w:val="3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направленных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5C0425" w:rsidRPr="00B7582B" w:rsidRDefault="00806B2B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12" w:type="pct"/>
            <w:gridSpan w:val="2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9184,10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9184,10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Меропри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8" w:type="pct"/>
            <w:gridSpan w:val="3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проектов,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направленных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поощрение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популяризацию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достижений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городских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сфере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развития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территорий,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приобретение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автотранспортных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5C0425" w:rsidRPr="00B7582B" w:rsidRDefault="00806B2B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gridSpan w:val="2"/>
            <w:vMerge w:val="restar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2632,10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2632,10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2244,9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D21FB" w:rsidRPr="00B7582B" w:rsidTr="008D21FB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5A1565" w:rsidRPr="00B7582B" w:rsidRDefault="005A156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2617"/>
        <w:gridCol w:w="6283"/>
      </w:tblGrid>
      <w:tr w:rsidR="005C0425" w:rsidRPr="0052321F" w:rsidTr="008D21FB">
        <w:trPr>
          <w:cantSplit/>
        </w:trPr>
        <w:tc>
          <w:tcPr>
            <w:tcW w:w="1885" w:type="pct"/>
            <w:vAlign w:val="center"/>
            <w:hideMark/>
          </w:tcPr>
          <w:p w:rsidR="005A1565" w:rsidRPr="0052321F" w:rsidRDefault="00806B2B" w:rsidP="008D2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</w:p>
          <w:p w:rsidR="005C0425" w:rsidRPr="0052321F" w:rsidRDefault="00806B2B" w:rsidP="008D2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ЧĂВАШ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РЕСПУБЛИКИ</w:t>
            </w:r>
          </w:p>
          <w:p w:rsidR="005C0425" w:rsidRPr="0052321F" w:rsidRDefault="005C0425" w:rsidP="008D2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aps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РАЙОНĚ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Style w:val="ad"/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КАРАПАШ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ЯЛ</w:t>
            </w:r>
            <w:r w:rsidR="00806B2B"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ПОСЕЛЕНИЙĚН</w:t>
            </w:r>
            <w:r w:rsidRPr="0052321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br/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ДЕПУТАТСЕН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ПУХĂВĚ</w:t>
            </w:r>
          </w:p>
          <w:p w:rsidR="005A1565" w:rsidRPr="0052321F" w:rsidRDefault="005C0425" w:rsidP="008D21FB">
            <w:pPr>
              <w:pStyle w:val="ae"/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52321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2022.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03.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16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С-44/1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Карапаш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16" w:type="pct"/>
            <w:vAlign w:val="center"/>
            <w:hideMark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715010" cy="722630"/>
                  <wp:effectExtent l="19050" t="0" r="8890" b="0"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pct"/>
            <w:vAlign w:val="center"/>
            <w:hideMark/>
          </w:tcPr>
          <w:p w:rsidR="005A1565" w:rsidRPr="0052321F" w:rsidRDefault="005A156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Style w:val="ad"/>
                <w:rFonts w:ascii="Arial" w:hAnsi="Arial" w:cs="Arial"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РЕСПУБЛИКА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МАРИИНСКО-ПОСАДСКИЙ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РАЙОН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СОБРАНИЕ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ДЕПУТАТОВ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КАРАБАШСКОГО</w:t>
            </w:r>
            <w:r w:rsidR="00806B2B"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СЕЛЬСКОГО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noProof/>
                <w:color w:val="000000"/>
                <w:sz w:val="20"/>
              </w:rPr>
              <w:t>ПОСЕЛЕНИЯ</w:t>
            </w:r>
          </w:p>
          <w:p w:rsidR="005A1565" w:rsidRPr="0052321F" w:rsidRDefault="005C0425" w:rsidP="008D21FB">
            <w:pPr>
              <w:pStyle w:val="2"/>
              <w:keepNext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5C0425" w:rsidRPr="0052321F" w:rsidRDefault="005C0425" w:rsidP="008D21FB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16.03.2022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С-44/1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деревня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Карабаши</w:t>
            </w:r>
          </w:p>
        </w:tc>
      </w:tr>
    </w:tbl>
    <w:p w:rsidR="005C0425" w:rsidRPr="0052321F" w:rsidRDefault="005C0425" w:rsidP="00B7582B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52321F">
        <w:rPr>
          <w:rFonts w:ascii="Arial" w:hAnsi="Arial" w:cs="Arial"/>
          <w:b/>
          <w:color w:val="000000"/>
          <w:sz w:val="20"/>
        </w:rPr>
        <w:t>О</w:t>
      </w:r>
      <w:r w:rsidR="00806B2B" w:rsidRPr="0052321F">
        <w:rPr>
          <w:rFonts w:ascii="Arial" w:hAnsi="Arial" w:cs="Arial"/>
          <w:b/>
          <w:color w:val="000000"/>
          <w:sz w:val="20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</w:rPr>
        <w:t>внесении</w:t>
      </w:r>
      <w:r w:rsidR="00806B2B" w:rsidRPr="0052321F">
        <w:rPr>
          <w:rFonts w:ascii="Arial" w:hAnsi="Arial" w:cs="Arial"/>
          <w:b/>
          <w:color w:val="000000"/>
          <w:sz w:val="20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</w:rPr>
        <w:t>изменений</w:t>
      </w:r>
      <w:r w:rsidR="00806B2B" w:rsidRPr="0052321F">
        <w:rPr>
          <w:rFonts w:ascii="Arial" w:hAnsi="Arial" w:cs="Arial"/>
          <w:b/>
          <w:color w:val="000000"/>
          <w:sz w:val="20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</w:rPr>
        <w:t>в</w:t>
      </w:r>
      <w:r w:rsidR="00806B2B" w:rsidRPr="0052321F">
        <w:rPr>
          <w:rFonts w:ascii="Arial" w:hAnsi="Arial" w:cs="Arial"/>
          <w:b/>
          <w:color w:val="000000"/>
          <w:sz w:val="20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</w:rPr>
        <w:t>решение</w:t>
      </w:r>
      <w:r w:rsidR="00806B2B" w:rsidRPr="0052321F">
        <w:rPr>
          <w:rFonts w:ascii="Arial" w:hAnsi="Arial" w:cs="Arial"/>
          <w:b/>
          <w:color w:val="000000"/>
          <w:sz w:val="20"/>
        </w:rPr>
        <w:t xml:space="preserve"> </w:t>
      </w:r>
    </w:p>
    <w:p w:rsidR="005A1565" w:rsidRPr="00B7582B" w:rsidRDefault="005C0425" w:rsidP="00B7582B">
      <w:pPr>
        <w:pStyle w:val="a7"/>
        <w:spacing w:after="0"/>
        <w:ind w:right="538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период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2024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годов»</w:t>
      </w:r>
    </w:p>
    <w:p w:rsidR="005C0425" w:rsidRPr="00B7582B" w:rsidRDefault="005C0425" w:rsidP="00B7582B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Собрание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</w:p>
    <w:p w:rsidR="005A1565" w:rsidRPr="00B7582B" w:rsidRDefault="005C0425" w:rsidP="00B7582B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ш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о: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внести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Собрания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депутатов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20.12.2021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С-35/2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бюджете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год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плановый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2023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2024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годов»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изменения:</w:t>
      </w:r>
    </w:p>
    <w:p w:rsidR="005C0425" w:rsidRPr="00B7582B" w:rsidRDefault="00806B2B" w:rsidP="00B758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Cs/>
          <w:iCs/>
          <w:color w:val="000000"/>
          <w:sz w:val="20"/>
          <w:szCs w:val="24"/>
        </w:rPr>
        <w:t>статью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«1.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Утвердить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основные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характеристики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год: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прогнозируемый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общий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доходов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сумме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528,2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рублей,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безвозмездных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поступлений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492,0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рублей;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общий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расходов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сумме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611,1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рублей;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предельный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долга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сумме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рублей;</w:t>
      </w:r>
    </w:p>
    <w:p w:rsidR="005C0425" w:rsidRPr="00B7582B" w:rsidRDefault="005C0425" w:rsidP="00B758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верхний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предел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внутреннего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долга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января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сумме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рублей,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верхний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предел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долга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гарантиям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рублей;</w:t>
      </w:r>
    </w:p>
    <w:p w:rsidR="005C0425" w:rsidRPr="00B7582B" w:rsidRDefault="005C0425" w:rsidP="00B758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предельный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расходов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обслуживание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долга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сумме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0,0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рублей;</w:t>
      </w:r>
    </w:p>
    <w:p w:rsidR="005C0425" w:rsidRPr="00B7582B" w:rsidRDefault="005C0425" w:rsidP="00B758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дефицит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бюджета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сумме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82,9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тыс.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рублей».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статью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исключить;</w:t>
      </w:r>
    </w:p>
    <w:p w:rsidR="005C0425" w:rsidRPr="00B7582B" w:rsidRDefault="005C0425" w:rsidP="00B758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исключить;</w:t>
      </w:r>
    </w:p>
    <w:p w:rsidR="005C0425" w:rsidRPr="00B7582B" w:rsidRDefault="005C0425" w:rsidP="00B758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4:</w:t>
      </w:r>
    </w:p>
    <w:p w:rsidR="005C0425" w:rsidRPr="00B7582B" w:rsidRDefault="005C0425" w:rsidP="00B7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заменить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4.1»;</w:t>
      </w:r>
    </w:p>
    <w:p w:rsidR="005C0425" w:rsidRPr="00B7582B" w:rsidRDefault="005C0425" w:rsidP="00B758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5:</w:t>
      </w:r>
    </w:p>
    <w:p w:rsidR="005C0425" w:rsidRPr="00B7582B" w:rsidRDefault="005C0425" w:rsidP="00B7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1:</w:t>
      </w:r>
    </w:p>
    <w:p w:rsidR="005C0425" w:rsidRPr="00B7582B" w:rsidRDefault="005C0425" w:rsidP="00B7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подпункте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«а»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6»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заменить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6.1»;</w:t>
      </w:r>
    </w:p>
    <w:p w:rsidR="005C0425" w:rsidRPr="00B7582B" w:rsidRDefault="005C0425" w:rsidP="00B7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подпункте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«г»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заменить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9.1»;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подпункте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«е»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заменить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словами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«приложение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11.1»;</w:t>
      </w:r>
    </w:p>
    <w:p w:rsidR="005A1565" w:rsidRPr="00B7582B" w:rsidRDefault="005C0425" w:rsidP="00B7582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дополнить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5C0425" w:rsidRPr="00B7582B" w:rsidRDefault="005C0425" w:rsidP="00B7582B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</w:rPr>
      </w:pPr>
      <w:r w:rsidRPr="00B7582B">
        <w:rPr>
          <w:rFonts w:ascii="Arial" w:hAnsi="Arial" w:cs="Arial"/>
          <w:i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4.1</w:t>
      </w:r>
    </w:p>
    <w:p w:rsidR="005A1565" w:rsidRPr="00B7582B" w:rsidRDefault="005C0425" w:rsidP="00B7582B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i/>
          <w:snapToGrid w:val="0"/>
          <w:color w:val="000000"/>
          <w:sz w:val="20"/>
        </w:rPr>
        <w:t>к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"О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2022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период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2023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2024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годов»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прогнозируемых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объемов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поступлений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доходов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год,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Карабашского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5C0425" w:rsidRPr="00B7582B" w:rsidRDefault="005C0425" w:rsidP="00B758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5C0425" w:rsidRPr="00B7582B" w:rsidTr="008D21FB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Сумма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(тыс.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руб)</w:t>
            </w:r>
          </w:p>
        </w:tc>
      </w:tr>
      <w:tr w:rsidR="005C0425" w:rsidRPr="00B7582B" w:rsidTr="008D2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Налоговые</w:t>
            </w:r>
            <w:r w:rsidR="00806B2B"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неналоговые</w:t>
            </w:r>
            <w:r w:rsidR="00806B2B"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доходы,</w:t>
            </w:r>
            <w:r w:rsidR="00806B2B"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140,0</w:t>
            </w:r>
          </w:p>
        </w:tc>
      </w:tr>
      <w:tr w:rsidR="005C0425" w:rsidRPr="00B7582B" w:rsidTr="008D2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bCs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bCs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bCs w:val="0"/>
                <w:color w:val="000000"/>
                <w:sz w:val="20"/>
                <w:szCs w:val="24"/>
              </w:rPr>
              <w:t>том</w:t>
            </w:r>
            <w:r w:rsidR="00806B2B" w:rsidRPr="00B7582B">
              <w:rPr>
                <w:rFonts w:ascii="Arial" w:hAnsi="Arial" w:cs="Arial"/>
                <w:b w:val="0"/>
                <w:bCs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bCs w:val="0"/>
                <w:color w:val="000000"/>
                <w:sz w:val="20"/>
                <w:szCs w:val="24"/>
              </w:rPr>
              <w:t>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117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Прочие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неналоговые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140,0</w:t>
            </w:r>
          </w:p>
        </w:tc>
      </w:tr>
      <w:tr w:rsidR="005C0425" w:rsidRPr="00B7582B" w:rsidTr="008D2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117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15030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0000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1"/>
              <w:spacing w:line="240" w:lineRule="auto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Инициативные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платежи,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зачисляемые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140,0</w:t>
            </w:r>
          </w:p>
        </w:tc>
      </w:tr>
      <w:tr w:rsidR="005C0425" w:rsidRPr="00B7582B" w:rsidTr="008D21FB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Безвозмездные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240,0</w:t>
            </w:r>
          </w:p>
        </w:tc>
      </w:tr>
      <w:tr w:rsidR="005C0425" w:rsidRPr="00B7582B" w:rsidTr="008D2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202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2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Субсидии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бюджетам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системы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Федерации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(межбюджетные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субсидии)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240,0</w:t>
            </w:r>
          </w:p>
        </w:tc>
      </w:tr>
      <w:tr w:rsidR="005C0425" w:rsidRPr="00B7582B" w:rsidTr="008D2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202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29999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10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0000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Прочие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субсидии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бюджетам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поселений</w:t>
            </w:r>
            <w:r w:rsidR="00806B2B"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(инициативное)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240,0</w:t>
            </w:r>
          </w:p>
        </w:tc>
      </w:tr>
      <w:tr w:rsidR="005C0425" w:rsidRPr="00B7582B" w:rsidTr="008D21FB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Итого</w:t>
            </w:r>
            <w:r w:rsidR="00806B2B"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380,0</w:t>
            </w:r>
          </w:p>
        </w:tc>
      </w:tr>
    </w:tbl>
    <w:p w:rsidR="005C0425" w:rsidRPr="00B7582B" w:rsidRDefault="005C0425" w:rsidP="00B7582B">
      <w:pPr>
        <w:pStyle w:val="afd"/>
        <w:ind w:left="1069"/>
        <w:jc w:val="both"/>
        <w:rPr>
          <w:rFonts w:ascii="Arial" w:hAnsi="Arial" w:cs="Arial"/>
          <w:color w:val="000000"/>
          <w:sz w:val="20"/>
          <w:szCs w:val="24"/>
        </w:rPr>
      </w:pPr>
    </w:p>
    <w:p w:rsidR="005A1565" w:rsidRPr="00B7582B" w:rsidRDefault="005C0425" w:rsidP="00B7582B">
      <w:pPr>
        <w:pStyle w:val="afd"/>
        <w:numPr>
          <w:ilvl w:val="0"/>
          <w:numId w:val="6"/>
        </w:numPr>
        <w:contextualSpacing w:val="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дополнить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6.1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5C0425" w:rsidRPr="00B7582B" w:rsidRDefault="005C0425" w:rsidP="00B7582B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</w:rPr>
      </w:pPr>
      <w:r w:rsidRPr="00B7582B">
        <w:rPr>
          <w:rFonts w:ascii="Arial" w:hAnsi="Arial" w:cs="Arial"/>
          <w:i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6.1</w:t>
      </w:r>
    </w:p>
    <w:p w:rsidR="005A1565" w:rsidRPr="00B7582B" w:rsidRDefault="005C0425" w:rsidP="00B7582B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i/>
          <w:snapToGrid w:val="0"/>
          <w:color w:val="000000"/>
          <w:sz w:val="20"/>
        </w:rPr>
        <w:t>к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"О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2022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период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2023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2024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годов»</w:t>
      </w:r>
    </w:p>
    <w:p w:rsidR="005C0425" w:rsidRPr="00B7582B" w:rsidRDefault="00806B2B" w:rsidP="00B7582B">
      <w:pPr>
        <w:pStyle w:val="afd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распределения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бюджетных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ассигнований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разделам,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подразделам,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целевым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статьям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(муниципальным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программам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непрограммным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направлениям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деятельности)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группам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(группам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подгруппам)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видов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классификации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год,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6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5C0425" w:rsidRPr="00B7582B" w:rsidRDefault="005C0425" w:rsidP="00B7582B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(тыс.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1"/>
        <w:gridCol w:w="620"/>
        <w:gridCol w:w="608"/>
        <w:gridCol w:w="1807"/>
        <w:gridCol w:w="588"/>
        <w:gridCol w:w="14"/>
        <w:gridCol w:w="1413"/>
        <w:gridCol w:w="1408"/>
        <w:gridCol w:w="1408"/>
      </w:tblGrid>
      <w:tr w:rsidR="005C0425" w:rsidRPr="00B7582B" w:rsidTr="008D21FB">
        <w:trPr>
          <w:cantSplit/>
        </w:trPr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806B2B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C0425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РЗ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ЦСР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ВР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5C0425" w:rsidRPr="00B7582B" w:rsidTr="008D21FB">
        <w:trPr>
          <w:cantSplit/>
          <w:trHeight w:val="230"/>
        </w:trPr>
        <w:tc>
          <w:tcPr>
            <w:tcW w:w="2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Субсидии,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субвенции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счет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бюджета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поселения</w:t>
            </w:r>
          </w:p>
        </w:tc>
      </w:tr>
      <w:tr w:rsidR="005C0425" w:rsidRPr="00B7582B" w:rsidTr="008D21FB">
        <w:trPr>
          <w:cantSplit/>
          <w:trHeight w:val="230"/>
        </w:trPr>
        <w:tc>
          <w:tcPr>
            <w:tcW w:w="2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462,9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222,9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ОБЩЕГОСУДАРСТВЕННЫЕ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Правительства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высших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исполнительных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субъектов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потенциала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реализации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потенциала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государственного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"Общепрограммные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ассигнования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Уплата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налогов,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сборов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платежей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highlight w:val="yellow"/>
                <w:lang w:val="en-US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highlight w:val="yellow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Мобилизационная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вневойсковая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"Управление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общественными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финансами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муниципальным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Ч400000000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"Совершенствование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политики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сбалансированности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бюджета"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"Управление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общественными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финансами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муниципальным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Ч410000000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"Осуществление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мер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финансовой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поддержки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районов,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округов,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городских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округов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поселений,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направленных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сбалансированности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уровня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обеспеченности"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Ч410400000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Осуществление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первичного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воинского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учета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территориях,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где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отсутствуют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военные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комиссариаты,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счет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субвенции,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предоставляемой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федерального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-2,5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-2,5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-2,5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-2,5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БЕЗОПАСНОСТЬ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ПРАВООХРАНИТЕЛЬНАЯ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164,2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164,2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Гражданская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общественного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порядка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противодействие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преступности"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A300000000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"Профилактика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правонарушений"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общественного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порядка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противодействие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преступности"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A310000000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"Информационно-методическое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профилактики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правонарушений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повышение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уровня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правовой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культуры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населения"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создания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размещения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средствах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массовой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информации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информационных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материалов,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направленных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предупреждение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отдельных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видов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преступлений,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социальной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рекламы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lastRenderedPageBreak/>
              <w:t>Закупка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240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1,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</w:tr>
      <w:tr w:rsidR="005C0425" w:rsidRPr="00B7582B" w:rsidTr="008D21FB">
        <w:trPr>
          <w:cantSplit/>
          <w:tblHeader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Защита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от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чрезвычайных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ситуаций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природного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техногенного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характера,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пожарная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безопасность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"Повышение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жизнедеятельности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Ц800000000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"Защита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от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чрезвычайных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ситуаций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природного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техногенного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характера,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водных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объектах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Республики"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"Повышение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жизнедеятельности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Ц810000000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162,8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деятельности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учреждений,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реализующих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государственную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политику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области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безопасности"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Выполнение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мероприятий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обеспечению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поселений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городских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округов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казенных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учреждений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298,0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58,0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298,0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58,0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"Формирование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современной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городской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среды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2018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A500000000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-102,0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"Благоустройство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дворовых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общественных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территорий"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"Формирование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современной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городской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среды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-102,0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"Содействие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Уличное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освещение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А600000000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"Создание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инфраструктуры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территориях"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4"/>
              </w:rPr>
              <w:t>А620000000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400,0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160,0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обустройство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пунктов,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расположенных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сельской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местности,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объектами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социальной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инженерной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строительство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реконструкция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автомобильных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дорог"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А620100000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400,0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160,0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инициативных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проектов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400,0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160,0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400,0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160,0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А6201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6570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400,0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160,0</w:t>
            </w:r>
          </w:p>
        </w:tc>
      </w:tr>
      <w:tr w:rsidR="005C0425" w:rsidRPr="00B7582B" w:rsidTr="008D21FB">
        <w:trPr>
          <w:cantSplit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</w:tbl>
    <w:p w:rsidR="005C0425" w:rsidRPr="00B7582B" w:rsidRDefault="005C0425" w:rsidP="00B7582B">
      <w:pPr>
        <w:pStyle w:val="afd"/>
        <w:ind w:firstLine="6946"/>
        <w:rPr>
          <w:rFonts w:ascii="Arial" w:hAnsi="Arial" w:cs="Arial"/>
          <w:color w:val="000000"/>
          <w:sz w:val="20"/>
          <w:szCs w:val="24"/>
        </w:rPr>
      </w:pPr>
    </w:p>
    <w:p w:rsidR="005A1565" w:rsidRPr="00B7582B" w:rsidRDefault="005C0425" w:rsidP="00B7582B">
      <w:pPr>
        <w:pStyle w:val="afd"/>
        <w:numPr>
          <w:ilvl w:val="0"/>
          <w:numId w:val="6"/>
        </w:numPr>
        <w:contextualSpacing w:val="0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дополнить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5C0425" w:rsidRPr="00B7582B" w:rsidRDefault="005C0425" w:rsidP="00B7582B">
      <w:pPr>
        <w:pStyle w:val="afd"/>
        <w:keepNext/>
        <w:ind w:left="6238"/>
        <w:rPr>
          <w:rFonts w:ascii="Arial" w:hAnsi="Arial" w:cs="Arial"/>
          <w:i/>
          <w:color w:val="000000"/>
          <w:sz w:val="20"/>
        </w:rPr>
      </w:pPr>
      <w:r w:rsidRPr="00B7582B">
        <w:rPr>
          <w:rFonts w:ascii="Arial" w:hAnsi="Arial" w:cs="Arial"/>
          <w:i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9.1</w:t>
      </w:r>
    </w:p>
    <w:p w:rsidR="005A1565" w:rsidRPr="00B7582B" w:rsidRDefault="005C0425" w:rsidP="00B7582B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i/>
          <w:snapToGrid w:val="0"/>
          <w:color w:val="000000"/>
          <w:sz w:val="20"/>
        </w:rPr>
        <w:t>к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"О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2022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период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2023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2024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годов»</w:t>
      </w:r>
    </w:p>
    <w:p w:rsidR="005C0425" w:rsidRPr="00B7582B" w:rsidRDefault="005C0425" w:rsidP="00B7582B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ИЗМЕНЕНИЕ</w:t>
      </w:r>
    </w:p>
    <w:p w:rsidR="005A1565" w:rsidRPr="00B7582B" w:rsidRDefault="005C0425" w:rsidP="00B7582B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распределения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бюджетных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ассигнований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целевым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статьям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(муниципальным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программам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непрограммным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направлениям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деятельности),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группам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(группам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подгруппам)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видов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расходов,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разделам,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подразделам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классификации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расходов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предусмотренного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приложением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9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решению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«О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период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2023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2024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годов»</w:t>
      </w:r>
    </w:p>
    <w:p w:rsidR="005C0425" w:rsidRPr="00B7582B" w:rsidRDefault="00806B2B" w:rsidP="00B7582B">
      <w:pPr>
        <w:pStyle w:val="21"/>
        <w:spacing w:after="0" w:line="240" w:lineRule="auto"/>
        <w:rPr>
          <w:color w:val="000000"/>
        </w:rPr>
      </w:pPr>
      <w:r w:rsidRPr="00B7582B">
        <w:rPr>
          <w:color w:val="000000"/>
        </w:rPr>
        <w:t xml:space="preserve"> </w:t>
      </w:r>
      <w:r w:rsidR="005C0425" w:rsidRPr="00B7582B">
        <w:rPr>
          <w:color w:val="000000"/>
        </w:rPr>
        <w:t>(тыс.</w:t>
      </w:r>
      <w:r w:rsidRPr="00B7582B">
        <w:rPr>
          <w:color w:val="000000"/>
        </w:rPr>
        <w:t xml:space="preserve"> </w:t>
      </w:r>
      <w:r w:rsidR="005C0425" w:rsidRPr="00B7582B">
        <w:rPr>
          <w:color w:val="00000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7435"/>
        <w:gridCol w:w="1893"/>
        <w:gridCol w:w="1202"/>
        <w:gridCol w:w="777"/>
        <w:gridCol w:w="1188"/>
        <w:gridCol w:w="1265"/>
      </w:tblGrid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Целевая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статья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(государственные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непрограммные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направления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деятельности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Группа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(группа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подгруппа)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вида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Подраздел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462,9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общественного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порядка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противодействие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преступности"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A300000000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"Профилактика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правонарушений"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общественного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порядка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противодействие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преступности"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A310000000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"Информационно-методическое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профилактики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правонарушений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повышение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уровня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правовой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культуры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населения"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создания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размещения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средствах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массовой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информации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информационных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материалов,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направленных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предупреждение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отдельных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видов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преступлений,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социальной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рекламы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безопасность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правоохранительная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Гражданская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"Формирование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современной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городской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среды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2018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2024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A500000000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"Благоустройство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дворовых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общественных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территорий"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"Формирование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современной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городской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среды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"Содействие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Уличное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освещение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Жилищно-коммунальное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А600000000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"Создание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инфраструктуры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территориях"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А620000000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обустройство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расположенных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местности,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объектами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социальной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инженерной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инфраструктуры,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также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строительство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реконструкция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автомобильных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дорог"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Реализация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инициативных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проектов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Жилищно-коммунальное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"Повышение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жизнедеятельности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Ц800000000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4.1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"Защита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от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чрезвычайных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ситуаций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природного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техногенного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характера,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водных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объектах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"Повышение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жизнедеятельности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Ц810000000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учреждений,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реализующих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государственную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политику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области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обеспечению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городских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безопасность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правоохранительная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Защита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чрезвычайных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ситуаций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природного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техногенного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характера,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пожарная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5.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"Управление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общественными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финансами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муниципальным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Ч400000000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5.1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"Совершенствование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политики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сбалансированности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бюджета"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"Управление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общественными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финансами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муниципальным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Ч410000000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"Осуществление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финансовой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поддержки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районов,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городских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поселений,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направленных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сбалансированности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повышение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уровня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обеспеченности"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Осуществление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первичного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воинского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учета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территориях,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где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отсутствуют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военные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комиссариаты,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счет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субвенции,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предоставляемой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из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федерального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Мобилизационная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вневойсковая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Мобилизационная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вневойсковая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6.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потенциала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6.1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реализации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потенциала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государственного</w:t>
            </w:r>
            <w:r w:rsidR="00806B2B"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"Общепрограммные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Общегосударственные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Функционирование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Правительства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высших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исполнительных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власти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субъектов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Общегосударственные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Функционирование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Правительства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высших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исполнительных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власти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субъектов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ассигнования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Уплата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налогов,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сборов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платежей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Общегосударственные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Функционирование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Правительства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высших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исполнительных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власти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субъектов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</w:tbl>
    <w:p w:rsidR="005A1565" w:rsidRPr="00B7582B" w:rsidRDefault="005A1565" w:rsidP="00B7582B">
      <w:pPr>
        <w:pStyle w:val="afd"/>
        <w:jc w:val="both"/>
        <w:rPr>
          <w:rFonts w:ascii="Arial" w:hAnsi="Arial" w:cs="Arial"/>
          <w:color w:val="000000"/>
          <w:sz w:val="20"/>
          <w:szCs w:val="24"/>
        </w:rPr>
      </w:pPr>
    </w:p>
    <w:p w:rsidR="005C0425" w:rsidRPr="00B7582B" w:rsidRDefault="005C0425" w:rsidP="00B7582B">
      <w:pPr>
        <w:pStyle w:val="afd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дополнить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5C0425" w:rsidRPr="00B7582B" w:rsidTr="008D21FB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565" w:rsidRPr="00B7582B" w:rsidRDefault="005A156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  <w:p w:rsidR="005C0425" w:rsidRPr="00B7582B" w:rsidRDefault="005C0425" w:rsidP="008D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Приложение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11.1</w:t>
            </w:r>
          </w:p>
          <w:p w:rsidR="005C0425" w:rsidRPr="00B7582B" w:rsidRDefault="005C0425" w:rsidP="008D21FB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к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решению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Собрания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депутатов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Карабашского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сельского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"О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бюджете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Карабашского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сельского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Мариинско-Посадского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района</w:t>
            </w:r>
            <w:r w:rsidR="00806B2B" w:rsidRPr="00B7582B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2022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год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плановый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период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2023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2024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годов»</w:t>
            </w:r>
          </w:p>
          <w:p w:rsidR="005C0425" w:rsidRPr="00B7582B" w:rsidRDefault="005C0425" w:rsidP="008D21FB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</w:tr>
    </w:tbl>
    <w:p w:rsidR="005C0425" w:rsidRPr="00B7582B" w:rsidRDefault="005C0425" w:rsidP="00B7582B">
      <w:pPr>
        <w:pStyle w:val="afd"/>
        <w:ind w:firstLine="6804"/>
        <w:rPr>
          <w:rFonts w:ascii="Arial" w:hAnsi="Arial" w:cs="Arial"/>
          <w:color w:val="000000"/>
          <w:sz w:val="20"/>
          <w:szCs w:val="24"/>
        </w:rPr>
      </w:pPr>
    </w:p>
    <w:p w:rsidR="005C0425" w:rsidRPr="00B7582B" w:rsidRDefault="005C0425" w:rsidP="00B75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7582B">
        <w:rPr>
          <w:rFonts w:ascii="Arial" w:hAnsi="Arial" w:cs="Arial"/>
          <w:b/>
          <w:bCs/>
          <w:color w:val="000000"/>
          <w:sz w:val="20"/>
          <w:szCs w:val="24"/>
        </w:rPr>
        <w:t>ИЗМЕНЕНИЕ</w:t>
      </w:r>
    </w:p>
    <w:p w:rsidR="005A1565" w:rsidRPr="00B7582B" w:rsidRDefault="005C0425" w:rsidP="00B7582B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структуры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расходов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бюджета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2022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год,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bCs/>
          <w:color w:val="000000"/>
          <w:sz w:val="20"/>
        </w:rPr>
        <w:t>11</w:t>
      </w:r>
      <w:r w:rsidR="00806B2B" w:rsidRPr="00B7582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решению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«О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период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2023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2024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годов»</w:t>
      </w:r>
    </w:p>
    <w:p w:rsidR="005C0425" w:rsidRPr="00B7582B" w:rsidRDefault="00806B2B" w:rsidP="00B7582B">
      <w:pPr>
        <w:pStyle w:val="21"/>
        <w:spacing w:after="0" w:line="240" w:lineRule="auto"/>
        <w:rPr>
          <w:color w:val="000000"/>
        </w:rPr>
      </w:pPr>
      <w:r w:rsidRPr="00B7582B">
        <w:rPr>
          <w:color w:val="000000"/>
        </w:rPr>
        <w:t xml:space="preserve"> </w:t>
      </w:r>
      <w:r w:rsidR="005C0425" w:rsidRPr="00B7582B">
        <w:rPr>
          <w:color w:val="000000"/>
        </w:rPr>
        <w:t>(тыс.</w:t>
      </w:r>
      <w:r w:rsidRPr="00B7582B">
        <w:rPr>
          <w:color w:val="000000"/>
        </w:rPr>
        <w:t xml:space="preserve"> </w:t>
      </w:r>
      <w:r w:rsidR="005C0425" w:rsidRPr="00B7582B">
        <w:rPr>
          <w:color w:val="00000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7"/>
        <w:gridCol w:w="1606"/>
        <w:gridCol w:w="777"/>
        <w:gridCol w:w="1188"/>
        <w:gridCol w:w="1893"/>
        <w:gridCol w:w="1008"/>
        <w:gridCol w:w="1208"/>
      </w:tblGrid>
      <w:tr w:rsidR="005C0425" w:rsidRPr="00B7582B" w:rsidTr="008D21FB">
        <w:trPr>
          <w:cantSplit/>
        </w:trPr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Главный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распорядитель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Раздел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Подраздел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Целевая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статья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(государственные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непрограммные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направления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деятельности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Группа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вида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5C0425" w:rsidRPr="00B7582B" w:rsidTr="008D21FB">
        <w:trPr>
          <w:cantSplit/>
        </w:trPr>
        <w:tc>
          <w:tcPr>
            <w:tcW w:w="2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учетом</w:t>
            </w:r>
            <w:r w:rsidR="00806B2B"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изменений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462,9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ОБЩЕГОСУДАРСТВЕННЫЕ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Правительства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высших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исполнительных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субъектов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местных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"Развитие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потенциала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реализации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"Развитие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потенциала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"Общепрограммные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75,6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-75,6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ассигнования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Уплата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налогов,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сборов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платежей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0,7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вневойсковая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подготовка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"Управление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финансами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муниципальным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"Совершенствование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политики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сбалансированности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бюджета"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"Управление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финансами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муниципальным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долгом"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"Осуществление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финансовой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поддержки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районов,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городских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поселений,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направленных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сбалансированности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повышение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уровня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обеспеченности"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lastRenderedPageBreak/>
              <w:t>Осуществление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первичного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воинского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учета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территориях,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где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отсутствуют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военные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комиссариаты,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счет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субвенции,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предоставляемой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из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федерального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Ч410451180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-2,5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НАЦИОНАЛЬНАЯ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БЕЗОПАСНОСТЬ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ПРАВООХРАНИТЕЛЬНАЯ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ДЕЯТЕЛЬНОСТЬ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164,2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Гражданская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оборона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общественного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порядка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противодействие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преступности"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"Профилактика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правонарушений"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общественного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порядка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противодействие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преступности"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"Информационно-методическое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профилактики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правонарушений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повышение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уровня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правовой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культуры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населения"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создания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размещения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средствах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массовой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информации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информационных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материалов,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направленных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предупреждение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отдельных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видов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преступлений,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социальной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рекламы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A310672560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1,4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Защита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чрезвычайных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ситуаций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природного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техногенного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характера,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пожарная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безопасность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"Повышение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жизнедеятельности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"Защита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чрезвычайных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ситуаций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природного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техногенного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характера,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водных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объектах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"Повышение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жизнедеятельности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"Обеспечение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учреждений,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реализующих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государственную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политику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области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обеспечению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пожарной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безопасности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городских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округов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целях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выполнения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(муниципальными)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учреждениями,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управления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внебюджетными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выплаты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персоналу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казенных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учреждений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Ц810170940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162,8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ЖИЛИЩНО-КОММУНАЛЬНОЕ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298,0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Жилищно-коммунальное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298,0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"Формирование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современной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городской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среды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2018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-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2024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"Благоустройство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дворовых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территорий"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"Формирование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современной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городской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среды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"Содействие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благоустройству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Уличное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освещение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-102,0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Муниципальная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Подпрограмма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"Создание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инфраструктуры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территориях"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программы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развитие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сельских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"Комплексное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обустройство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расположенных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местности,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объектами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социальной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инженерной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инфраструктуры,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также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строительство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реконструкция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автомобильных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дорог"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Реализация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инициативных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проектов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806B2B"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А6201S6570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400,0</w:t>
            </w:r>
          </w:p>
        </w:tc>
      </w:tr>
      <w:tr w:rsidR="005C0425" w:rsidRPr="00B7582B" w:rsidTr="008D2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</w:tbl>
    <w:p w:rsidR="005C0425" w:rsidRPr="00B7582B" w:rsidRDefault="005C0425" w:rsidP="00B7582B">
      <w:pPr>
        <w:pStyle w:val="afd"/>
        <w:rPr>
          <w:rFonts w:ascii="Arial" w:hAnsi="Arial" w:cs="Arial"/>
          <w:b/>
          <w:color w:val="000000"/>
          <w:sz w:val="20"/>
          <w:szCs w:val="24"/>
        </w:rPr>
      </w:pPr>
    </w:p>
    <w:p w:rsidR="005C0425" w:rsidRPr="00B7582B" w:rsidRDefault="00806B2B" w:rsidP="00B7582B">
      <w:pPr>
        <w:pStyle w:val="afd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fd"/>
        <w:ind w:firstLine="851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10)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«Источники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внутреннего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дефицита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бюджета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изложить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5C0425" w:rsidRPr="00B7582B" w:rsidRDefault="005C0425" w:rsidP="00B7582B">
      <w:pPr>
        <w:pStyle w:val="afd"/>
        <w:keepNext/>
        <w:ind w:left="5954"/>
        <w:rPr>
          <w:rFonts w:ascii="Arial" w:hAnsi="Arial" w:cs="Arial"/>
          <w:i/>
          <w:color w:val="000000"/>
          <w:sz w:val="20"/>
        </w:rPr>
      </w:pPr>
      <w:r w:rsidRPr="00B7582B">
        <w:rPr>
          <w:rFonts w:ascii="Arial" w:hAnsi="Arial" w:cs="Arial"/>
          <w:i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13.1</w:t>
      </w:r>
    </w:p>
    <w:p w:rsidR="005C0425" w:rsidRPr="00B7582B" w:rsidRDefault="005C0425" w:rsidP="00B7582B">
      <w:pPr>
        <w:keepNext/>
        <w:spacing w:after="0" w:line="240" w:lineRule="auto"/>
        <w:ind w:left="6237"/>
        <w:jc w:val="center"/>
        <w:rPr>
          <w:rFonts w:ascii="Arial" w:hAnsi="Arial" w:cs="Arial"/>
          <w:i/>
          <w:snapToGrid w:val="0"/>
          <w:color w:val="000000"/>
          <w:sz w:val="20"/>
        </w:rPr>
      </w:pPr>
      <w:r w:rsidRPr="00B7582B">
        <w:rPr>
          <w:rFonts w:ascii="Arial" w:hAnsi="Arial" w:cs="Arial"/>
          <w:i/>
          <w:snapToGrid w:val="0"/>
          <w:color w:val="000000"/>
          <w:sz w:val="20"/>
        </w:rPr>
        <w:t>к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решению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</w:p>
    <w:p w:rsidR="005A1565" w:rsidRPr="00B7582B" w:rsidRDefault="005C0425" w:rsidP="00B7582B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"О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бюджете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Карабашского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сельского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snapToGrid w:val="0"/>
          <w:color w:val="000000"/>
          <w:sz w:val="20"/>
        </w:rPr>
        <w:t>района</w:t>
      </w:r>
      <w:r w:rsidR="00806B2B" w:rsidRPr="00B7582B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2022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плановый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период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2023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и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2024</w:t>
      </w:r>
      <w:r w:rsidR="00806B2B" w:rsidRPr="00B7582B">
        <w:rPr>
          <w:rFonts w:ascii="Arial" w:hAnsi="Arial" w:cs="Arial"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</w:rPr>
        <w:t>годов»</w:t>
      </w:r>
    </w:p>
    <w:p w:rsidR="005C0425" w:rsidRPr="00B7582B" w:rsidRDefault="005C0425" w:rsidP="00B7582B">
      <w:pPr>
        <w:pStyle w:val="aff"/>
        <w:rPr>
          <w:rStyle w:val="aff1"/>
          <w:rFonts w:ascii="Arial" w:hAnsi="Arial" w:cs="Arial"/>
          <w:color w:val="000000"/>
          <w:sz w:val="20"/>
          <w:szCs w:val="24"/>
        </w:rPr>
      </w:pP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Источники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внутреннего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финансирования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дефицита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бюджета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Карабашского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ff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год</w:t>
      </w:r>
    </w:p>
    <w:p w:rsidR="005C0425" w:rsidRPr="00B7582B" w:rsidRDefault="00806B2B" w:rsidP="00B7582B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7"/>
        <w:gridCol w:w="7350"/>
        <w:gridCol w:w="2310"/>
      </w:tblGrid>
      <w:tr w:rsidR="005C0425" w:rsidRPr="00B7582B" w:rsidTr="008D21FB">
        <w:trPr>
          <w:cantSplit/>
        </w:trPr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Код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</w:p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Федерации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Сумма</w:t>
            </w:r>
          </w:p>
        </w:tc>
      </w:tr>
      <w:tr w:rsidR="005C0425" w:rsidRPr="00B7582B" w:rsidTr="008D21FB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Изменение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остатков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средств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счетах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учету</w:t>
            </w:r>
            <w:r w:rsidR="00806B2B"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средств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b/>
                <w:color w:val="000000"/>
                <w:sz w:val="20"/>
                <w:szCs w:val="24"/>
              </w:rPr>
              <w:t>82,9</w:t>
            </w:r>
          </w:p>
        </w:tc>
      </w:tr>
      <w:tr w:rsidR="005C0425" w:rsidRPr="00B7582B" w:rsidTr="008D21FB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т.ч.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использованные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состоянию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01.01.2022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остатки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межбюджетных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трансфертов,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предоставленных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республиканского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бюджетам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районов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форме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субвенций,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субсидий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межбюджетных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трансфертов,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имеющих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целевое</w:t>
            </w:r>
            <w:r w:rsidR="00806B2B"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назначение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</w:tr>
      <w:tr w:rsidR="005C0425" w:rsidRPr="00B7582B" w:rsidTr="008D21FB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806B2B" w:rsidP="008D21FB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4"/>
              </w:rPr>
              <w:t>начало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4"/>
              </w:rPr>
              <w:t>2022г.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88,3</w:t>
            </w:r>
          </w:p>
        </w:tc>
      </w:tr>
      <w:tr w:rsidR="005C0425" w:rsidRPr="00B7582B" w:rsidTr="008D21FB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806B2B" w:rsidP="008D21FB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4"/>
              </w:rPr>
              <w:t>отчетный</w:t>
            </w: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582B">
              <w:rPr>
                <w:rFonts w:ascii="Arial" w:hAnsi="Arial" w:cs="Arial"/>
                <w:color w:val="000000"/>
                <w:sz w:val="20"/>
                <w:szCs w:val="24"/>
              </w:rPr>
              <w:t>5,4</w:t>
            </w:r>
          </w:p>
        </w:tc>
      </w:tr>
    </w:tbl>
    <w:p w:rsidR="005A1565" w:rsidRPr="00B7582B" w:rsidRDefault="00806B2B" w:rsidP="00B7582B">
      <w:pPr>
        <w:pStyle w:val="afd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11)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подлежит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опубликованию.</w:t>
      </w:r>
    </w:p>
    <w:p w:rsidR="00853148" w:rsidRDefault="00853148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5A156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Карабашского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сельского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О.Н.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Мартьянова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Утверждаю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________________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Сыройкин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В.В.</w:t>
      </w:r>
    </w:p>
    <w:p w:rsidR="005A1565" w:rsidRPr="00B7582B" w:rsidRDefault="00806B2B" w:rsidP="00853148">
      <w:pPr>
        <w:pStyle w:val="1"/>
        <w:tabs>
          <w:tab w:val="left" w:pos="387"/>
        </w:tabs>
        <w:spacing w:line="240" w:lineRule="auto"/>
        <w:ind w:left="-7"/>
        <w:jc w:val="right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г.</w:t>
      </w:r>
    </w:p>
    <w:p w:rsidR="00853148" w:rsidRDefault="00853148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ИЗВЕЩЕНИЕ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открытого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продаже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земельных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участков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ОСНОВНЫЕ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ПОНЯТИЯ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Объект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Предмет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Цена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рыночной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Шаг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величина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pacing w:val="-10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-10"/>
          <w:sz w:val="20"/>
        </w:rPr>
        <w:t>купли-продажи</w:t>
      </w:r>
      <w:r w:rsidRPr="00B7582B">
        <w:rPr>
          <w:rFonts w:ascii="Arial" w:hAnsi="Arial" w:cs="Arial"/>
          <w:color w:val="000000"/>
          <w:sz w:val="20"/>
        </w:rPr>
        <w:t>).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ущерба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недостатки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стадии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организационно-технические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независимо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организационно-правовой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происхождения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предприниматели,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претендующие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Заявка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Заявка)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акцептом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оферты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42">
        <w:r w:rsidRPr="00B7582B">
          <w:rPr>
            <w:rFonts w:ascii="Arial" w:hAnsi="Arial" w:cs="Arial"/>
            <w:color w:val="000000"/>
            <w:sz w:val="20"/>
          </w:rPr>
          <w:t>статьей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438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–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формируемая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Аукционист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выбираемый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голосования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заявок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</w:t>
      </w:r>
      <w:r w:rsidRPr="00B7582B">
        <w:rPr>
          <w:rFonts w:ascii="Arial" w:hAnsi="Arial" w:cs="Arial"/>
          <w:b/>
          <w:color w:val="000000"/>
          <w:sz w:val="20"/>
        </w:rPr>
        <w:t>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Pr="00B7582B">
        <w:rPr>
          <w:rFonts w:ascii="Arial" w:hAnsi="Arial" w:cs="Arial"/>
          <w:color w:val="000000"/>
          <w:sz w:val="20"/>
        </w:rPr>
        <w:t>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принявший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явившийся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неявке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Участников.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сделавший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карточки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Аукционистом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предпоследним.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Победитель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предложивший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наибольшую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A156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местоположении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сделал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РЕГУЛИРОВАНИЕ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предложений,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проводится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требованиями: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июля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2006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135-ФЗ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защите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конкуренции»;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-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года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038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разграничена»;</w:t>
      </w:r>
    </w:p>
    <w:p w:rsidR="005A156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-иных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нормативных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Продавец: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43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44" w:history="1">
        <w:hyperlink r:id="rId45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46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47" w:history="1">
        <w:hyperlink r:id="rId48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A156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указаны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Извещению.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bookmarkStart w:id="40" w:name="_TOC_250017"/>
      <w:r w:rsidRPr="00B7582B">
        <w:rPr>
          <w:rFonts w:ascii="Arial" w:hAnsi="Arial" w:cs="Arial"/>
          <w:caps/>
          <w:color w:val="000000"/>
          <w:sz w:val="20"/>
          <w:szCs w:val="24"/>
        </w:rPr>
        <w:t>4.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40"/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pacing w:val="-8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pacing w:val="54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pacing w:val="54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4.2.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начала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начиная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12.00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13.00),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4.3.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4.4.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4.5.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Участников: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4.6.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4.7.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5.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публикации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49">
        <w:r w:rsidRPr="00B7582B">
          <w:rPr>
            <w:rFonts w:ascii="Arial" w:hAnsi="Arial" w:cs="Arial"/>
            <w:color w:val="000000"/>
            <w:sz w:val="20"/>
            <w:szCs w:val="24"/>
            <w:u w:val="single"/>
          </w:rPr>
          <w:t>www.torgi.gov.ru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(далее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публикуется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округа,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B7582B">
      <w:pPr>
        <w:pStyle w:val="ab"/>
        <w:rPr>
          <w:rStyle w:val="af"/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50" w:history="1">
        <w:r w:rsidR="005C0425"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Осмотр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производится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взимания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кампании.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(лоты)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двух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ответ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контактные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Покупателя),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6.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Требования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bookmarkStart w:id="41" w:name="_TOC_250016"/>
      <w:r w:rsidRPr="00B7582B">
        <w:rPr>
          <w:rFonts w:ascii="Arial" w:hAnsi="Arial" w:cs="Arial"/>
          <w:caps/>
          <w:color w:val="000000"/>
          <w:sz w:val="20"/>
          <w:szCs w:val="24"/>
        </w:rPr>
        <w:t>7.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Форма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41"/>
      <w:r w:rsidRPr="00B7582B">
        <w:rPr>
          <w:rFonts w:ascii="Arial" w:hAnsi="Arial" w:cs="Arial"/>
          <w:caps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акцептом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438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одну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способами,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рассматриваются.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Журнале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присваивает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приеме/подаче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консультации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проводятся.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истечении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любое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Отзыв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аналогично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прилагаемыми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-сшиты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книгу,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сквозную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прошивке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количества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-заполнены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разборчиво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представляемых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третьими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(лицензии,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нотариально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др.),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проставляются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обороте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левом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нижнем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углу.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применение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факсимильных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подписей.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перевод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неоговоренных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карандашом.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Печати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читаемыми.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расшифрованы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фамилия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инициалы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подписавшегося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достоверность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несет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Поданные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bookmarkStart w:id="42" w:name="_TOC_250015"/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8.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допуска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42"/>
      <w:r w:rsidRPr="00B7582B">
        <w:rPr>
          <w:rFonts w:ascii="Arial" w:hAnsi="Arial" w:cs="Arial"/>
          <w:caps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случаях: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недостоверных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момент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приобрести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учредителях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(участниках),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членах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коллегиальных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лицах,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единоличного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являющегося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bookmarkStart w:id="43" w:name="_TOC_250014"/>
      <w:r w:rsidRPr="00B7582B">
        <w:rPr>
          <w:rFonts w:ascii="Arial" w:hAnsi="Arial" w:cs="Arial"/>
          <w:caps/>
          <w:color w:val="000000"/>
          <w:sz w:val="20"/>
          <w:szCs w:val="24"/>
        </w:rPr>
        <w:t>9.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внесения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43"/>
      <w:r w:rsidRPr="00B7582B">
        <w:rPr>
          <w:rFonts w:ascii="Arial" w:hAnsi="Arial" w:cs="Arial"/>
          <w:caps/>
          <w:color w:val="000000"/>
          <w:sz w:val="20"/>
          <w:szCs w:val="24"/>
        </w:rPr>
        <w:t>задатка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обеспечивают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поручение,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распечатанное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Банк-Клиента,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квитанция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оплате,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перечисление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отметкой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вносятся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реквизитам: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04153001930).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ИНН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2111007171,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КПП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211101001.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Номер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03100643000000011500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отделение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-Чувашская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России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/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г.Чебоксары,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БИК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019706900,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кор.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40102810945370000084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бюджетной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классификации: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993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114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06013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0000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430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04050325,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ОКТМО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97629101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Лот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№____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9.4.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справка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предоставляемая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9.5.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опозданием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9.6.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(п.4.3.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9.7.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допущенного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9.8.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9.9.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9.10.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признанным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засчитывается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обязательным.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уклонении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(трех)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разделом.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44" w:name="_TOC_250013"/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10.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bookmarkEnd w:id="44"/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комиссия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выбирает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правомочна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заседании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присутствует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пятидесяти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человек.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рассматривает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предъявляемым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факты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платежей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задатков.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(выдает)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признанными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решениях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подписывают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45" w:name="_TOC_250012"/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11.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bookmarkEnd w:id="45"/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42" w:right="776" w:firstLine="566"/>
        <w:outlineLvl w:val="4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участвовать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Заявители,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признанные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уполномоченные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лица)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прилагаемой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(руководитель,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директор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т.п.);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повышения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Приложении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остается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неизменным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аудио-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видеозапись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пройти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пронумерованные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lastRenderedPageBreak/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зарегистрированные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комиссию;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начинается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оглашается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(наименование)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лота,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краткая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характеристика,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увеличенную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первый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каждая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последующая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превышающая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предыдущую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намерении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завершается;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называет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наибольший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назван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последним.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запрещено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покидать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передвигаться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препятствующие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разговаривать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звук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отключен,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фотосъемку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нарушившие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(п.11.6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дважды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предупреждение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удалены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отражается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ходе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совершить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(один)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звонок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вопрос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предварительно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обратившись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ней.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приостанавливается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минуты.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11.9.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11.10.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взимается.</w:t>
      </w:r>
    </w:p>
    <w:p w:rsidR="005C042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46" w:name="_TOC_250011"/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12.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состоявшегося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bookmarkEnd w:id="46"/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Гражданским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десятидневный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(десять)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Покупателю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комплект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отведенный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47" w:name="_TOC_250010"/>
      <w:bookmarkEnd w:id="47"/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13.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Основания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последствия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13.1.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случаях,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если: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явился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предусматривало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13.1.1-13.1.3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заявок/Протокола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обязан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(лотом)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13.1.1.-13.1.3.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A1565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совместно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853148" w:rsidRPr="00B7582B" w:rsidRDefault="00853148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2294"/>
        <w:gridCol w:w="5875"/>
      </w:tblGrid>
      <w:tr w:rsidR="005C0425" w:rsidRPr="0052321F" w:rsidTr="008D21FB">
        <w:trPr>
          <w:cantSplit/>
        </w:trPr>
        <w:tc>
          <w:tcPr>
            <w:tcW w:w="2141" w:type="pct"/>
            <w:vAlign w:val="center"/>
          </w:tcPr>
          <w:p w:rsidR="005C0425" w:rsidRPr="0052321F" w:rsidRDefault="00806B2B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</w:p>
          <w:p w:rsidR="005C0425" w:rsidRPr="0052321F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поселенийĕн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администрацийĕн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пуçлăхĕ</w:t>
            </w:r>
          </w:p>
          <w:p w:rsidR="005A1565" w:rsidRPr="0052321F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ЙЫШАНУ</w:t>
            </w:r>
          </w:p>
          <w:p w:rsidR="005A1565" w:rsidRPr="0052321F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52321F">
              <w:rPr>
                <w:rFonts w:ascii="Arial" w:hAnsi="Arial" w:cs="Arial"/>
                <w:color w:val="000000"/>
                <w:sz w:val="20"/>
                <w:szCs w:val="26"/>
              </w:rPr>
              <w:t>________г.</w:t>
            </w:r>
            <w:r w:rsidR="00806B2B" w:rsidRPr="0052321F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  <w:szCs w:val="26"/>
              </w:rPr>
              <w:t>№</w:t>
            </w:r>
            <w:r w:rsidR="00806B2B" w:rsidRPr="0052321F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  <w:szCs w:val="26"/>
              </w:rPr>
              <w:t>________</w:t>
            </w:r>
            <w:r w:rsidR="00806B2B" w:rsidRPr="0052321F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5C0425" w:rsidRPr="0052321F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5C0425" w:rsidRPr="0052321F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03" w:type="pct"/>
            <w:vAlign w:val="center"/>
          </w:tcPr>
          <w:p w:rsidR="005C0425" w:rsidRPr="0052321F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28" type="#_x0000_t75" style="width:75pt;height:71.25pt" o:ole="">
                  <v:imagedata r:id="rId51" o:title=""/>
                </v:shape>
                <o:OLEObject Type="Embed" ProgID="MSPhotoEd.3" ShapeID="_x0000_i1028" DrawAspect="Content" ObjectID="_1709454209" r:id="rId52"/>
              </w:object>
            </w:r>
          </w:p>
          <w:p w:rsidR="005C0425" w:rsidRPr="0052321F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6" w:type="pct"/>
            <w:vAlign w:val="center"/>
          </w:tcPr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5C0425" w:rsidRPr="0052321F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C0425" w:rsidRPr="0052321F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городского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  <w:r w:rsidR="00806B2B" w:rsidRPr="0052321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color w:val="000000"/>
                <w:sz w:val="20"/>
              </w:rPr>
              <w:t>ПОСТАНОВЛЕНИЕ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5A156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6"/>
                <w:u w:val="single"/>
              </w:rPr>
            </w:pPr>
            <w:r w:rsidRPr="0052321F">
              <w:rPr>
                <w:rFonts w:ascii="Arial" w:hAnsi="Arial" w:cs="Arial"/>
                <w:b/>
                <w:bCs/>
                <w:color w:val="000000"/>
                <w:sz w:val="20"/>
                <w:szCs w:val="26"/>
                <w:u w:val="single"/>
              </w:rPr>
              <w:t>21.03.2022</w:t>
            </w:r>
            <w:r w:rsidR="00806B2B" w:rsidRPr="0052321F">
              <w:rPr>
                <w:rFonts w:ascii="Arial" w:hAnsi="Arial" w:cs="Arial"/>
                <w:b/>
                <w:bCs/>
                <w:color w:val="000000"/>
                <w:sz w:val="20"/>
                <w:szCs w:val="26"/>
                <w:u w:val="single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  <w:szCs w:val="26"/>
                <w:u w:val="single"/>
              </w:rPr>
              <w:t>г.</w:t>
            </w:r>
            <w:r w:rsidR="00806B2B" w:rsidRPr="0052321F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52321F">
              <w:rPr>
                <w:rFonts w:ascii="Arial" w:hAnsi="Arial" w:cs="Arial"/>
                <w:color w:val="000000"/>
                <w:sz w:val="20"/>
                <w:szCs w:val="26"/>
              </w:rPr>
              <w:t>№</w:t>
            </w:r>
            <w:r w:rsidR="00806B2B" w:rsidRPr="0052321F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52321F">
              <w:rPr>
                <w:rFonts w:ascii="Arial" w:hAnsi="Arial" w:cs="Arial"/>
                <w:b/>
                <w:bCs/>
                <w:color w:val="000000"/>
                <w:sz w:val="20"/>
                <w:szCs w:val="26"/>
                <w:u w:val="single"/>
              </w:rPr>
              <w:t>038</w:t>
            </w:r>
          </w:p>
          <w:p w:rsidR="005C0425" w:rsidRPr="0052321F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город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06B2B" w:rsidRPr="0052321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2321F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</w:tc>
      </w:tr>
    </w:tbl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iC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продаже</w:t>
      </w:r>
    </w:p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собственность</w:t>
      </w:r>
    </w:p>
    <w:p w:rsidR="005A156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разграничена</w:t>
      </w:r>
    </w:p>
    <w:p w:rsidR="00853148" w:rsidRDefault="00853148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</w:p>
    <w:p w:rsidR="005C0425" w:rsidRPr="0052321F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соответствии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Земельным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кодексом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Федеральным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законом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от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06.10.2003г.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№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131-ФЗ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«Об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общих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принципах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организации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местного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самоуправления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Федерации»,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статьями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39.11,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39.12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Земельного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кодекса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ст.17.1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Федерального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закона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от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26.07.2006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года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№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135-ФЗ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«О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защите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конкуренции»,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Уставом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городского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поселения,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администрация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городского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поселения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района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</w:p>
    <w:p w:rsidR="005C0425" w:rsidRPr="0052321F" w:rsidRDefault="005C0425" w:rsidP="00B7582B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52321F">
        <w:rPr>
          <w:rFonts w:ascii="Arial" w:hAnsi="Arial" w:cs="Arial"/>
          <w:color w:val="000000"/>
          <w:sz w:val="20"/>
        </w:rPr>
        <w:t>п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т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л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т:</w:t>
      </w:r>
    </w:p>
    <w:p w:rsidR="005C0425" w:rsidRPr="0052321F" w:rsidRDefault="00806B2B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1.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Провести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аукцион,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открытый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по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составу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участников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и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по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форме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подачи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предложений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о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цене,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по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продаже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земельных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участков,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на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которые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не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разграничена,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указанных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в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Приложении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№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1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к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Постановлению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-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28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апреля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2022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г.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в</w:t>
      </w:r>
      <w:r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color w:val="000000"/>
          <w:sz w:val="20"/>
          <w:szCs w:val="24"/>
        </w:rPr>
        <w:t>14.00.</w:t>
      </w:r>
    </w:p>
    <w:p w:rsidR="005C0425" w:rsidRPr="0052321F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2.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Утвердить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продаже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земельных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участков,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5C0425" w:rsidRPr="0052321F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3.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определить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5C0425" w:rsidRPr="0052321F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52321F">
        <w:rPr>
          <w:rFonts w:ascii="Arial" w:hAnsi="Arial" w:cs="Arial"/>
          <w:color w:val="000000"/>
          <w:sz w:val="20"/>
        </w:rPr>
        <w:t>4.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Опубликовать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объявление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проведении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аукциона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продаже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земельных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участков,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собственность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которые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разграничена,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муниципальной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газете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«Посадский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вестник»,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разместить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Извещение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проведении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аукциона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продаже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земельных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участков,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собственность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которые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разграничена,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официальном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сайте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администрации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городского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поселения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района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официальном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сайте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сети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«Интернет»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для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размещения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информации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проведении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торгов,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определенном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Правительством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https://torgi.gov.ru/.</w:t>
      </w:r>
    </w:p>
    <w:p w:rsidR="005A1565" w:rsidRPr="0052321F" w:rsidRDefault="005C0425" w:rsidP="00B7582B">
      <w:pPr>
        <w:pStyle w:val="a7"/>
        <w:spacing w:after="0"/>
        <w:ind w:firstLine="709"/>
        <w:rPr>
          <w:rFonts w:ascii="Arial" w:hAnsi="Arial" w:cs="Arial"/>
          <w:iCs/>
          <w:color w:val="000000"/>
          <w:sz w:val="20"/>
        </w:rPr>
      </w:pPr>
      <w:r w:rsidRPr="0052321F">
        <w:rPr>
          <w:rFonts w:ascii="Arial" w:hAnsi="Arial" w:cs="Arial"/>
          <w:color w:val="000000"/>
          <w:sz w:val="20"/>
        </w:rPr>
        <w:t>5.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Контроль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исполнением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настоящего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постановления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оставляю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собой.</w:t>
      </w:r>
    </w:p>
    <w:p w:rsidR="00853148" w:rsidRPr="0052321F" w:rsidRDefault="00853148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5C0425" w:rsidRPr="0052321F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Глава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52321F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5C0425" w:rsidRPr="0052321F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 w:rsidRPr="0052321F">
        <w:rPr>
          <w:rFonts w:ascii="Arial" w:hAnsi="Arial" w:cs="Arial"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В.В.Сыройкин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53148" w:rsidRDefault="00853148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1</w:t>
      </w:r>
    </w:p>
    <w:p w:rsidR="005A1565" w:rsidRPr="00B7582B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Извещению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49"/>
        <w:gridCol w:w="2259"/>
        <w:gridCol w:w="814"/>
        <w:gridCol w:w="1913"/>
        <w:gridCol w:w="1373"/>
        <w:gridCol w:w="1365"/>
        <w:gridCol w:w="1145"/>
        <w:gridCol w:w="2281"/>
        <w:gridCol w:w="2478"/>
      </w:tblGrid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лота</w:t>
            </w: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Местоположение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участка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Пло-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щадь,</w:t>
            </w:r>
          </w:p>
          <w:p w:rsidR="005C0425" w:rsidRPr="00B7582B" w:rsidRDefault="00806B2B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кв.</w:t>
            </w: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Кадастровый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Начальная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цена,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Сумма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задатка,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Шаг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аукциона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(3%)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Категория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Разрешенное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использование</w:t>
            </w:r>
          </w:p>
        </w:tc>
      </w:tr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Пролетарская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21:16:011202:158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167,28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167,28</w:t>
            </w: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905,01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ведение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огородничества</w:t>
            </w:r>
          </w:p>
        </w:tc>
      </w:tr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21:16:011613:319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298,08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298,08</w:t>
            </w: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608,94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Ведение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садоводства</w:t>
            </w:r>
          </w:p>
        </w:tc>
      </w:tr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Вязовая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21:16:010401:184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78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295,36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78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295,36</w:t>
            </w: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348,86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Ведение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личного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подсоб-ного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хозяйства</w:t>
            </w:r>
          </w:p>
        </w:tc>
      </w:tr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Мариинско-Посадский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район,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Садовое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товари-щество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«Кабельщик»,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участок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21:16:012103:22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227,49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227,49</w:t>
            </w: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696,82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сельскохозяйст-венного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назначения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Ведение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коллективного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садоводства</w:t>
            </w:r>
          </w:p>
        </w:tc>
      </w:tr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21:16:011903:207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18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617,85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18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617,85</w:t>
            </w: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558,53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Ведение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садоводства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участок: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(обременениях):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Иные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Утверждаю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________________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Сыройкин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В.В.</w:t>
      </w:r>
    </w:p>
    <w:p w:rsidR="005A1565" w:rsidRPr="00B7582B" w:rsidRDefault="00806B2B" w:rsidP="00853148">
      <w:pPr>
        <w:pStyle w:val="1"/>
        <w:tabs>
          <w:tab w:val="left" w:pos="387"/>
        </w:tabs>
        <w:spacing w:line="240" w:lineRule="auto"/>
        <w:ind w:left="-7"/>
        <w:jc w:val="right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г.</w:t>
      </w:r>
    </w:p>
    <w:p w:rsidR="00853148" w:rsidRDefault="00853148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ИЗВЕЩЕНИЕ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открытого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продаже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земельных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участков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ОСНОВНЫЕ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ПОНЯТИЯ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Объект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Предмет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Цена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рыночной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Шаг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величина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pacing w:val="-10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-10"/>
          <w:sz w:val="20"/>
        </w:rPr>
        <w:t>купли-продажи</w:t>
      </w:r>
      <w:r w:rsidRPr="00B7582B">
        <w:rPr>
          <w:rFonts w:ascii="Arial" w:hAnsi="Arial" w:cs="Arial"/>
          <w:color w:val="000000"/>
          <w:sz w:val="20"/>
        </w:rPr>
        <w:t>).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ущерба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недостатки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стадии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организационно-технические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независимо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организационно-правовой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происхождения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предприниматели,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претендующие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Заявка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Заявка)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акцептом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оферты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53">
        <w:r w:rsidRPr="00B7582B">
          <w:rPr>
            <w:rFonts w:ascii="Arial" w:hAnsi="Arial" w:cs="Arial"/>
            <w:color w:val="000000"/>
            <w:sz w:val="20"/>
          </w:rPr>
          <w:t>статьей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438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–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формируемая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Аукционист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выбираемый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голосования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заявок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lastRenderedPageBreak/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</w:t>
      </w:r>
      <w:r w:rsidRPr="00B7582B">
        <w:rPr>
          <w:rFonts w:ascii="Arial" w:hAnsi="Arial" w:cs="Arial"/>
          <w:b/>
          <w:color w:val="000000"/>
          <w:sz w:val="20"/>
        </w:rPr>
        <w:t>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Pr="00B7582B">
        <w:rPr>
          <w:rFonts w:ascii="Arial" w:hAnsi="Arial" w:cs="Arial"/>
          <w:color w:val="000000"/>
          <w:sz w:val="20"/>
        </w:rPr>
        <w:t>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принявший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явившийся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неявке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Участников.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сделавший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карточки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Аукционистом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предпоследним.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Победитель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предложивший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наибольшую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A156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местоположении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сделал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РЕГУЛИРОВАНИЕ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предложений,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проводится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требованиями: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июля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2006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135-ФЗ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защите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конкуренции»;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-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года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039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разграничена»;</w:t>
      </w:r>
    </w:p>
    <w:p w:rsidR="005A156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-иных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нормативных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Продавец: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54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55" w:history="1">
        <w:hyperlink r:id="rId56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57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58" w:history="1">
        <w:hyperlink r:id="rId59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A156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указаны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Извещению.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4.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pacing w:val="-8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pacing w:val="54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pacing w:val="54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4.2.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начала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начиная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12.00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13.00),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4.3.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4.4.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4.5.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Участников: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4.6.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4.7.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5.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публикации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60">
        <w:r w:rsidRPr="00B7582B">
          <w:rPr>
            <w:rFonts w:ascii="Arial" w:hAnsi="Arial" w:cs="Arial"/>
            <w:color w:val="000000"/>
            <w:sz w:val="20"/>
            <w:szCs w:val="24"/>
            <w:u w:val="single"/>
          </w:rPr>
          <w:t>www.torgi.gov.ru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(далее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публикуется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округа,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B7582B">
      <w:pPr>
        <w:pStyle w:val="ab"/>
        <w:rPr>
          <w:rStyle w:val="af"/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61" w:history="1">
        <w:r w:rsidR="005C0425"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Осмотр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производится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взимания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кампании.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(лоты)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двух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ответ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контактные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Покупателя),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6.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Требования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7.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Форма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акцептом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438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одну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способами,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рассматриваются.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Журнале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присваивает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приеме/подаче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консультации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проводятся.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истечении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любое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Отзыв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аналогично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прилагаемыми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-сшиты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книгу,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сквозную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прошивке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количества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-заполнены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разборчиво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представляемых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третьими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(лицензии,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нотариально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др.),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проставляются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обороте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левом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нижнем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углу.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применение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факсимильных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подписей.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перевод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неоговоренных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карандашом.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Печати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читаемыми.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расшифрованы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фамилия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инициалы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подписавшегося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достоверность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несет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Поданные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8.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допуска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случаях: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недостоверных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момент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приобрести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учредителях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(участниках),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членах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коллегиальных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лицах,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единоличного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являющегося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9.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внесения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задатка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обеспечивают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поручение,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распечатанное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Банк-Клиента,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квитанция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оплате,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перечисление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отметкой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вносятся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реквизитам: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04153001930).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ИНН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2111007171,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КПП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211101001.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Номер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03100643000000011500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отделение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-Чувашская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России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/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г.Чебоксары,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БИК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019706900,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кор.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40102810945370000084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бюджетной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классификации: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993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114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06013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0000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430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04050325,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ОКТМО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97629101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Лот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№____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9.4.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справка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предоставляемая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9.5.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опозданием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9.6.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(п.4.3.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9.7.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допущенного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9.8.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9.9.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9.10.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признанным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засчитывается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обязательным.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уклонении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(трех)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разделом.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10.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комиссия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выбирает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правомочна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заседании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присутствует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пятидесяти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человек.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рассматривает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предъявляемым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факты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платежей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задатков.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lastRenderedPageBreak/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(выдает)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признанными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решениях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подписывают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11.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42" w:right="776" w:firstLine="566"/>
        <w:outlineLvl w:val="4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участвовать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Заявители,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признанные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уполномоченные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лица)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прилагаемой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(руководитель,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директор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т.п.);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повышения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Приложении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остается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неизменным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аудио-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видеозапись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пройти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пронумерованные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зарегистрированные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комиссию;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начинается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оглашается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(наименование)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лота,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краткая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характеристика,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увеличенную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первый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каждая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последующая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превышающая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предыдущую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намерении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завершается;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называет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наибольший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назван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последним.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запрещено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покидать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передвигаться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препятствующие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разговаривать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звук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отключен,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фотосъемку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нарушившие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(п.11.6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дважды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предупреждение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удалены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отражается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ходе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совершить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(один)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звонок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вопрос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предварительно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обратившись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ней.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приостанавливается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минуты.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11.9.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11.10.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взимается.</w:t>
      </w:r>
    </w:p>
    <w:p w:rsidR="005C042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12.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состоявшегося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Гражданским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десятидневный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(десять)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Покупателю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комплект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отведенный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13.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Основания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последствия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13.1.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случаях,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если: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явился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предусматривало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13.1.1-13.1.3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заявок/Протокола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обязан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lastRenderedPageBreak/>
        <w:t>13.4.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(лотом)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13.1.1.-13.1.3.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совместно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2321F" w:rsidRPr="0052321F" w:rsidRDefault="0052321F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2294"/>
        <w:gridCol w:w="5875"/>
      </w:tblGrid>
      <w:tr w:rsidR="005C0425" w:rsidRPr="00B7582B" w:rsidTr="008D21FB">
        <w:trPr>
          <w:cantSplit/>
        </w:trPr>
        <w:tc>
          <w:tcPr>
            <w:tcW w:w="2141" w:type="pct"/>
            <w:vAlign w:val="center"/>
          </w:tcPr>
          <w:p w:rsidR="005C0425" w:rsidRPr="00B7582B" w:rsidRDefault="00806B2B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Чăваш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пуçлăхĕ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ЙЫШАНУ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803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29" type="#_x0000_t75" style="width:75pt;height:71.25pt" o:ole="">
                  <v:imagedata r:id="rId51" o:title=""/>
                </v:shape>
                <o:OLEObject Type="Embed" ProgID="MSPhotoEd.3" ShapeID="_x0000_i1029" DrawAspect="Content" ObjectID="_1709454210" r:id="rId62"/>
              </w:object>
            </w:r>
          </w:p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Администрация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Мариинско-Посадского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городского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</w:pP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21.03.2022</w:t>
            </w:r>
            <w:r w:rsidR="00806B2B"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039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Мариинский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Посад</w:t>
            </w:r>
          </w:p>
        </w:tc>
      </w:tr>
    </w:tbl>
    <w:p w:rsidR="005C0425" w:rsidRPr="0052321F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iCs/>
          <w:color w:val="000000"/>
          <w:sz w:val="20"/>
          <w:szCs w:val="24"/>
        </w:rPr>
        <w:t>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по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продаже</w:t>
      </w:r>
    </w:p>
    <w:p w:rsidR="005C0425" w:rsidRPr="0052321F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земельных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участков,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собственность</w:t>
      </w:r>
    </w:p>
    <w:p w:rsidR="005A1565" w:rsidRPr="0052321F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color w:val="000000"/>
          <w:sz w:val="20"/>
          <w:szCs w:val="24"/>
        </w:rPr>
      </w:pPr>
      <w:r w:rsidRPr="0052321F">
        <w:rPr>
          <w:rFonts w:ascii="Arial" w:hAnsi="Arial" w:cs="Arial"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не</w:t>
      </w:r>
      <w:r w:rsidR="00806B2B" w:rsidRPr="0052321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color w:val="000000"/>
          <w:sz w:val="20"/>
          <w:szCs w:val="24"/>
        </w:rPr>
        <w:t>разграничена</w:t>
      </w:r>
    </w:p>
    <w:p w:rsidR="00853148" w:rsidRPr="0052321F" w:rsidRDefault="00853148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</w:p>
    <w:p w:rsidR="005C0425" w:rsidRPr="0052321F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соответствии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Земельным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кодексом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Федеральным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законом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от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06.10.2003г.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№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131-ФЗ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«Об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общих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принципах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организации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местного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самоуправления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Федерации»,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статьями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39.11,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39.12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Земельного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кодекса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Российской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Федерации,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ст.17.1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Федерального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закона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от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26.07.2006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года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№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135-ФЗ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«О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защите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конкуренции»,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Уставом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городского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поселения,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администрация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городского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поселения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района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Чувашской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Республики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</w:p>
    <w:p w:rsidR="005C0425" w:rsidRPr="0052321F" w:rsidRDefault="005C0425" w:rsidP="00B7582B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52321F">
        <w:rPr>
          <w:rFonts w:ascii="Arial" w:hAnsi="Arial" w:cs="Arial"/>
          <w:color w:val="000000"/>
          <w:sz w:val="20"/>
        </w:rPr>
        <w:t>п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с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т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а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н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о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в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л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я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е</w:t>
      </w:r>
      <w:r w:rsidR="00806B2B" w:rsidRPr="0052321F">
        <w:rPr>
          <w:rFonts w:ascii="Arial" w:hAnsi="Arial" w:cs="Arial"/>
          <w:color w:val="000000"/>
          <w:sz w:val="20"/>
        </w:rPr>
        <w:t xml:space="preserve"> </w:t>
      </w:r>
      <w:r w:rsidRPr="0052321F">
        <w:rPr>
          <w:rFonts w:ascii="Arial" w:hAnsi="Arial" w:cs="Arial"/>
          <w:color w:val="000000"/>
          <w:sz w:val="20"/>
        </w:rPr>
        <w:t>т:</w:t>
      </w:r>
    </w:p>
    <w:p w:rsidR="005C0425" w:rsidRPr="0052321F" w:rsidRDefault="00806B2B" w:rsidP="00B7582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1.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Провести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аукцион,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открытый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по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составу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участников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и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по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форме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подачи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предложений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о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цене,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по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продаже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земельных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участков,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собственность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на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которые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не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разграничена,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указанных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в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№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1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к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Постановлению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-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28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апреля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2022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г.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в</w:t>
      </w:r>
      <w:r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52321F">
        <w:rPr>
          <w:rFonts w:ascii="Arial" w:hAnsi="Arial" w:cs="Arial"/>
          <w:b/>
          <w:color w:val="000000"/>
          <w:sz w:val="20"/>
          <w:szCs w:val="24"/>
        </w:rPr>
        <w:t>14.00.</w:t>
      </w:r>
    </w:p>
    <w:p w:rsidR="005C0425" w:rsidRPr="0052321F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2321F">
        <w:rPr>
          <w:rFonts w:ascii="Arial" w:hAnsi="Arial" w:cs="Arial"/>
          <w:b/>
          <w:color w:val="000000"/>
          <w:sz w:val="20"/>
          <w:szCs w:val="24"/>
        </w:rPr>
        <w:t>2.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Утвердить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Извещение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о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проведении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продаже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земельных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участков,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собственность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которые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не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разграничена.</w:t>
      </w:r>
    </w:p>
    <w:p w:rsidR="005C0425" w:rsidRPr="0052321F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2321F">
        <w:rPr>
          <w:rFonts w:ascii="Arial" w:hAnsi="Arial" w:cs="Arial"/>
          <w:b/>
          <w:color w:val="000000"/>
          <w:sz w:val="20"/>
          <w:szCs w:val="24"/>
        </w:rPr>
        <w:t>3.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Организатором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торгов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определить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администрацию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52321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52321F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вестник»,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торгов,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https://torgi.gov.ru/.</w:t>
      </w:r>
    </w:p>
    <w:p w:rsidR="005A1565" w:rsidRPr="00B7582B" w:rsidRDefault="005C0425" w:rsidP="00B7582B">
      <w:pPr>
        <w:pStyle w:val="a7"/>
        <w:spacing w:after="0"/>
        <w:ind w:firstLine="709"/>
        <w:rPr>
          <w:rFonts w:ascii="Arial" w:hAnsi="Arial" w:cs="Arial"/>
          <w:i/>
          <w:i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оставляю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собой.</w:t>
      </w:r>
    </w:p>
    <w:p w:rsidR="00853148" w:rsidRDefault="00853148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8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В.В.Сыройкин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53148" w:rsidRDefault="00853148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806B2B" w:rsidP="0085314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1</w:t>
      </w:r>
    </w:p>
    <w:p w:rsidR="005A1565" w:rsidRPr="00B7582B" w:rsidRDefault="00806B2B" w:rsidP="0085314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Извещению</w:t>
      </w:r>
    </w:p>
    <w:p w:rsidR="005C0425" w:rsidRPr="00B7582B" w:rsidRDefault="00806B2B" w:rsidP="00B7582B">
      <w:pPr>
        <w:spacing w:after="0" w:line="240" w:lineRule="auto"/>
        <w:ind w:firstLine="709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47"/>
        <w:gridCol w:w="2147"/>
        <w:gridCol w:w="1345"/>
        <w:gridCol w:w="1976"/>
        <w:gridCol w:w="1508"/>
        <w:gridCol w:w="1425"/>
        <w:gridCol w:w="1468"/>
        <w:gridCol w:w="2042"/>
        <w:gridCol w:w="1719"/>
      </w:tblGrid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лота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Местоположение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участка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Площадь,</w:t>
            </w:r>
          </w:p>
          <w:p w:rsidR="005C0425" w:rsidRPr="00B7582B" w:rsidRDefault="00806B2B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кв.</w:t>
            </w: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Кадастровый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Начальная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цена,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Сумма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задатка,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Шаг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аукциона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(3%)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Категория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Разрешенное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использование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21:16:010401:181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102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348,48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102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348,48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070,45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Чкалова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21:16:092602:346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104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304,00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104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304,00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129,12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Розовая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1211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21:16:010811:22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233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940,98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233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940,98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7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018,22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Липовая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21:16:010314:90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143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994,00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143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994,00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319,82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Смольникова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21:16:011613:320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548,05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548,05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606,44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участок: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(обременениях):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Иные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Имеется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технологического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присоединения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строительства,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разрешенным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инженерно-технического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обеспечения.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Утверждаю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________________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Сыройкин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В.В.</w:t>
      </w:r>
    </w:p>
    <w:p w:rsidR="005A1565" w:rsidRPr="00B7582B" w:rsidRDefault="00806B2B" w:rsidP="00853148">
      <w:pPr>
        <w:pStyle w:val="1"/>
        <w:tabs>
          <w:tab w:val="left" w:pos="387"/>
        </w:tabs>
        <w:spacing w:line="240" w:lineRule="auto"/>
        <w:ind w:left="-7"/>
        <w:jc w:val="right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г.</w:t>
      </w:r>
    </w:p>
    <w:p w:rsidR="00853148" w:rsidRDefault="00853148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ИЗВЕЩЕНИЕ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открытого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продаже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земельных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участков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ОСНОВНЫЕ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ПОНЯТИЯ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Объект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Предмет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Цена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рыночной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Шаг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величина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lastRenderedPageBreak/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pacing w:val="-10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-10"/>
          <w:sz w:val="20"/>
        </w:rPr>
        <w:t>купли-продажи</w:t>
      </w:r>
      <w:r w:rsidRPr="00B7582B">
        <w:rPr>
          <w:rFonts w:ascii="Arial" w:hAnsi="Arial" w:cs="Arial"/>
          <w:color w:val="000000"/>
          <w:sz w:val="20"/>
        </w:rPr>
        <w:t>).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ущерба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недостатки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стадии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организационно-технические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независимо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организационно-правовой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происхождения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предприниматели,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претендующие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Заявка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Заявка)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акцептом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оферты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63">
        <w:r w:rsidRPr="00B7582B">
          <w:rPr>
            <w:rFonts w:ascii="Arial" w:hAnsi="Arial" w:cs="Arial"/>
            <w:color w:val="000000"/>
            <w:sz w:val="20"/>
          </w:rPr>
          <w:t>статьей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438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–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формируемая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Аукционист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выбираемый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голосования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заявок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</w:t>
      </w:r>
      <w:r w:rsidRPr="00B7582B">
        <w:rPr>
          <w:rFonts w:ascii="Arial" w:hAnsi="Arial" w:cs="Arial"/>
          <w:b/>
          <w:color w:val="000000"/>
          <w:sz w:val="20"/>
        </w:rPr>
        <w:t>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Pr="00B7582B">
        <w:rPr>
          <w:rFonts w:ascii="Arial" w:hAnsi="Arial" w:cs="Arial"/>
          <w:color w:val="000000"/>
          <w:sz w:val="20"/>
        </w:rPr>
        <w:t>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принявший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явившийся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неявке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Участников.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сделавший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карточки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Аукционистом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предпоследним.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Победитель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предложивший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наибольшую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A156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местоположении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сделал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РЕГУЛИРОВАНИЕ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предложений,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проводится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требованиями: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июля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2006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135-ФЗ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защите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конкуренции»;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-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года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040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разграничена»;</w:t>
      </w:r>
    </w:p>
    <w:p w:rsidR="005A156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-иных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нормативных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Продавец: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64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65" w:history="1">
        <w:hyperlink r:id="rId66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67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68" w:history="1">
        <w:hyperlink r:id="rId69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A156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указаны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Извещению.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4.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pacing w:val="-8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pacing w:val="54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pacing w:val="54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4.2.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начала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начиная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12.00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13.00),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4.3.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4.4.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4.5.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Участников: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4.6.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4.7.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5.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публикации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70">
        <w:r w:rsidRPr="00B7582B">
          <w:rPr>
            <w:rFonts w:ascii="Arial" w:hAnsi="Arial" w:cs="Arial"/>
            <w:color w:val="000000"/>
            <w:sz w:val="20"/>
            <w:szCs w:val="24"/>
            <w:u w:val="single"/>
          </w:rPr>
          <w:t>www.torgi.gov.ru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(далее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публикуется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округа,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B7582B">
      <w:pPr>
        <w:pStyle w:val="ab"/>
        <w:rPr>
          <w:rStyle w:val="af"/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71" w:history="1">
        <w:r w:rsidR="005C0425"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Осмотр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производится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взимания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кампании.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(лоты)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двух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ответ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контактные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Покупателя),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6.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Требования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7.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Форма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акцептом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438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одну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способами,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рассматриваются.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Журнале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присваивает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приеме/подаче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консультации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проводятся.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истечении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любое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Отзыв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аналогично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прилагаемыми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-сшиты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книгу,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сквозную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прошивке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количества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-заполнены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разборчиво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представляемых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третьими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(лицензии,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нотариально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др.),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проставляются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обороте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левом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нижнем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углу.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применение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факсимильных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подписей.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перевод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неоговоренных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карандашом.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Печати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читаемыми.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расшифрованы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фамилия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инициалы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подписавшегося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достоверность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несет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Поданные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8.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допуска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случаях: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недостоверных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момент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приобрести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учредителях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(участниках),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членах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коллегиальных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лицах,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единоличного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являющегося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9.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внесения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задатка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обеспечивают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поручение,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распечатанное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Банк-Клиента,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квитанция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оплате,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перечисление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отметкой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вносятся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реквизитам: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04153001930).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ИНН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2111007171,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КПП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211101001.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Номер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03100643000000011500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отделение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-Чувашская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России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/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г.Чебоксары,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БИК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019706900,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кор.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40102810945370000084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бюджетной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классификации: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993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114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06013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0000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430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04050325,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ОКТМО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97629101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Лот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№____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9.4.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справка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предоставляемая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9.5.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опозданием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9.6.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(п.4.3.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9.7.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допущенного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9.8.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9.9.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9.10.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признанным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засчитывается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обязательным.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уклонении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(трех)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разделом.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10.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комиссия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выбирает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правомочна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заседании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присутствует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пятидесяти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человек.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рассматривает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предъявляемым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факты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платежей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задатков.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(выдает)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признанными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решениях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подписывают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11.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42" w:right="776" w:firstLine="566"/>
        <w:outlineLvl w:val="4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участвовать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Заявители,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признанные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уполномоченные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лица)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прилагаемой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(руководитель,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директор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т.п.);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повышения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Приложении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остается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неизменным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аудио-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видеозапись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пройти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пронумерованные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зарегистрированные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комиссию;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начинается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оглашается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(наименование)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лота,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краткая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характеристика,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увеличенную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первый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каждая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последующая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превышающая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предыдущую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намерении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завершается;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называет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наибольший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назван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последним.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запрещено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покидать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передвигаться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препятствующие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разговаривать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звук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отключен,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фотосъемку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нарушившие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(п.11.6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дважды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предупреждение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удалены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отражается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ходе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совершить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(один)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звонок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вопрос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предварительно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обратившись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ней.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приостанавливается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минуты.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11.9.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11.10.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взимается.</w:t>
      </w:r>
    </w:p>
    <w:p w:rsidR="005C042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12.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состоявшегося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Гражданским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десятидневный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(десять)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Покупателю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lastRenderedPageBreak/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комплект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отведенный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13.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Основания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последствия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13.1.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случаях,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если: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явился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предусматривало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13.1.1-13.1.3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заявок/Протокола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обязан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(лотом)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13.1.1.-13.1.3.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совместно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853148" w:rsidRPr="00B7582B" w:rsidRDefault="00853148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853148" w:rsidRPr="00B7582B" w:rsidRDefault="00853148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48" w:name="_GoBack"/>
      <w:bookmarkEnd w:id="48"/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2294"/>
        <w:gridCol w:w="5875"/>
      </w:tblGrid>
      <w:tr w:rsidR="005C0425" w:rsidRPr="00B7582B" w:rsidTr="008D21FB">
        <w:trPr>
          <w:cantSplit/>
        </w:trPr>
        <w:tc>
          <w:tcPr>
            <w:tcW w:w="2141" w:type="pct"/>
            <w:vAlign w:val="center"/>
          </w:tcPr>
          <w:p w:rsidR="005C0425" w:rsidRPr="00B7582B" w:rsidRDefault="00806B2B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Чăваш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пуçлăхĕ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ЙЫШАНУ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803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31" type="#_x0000_t75" style="width:75pt;height:71.25pt" o:ole="">
                  <v:imagedata r:id="rId51" o:title=""/>
                </v:shape>
                <o:OLEObject Type="Embed" ProgID="MSPhotoEd.3" ShapeID="_x0000_i1031" DrawAspect="Content" ObjectID="_1709454211" r:id="rId72"/>
              </w:object>
            </w:r>
          </w:p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Администрация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Мариинско-Посадского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городского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</w:pP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21.03.2022</w:t>
            </w:r>
            <w:r w:rsidR="00806B2B"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041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Мариинский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Посад</w:t>
            </w:r>
          </w:p>
        </w:tc>
      </w:tr>
    </w:tbl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iC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продаже</w:t>
      </w:r>
    </w:p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собственность</w:t>
      </w:r>
    </w:p>
    <w:p w:rsidR="005A156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разграничена</w:t>
      </w:r>
    </w:p>
    <w:p w:rsidR="00853148" w:rsidRDefault="00853148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06.10.2003г.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ст.17.1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26.07.2006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135-ФЗ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защите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конкуренции»,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Провести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предложений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цене,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указанных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Приложении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Постановлению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-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29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апреля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14.00.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определить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администрацию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вестник»,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торгов,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https://torgi.gov.ru/.</w:t>
      </w:r>
    </w:p>
    <w:p w:rsidR="005A1565" w:rsidRPr="00B7582B" w:rsidRDefault="005C0425" w:rsidP="00B7582B">
      <w:pPr>
        <w:pStyle w:val="a7"/>
        <w:spacing w:after="0"/>
        <w:ind w:firstLine="709"/>
        <w:rPr>
          <w:rFonts w:ascii="Arial" w:hAnsi="Arial" w:cs="Arial"/>
          <w:i/>
          <w:i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оставляю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собой.</w:t>
      </w:r>
    </w:p>
    <w:p w:rsidR="00853148" w:rsidRDefault="00853148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8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В.В.Сыройкин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53148" w:rsidRDefault="00806B2B" w:rsidP="00B7582B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</w:p>
    <w:p w:rsidR="005C0425" w:rsidRPr="00B7582B" w:rsidRDefault="005C0425" w:rsidP="0085314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</w:p>
    <w:p w:rsidR="005A1565" w:rsidRPr="00B7582B" w:rsidRDefault="00806B2B" w:rsidP="00853148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Извещению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48"/>
        <w:gridCol w:w="2102"/>
        <w:gridCol w:w="822"/>
        <w:gridCol w:w="1922"/>
        <w:gridCol w:w="1382"/>
        <w:gridCol w:w="1373"/>
        <w:gridCol w:w="1154"/>
        <w:gridCol w:w="1976"/>
        <w:gridCol w:w="2898"/>
      </w:tblGrid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лота</w:t>
            </w:r>
          </w:p>
        </w:tc>
        <w:tc>
          <w:tcPr>
            <w:tcW w:w="73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Местоположение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участка</w:t>
            </w:r>
          </w:p>
        </w:tc>
        <w:tc>
          <w:tcPr>
            <w:tcW w:w="28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Пло-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щадь,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кв.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Кадастровый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48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Начальная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цена,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Сумма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задатка,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(50%)</w:t>
            </w:r>
          </w:p>
        </w:tc>
        <w:tc>
          <w:tcPr>
            <w:tcW w:w="4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Шаг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аукциона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(3%)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Категория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</w:t>
            </w:r>
          </w:p>
        </w:tc>
        <w:tc>
          <w:tcPr>
            <w:tcW w:w="101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Разрешенное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использование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3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Полевая</w:t>
            </w:r>
          </w:p>
        </w:tc>
        <w:tc>
          <w:tcPr>
            <w:tcW w:w="28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7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21:16:011405:173</w:t>
            </w:r>
          </w:p>
        </w:tc>
        <w:tc>
          <w:tcPr>
            <w:tcW w:w="48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357,08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24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678,54</w:t>
            </w:r>
          </w:p>
        </w:tc>
        <w:tc>
          <w:tcPr>
            <w:tcW w:w="4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480,71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101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Объекты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гаражного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назначения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3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Полевая</w:t>
            </w:r>
          </w:p>
        </w:tc>
        <w:tc>
          <w:tcPr>
            <w:tcW w:w="28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7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21:16:011405:174</w:t>
            </w:r>
          </w:p>
        </w:tc>
        <w:tc>
          <w:tcPr>
            <w:tcW w:w="48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36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075,78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18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037,89</w:t>
            </w:r>
          </w:p>
        </w:tc>
        <w:tc>
          <w:tcPr>
            <w:tcW w:w="4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082,27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101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Объекты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гаражного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назначения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3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Полевая</w:t>
            </w:r>
          </w:p>
        </w:tc>
        <w:tc>
          <w:tcPr>
            <w:tcW w:w="28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7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21:16:011405:175</w:t>
            </w:r>
          </w:p>
        </w:tc>
        <w:tc>
          <w:tcPr>
            <w:tcW w:w="48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44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008,96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004,48</w:t>
            </w:r>
          </w:p>
        </w:tc>
        <w:tc>
          <w:tcPr>
            <w:tcW w:w="4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320,26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101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Объекты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гаражного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назначения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73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Полевая</w:t>
            </w:r>
          </w:p>
        </w:tc>
        <w:tc>
          <w:tcPr>
            <w:tcW w:w="28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7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21:16:011405:176</w:t>
            </w:r>
          </w:p>
        </w:tc>
        <w:tc>
          <w:tcPr>
            <w:tcW w:w="48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38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918,88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459,44</w:t>
            </w:r>
          </w:p>
        </w:tc>
        <w:tc>
          <w:tcPr>
            <w:tcW w:w="4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167,56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101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Объекты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гаражного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назначения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3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Полевая</w:t>
            </w:r>
          </w:p>
        </w:tc>
        <w:tc>
          <w:tcPr>
            <w:tcW w:w="28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7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21:16:011405:177</w:t>
            </w:r>
          </w:p>
        </w:tc>
        <w:tc>
          <w:tcPr>
            <w:tcW w:w="48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53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047,24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26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523,62</w:t>
            </w:r>
          </w:p>
        </w:tc>
        <w:tc>
          <w:tcPr>
            <w:tcW w:w="4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591,41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101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Объекты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гаражного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назначения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3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Полевая</w:t>
            </w:r>
          </w:p>
        </w:tc>
        <w:tc>
          <w:tcPr>
            <w:tcW w:w="28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7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21:16:011405:179</w:t>
            </w:r>
          </w:p>
        </w:tc>
        <w:tc>
          <w:tcPr>
            <w:tcW w:w="48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195,81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597,90</w:t>
            </w:r>
          </w:p>
        </w:tc>
        <w:tc>
          <w:tcPr>
            <w:tcW w:w="4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355,87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101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Объекты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гаражного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назначения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участок: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(обременениях):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Иные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Утверждаю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________________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Сыройкин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В.В.</w:t>
      </w:r>
    </w:p>
    <w:p w:rsidR="005A1565" w:rsidRPr="00B7582B" w:rsidRDefault="00806B2B" w:rsidP="00853148">
      <w:pPr>
        <w:pStyle w:val="1"/>
        <w:tabs>
          <w:tab w:val="left" w:pos="387"/>
        </w:tabs>
        <w:spacing w:line="240" w:lineRule="auto"/>
        <w:ind w:left="-7"/>
        <w:jc w:val="right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г.</w:t>
      </w:r>
    </w:p>
    <w:p w:rsidR="00853148" w:rsidRDefault="00853148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ИЗВЕЩЕНИЕ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открытого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продаже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земельных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участков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ОСНОВНЫЕ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ПОНЯТИЯ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Объект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Предмет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Цена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рыночной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Шаг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величина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pacing w:val="-10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-10"/>
          <w:sz w:val="20"/>
        </w:rPr>
        <w:t>купли-продажи</w:t>
      </w:r>
      <w:r w:rsidRPr="00B7582B">
        <w:rPr>
          <w:rFonts w:ascii="Arial" w:hAnsi="Arial" w:cs="Arial"/>
          <w:color w:val="000000"/>
          <w:sz w:val="20"/>
        </w:rPr>
        <w:t>).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ущерба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недостатки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стадии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организационно-технические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независимо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организационно-правовой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происхождения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предприниматели,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претендующие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Заявка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Заявка)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акцептом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оферты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73">
        <w:r w:rsidRPr="00B7582B">
          <w:rPr>
            <w:rFonts w:ascii="Arial" w:hAnsi="Arial" w:cs="Arial"/>
            <w:color w:val="000000"/>
            <w:sz w:val="20"/>
          </w:rPr>
          <w:t>статьей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438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–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формируемая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Аукционист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выбираемый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голосования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заявок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</w:t>
      </w:r>
      <w:r w:rsidRPr="00B7582B">
        <w:rPr>
          <w:rFonts w:ascii="Arial" w:hAnsi="Arial" w:cs="Arial"/>
          <w:b/>
          <w:color w:val="000000"/>
          <w:sz w:val="20"/>
        </w:rPr>
        <w:t>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Pr="00B7582B">
        <w:rPr>
          <w:rFonts w:ascii="Arial" w:hAnsi="Arial" w:cs="Arial"/>
          <w:color w:val="000000"/>
          <w:sz w:val="20"/>
        </w:rPr>
        <w:t>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принявший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явившийся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неявке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Участников.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сделавший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карточки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Аукционистом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предпоследним.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Победитель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предложивший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наибольшую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A156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местоположении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сделал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РЕГУЛИРОВАНИЕ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предложений,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проводится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требованиями: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июля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2006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135-ФЗ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защите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конкуренции»;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-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года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042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разграничена»;</w:t>
      </w:r>
    </w:p>
    <w:p w:rsidR="005A156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-иных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нормативных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Продавец: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74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75" w:history="1">
        <w:hyperlink r:id="rId76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77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78" w:history="1">
        <w:hyperlink r:id="rId79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A156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указаны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Извещению.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lastRenderedPageBreak/>
        <w:t>4.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pacing w:val="-8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pacing w:val="54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pacing w:val="54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4.2.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начала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начиная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12.00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13.00),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4.3.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4.4.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4.5.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Участников: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29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4.6.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4.7.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29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5.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публикации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80">
        <w:r w:rsidRPr="00B7582B">
          <w:rPr>
            <w:rFonts w:ascii="Arial" w:hAnsi="Arial" w:cs="Arial"/>
            <w:color w:val="000000"/>
            <w:sz w:val="20"/>
            <w:szCs w:val="24"/>
            <w:u w:val="single"/>
          </w:rPr>
          <w:t>www.torgi.gov.ru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(далее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публикуется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округа,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B7582B">
      <w:pPr>
        <w:pStyle w:val="ab"/>
        <w:rPr>
          <w:rStyle w:val="af"/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81" w:history="1">
        <w:r w:rsidR="005C0425"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Осмотр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производится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взимания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кампании.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(лоты)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двух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ответ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контактные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Покупателя),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6.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Требования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7.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Форма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акцептом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438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одну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способами,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рассматриваются.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Журнале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присваивает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приеме/подаче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консультации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проводятся.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истечении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любое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Отзыв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аналогично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прилагаемыми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-сшиты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книгу,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сквозную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прошивке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количества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-заполнены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разборчиво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представляемых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третьими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(лицензии,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нотариально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др.),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проставляются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обороте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левом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нижнем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углу.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применение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факсимильных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подписей.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перевод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неоговоренных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карандашом.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Печати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читаемыми.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расшифрованы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фамилия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инициалы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подписавшегося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достоверность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несет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Поданные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8.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допуска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случаях: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недостоверных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момент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приобрести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учредителях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(участниках),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членах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коллегиальных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лицах,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единоличного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являющегося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9.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внесения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задатка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обеспечивают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поручение,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распечатанное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Банк-Клиента,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квитанция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оплате,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перечисление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отметкой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вносятся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реквизитам: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04153001930).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ИНН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2111007171,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КПП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211101001.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Номер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03100643000000011500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отделение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-Чувашская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России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/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г.Чебоксары,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БИК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019706900,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кор.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40102810945370000084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бюджетной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классификации: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993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114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06013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0000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430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04050325,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ОКТМО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97629101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Лот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№____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9.4.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справка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предоставляемая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9.5.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опозданием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9.6.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(п.4.3.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9.7.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допущенного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9.8.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9.9.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9.10.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признанным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засчитывается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обязательным.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уклонении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(трех)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разделом.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10.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комиссия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выбирает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правомочна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заседании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присутствует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пятидесяти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человек.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рассматривает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предъявляемым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факты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платежей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задатков.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(выдает)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признанными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решениях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подписывают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11.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42" w:right="776" w:firstLine="566"/>
        <w:outlineLvl w:val="4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участвовать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Заявители,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признанные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уполномоченные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лица)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прилагаемой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(руководитель,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директор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т.п.);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повышения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Приложении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остается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неизменным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аудио-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видеозапись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пройти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пронумерованные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зарегистрированные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комиссию;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начинается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оглашается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(наименование)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лота,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краткая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характеристика,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увеличенную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первый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каждая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последующая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превышающая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предыдущую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lastRenderedPageBreak/>
        <w:t>намерении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завершается;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называет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наибольший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назван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последним.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запрещено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покидать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передвигаться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препятствующие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разговаривать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звук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отключен,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фотосъемку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нарушившие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(п.11.6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дважды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предупреждение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удалены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отражается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ходе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совершить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(один)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звонок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вопрос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предварительно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обратившись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ней.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приостанавливается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минуты.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11.9.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11.10.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взимается.</w:t>
      </w:r>
    </w:p>
    <w:p w:rsidR="005C042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12.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состоявшегося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Гражданским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десятидневный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(десять)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Покупателю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комплект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отведенный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13.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Основания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последствия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13.1.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случаях,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если: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явился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предусматривало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13.1.1-13.1.3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заявок/Протокола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обязан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(лотом)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13.1.1.-13.1.3.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совместно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853148" w:rsidRDefault="00853148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853148" w:rsidRPr="00B7582B" w:rsidRDefault="00853148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2294"/>
        <w:gridCol w:w="5875"/>
      </w:tblGrid>
      <w:tr w:rsidR="005C0425" w:rsidRPr="00B7582B" w:rsidTr="008D21FB">
        <w:trPr>
          <w:cantSplit/>
        </w:trPr>
        <w:tc>
          <w:tcPr>
            <w:tcW w:w="2141" w:type="pct"/>
            <w:vAlign w:val="center"/>
          </w:tcPr>
          <w:p w:rsidR="005C0425" w:rsidRPr="00B7582B" w:rsidRDefault="00806B2B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Чăваш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пуçлăхĕ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ЙЫШАНУ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803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32" type="#_x0000_t75" style="width:75pt;height:71.25pt" o:ole="">
                  <v:imagedata r:id="rId51" o:title=""/>
                </v:shape>
                <o:OLEObject Type="Embed" ProgID="MSPhotoEd.3" ShapeID="_x0000_i1032" DrawAspect="Content" ObjectID="_1709454212" r:id="rId82"/>
              </w:object>
            </w:r>
          </w:p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Администрация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Мариинско-Посадского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городского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</w:pP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21.03.2022</w:t>
            </w:r>
            <w:r w:rsidR="00806B2B"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042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Мариинский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Посад</w:t>
            </w:r>
          </w:p>
        </w:tc>
      </w:tr>
    </w:tbl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iC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продаже</w:t>
      </w:r>
    </w:p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собственность</w:t>
      </w:r>
    </w:p>
    <w:p w:rsidR="005A156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разграничена</w:t>
      </w:r>
    </w:p>
    <w:p w:rsidR="00853148" w:rsidRDefault="00853148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06.10.2003г.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ст.17.1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26.07.2006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135-ФЗ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защите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конкуренции»,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Провести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предложений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цене,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указанных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Приложении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Постановлению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-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29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апреля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14.00.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определить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администрацию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>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вестник»,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торгов,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https://torgi.gov.ru/.</w:t>
      </w:r>
    </w:p>
    <w:p w:rsidR="005A1565" w:rsidRPr="00B7582B" w:rsidRDefault="005C0425" w:rsidP="00B7582B">
      <w:pPr>
        <w:pStyle w:val="a7"/>
        <w:spacing w:after="0"/>
        <w:ind w:firstLine="709"/>
        <w:rPr>
          <w:rFonts w:ascii="Arial" w:hAnsi="Arial" w:cs="Arial"/>
          <w:i/>
          <w:i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оставляю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собой.</w:t>
      </w:r>
    </w:p>
    <w:p w:rsidR="00853148" w:rsidRDefault="00853148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</w:p>
    <w:p w:rsidR="005A156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8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В.В.Сыройкин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53148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</w:p>
    <w:p w:rsidR="005A1565" w:rsidRPr="00B7582B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Извещению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47"/>
        <w:gridCol w:w="2129"/>
        <w:gridCol w:w="1327"/>
        <w:gridCol w:w="1958"/>
        <w:gridCol w:w="1493"/>
        <w:gridCol w:w="1408"/>
        <w:gridCol w:w="1451"/>
        <w:gridCol w:w="2024"/>
        <w:gridCol w:w="1840"/>
      </w:tblGrid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лота</w:t>
            </w:r>
          </w:p>
        </w:tc>
        <w:tc>
          <w:tcPr>
            <w:tcW w:w="74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Местоположение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участка</w:t>
            </w:r>
          </w:p>
        </w:tc>
        <w:tc>
          <w:tcPr>
            <w:tcW w:w="46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Площадь,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кв.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8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Кадастровый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52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Начальная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цена,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9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Сумма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задатка,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Шаг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аукциона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(3%)</w:t>
            </w:r>
          </w:p>
        </w:tc>
        <w:tc>
          <w:tcPr>
            <w:tcW w:w="70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Категория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</w:t>
            </w:r>
          </w:p>
        </w:tc>
        <w:tc>
          <w:tcPr>
            <w:tcW w:w="64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Разрешенное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использование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4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Калининская</w:t>
            </w:r>
          </w:p>
        </w:tc>
        <w:tc>
          <w:tcPr>
            <w:tcW w:w="46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68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21:16:011207:78</w:t>
            </w:r>
          </w:p>
        </w:tc>
        <w:tc>
          <w:tcPr>
            <w:tcW w:w="52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266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168,28</w:t>
            </w:r>
          </w:p>
        </w:tc>
        <w:tc>
          <w:tcPr>
            <w:tcW w:w="49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266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168,28</w:t>
            </w:r>
          </w:p>
        </w:tc>
        <w:tc>
          <w:tcPr>
            <w:tcW w:w="50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7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985,04</w:t>
            </w:r>
          </w:p>
        </w:tc>
        <w:tc>
          <w:tcPr>
            <w:tcW w:w="70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4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размещения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индивидуального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дома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4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Калининская</w:t>
            </w:r>
          </w:p>
        </w:tc>
        <w:tc>
          <w:tcPr>
            <w:tcW w:w="46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1198</w:t>
            </w:r>
          </w:p>
        </w:tc>
        <w:tc>
          <w:tcPr>
            <w:tcW w:w="68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21:16:011207:79</w:t>
            </w:r>
          </w:p>
        </w:tc>
        <w:tc>
          <w:tcPr>
            <w:tcW w:w="52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342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711,86</w:t>
            </w:r>
          </w:p>
        </w:tc>
        <w:tc>
          <w:tcPr>
            <w:tcW w:w="49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342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711,86</w:t>
            </w:r>
          </w:p>
        </w:tc>
        <w:tc>
          <w:tcPr>
            <w:tcW w:w="50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281,35</w:t>
            </w:r>
          </w:p>
        </w:tc>
        <w:tc>
          <w:tcPr>
            <w:tcW w:w="70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4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размещения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индивидуального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дома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4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</w:p>
          <w:p w:rsidR="005C0425" w:rsidRPr="00B7582B" w:rsidRDefault="00806B2B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ул.</w:t>
            </w: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Калининская</w:t>
            </w:r>
          </w:p>
        </w:tc>
        <w:tc>
          <w:tcPr>
            <w:tcW w:w="46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1198</w:t>
            </w:r>
          </w:p>
        </w:tc>
        <w:tc>
          <w:tcPr>
            <w:tcW w:w="686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21:16:011207:80</w:t>
            </w:r>
          </w:p>
        </w:tc>
        <w:tc>
          <w:tcPr>
            <w:tcW w:w="52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344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604,70</w:t>
            </w:r>
          </w:p>
        </w:tc>
        <w:tc>
          <w:tcPr>
            <w:tcW w:w="493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344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604,70</w:t>
            </w:r>
          </w:p>
        </w:tc>
        <w:tc>
          <w:tcPr>
            <w:tcW w:w="50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338,14</w:t>
            </w:r>
          </w:p>
        </w:tc>
        <w:tc>
          <w:tcPr>
            <w:tcW w:w="70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4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размещения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индивидуального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жилого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дома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участок: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(обременениях):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Иные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Имеется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технологического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присоединения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строительства,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разрешенным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инженерно-технического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обеспечения.</w:t>
      </w:r>
    </w:p>
    <w:p w:rsidR="00853148" w:rsidRDefault="00853148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Утверждаю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5C0425" w:rsidRPr="00B7582B" w:rsidRDefault="00806B2B" w:rsidP="00853148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________________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Сыройкин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В.В.</w:t>
      </w:r>
    </w:p>
    <w:p w:rsidR="005A1565" w:rsidRPr="00B7582B" w:rsidRDefault="00806B2B" w:rsidP="00853148">
      <w:pPr>
        <w:pStyle w:val="1"/>
        <w:tabs>
          <w:tab w:val="left" w:pos="387"/>
        </w:tabs>
        <w:spacing w:line="240" w:lineRule="auto"/>
        <w:ind w:left="-7"/>
        <w:jc w:val="right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г.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ИЗВЕЩЕНИЕ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открытого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продаже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земельных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участков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ОСНОВНЫЕ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ПОНЯТИЯ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Объект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Предмет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Цена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рыночной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Шаг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величина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pacing w:val="-10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-10"/>
          <w:sz w:val="20"/>
        </w:rPr>
        <w:t>купли-продажи</w:t>
      </w:r>
      <w:r w:rsidRPr="00B7582B">
        <w:rPr>
          <w:rFonts w:ascii="Arial" w:hAnsi="Arial" w:cs="Arial"/>
          <w:color w:val="000000"/>
          <w:sz w:val="20"/>
        </w:rPr>
        <w:t>).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ущерба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недостатки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стадии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организационно-технические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независимо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организационно-правовой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происхождения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предприниматели,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претендующие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Заявка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Заявка)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акцептом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оферты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83">
        <w:r w:rsidRPr="00B7582B">
          <w:rPr>
            <w:rFonts w:ascii="Arial" w:hAnsi="Arial" w:cs="Arial"/>
            <w:color w:val="000000"/>
            <w:sz w:val="20"/>
          </w:rPr>
          <w:t>статьей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438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–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формируемая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Аукционист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выбираемый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голосования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заявок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</w:t>
      </w:r>
      <w:r w:rsidRPr="00B7582B">
        <w:rPr>
          <w:rFonts w:ascii="Arial" w:hAnsi="Arial" w:cs="Arial"/>
          <w:b/>
          <w:color w:val="000000"/>
          <w:sz w:val="20"/>
        </w:rPr>
        <w:t>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Pr="00B7582B">
        <w:rPr>
          <w:rFonts w:ascii="Arial" w:hAnsi="Arial" w:cs="Arial"/>
          <w:color w:val="000000"/>
          <w:sz w:val="20"/>
        </w:rPr>
        <w:t>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принявший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явившийся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неявке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Участников.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сделавший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карточки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Аукционистом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предпоследним.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Победитель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предложивший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наибольшую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A156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местоположении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сделал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РЕГУЛИРОВАНИЕ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предложений,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проводится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требованиями: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июля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2006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135-ФЗ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защите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конкуренции»;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-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года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043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разграничена»;</w:t>
      </w:r>
    </w:p>
    <w:p w:rsidR="005A156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-иных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нормативных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Продавец: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84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85" w:history="1">
        <w:hyperlink r:id="rId86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87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88" w:history="1">
        <w:hyperlink r:id="rId89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A156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указаны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Извещению.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4.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pacing w:val="-8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pacing w:val="54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pacing w:val="54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4.2.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начала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начиная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12.00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13.00),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4.3.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4.4.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4.5.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Участников: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29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4.6.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4.7.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29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5.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публикации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90">
        <w:r w:rsidRPr="00B7582B">
          <w:rPr>
            <w:rFonts w:ascii="Arial" w:hAnsi="Arial" w:cs="Arial"/>
            <w:color w:val="000000"/>
            <w:sz w:val="20"/>
            <w:szCs w:val="24"/>
            <w:u w:val="single"/>
          </w:rPr>
          <w:t>www.torgi.gov.ru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(далее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публикуется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округа,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B7582B">
      <w:pPr>
        <w:pStyle w:val="ab"/>
        <w:rPr>
          <w:rStyle w:val="af"/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91" w:history="1">
        <w:r w:rsidR="005C0425"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Осмотр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производится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взимания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кампании.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(лоты)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двух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ответ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контактные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Покупателя),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6.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Требования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7.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Форма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акцептом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438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одну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способами,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рассматриваются.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Журнале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присваивает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приеме/подаче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консультации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проводятся.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истечении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любое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Отзыв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аналогично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прилагаемыми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-сшиты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книгу,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сквозную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прошивке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количества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-заполнены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разборчиво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представляемых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третьими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(лицензии,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нотариально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др.),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проставляются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обороте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левом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нижнем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углу.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применение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факсимильных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подписей.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перевод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неоговоренных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карандашом.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Печати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читаемыми.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расшифрованы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фамилия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инициалы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подписавшегося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достоверность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несет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Поданные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8.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допуска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случаях: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недостоверных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момент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приобрести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учредителях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(участниках),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членах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коллегиальных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лицах,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единоличного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являющегося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9.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внесения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задатка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обеспечивают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поручение,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распечатанное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Банк-Клиента,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квитанция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оплате,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перечисление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отметкой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вносятся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реквизитам: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04153001930).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ИНН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2111007171,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КПП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211101001.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Номер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03100643000000011500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отделение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-Чувашская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России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/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г.Чебоксары,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БИК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019706900,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кор.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40102810945370000084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бюджетной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классификации: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993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114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06013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0000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430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04050325,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ОКТМО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97629101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Лот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№____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9.4.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справка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предоставляемая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9.5.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опозданием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9.6.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(п.4.3.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9.7.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допущенного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9.8.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9.9.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9.10.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признанным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засчитывается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обязательным.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уклонении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(трех)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разделом.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10.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комиссия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выбирает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правомочна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заседании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присутствует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пятидесяти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человек.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рассматривает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предъявляемым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факты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платежей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задатков.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(выдает)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признанными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решениях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подписывают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11.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42" w:right="776" w:firstLine="566"/>
        <w:outlineLvl w:val="4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участвовать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Заявители,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признанные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уполномоченные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лица)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lastRenderedPageBreak/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прилагаемой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(руководитель,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директор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т.п.);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повышения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Приложении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остается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неизменным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аудио-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видеозапись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пройти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пронумерованные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зарегистрированные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комиссию;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начинается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оглашается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(наименование)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лота,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краткая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характеристика,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увеличенную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первый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каждая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последующая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превышающая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предыдущую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намерении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завершается;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называет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наибольший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назван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последним.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запрещено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покидать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передвигаться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препятствующие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разговаривать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звук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отключен,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фотосъемку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нарушившие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(п.11.6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дважды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предупреждение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удалены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отражается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ходе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совершить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(один)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звонок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вопрос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предварительно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обратившись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ней.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приостанавливается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минуты.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11.9.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11.10.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взимается.</w:t>
      </w:r>
    </w:p>
    <w:p w:rsidR="005C042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12.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состоявшегося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Гражданским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десятидневный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(десять)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Покупателю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комплект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отведенный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13.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Основания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последствия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13.1.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случаях,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если: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явился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предусматривало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13.1.1-13.1.3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заявок/Протокола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обязан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(лотом)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13.1.1.-13.1.3.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совместно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853148" w:rsidRPr="00B7582B" w:rsidRDefault="00853148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2294"/>
        <w:gridCol w:w="5875"/>
      </w:tblGrid>
      <w:tr w:rsidR="005C0425" w:rsidRPr="00B7582B" w:rsidTr="008D21FB">
        <w:trPr>
          <w:cantSplit/>
        </w:trPr>
        <w:tc>
          <w:tcPr>
            <w:tcW w:w="2141" w:type="pct"/>
            <w:vAlign w:val="center"/>
          </w:tcPr>
          <w:p w:rsidR="005C0425" w:rsidRPr="00B7582B" w:rsidRDefault="00806B2B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Чăваш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пуçлăхĕ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ЙЫШАНУ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803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33" type="#_x0000_t75" style="width:75pt;height:71.25pt" o:ole="">
                  <v:imagedata r:id="rId51" o:title=""/>
                </v:shape>
                <o:OLEObject Type="Embed" ProgID="MSPhotoEd.3" ShapeID="_x0000_i1033" DrawAspect="Content" ObjectID="_1709454213" r:id="rId92"/>
              </w:object>
            </w:r>
          </w:p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Администрация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Мариинско-Посадского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городского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</w:pP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21.03.2022</w:t>
            </w:r>
            <w:r w:rsidR="00806B2B"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043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Мариинский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Посад</w:t>
            </w:r>
          </w:p>
        </w:tc>
      </w:tr>
    </w:tbl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iC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продаже</w:t>
      </w:r>
    </w:p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собственность</w:t>
      </w:r>
    </w:p>
    <w:p w:rsidR="005A156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разграничена</w:t>
      </w:r>
    </w:p>
    <w:p w:rsidR="00853148" w:rsidRDefault="00853148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06.10.2003г.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ст.17.1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26.07.2006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135-ФЗ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защите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конкуренции»,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Провести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предложений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цене,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указанных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Приложении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Постановлению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-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29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апреля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14.00.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определить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администрацию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вестник»,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торгов,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https://torgi.gov.ru/.</w:t>
      </w:r>
    </w:p>
    <w:p w:rsidR="005A1565" w:rsidRPr="00B7582B" w:rsidRDefault="005C0425" w:rsidP="00B7582B">
      <w:pPr>
        <w:pStyle w:val="a7"/>
        <w:spacing w:after="0"/>
        <w:ind w:firstLine="709"/>
        <w:rPr>
          <w:rFonts w:ascii="Arial" w:hAnsi="Arial" w:cs="Arial"/>
          <w:i/>
          <w:i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оставляю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собой.</w:t>
      </w:r>
    </w:p>
    <w:p w:rsidR="00853148" w:rsidRDefault="00853148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</w:p>
    <w:p w:rsidR="005A156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8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В.В.Сыройкин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B7582B" w:rsidRDefault="00806B2B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Приложение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</w:t>
      </w:r>
    </w:p>
    <w:p w:rsidR="005A1565" w:rsidRPr="00B7582B" w:rsidRDefault="00806B2B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Извещению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47"/>
        <w:gridCol w:w="2147"/>
        <w:gridCol w:w="1345"/>
        <w:gridCol w:w="1976"/>
        <w:gridCol w:w="1508"/>
        <w:gridCol w:w="1425"/>
        <w:gridCol w:w="1468"/>
        <w:gridCol w:w="2042"/>
        <w:gridCol w:w="1719"/>
      </w:tblGrid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лота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Местоположение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участка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Площадь,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кв.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Кадастровый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Начальная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цена,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Сумма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задатка,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Шаг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аукциона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(3%)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Категория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Разрешенное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использование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21:16:011405:184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395,77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21:16:011405:185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395,77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21:16:011405:186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395,77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4.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21:16:011405:187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395,77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21:16:011405:188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395,77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21:16:011405:189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395,77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5C0425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5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692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21:16:011405:190</w:t>
            </w:r>
          </w:p>
        </w:tc>
        <w:tc>
          <w:tcPr>
            <w:tcW w:w="52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4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179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859,20</w:t>
            </w:r>
          </w:p>
        </w:tc>
        <w:tc>
          <w:tcPr>
            <w:tcW w:w="51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5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395,77</w:t>
            </w:r>
          </w:p>
        </w:tc>
        <w:tc>
          <w:tcPr>
            <w:tcW w:w="71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604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Для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ИЖС</w:t>
            </w:r>
          </w:p>
        </w:tc>
      </w:tr>
    </w:tbl>
    <w:p w:rsidR="005C0425" w:rsidRPr="00B7582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участок: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(обременениях):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Иные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Имеется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возможность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технологического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присоединения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строительства,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разрешенным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инженерно-технического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обеспечения.</w:t>
      </w:r>
    </w:p>
    <w:p w:rsidR="00B7582B" w:rsidRDefault="00806B2B" w:rsidP="00B7582B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Утверждаю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B7582B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Глава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5C0425" w:rsidRPr="00B7582B" w:rsidRDefault="00806B2B" w:rsidP="00B7582B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5C0425" w:rsidRPr="00B7582B" w:rsidRDefault="00806B2B" w:rsidP="00B7582B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________________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Сыройкин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В.В.</w:t>
      </w:r>
    </w:p>
    <w:p w:rsidR="005A1565" w:rsidRPr="00B7582B" w:rsidRDefault="00806B2B" w:rsidP="00B7582B">
      <w:pPr>
        <w:pStyle w:val="1"/>
        <w:tabs>
          <w:tab w:val="left" w:pos="387"/>
        </w:tabs>
        <w:spacing w:line="240" w:lineRule="auto"/>
        <w:ind w:left="-7"/>
        <w:jc w:val="right"/>
        <w:rPr>
          <w:rFonts w:ascii="Arial" w:hAnsi="Arial" w:cs="Arial"/>
          <w:b w:val="0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 w:val="0"/>
          <w:color w:val="000000"/>
          <w:sz w:val="20"/>
          <w:szCs w:val="24"/>
        </w:rPr>
        <w:t>г.</w:t>
      </w:r>
    </w:p>
    <w:p w:rsidR="00B7582B" w:rsidRDefault="00B7582B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B7582B" w:rsidRDefault="00B7582B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ИЗВЕЩЕНИЕ</w:t>
      </w:r>
    </w:p>
    <w:p w:rsidR="005A1565" w:rsidRPr="00B7582B" w:rsidRDefault="005C0425" w:rsidP="00B758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открытого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право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аренды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участка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ОСНОВНЫЕ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ПОНЯТИЯ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Объект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населенных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пунктов,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Посад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Предмет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участка/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Цена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Шаг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величина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повышения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-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включая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документы.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управление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распоряжение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участками,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расположенными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принимающая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образованного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pacing w:val="-10"/>
          <w:sz w:val="20"/>
        </w:rPr>
        <w:t xml:space="preserve"> </w:t>
      </w:r>
      <w:r w:rsidRPr="00B7582B">
        <w:rPr>
          <w:rFonts w:ascii="Arial" w:hAnsi="Arial" w:cs="Arial"/>
          <w:color w:val="000000"/>
          <w:spacing w:val="-10"/>
          <w:sz w:val="20"/>
        </w:rPr>
        <w:t>аренды</w:t>
      </w:r>
      <w:r w:rsidRPr="00B7582B">
        <w:rPr>
          <w:rFonts w:ascii="Arial" w:hAnsi="Arial" w:cs="Arial"/>
          <w:color w:val="000000"/>
          <w:sz w:val="20"/>
        </w:rPr>
        <w:t>).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части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ущерба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характеристикам,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lastRenderedPageBreak/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недостатки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стадии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обнаруженные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Продавец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своевременное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правовых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передачу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(лота)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уполномоченный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возврат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порядке.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осуществляющее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организационно-технические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функции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отвечает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законодательства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процедуры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составляемых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ходе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соблюдения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любое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независимо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организационно-правовой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происхождения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капитала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лицо),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предприниматели,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претендующие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Заявка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Заявка)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комплект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представленный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срок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является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акцептом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оферты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hyperlink r:id="rId93">
        <w:r w:rsidRPr="00B7582B">
          <w:rPr>
            <w:rFonts w:ascii="Arial" w:hAnsi="Arial" w:cs="Arial"/>
            <w:color w:val="000000"/>
            <w:sz w:val="20"/>
          </w:rPr>
          <w:t>статьей</w:t>
        </w:r>
        <w:r w:rsidR="00806B2B" w:rsidRPr="00B7582B">
          <w:rPr>
            <w:rFonts w:ascii="Arial" w:hAnsi="Arial" w:cs="Arial"/>
            <w:color w:val="000000"/>
            <w:sz w:val="20"/>
          </w:rPr>
          <w:t xml:space="preserve"> </w:t>
        </w:r>
        <w:r w:rsidRPr="00B7582B">
          <w:rPr>
            <w:rFonts w:ascii="Arial" w:hAnsi="Arial" w:cs="Arial"/>
            <w:color w:val="000000"/>
            <w:sz w:val="20"/>
          </w:rPr>
          <w:t>438</w:t>
        </w:r>
      </w:hyperlink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–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формируемая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Аукционист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ведущий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выбираемый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путем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открытого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голосования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членов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комиссии.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заявок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подачи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внесенных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задатках,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Заявителях,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допущенных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причин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отказа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b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</w:t>
      </w:r>
      <w:r w:rsidRPr="00B7582B">
        <w:rPr>
          <w:rFonts w:ascii="Arial" w:hAnsi="Arial" w:cs="Arial"/>
          <w:color w:val="000000"/>
          <w:sz w:val="20"/>
        </w:rPr>
        <w:t>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заявок</w:t>
      </w:r>
      <w:r w:rsidRPr="00B7582B">
        <w:rPr>
          <w:rFonts w:ascii="Arial" w:hAnsi="Arial" w:cs="Arial"/>
          <w:b/>
          <w:color w:val="000000"/>
          <w:sz w:val="20"/>
        </w:rPr>
        <w:t>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(далее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Единственный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Pr="00B7582B">
        <w:rPr>
          <w:rFonts w:ascii="Arial" w:hAnsi="Arial" w:cs="Arial"/>
          <w:color w:val="000000"/>
          <w:sz w:val="20"/>
        </w:rPr>
        <w:t>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подавший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Заявку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случае,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если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указанная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соответствуют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требованиям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условиям,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также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Заявитель,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признанный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недопуске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Заявителей.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принявший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-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явившийся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неявке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других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Участников.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сделавший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цене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номер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карточки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был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назван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Аукционистом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предпоследним.</w:t>
      </w:r>
    </w:p>
    <w:p w:rsidR="005C042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Победитель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предложивший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наибольшую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стоимость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Объект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(лот)</w:t>
      </w:r>
      <w:r w:rsidR="00806B2B" w:rsidRPr="00B7582B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аукциона.</w:t>
      </w:r>
    </w:p>
    <w:p w:rsidR="005A1565" w:rsidRPr="00B7582B" w:rsidRDefault="005C0425" w:rsidP="00B7582B">
      <w:pPr>
        <w:pStyle w:val="a7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Протокол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результатах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–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протокол,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содержащий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дате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времени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числе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местоположении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Участниках,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начальной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последнем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наименовании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фамилии,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имени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наличии)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отчестве,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жительства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гражданина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(физического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лица))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сделал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предпоследнее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предложение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цене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предмета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или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аукционе.</w:t>
      </w:r>
    </w:p>
    <w:p w:rsidR="005C042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РЕГУЛИРОВАНИЕ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предложений,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проводится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требованиями: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5C042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июля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2006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135-ФЗ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защите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конкуренции»;</w:t>
      </w:r>
    </w:p>
    <w:p w:rsidR="005C0425" w:rsidRPr="00B7582B" w:rsidRDefault="00806B2B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-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района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Чувашской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Республики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от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21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года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044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«О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право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аренды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участка,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который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  <w:szCs w:val="24"/>
        </w:rPr>
        <w:t>разграничена»;</w:t>
      </w:r>
    </w:p>
    <w:p w:rsidR="005A1565" w:rsidRPr="00B7582B" w:rsidRDefault="005C0425" w:rsidP="00B7582B">
      <w:pPr>
        <w:pStyle w:val="ab"/>
        <w:ind w:left="56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-иных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нормативных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Продавец: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94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95" w:history="1">
        <w:hyperlink r:id="rId96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429570,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Сайт:</w:t>
      </w:r>
      <w:r w:rsidR="00806B2B" w:rsidRPr="00B7582B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97" w:history="1"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электронной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почты: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98" w:history="1">
        <w:hyperlink r:id="rId99" w:tooltip="Электронная почта" w:history="1">
          <w:r w:rsidRPr="00B7582B">
            <w:rPr>
              <w:rStyle w:val="af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.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Тел./факс: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</w:t>
      </w:r>
    </w:p>
    <w:p w:rsidR="005A156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указаны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Извещению.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4.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pacing w:val="-8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pacing w:val="54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pacing w:val="54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тел.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2-14-06,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+7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(83542)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2-11-49.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4.2.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начала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начиная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12.00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13.00),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4.3.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16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4.4.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25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4.5.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Участников: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4.6.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Чувашская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Республика,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Мариинский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Посад,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ул.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Николаева,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47,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каб.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111.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4.7.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28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апреля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2022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года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14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00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мин.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5.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публикации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сети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00">
        <w:r w:rsidRPr="00B7582B">
          <w:rPr>
            <w:rFonts w:ascii="Arial" w:hAnsi="Arial" w:cs="Arial"/>
            <w:color w:val="000000"/>
            <w:sz w:val="20"/>
            <w:szCs w:val="24"/>
            <w:u w:val="single"/>
          </w:rPr>
          <w:t>www.torgi.gov.ru</w:t>
        </w:r>
      </w:hyperlink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(далее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–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торгов).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публикуется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(обнародования)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правовых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округа,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нахождения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:</w:t>
      </w:r>
    </w:p>
    <w:p w:rsidR="005C0425" w:rsidRPr="00B7582B" w:rsidRDefault="00806B2B" w:rsidP="00B7582B">
      <w:pPr>
        <w:pStyle w:val="ab"/>
        <w:rPr>
          <w:rStyle w:val="af"/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01" w:history="1">
        <w:r w:rsidR="005C0425" w:rsidRPr="00B7582B">
          <w:rPr>
            <w:rStyle w:val="af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газете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Осмотр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производится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взимания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период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кампании.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(лотов)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(лоты)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двух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ответ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контактные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Покупателя),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осмотра.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6.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Требования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lastRenderedPageBreak/>
        <w:t>7.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Форма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срок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Заявок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условиями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публичной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акцептом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оферты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статьей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438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одну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Прием/подача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желающие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использовать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месту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способами,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рассматриваются.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регистрирует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Журнале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присваивает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указывает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получении.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приеме/подаче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сотрудником,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консультации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проводятся.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истечении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любое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4.3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Отзыв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письменной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часы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аналогично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прилагаемыми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7.2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-сшиты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книгу,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содержать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сквозную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прошивке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Ф.И.О.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количества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-заполнены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разборчиво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пунктам;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представляемых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руководителя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печатью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наличии)).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нумерации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официальных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выданных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третьими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(лицензии,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нотариально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др.),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проставляются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обороте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листа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левом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нижнем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углу.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заполнении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применение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факсимильных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подписей.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7.2.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Перечень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входящих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состав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учетом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форме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удостоверяющих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личность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граждан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(физических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лиц);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перевод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русский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язык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иностранное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подаваемые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неоговоренных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исправлений,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карандашом.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Все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исправления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заверены.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Печати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текст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четкими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читаемыми.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оригиналах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копиях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расшифрованы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(указывается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должность,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фамилия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инициалы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подписавшегося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лица).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достоверность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несет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Заявитель.</w:t>
      </w:r>
    </w:p>
    <w:p w:rsidR="005A156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Поданные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исключением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случаев,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7.1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8.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допуска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аукционе</w:t>
      </w:r>
    </w:p>
    <w:p w:rsidR="005C0425" w:rsidRPr="00B7582B" w:rsidRDefault="005C0425" w:rsidP="00B7582B">
      <w:pPr>
        <w:pStyle w:val="ab"/>
        <w:ind w:firstLine="708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случаях: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недостоверных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момент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подача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федеральными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законами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;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наличие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сведений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учредителях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(участниках),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членах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коллегиальных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лицах,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исполняющих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единоличного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исполнительного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являющегося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юридическим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реестре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B7582B">
        <w:rPr>
          <w:rFonts w:ascii="Arial" w:hAnsi="Arial" w:cs="Arial"/>
          <w:caps/>
          <w:color w:val="000000"/>
          <w:sz w:val="20"/>
          <w:szCs w:val="24"/>
        </w:rPr>
        <w:t>9.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внесения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и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aps/>
          <w:color w:val="000000"/>
          <w:sz w:val="20"/>
          <w:szCs w:val="24"/>
        </w:rPr>
        <w:t>задатка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требование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обеспечивают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Документом,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поручение,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числе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распечатанное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Банк-Клиента,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квитанция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оплате,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перечисление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отметкой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исполнении.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вносятся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следующим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банковским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реквизитам: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(Администрация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04153001930).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ИНН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2111007171,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КПП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211101001.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Номер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р/с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03100643000000011500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отделение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-Чувашская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Банка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России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/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УФК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г.Чебоксары,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БИК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019706900,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кор.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40102810945370000084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бюджетной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классификации: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993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114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06013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13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0000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430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ОКПО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04050325,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код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ОКТМО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97629101</w:t>
      </w:r>
    </w:p>
    <w:p w:rsidR="005C0425" w:rsidRPr="00B7582B" w:rsidRDefault="005C0425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Лот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№____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9.4.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Информацией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качестве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расчетный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п.9.3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справка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приложением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выписки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платежа,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предоставляемая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9.5.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опозданием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(после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9.6.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отозвавшего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приема/подачи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(п.4.3.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отзыва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окончания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приема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9.7.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допущенного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такому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оформления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9.8.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</w:t>
      </w:r>
      <w:r w:rsidR="00B7582B" w:rsidRPr="00B7582B">
        <w:rPr>
          <w:rFonts w:ascii="Arial" w:hAnsi="Arial" w:cs="Arial"/>
          <w:color w:val="000000"/>
          <w:sz w:val="20"/>
          <w:szCs w:val="24"/>
        </w:rPr>
        <w:t>Ă</w:t>
      </w:r>
      <w:r w:rsidRPr="00B7582B">
        <w:rPr>
          <w:rFonts w:ascii="Arial" w:hAnsi="Arial" w:cs="Arial"/>
          <w:color w:val="000000"/>
          <w:sz w:val="20"/>
          <w:szCs w:val="24"/>
        </w:rPr>
        <w:t>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9.9.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9.8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lastRenderedPageBreak/>
        <w:t>9.10.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внесенный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лицом,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признанным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аукциона/Единственным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засчитывается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арендной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платы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участок.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обязательным.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9.11.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либо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уклонении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принявшего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аренды,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ему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9.12.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Продавца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поступившие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возвращаются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(трех)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даты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принятия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решения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color w:val="000000"/>
          <w:sz w:val="20"/>
          <w:szCs w:val="24"/>
        </w:rPr>
        <w:t>9.13.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реквизитов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Заявителя/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возврата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задатка,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указанных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Заявитель/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направить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адрес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Организатора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уведомление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изменении,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задаток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возвращается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Заявителю/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настоящим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разделом.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10.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комиссия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обеспечивает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выбирает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правомочна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функции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заседании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присутствует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пятидесяти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человек.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рассматривает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предъявляемым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факты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получателя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платежей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денежных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задатков.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(выдает)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признанными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решениях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позднее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подписывают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11.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42" w:right="776" w:firstLine="566"/>
        <w:outlineLvl w:val="4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участвовать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Заявители,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признанные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Cs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уполномоченные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удостоверяющего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(физические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лица)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граждан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(физических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лиц)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прилагаемой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(руководитель,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директор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т.п.);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законодательством).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повышения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Приложении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остается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неизменным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аудио-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видеозапись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следующем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(представители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допущенные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личность,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пройти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пронумерованные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зарегистрированные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комиссию;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начинается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оглашается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(наименование)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лота,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краткая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характеристика,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(лоту)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увеличенную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первый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каждая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последующая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превышающая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предыдущую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подтвержденной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своем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намерении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карточку),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завершается;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завершении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называет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предложивший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наибольший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назван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последним.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время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запрещено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покидать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передвигаться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действия,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препятствующие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Аукционистом,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общаться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другими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разговаривать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звук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мобильного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отключен,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видео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фотосъемку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нарушившие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(п.11.6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аукциона),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получившие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дважды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предупреждение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удалены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отражается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ходе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имеет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совершить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(один)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звонок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телефону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задать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вопрос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предварительно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обратившись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ней.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приостанавливается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минуты.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11.9.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оформляются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11.10.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11.11.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взимается.</w:t>
      </w:r>
    </w:p>
    <w:p w:rsidR="005C042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12.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состоявшегося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предусмотренном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Гражданским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десятидневный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составления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(подписания)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заключению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ранее,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(десять)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торгов.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представлен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предлагает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сделал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Покупателю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lastRenderedPageBreak/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A156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12.8.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комплект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отведенный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договора.</w:t>
      </w:r>
    </w:p>
    <w:p w:rsidR="005A1565" w:rsidRPr="00B7582B" w:rsidRDefault="005C0425" w:rsidP="00B7582B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13.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Основания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последствия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несостоявшимся.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признанного</w:t>
      </w:r>
      <w:r w:rsidR="00806B2B"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13.1.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признается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случаях,</w:t>
      </w:r>
      <w:r w:rsidR="00806B2B" w:rsidRPr="00B7582B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b/>
          <w:color w:val="000000"/>
          <w:sz w:val="20"/>
          <w:szCs w:val="24"/>
        </w:rPr>
        <w:t>если: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Заявка;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Участником;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принимал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аукционе);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Заявки;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Заявителей;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явился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аукцион;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13.1.7.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предусматривало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13.2.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13.1.1-13.1.3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(десяти)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заявок/Протокола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обязан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Продавцом.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13.4.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участнику/Участнику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Объектом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(лотом)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13.5.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аренды,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13.6.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13.1.1.-13.1.3.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5A1565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7582B">
        <w:rPr>
          <w:rFonts w:ascii="Arial" w:eastAsia="Times New Roman" w:hAnsi="Arial" w:cs="Arial"/>
          <w:color w:val="000000"/>
          <w:sz w:val="20"/>
          <w:szCs w:val="24"/>
        </w:rPr>
        <w:t>13.7.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совместно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806B2B" w:rsidRPr="00B7582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7582B" w:rsidRPr="00B7582B" w:rsidRDefault="00B7582B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5C0425" w:rsidRPr="00B7582B" w:rsidRDefault="005C0425" w:rsidP="00B7582B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2294"/>
        <w:gridCol w:w="5875"/>
      </w:tblGrid>
      <w:tr w:rsidR="005C0425" w:rsidRPr="00B7582B" w:rsidTr="008D21FB">
        <w:trPr>
          <w:cantSplit/>
        </w:trPr>
        <w:tc>
          <w:tcPr>
            <w:tcW w:w="2141" w:type="pct"/>
            <w:vAlign w:val="center"/>
          </w:tcPr>
          <w:p w:rsidR="005C0425" w:rsidRPr="00B7582B" w:rsidRDefault="00806B2B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Чăваш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администрацийĕн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пуçлăхĕ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ЙЫШАНУ</w:t>
            </w:r>
          </w:p>
          <w:p w:rsidR="005A156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</w:p>
          <w:p w:rsidR="005C0425" w:rsidRPr="00B7582B" w:rsidRDefault="005C0425" w:rsidP="008D21FB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803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82B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34" type="#_x0000_t75" style="width:75pt;height:71.25pt" o:ole="">
                  <v:imagedata r:id="rId51" o:title=""/>
                </v:shape>
                <o:OLEObject Type="Embed" ProgID="MSPhotoEd.3" ShapeID="_x0000_i1034" DrawAspect="Content" ObjectID="_1709454214" r:id="rId102"/>
              </w:object>
            </w:r>
          </w:p>
          <w:p w:rsidR="005C0425" w:rsidRPr="00B7582B" w:rsidRDefault="005C0425" w:rsidP="008D21F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6" w:type="pct"/>
            <w:vAlign w:val="center"/>
          </w:tcPr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Администрация</w:t>
            </w:r>
          </w:p>
          <w:p w:rsidR="005C0425" w:rsidRPr="00B7582B" w:rsidRDefault="00806B2B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5C0425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Мариинско-Посадского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городского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поселения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5A156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</w:pP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21.03.2022</w:t>
            </w:r>
            <w:r w:rsidR="00806B2B"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г.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806B2B" w:rsidRPr="00B7582B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B758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044</w:t>
            </w:r>
          </w:p>
          <w:p w:rsidR="005C0425" w:rsidRPr="00B7582B" w:rsidRDefault="005C0425" w:rsidP="008D2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город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Мариинский</w:t>
            </w:r>
            <w:r w:rsidR="00806B2B"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B7582B">
              <w:rPr>
                <w:rFonts w:ascii="Arial" w:hAnsi="Arial" w:cs="Arial"/>
                <w:b/>
                <w:i/>
                <w:color w:val="000000"/>
                <w:sz w:val="20"/>
              </w:rPr>
              <w:t>Посад</w:t>
            </w:r>
          </w:p>
        </w:tc>
      </w:tr>
    </w:tbl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iCs/>
          <w:color w:val="000000"/>
          <w:sz w:val="20"/>
          <w:szCs w:val="24"/>
        </w:rPr>
        <w:t>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проведении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аукциона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право</w:t>
      </w:r>
    </w:p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аренды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5C042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участка,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собственность</w:t>
      </w:r>
    </w:p>
    <w:p w:rsidR="005A1565" w:rsidRPr="00B7582B" w:rsidRDefault="005C0425" w:rsidP="00B7582B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i/>
          <w:color w:val="000000"/>
          <w:sz w:val="20"/>
          <w:szCs w:val="24"/>
        </w:rPr>
      </w:pPr>
      <w:r w:rsidRPr="00B7582B">
        <w:rPr>
          <w:rFonts w:ascii="Arial" w:hAnsi="Arial" w:cs="Arial"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который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i/>
          <w:color w:val="000000"/>
          <w:sz w:val="20"/>
          <w:szCs w:val="24"/>
        </w:rPr>
        <w:t>разграничена</w:t>
      </w:r>
    </w:p>
    <w:p w:rsidR="00B7582B" w:rsidRDefault="00B7582B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06.10.2003г.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131-ФЗ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общих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принципах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организации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местного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самоуправления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статьями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39.11,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39.12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кодекса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ст.17.1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26.07.2006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года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135-ФЗ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защите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конкуренции»,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Уставом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</w:p>
    <w:p w:rsidR="005C0425" w:rsidRPr="00B7582B" w:rsidRDefault="005C0425" w:rsidP="00B7582B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п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Провести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аукцион,</w:t>
      </w:r>
      <w:r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открытый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составу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участников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форме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подачи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предложений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цене,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право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заключения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договора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аренды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земельного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участка,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который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разграничена,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указанного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Приложении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к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Постановлению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-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29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апреля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5C0425" w:rsidRPr="00B7582B">
        <w:rPr>
          <w:rFonts w:ascii="Arial" w:hAnsi="Arial" w:cs="Arial"/>
          <w:b/>
          <w:i/>
          <w:color w:val="000000"/>
          <w:sz w:val="20"/>
          <w:szCs w:val="24"/>
        </w:rPr>
        <w:t>14.00.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2.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Извещение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право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заключения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договора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аренды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земельного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участка,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который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Организатором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торгов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определить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администрацию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Республики.</w:t>
      </w:r>
    </w:p>
    <w:p w:rsidR="005C0425" w:rsidRPr="00B7582B" w:rsidRDefault="005C0425" w:rsidP="00B7582B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4.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Опубликовать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объявление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муниципальной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газете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«Посадский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вестник»,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разместить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Извещение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аукциона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заключения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договора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аренды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разграничена,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администрации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района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Чувашской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Республики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официальном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сайте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сети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«Интернет»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размещения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информации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торгов,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определенном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Правительством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Российской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Федерации,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https://torgi.gov.ru/.</w:t>
      </w:r>
    </w:p>
    <w:p w:rsidR="005A1565" w:rsidRPr="00B7582B" w:rsidRDefault="005C0425" w:rsidP="00B7582B">
      <w:pPr>
        <w:pStyle w:val="a7"/>
        <w:spacing w:after="0"/>
        <w:ind w:firstLine="709"/>
        <w:rPr>
          <w:rFonts w:ascii="Arial" w:hAnsi="Arial" w:cs="Arial"/>
          <w:i/>
          <w:i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5.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Контроль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исполнением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настоящего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постановления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оставляю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собой.</w:t>
      </w:r>
    </w:p>
    <w:p w:rsidR="00B7582B" w:rsidRDefault="00B7582B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</w:p>
    <w:p w:rsidR="005C0425" w:rsidRPr="00B7582B" w:rsidRDefault="005C0425" w:rsidP="00B7582B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8"/>
        </w:rPr>
      </w:pP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i/>
          <w:color w:val="000000"/>
          <w:sz w:val="20"/>
          <w:szCs w:val="24"/>
        </w:rPr>
        <w:t>В.В.Сыройкин</w:t>
      </w:r>
      <w:r w:rsidR="00806B2B" w:rsidRPr="00B7582B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5C0425" w:rsidRPr="00B7582B" w:rsidRDefault="00806B2B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Приложение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№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1</w:t>
      </w:r>
    </w:p>
    <w:p w:rsidR="005A1565" w:rsidRPr="00B7582B" w:rsidRDefault="00806B2B" w:rsidP="00B7582B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к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Извещению</w:t>
      </w:r>
    </w:p>
    <w:p w:rsidR="005C0425" w:rsidRPr="00B7582B" w:rsidRDefault="005C0425" w:rsidP="00B7582B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Объектах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(лотах)</w:t>
      </w:r>
      <w:r w:rsidR="00806B2B" w:rsidRPr="00B7582B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аукциона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49"/>
        <w:gridCol w:w="2259"/>
        <w:gridCol w:w="814"/>
        <w:gridCol w:w="1913"/>
        <w:gridCol w:w="1373"/>
        <w:gridCol w:w="1365"/>
        <w:gridCol w:w="1145"/>
        <w:gridCol w:w="2281"/>
        <w:gridCol w:w="2478"/>
      </w:tblGrid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№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лота</w:t>
            </w: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Местоположение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земельного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участка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Пло-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щадь,</w:t>
            </w:r>
          </w:p>
          <w:p w:rsidR="005C0425" w:rsidRPr="00B7582B" w:rsidRDefault="00806B2B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кв.</w:t>
            </w:r>
            <w:r w:rsidRPr="00B7582B">
              <w:rPr>
                <w:rFonts w:ascii="Arial" w:hAnsi="Arial" w:cs="Arial"/>
                <w:color w:val="000000"/>
              </w:rPr>
              <w:t xml:space="preserve"> </w:t>
            </w:r>
            <w:r w:rsidR="005C0425" w:rsidRPr="00B7582B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Кадастровый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Начальная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цена,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Сумма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задатка,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руб.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Шаг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аукциона</w:t>
            </w:r>
          </w:p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(3%)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Категория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земель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Разрешенное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использование</w:t>
            </w:r>
          </w:p>
        </w:tc>
      </w:tr>
      <w:tr w:rsidR="005571BE" w:rsidRPr="00B7582B" w:rsidTr="008D21FB">
        <w:trPr>
          <w:cantSplit/>
        </w:trPr>
        <w:tc>
          <w:tcPr>
            <w:tcW w:w="227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г.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Мариинский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Посад,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ул.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Курчатова</w:t>
            </w:r>
          </w:p>
        </w:tc>
        <w:tc>
          <w:tcPr>
            <w:tcW w:w="285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70" w:type="pct"/>
            <w:vAlign w:val="center"/>
          </w:tcPr>
          <w:p w:rsidR="005C0425" w:rsidRPr="00B7582B" w:rsidRDefault="005C0425" w:rsidP="008D21F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21:16:010403:392</w:t>
            </w:r>
          </w:p>
        </w:tc>
        <w:tc>
          <w:tcPr>
            <w:tcW w:w="48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688,00</w:t>
            </w:r>
          </w:p>
        </w:tc>
        <w:tc>
          <w:tcPr>
            <w:tcW w:w="47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20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688,00</w:t>
            </w:r>
          </w:p>
        </w:tc>
        <w:tc>
          <w:tcPr>
            <w:tcW w:w="401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620,64</w:t>
            </w:r>
          </w:p>
        </w:tc>
        <w:tc>
          <w:tcPr>
            <w:tcW w:w="799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Земли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населенных</w:t>
            </w:r>
            <w:r w:rsidR="00806B2B" w:rsidRPr="00B7582B">
              <w:rPr>
                <w:rFonts w:ascii="Arial" w:hAnsi="Arial" w:cs="Arial"/>
                <w:color w:val="000000"/>
              </w:rPr>
              <w:t xml:space="preserve"> </w:t>
            </w:r>
            <w:r w:rsidRPr="00B7582B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8" w:type="pct"/>
            <w:vAlign w:val="center"/>
          </w:tcPr>
          <w:p w:rsidR="005C0425" w:rsidRPr="00B7582B" w:rsidRDefault="005C0425" w:rsidP="008D21FB">
            <w:pPr>
              <w:jc w:val="center"/>
              <w:rPr>
                <w:rFonts w:ascii="Arial" w:hAnsi="Arial" w:cs="Arial"/>
                <w:color w:val="000000"/>
              </w:rPr>
            </w:pPr>
            <w:r w:rsidRPr="00B7582B">
              <w:rPr>
                <w:rFonts w:ascii="Arial" w:hAnsi="Arial" w:cs="Arial"/>
                <w:color w:val="000000"/>
              </w:rPr>
              <w:t>Магазины</w:t>
            </w:r>
          </w:p>
        </w:tc>
      </w:tr>
    </w:tbl>
    <w:p w:rsidR="0038590F" w:rsidRPr="00B7582B" w:rsidRDefault="0038590F" w:rsidP="00B7582B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Права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на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земельный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участок: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не</w:t>
      </w:r>
      <w:r w:rsidR="00806B2B" w:rsidRPr="00B7582B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5C042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об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ограничениях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(обременениях):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A1565" w:rsidRPr="00B7582B" w:rsidRDefault="005C0425" w:rsidP="00B7582B">
      <w:pPr>
        <w:pStyle w:val="ab"/>
        <w:rPr>
          <w:rFonts w:ascii="Arial" w:hAnsi="Arial" w:cs="Arial"/>
          <w:color w:val="000000"/>
          <w:sz w:val="20"/>
          <w:szCs w:val="24"/>
        </w:rPr>
      </w:pPr>
      <w:r w:rsidRPr="00B7582B">
        <w:rPr>
          <w:rFonts w:ascii="Arial" w:hAnsi="Arial" w:cs="Arial"/>
          <w:b/>
          <w:color w:val="000000"/>
          <w:sz w:val="20"/>
          <w:szCs w:val="24"/>
        </w:rPr>
        <w:t>Иные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ограничения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  <w:szCs w:val="24"/>
        </w:rPr>
        <w:t>(обременения):</w:t>
      </w:r>
      <w:r w:rsidR="00806B2B" w:rsidRPr="00B7582B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582B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Параметры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разрешенного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строительства: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Правилами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землепользования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утвержденные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Решением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Собрания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депутатов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Мариинско-Посадского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городского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поселения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30.03.2017г.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С-28/03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земельный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участок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располагается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Ж-5,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относящейся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Территориальной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зоне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Ж-2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для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которой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предусмотрены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следующие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параметры:</w:t>
      </w:r>
    </w:p>
    <w:p w:rsidR="005C0425" w:rsidRPr="00B7582B" w:rsidRDefault="00806B2B" w:rsidP="00B7582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i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Предельные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размеры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земельных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участков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(минимальные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(или)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максимальные)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усадебные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одно-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двухквартирные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дома,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в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том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числе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с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местами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приложения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труда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–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не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менее</w:t>
      </w:r>
      <w:r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bCs/>
          <w:color w:val="000000"/>
          <w:sz w:val="20"/>
        </w:rPr>
        <w:t>0,2га.</w:t>
      </w:r>
    </w:p>
    <w:p w:rsidR="005C0425" w:rsidRPr="00B7582B" w:rsidRDefault="005C0425" w:rsidP="00B7582B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>Минимальные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отступы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от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границ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земельных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участков,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за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пределами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которых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запрещено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строительство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зданий,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строений,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сооружений: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до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усадебного,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одно-,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двухквартирного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дома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–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3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м.</w:t>
      </w:r>
    </w:p>
    <w:p w:rsidR="005C0425" w:rsidRPr="00B7582B" w:rsidRDefault="005C0425" w:rsidP="00B7582B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  <w:lang w:eastAsia="ar-SA"/>
        </w:rPr>
        <w:t>Виды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разрешенного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участка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установлены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в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соответствии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с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Классификатором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видов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разрешенного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использования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земельных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участков,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утвержденным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уполномоченным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федеральным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органом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исполнительной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власти.</w:t>
      </w:r>
    </w:p>
    <w:p w:rsidR="005C0425" w:rsidRPr="00B7582B" w:rsidRDefault="00806B2B" w:rsidP="00B7582B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Нормы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предоставления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земельных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участков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гражданам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собственность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(за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плату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или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бесплатно),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аренду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из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земель,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находящихся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государственной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или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муниципальной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собственности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в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соответствии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разрешенным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использованием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–магазины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устанавливаются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Законом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Чувашской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Республики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и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решением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Мариинско-Посадского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городского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поселения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Собрания</w:t>
      </w:r>
      <w:r w:rsidRPr="00B7582B">
        <w:rPr>
          <w:rFonts w:ascii="Arial" w:hAnsi="Arial" w:cs="Arial"/>
          <w:color w:val="000000"/>
          <w:sz w:val="20"/>
        </w:rPr>
        <w:t xml:space="preserve"> </w:t>
      </w:r>
      <w:r w:rsidR="005C0425" w:rsidRPr="00B7582B">
        <w:rPr>
          <w:rFonts w:ascii="Arial" w:hAnsi="Arial" w:cs="Arial"/>
          <w:color w:val="000000"/>
          <w:sz w:val="20"/>
        </w:rPr>
        <w:t>депутатов.</w:t>
      </w:r>
    </w:p>
    <w:p w:rsidR="005C0425" w:rsidRPr="00B7582B" w:rsidRDefault="005C0425" w:rsidP="00B7582B">
      <w:pPr>
        <w:tabs>
          <w:tab w:val="left" w:pos="0"/>
        </w:tabs>
        <w:overflowPunct w:val="0"/>
        <w:spacing w:before="48" w:after="48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</w:rPr>
        <w:t>В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условиях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сложившейся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индивидуальной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реконструкции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индивидуального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(не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более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трех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этажей)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допускается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сохранение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существующего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отступа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границ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соседнего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без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увеличения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застройки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жилого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дома.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>Предельное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количество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этажей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(или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предельная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высота)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зданий,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строений,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сооружений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–2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этажа.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7582B">
        <w:rPr>
          <w:rFonts w:ascii="Arial" w:hAnsi="Arial" w:cs="Arial"/>
          <w:bCs/>
          <w:color w:val="000000"/>
          <w:sz w:val="20"/>
        </w:rPr>
        <w:t>Оптимальный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коэффициент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строительного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использования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участка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(отношение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суммарной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участка,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которая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может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быть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застроена,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ко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всей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площади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участка):</w:t>
      </w:r>
      <w:r w:rsidR="00806B2B" w:rsidRPr="00B7582B">
        <w:rPr>
          <w:rFonts w:ascii="Arial" w:hAnsi="Arial" w:cs="Arial"/>
          <w:bCs/>
          <w:i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для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блокированных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домов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–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40</w:t>
      </w:r>
      <w:r w:rsidR="00806B2B" w:rsidRPr="00B7582B">
        <w:rPr>
          <w:rFonts w:ascii="Arial" w:hAnsi="Arial" w:cs="Arial"/>
          <w:bCs/>
          <w:color w:val="000000"/>
          <w:sz w:val="20"/>
        </w:rPr>
        <w:t xml:space="preserve"> </w:t>
      </w:r>
      <w:r w:rsidRPr="00B7582B">
        <w:rPr>
          <w:rFonts w:ascii="Arial" w:hAnsi="Arial" w:cs="Arial"/>
          <w:bCs/>
          <w:color w:val="000000"/>
          <w:sz w:val="20"/>
        </w:rPr>
        <w:t>процентов.</w:t>
      </w:r>
    </w:p>
    <w:p w:rsidR="005C042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color w:val="000000"/>
          <w:sz w:val="20"/>
          <w:lang w:eastAsia="ar-SA"/>
        </w:rPr>
        <w:t>Прочие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параметры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разрешенного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строительства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и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реконструкции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объектов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капитального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строительства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определяются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на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основе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требований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технических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регламентов,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региональных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и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местных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нормативов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градостроительного</w:t>
      </w:r>
      <w:r w:rsidR="00806B2B" w:rsidRPr="00B7582B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B7582B">
        <w:rPr>
          <w:rFonts w:ascii="Arial" w:hAnsi="Arial" w:cs="Arial"/>
          <w:color w:val="000000"/>
          <w:sz w:val="20"/>
          <w:lang w:eastAsia="ar-SA"/>
        </w:rPr>
        <w:t>проектирования</w:t>
      </w:r>
    </w:p>
    <w:p w:rsidR="005A1565" w:rsidRPr="00B7582B" w:rsidRDefault="005C0425" w:rsidP="00B7582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7582B">
        <w:rPr>
          <w:rFonts w:ascii="Arial" w:hAnsi="Arial" w:cs="Arial"/>
          <w:b/>
          <w:color w:val="000000"/>
          <w:sz w:val="20"/>
        </w:rPr>
        <w:t>Начальная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(минимальная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цена)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цена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аренды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земельного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участка:</w:t>
      </w:r>
      <w:r w:rsidR="00806B2B" w:rsidRPr="00B7582B">
        <w:rPr>
          <w:rFonts w:ascii="Arial" w:hAnsi="Arial" w:cs="Arial"/>
          <w:b/>
          <w:color w:val="000000"/>
          <w:sz w:val="20"/>
        </w:rPr>
        <w:t xml:space="preserve"> </w:t>
      </w:r>
      <w:r w:rsidRPr="00B7582B">
        <w:rPr>
          <w:rFonts w:ascii="Arial" w:hAnsi="Arial" w:cs="Arial"/>
          <w:b/>
          <w:color w:val="000000"/>
          <w:sz w:val="20"/>
        </w:rPr>
        <w:t>о</w:t>
      </w:r>
      <w:r w:rsidRPr="00B7582B">
        <w:rPr>
          <w:rFonts w:ascii="Arial" w:hAnsi="Arial" w:cs="Arial"/>
          <w:color w:val="000000"/>
          <w:sz w:val="20"/>
        </w:rPr>
        <w:t>пределена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на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основании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отчета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об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оценке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№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012/2022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от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17.02.2022г.,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проведенного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ООО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«Профессиональная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оценка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и</w:t>
      </w:r>
      <w:r w:rsidR="00806B2B" w:rsidRPr="00B7582B">
        <w:rPr>
          <w:rFonts w:ascii="Arial" w:hAnsi="Arial" w:cs="Arial"/>
          <w:color w:val="000000"/>
          <w:sz w:val="20"/>
        </w:rPr>
        <w:t xml:space="preserve"> </w:t>
      </w:r>
      <w:r w:rsidRPr="00B7582B">
        <w:rPr>
          <w:rFonts w:ascii="Arial" w:hAnsi="Arial" w:cs="Arial"/>
          <w:color w:val="000000"/>
          <w:sz w:val="20"/>
        </w:rPr>
        <w:t>экспертиза».</w:t>
      </w:r>
    </w:p>
    <w:p w:rsidR="005C0425" w:rsidRPr="008D21FB" w:rsidRDefault="005C0425" w:rsidP="00B758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D1CFE" w:rsidRPr="008D21FB" w:rsidRDefault="005D1CFE" w:rsidP="00B7582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637"/>
        <w:gridCol w:w="180"/>
        <w:gridCol w:w="5975"/>
      </w:tblGrid>
      <w:tr w:rsidR="005D1CFE" w:rsidRPr="008D21FB" w:rsidTr="008D21FB">
        <w:trPr>
          <w:cantSplit/>
        </w:trPr>
        <w:tc>
          <w:tcPr>
            <w:tcW w:w="1923" w:type="pct"/>
            <w:vAlign w:val="center"/>
          </w:tcPr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Чăваш  Республикин</w:t>
            </w:r>
          </w:p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Сĕнтĕрвăрри районĕн</w:t>
            </w:r>
          </w:p>
          <w:p w:rsidR="005D1CFE" w:rsidRPr="008D21FB" w:rsidRDefault="005D1CFE" w:rsidP="008D21FB">
            <w:pPr>
              <w:spacing w:after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 администрацийĕ</w:t>
            </w:r>
          </w:p>
          <w:p w:rsidR="005D1CFE" w:rsidRPr="008D21FB" w:rsidRDefault="005D1CFE" w:rsidP="008D21FB">
            <w:pPr>
              <w:pStyle w:val="1"/>
              <w:rPr>
                <w:rFonts w:ascii="Arial" w:hAnsi="Arial" w:cs="Arial"/>
                <w:sz w:val="20"/>
              </w:rPr>
            </w:pPr>
            <w:r w:rsidRPr="008D21FB">
              <w:rPr>
                <w:rFonts w:ascii="Arial" w:hAnsi="Arial" w:cs="Arial"/>
                <w:sz w:val="20"/>
              </w:rPr>
              <w:t>Й Ы Ш Ǎ Н У</w:t>
            </w:r>
          </w:p>
          <w:p w:rsidR="005D1CFE" w:rsidRPr="008D21FB" w:rsidRDefault="005D1CFE" w:rsidP="008D21FB">
            <w:pPr>
              <w:spacing w:after="0"/>
              <w:ind w:left="6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№ </w:t>
            </w:r>
          </w:p>
          <w:p w:rsidR="008D21FB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Сĕнтĕрвăрри  хули</w:t>
            </w:r>
          </w:p>
          <w:p w:rsidR="005D1CFE" w:rsidRPr="008D21FB" w:rsidRDefault="005D1CFE" w:rsidP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:rsidR="005D1CFE" w:rsidRPr="008D21FB" w:rsidRDefault="005D1CFE" w:rsidP="008D21FB">
            <w:pPr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-2575560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4" name="Рисунок 4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21FB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5D1CFE" w:rsidRPr="008D21FB" w:rsidRDefault="005D1CFE" w:rsidP="008D21FB">
            <w:pPr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CFE" w:rsidRPr="008D21FB" w:rsidRDefault="005D1CFE" w:rsidP="008D21FB">
            <w:pPr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CFE" w:rsidRPr="008D21FB" w:rsidRDefault="005D1CFE" w:rsidP="008D21FB">
            <w:pPr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CFE" w:rsidRPr="008D21FB" w:rsidRDefault="005D1CFE" w:rsidP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pct"/>
            <w:gridSpan w:val="2"/>
            <w:vAlign w:val="center"/>
          </w:tcPr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Чувашская  Республика</w:t>
            </w:r>
          </w:p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Мариинско-Посадского</w:t>
            </w:r>
          </w:p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района</w:t>
            </w:r>
          </w:p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1FB">
              <w:rPr>
                <w:rFonts w:ascii="Arial" w:hAnsi="Arial" w:cs="Arial"/>
                <w:b/>
                <w:sz w:val="20"/>
                <w:szCs w:val="20"/>
              </w:rPr>
              <w:t>П О С Т А Н О В Л Е Н И Е</w:t>
            </w:r>
          </w:p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г. Мариинский  Посад</w:t>
            </w:r>
          </w:p>
          <w:p w:rsidR="005D1CFE" w:rsidRPr="008D21FB" w:rsidRDefault="005D1CFE" w:rsidP="008D21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18.03.2022 №175</w:t>
            </w:r>
          </w:p>
        </w:tc>
      </w:tr>
      <w:tr w:rsidR="005D1CFE" w:rsidRPr="008D21FB" w:rsidTr="008D21FB">
        <w:trPr>
          <w:cantSplit/>
        </w:trPr>
        <w:tc>
          <w:tcPr>
            <w:tcW w:w="2909" w:type="pct"/>
            <w:gridSpan w:val="3"/>
            <w:vAlign w:val="center"/>
          </w:tcPr>
          <w:p w:rsidR="005D1CFE" w:rsidRPr="008D21FB" w:rsidRDefault="005D1CFE" w:rsidP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 внесении изменений в постановление от 27.05.2019 года №319 «Об утверждении муниципальной программы «Развитие транспортной системы Мариинско-Посадского района Чувашской Республики на 2019-2035 годы»</w:t>
            </w:r>
          </w:p>
        </w:tc>
        <w:tc>
          <w:tcPr>
            <w:tcW w:w="2091" w:type="pct"/>
            <w:vAlign w:val="center"/>
          </w:tcPr>
          <w:p w:rsidR="005D1CFE" w:rsidRPr="008D21FB" w:rsidRDefault="005D1CFE" w:rsidP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CFE" w:rsidRPr="008D21FB" w:rsidRDefault="005D1CFE" w:rsidP="005D1CF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целях реализации государственной политики в области развития современной и эффективной транспортной инфраструктуры, обеспечения безопасности дорожного движения, направленной на снижение аварийности и тяжести последствий от дорожно-транспортных происшествий, администрация Мариинско-Посадского района Чувашской Республики п о с т а н о в л я е т:</w:t>
      </w:r>
    </w:p>
    <w:p w:rsidR="005D1CFE" w:rsidRPr="008D21FB" w:rsidRDefault="005D1CFE" w:rsidP="008D21FB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1. Муниципальную программу «Развитие транспортной системы Мариинско- Посадского района Чувашской Республики на 2019-2035 годы» утвержденную постановлением администрации Мариинско-Посадского района Чувашской Республики  от 27.05.2019 №319 изложить в новой редакции.</w:t>
      </w:r>
    </w:p>
    <w:p w:rsidR="005D1CFE" w:rsidRPr="008D21FB" w:rsidRDefault="005D1CFE" w:rsidP="008D21FB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2. Контроль за исполнением настоящего постановления оставляю за собой.</w:t>
      </w:r>
    </w:p>
    <w:p w:rsidR="005D1CFE" w:rsidRPr="008D21FB" w:rsidRDefault="005D1CFE" w:rsidP="008D21FB">
      <w:pPr>
        <w:pStyle w:val="a7"/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5D1CFE" w:rsidRPr="008D21FB" w:rsidRDefault="005D1CFE" w:rsidP="005D1CFE">
      <w:pPr>
        <w:pStyle w:val="a7"/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2"/>
        <w:gridCol w:w="7675"/>
      </w:tblGrid>
      <w:tr w:rsidR="005D1CFE" w:rsidRPr="008D21FB" w:rsidTr="008D21FB">
        <w:trPr>
          <w:cantSplit/>
        </w:trPr>
        <w:tc>
          <w:tcPr>
            <w:tcW w:w="2314" w:type="pct"/>
            <w:vAlign w:val="center"/>
            <w:hideMark/>
          </w:tcPr>
          <w:p w:rsidR="005D1CFE" w:rsidRPr="008D21FB" w:rsidRDefault="005D1CFE" w:rsidP="008D21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Глава администрации </w:t>
            </w:r>
          </w:p>
          <w:p w:rsidR="005D1CFE" w:rsidRPr="008D21FB" w:rsidRDefault="005D1CFE" w:rsidP="008D21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Мариинско-Посадского района</w:t>
            </w:r>
          </w:p>
        </w:tc>
        <w:tc>
          <w:tcPr>
            <w:tcW w:w="2686" w:type="pct"/>
            <w:vAlign w:val="center"/>
          </w:tcPr>
          <w:p w:rsidR="005D1CFE" w:rsidRPr="008D21FB" w:rsidRDefault="005D1CFE" w:rsidP="008D21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D1CFE" w:rsidRPr="008D21FB" w:rsidRDefault="005D1CFE" w:rsidP="008D21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В.Н.Мустаев</w:t>
            </w:r>
          </w:p>
        </w:tc>
      </w:tr>
    </w:tbl>
    <w:p w:rsidR="005D1CFE" w:rsidRPr="008D21FB" w:rsidRDefault="005D1CFE" w:rsidP="005D1CFE">
      <w:pPr>
        <w:jc w:val="both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Муниципальная программа</w:t>
      </w:r>
      <w:r w:rsidRPr="008D21FB">
        <w:rPr>
          <w:rFonts w:ascii="Arial" w:hAnsi="Arial" w:cs="Arial"/>
          <w:sz w:val="20"/>
        </w:rPr>
        <w:br/>
        <w:t>"Развитие транспортной системы Мариинско-Посадского района Чувашской Республики"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8941"/>
      </w:tblGrid>
      <w:tr w:rsidR="008D21FB" w:rsidRPr="008D21FB" w:rsidTr="008D21FB"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8D21FB" w:rsidRPr="008D21FB" w:rsidTr="008D21FB"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Непосредственный исполнитель Муниципальной программы: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8D21FB" w:rsidRPr="008D21FB" w:rsidTr="008D21FB"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Паспорт</w:t>
      </w:r>
      <w:r w:rsidRPr="008D21FB">
        <w:rPr>
          <w:rFonts w:ascii="Arial" w:hAnsi="Arial" w:cs="Arial"/>
          <w:sz w:val="20"/>
        </w:rPr>
        <w:br/>
        <w:t>муниципальной программы «Развитие транспортной системы Мариинско-Посадского района Чувашской Республики»</w:t>
      </w: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26"/>
        <w:gridCol w:w="8944"/>
      </w:tblGrid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согласованию).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0D3D54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hyperlink r:id="rId103" w:anchor="sub_10001" w:history="1">
              <w:r w:rsidR="008D21FB"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"Безопасные и качественные автомобильные дороги"</w:t>
              </w:r>
            </w:hyperlink>
            <w:r w:rsidR="008D21FB" w:rsidRPr="008D21F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21FB" w:rsidRPr="008D21FB" w:rsidRDefault="000D3D54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hyperlink r:id="rId104" w:anchor="sub_5000" w:history="1">
              <w:r w:rsidR="008D21FB"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"Повышение безопасности дорожного движения"</w:t>
              </w:r>
            </w:hyperlink>
            <w:r w:rsidR="008D21FB" w:rsidRPr="008D21F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услуг, способствующих повышению конкурентоспособности Мариинско-Посадского района</w:t>
            </w: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надежности и доступности услуг по перевозке пассажирским транспортом для населения Мариинско-Посадского района;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обеспечение развития малого и среднего предпринимательства в сфере транспорта;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расширение потребления на автомобильном транспорте компримированного природного газа в качестве моторного топлива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содействие развитию конкуренции в сфере дорожной деятельности и транспортных услуг</w:t>
            </w: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на территории Мариинско-Посадского района 571,229 км;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местного значения на территории Мариинско-Посадского района, находящихся в нормативном состоянии, - 351,447 км;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доля протяженности автомобильных дорог общего пользования местного значения на территории Мариинско-Посадского района, соответствующих нормативным требованиям, в их общей протяженности 61,5 процента;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автомобильных дорог общего пользования местного значения, в отношении которых будут проведены работы по капитальному ремонту или ремонту, - 196,788 км;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2019 - 2035 годы: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 этап - 2019 - 2025 годы;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 этап - 2026 - 2030 годы;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3 этап - 2031 - 2035 годы</w:t>
            </w: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общий объем финансирования Муниципальной программы составит 890 962,5 тыс. рублей: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–52 211,5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44 179,8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 112 783,3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– 67 959,4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– 68 069,4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– 68 169,4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66 891,7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2026-2030 годах –205 349,0тыс.рублей;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2031-2035 годах – 205 349,0тыс.рублей;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республиканского бюджета Чувашской Республики – 799 504,2 тыс. рублей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 47 077,00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38 949,8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 105 602,4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– 60 218,9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– 60 218,9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– 60 218,9 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60 391,2 тыс. рублей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2026-2030 годах – 183 413,5 тыс.рублей;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2031-2035 годах – 183 413,5 тыс.рублей;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местных бюджетов – 91 458,4 тыс. рублей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 5 134,5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5 230,0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 7 180,9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– 7 740,5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– 7 850,5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– 7 950,5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6 500,5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2026-2030 годах – 21 935,5 тыс.рублей;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2031-2035 годах – 21 935,5 тыс.рублей;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8D21FB" w:rsidRPr="008D21FB" w:rsidTr="008D21FB"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конкурентоспособности и рентабельности дорожного хозяйства;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создание условий для применения прогрессивных технологий, материалов, конструкций, машин и механизмов для строительства, ремонта и содержания автомобильных дорог;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обновление и пополнение парка подвижного состава пассажирского транспорта;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создание дополнительных рабочих мест в сопутствующих сферах экономики и сфере услуг;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уровня безопасности на транспорте;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Приоритеты государственной политики в сфере дорожного хозяйства и транспортного комплекса определены </w:t>
      </w:r>
      <w:hyperlink r:id="rId105" w:history="1">
        <w:r w:rsidRPr="008D21FB">
          <w:rPr>
            <w:rStyle w:val="af0"/>
            <w:rFonts w:ascii="Arial" w:hAnsi="Arial" w:cs="Arial"/>
            <w:szCs w:val="20"/>
          </w:rPr>
          <w:t>Стратегией</w:t>
        </w:r>
      </w:hyperlink>
      <w:r w:rsidRPr="008D21FB">
        <w:rPr>
          <w:rFonts w:ascii="Arial" w:hAnsi="Arial" w:cs="Arial"/>
          <w:sz w:val="20"/>
          <w:szCs w:val="20"/>
        </w:rPr>
        <w:t xml:space="preserve"> национальной безопасности Российской Федерации, утвержденной </w:t>
      </w:r>
      <w:hyperlink r:id="rId106" w:history="1">
        <w:r w:rsidRPr="008D21FB">
          <w:rPr>
            <w:rStyle w:val="af0"/>
            <w:rFonts w:ascii="Arial" w:hAnsi="Arial" w:cs="Arial"/>
            <w:szCs w:val="20"/>
          </w:rPr>
          <w:t>Указом</w:t>
        </w:r>
      </w:hyperlink>
      <w:r w:rsidRPr="008D21FB">
        <w:rPr>
          <w:rFonts w:ascii="Arial" w:hAnsi="Arial" w:cs="Arial"/>
          <w:sz w:val="20"/>
          <w:szCs w:val="20"/>
        </w:rPr>
        <w:t xml:space="preserve"> Президента Российской Федерации от 31 декабря 2015 г. N 683, национальными целями и </w:t>
      </w:r>
      <w:r w:rsidRPr="008D21FB">
        <w:rPr>
          <w:rFonts w:ascii="Arial" w:hAnsi="Arial" w:cs="Arial"/>
          <w:sz w:val="20"/>
          <w:szCs w:val="20"/>
        </w:rPr>
        <w:lastRenderedPageBreak/>
        <w:t xml:space="preserve">стратегическими задачами развития Российской Федерации на период до 2024 года, обозначенными в </w:t>
      </w:r>
      <w:hyperlink r:id="rId107" w:history="1">
        <w:r w:rsidRPr="008D21FB">
          <w:rPr>
            <w:rStyle w:val="af0"/>
            <w:rFonts w:ascii="Arial" w:hAnsi="Arial" w:cs="Arial"/>
            <w:szCs w:val="20"/>
          </w:rPr>
          <w:t>Указе</w:t>
        </w:r>
      </w:hyperlink>
      <w:r w:rsidRPr="008D21FB">
        <w:rPr>
          <w:rFonts w:ascii="Arial" w:hAnsi="Arial" w:cs="Arial"/>
          <w:sz w:val="20"/>
          <w:szCs w:val="20"/>
        </w:rPr>
        <w:t xml:space="preserve"> Президента Российской Федерации от 7 мая 2018 г. N 204, </w:t>
      </w:r>
      <w:hyperlink r:id="rId108" w:history="1">
        <w:r w:rsidRPr="008D21FB">
          <w:rPr>
            <w:rStyle w:val="af0"/>
            <w:rFonts w:ascii="Arial" w:hAnsi="Arial" w:cs="Arial"/>
            <w:szCs w:val="20"/>
          </w:rPr>
          <w:t>Стратегией</w:t>
        </w:r>
      </w:hyperlink>
      <w:r w:rsidRPr="008D21FB">
        <w:rPr>
          <w:rFonts w:ascii="Arial" w:hAnsi="Arial" w:cs="Arial"/>
          <w:sz w:val="20"/>
          <w:szCs w:val="20"/>
        </w:rPr>
        <w:t xml:space="preserve"> социально-экономического развития Чувашской Республики до 2035 года, утвержденной </w:t>
      </w:r>
      <w:hyperlink r:id="rId109" w:history="1">
        <w:r w:rsidRPr="008D21FB">
          <w:rPr>
            <w:rStyle w:val="af0"/>
            <w:rFonts w:ascii="Arial" w:hAnsi="Arial" w:cs="Arial"/>
            <w:szCs w:val="20"/>
          </w:rPr>
          <w:t>постановлением</w:t>
        </w:r>
      </w:hyperlink>
      <w:r w:rsidRPr="008D21FB">
        <w:rPr>
          <w:rFonts w:ascii="Arial" w:hAnsi="Arial" w:cs="Arial"/>
          <w:sz w:val="20"/>
          <w:szCs w:val="20"/>
        </w:rPr>
        <w:t xml:space="preserve"> Кабинета Министров Чувашской Республики от 28 июня 2018 г. N 254, ежегодными посланиями Главы Чувашской Республики Государственному Совету Чувашской Республики.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Целью муниципальной программы "Развитие транспортной системы Мариинско-Посадского района Чувашской Республики" (далее – Муниципальная программа) является формирование развитой сети автомобильных дорог и обеспечение доступности для населения безопасных и качественных транспортных услуг, способствующих повышению конкурентоспособности Мариинско-Посадского района.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Для достижения поставленных целей необходимо решение следующих задач: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увеличение доли протяженности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доли протяженности автомобильных дорог общего пользования местного значения, работающих в режиме перегрузки, в их общей протяженности;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повышение надежности и доступности услуг по перевозке пассажирским транспортом для населения Мариинско-Посадского района;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обеспечение развития малого и среднего предпринимательства в сфере транспорта;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смертности от дорожно-транспортных происшествий и количества дорожно-транспортных происшествий с пострадавшими;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расширение потребления на автомобильном транспорте компримированного природного газа в качестве моторного топлива.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Муниципальная программа будет реализовываться в 2019 - 2035 годах в три этапа: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1 этап - 2019 - 2025 годы;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2 этап - 2026 - 2030 годы;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3 этап - 2031 - 2035 годы.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r:id="rId110" w:anchor="sub_10000" w:history="1">
        <w:r w:rsidRPr="008D21FB">
          <w:rPr>
            <w:rStyle w:val="af0"/>
            <w:rFonts w:ascii="Arial" w:hAnsi="Arial" w:cs="Arial"/>
            <w:szCs w:val="20"/>
          </w:rPr>
          <w:t>приложении N 1</w:t>
        </w:r>
      </w:hyperlink>
      <w:r w:rsidRPr="008D21FB">
        <w:rPr>
          <w:rFonts w:ascii="Arial" w:hAnsi="Arial" w:cs="Arial"/>
          <w:sz w:val="20"/>
          <w:szCs w:val="20"/>
        </w:rPr>
        <w:t xml:space="preserve"> к Муниципальной программе.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II. Обобщенная характеристика основных мероприятий подпрограмм Муниципальной программы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Задачи Муниципальной программы будут решаться в рамках 2-х подпрограмм.</w:t>
      </w:r>
    </w:p>
    <w:p w:rsidR="008D21FB" w:rsidRPr="008D21FB" w:rsidRDefault="000D3D54" w:rsidP="008D21FB">
      <w:pPr>
        <w:spacing w:after="0"/>
        <w:rPr>
          <w:rFonts w:ascii="Arial" w:hAnsi="Arial" w:cs="Arial"/>
          <w:sz w:val="20"/>
          <w:szCs w:val="20"/>
        </w:rPr>
      </w:pPr>
      <w:hyperlink r:id="rId111" w:anchor="sub_10001" w:history="1">
        <w:r w:rsidR="008D21FB" w:rsidRPr="008D21FB">
          <w:rPr>
            <w:rStyle w:val="af0"/>
            <w:rFonts w:ascii="Arial" w:hAnsi="Arial" w:cs="Arial"/>
            <w:szCs w:val="20"/>
          </w:rPr>
          <w:t>Подпрограмма</w:t>
        </w:r>
      </w:hyperlink>
      <w:r w:rsidR="008D21FB" w:rsidRPr="008D21FB">
        <w:rPr>
          <w:rFonts w:ascii="Arial" w:hAnsi="Arial" w:cs="Arial"/>
          <w:sz w:val="20"/>
          <w:szCs w:val="20"/>
        </w:rPr>
        <w:t xml:space="preserve"> "Безопасные и качественные автомобильные дороги" объединяет ряд основных мероприятий.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Основное мероприятие "Мероприятия, реализуемые с привлечением межбюджетных трансфертов бюджетам другого уровня";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-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района; 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Капитальный ремонт, ремонт и содержание автомобильных дорог общего пользования местного значения в границах населенных пунктов поселения;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 населенных пунктов; 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0D3D54" w:rsidP="008D21FB">
      <w:pPr>
        <w:spacing w:after="0"/>
        <w:rPr>
          <w:rFonts w:ascii="Arial" w:hAnsi="Arial" w:cs="Arial"/>
          <w:sz w:val="20"/>
          <w:szCs w:val="20"/>
        </w:rPr>
      </w:pPr>
      <w:hyperlink r:id="rId112" w:anchor="sub_5000" w:history="1">
        <w:r w:rsidR="008D21FB" w:rsidRPr="008D21FB">
          <w:rPr>
            <w:rStyle w:val="af0"/>
            <w:rFonts w:ascii="Arial" w:hAnsi="Arial" w:cs="Arial"/>
            <w:szCs w:val="20"/>
          </w:rPr>
          <w:t>Подпрограмма</w:t>
        </w:r>
      </w:hyperlink>
      <w:r w:rsidR="008D21FB" w:rsidRPr="008D21FB">
        <w:rPr>
          <w:rFonts w:ascii="Arial" w:hAnsi="Arial" w:cs="Arial"/>
          <w:sz w:val="20"/>
          <w:szCs w:val="20"/>
        </w:rPr>
        <w:t xml:space="preserve"> "Повышение безопасности дорожного движения" включает в себя три основных мероприятия: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Основное мероприятие «Реализация мероприятий, направленных на обеспечение безопасности дорожного движения»;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Обустройство и совершенствование опасных участков улично-дорожной сети городов и сельских населенных пунктов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- Совершенствование обучения детей </w:t>
      </w:r>
      <w:hyperlink r:id="rId113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 и навыкам безопасного поведения на дорогах" 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Дополнительно включают следующие мероприятия: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приобретение мобильных автогородков,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обеспечение учащихся световозвращающими элементами, создание условий для вовлечения детей и молодежи в деятельность по обеспечению безопасности дорожного движения;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- организация системы оказания методической помощи родителям в вопросах обучения детей </w:t>
      </w:r>
      <w:hyperlink r:id="rId114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 и навыкам безопасного поведения на дорогах;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Медицинское обеспечение безопасности дорожного движения и оказания помощи пострадавшим в дорожно-транспортных происшествиях включает следующие мероприятия: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создание сортировочно-эвакуационных/вертолетных площадок для обеспечения своевременности оказания экстренной медицинской помощи с использованием санитарной авиации при дорожно-транспортных происшествиях;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повышение квалификации сотрудников пожарно-спасательных подразделений ГКЧС Чувашии, принимающих участие в ликвидации дорожно-транспортных происшествий;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проведение учений и соревнований с участием пожарно-спасательных подраз- делений, подразделений полиции, медицинских учреждений, дорожных служб.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Повышение правового сознания участников дорожного движения включает следующие мероприятия: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проведение комплексной информационно-пропагандистской кампании, направленной на повышения безопасности дорожного движения и культуры поведения участников дорожного движения;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проведение специализированных конференций и семинаров, посвященных вопросам безопасности дорожного движения;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- организация работы по информационному сопровождению в средствах массовой информации и сети "Интернет" реализации мероприятий по обеспечению безопасности дорожного движения.</w:t>
      </w:r>
    </w:p>
    <w:p w:rsidR="008D21FB" w:rsidRPr="008D21FB" w:rsidRDefault="008D21FB" w:rsidP="008D21FB">
      <w:pPr>
        <w:suppressAutoHyphens/>
        <w:spacing w:after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Расходы Муниципальной программы формируются за счет средств республиканского бюджета Чувашской Республики и местных бюджетов. 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Прогнозируемый объем финансирования в 2019 - 2035 годах Муниципальной программы составит 890 962,5 тыс. рублей: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2019 году –52 211,5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2020 году – 44 179,8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2021 году – 112 783,3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2022 году – 67 959,4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2023 году – 68 069,4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2024 году – 68 169,4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lastRenderedPageBreak/>
        <w:t>в 2025 году – 66 891,7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2026-2030 годах –205 349,0тыс.рублей;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2031-2035 годах – 205 349,0тыс.рублей;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том числе: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республиканского бюджета Чувашской Республики – 799 504,2 тыс. рублей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2019 году – 47 077,00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2020 году – 38 949,8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2021 году – 105 602,4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2022 году – 60 218,9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2023 году – 60 218,9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2024 году – 60 218,9 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2025 году – 60 391,2 тыс. рублей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2026-2030 годах – 183 413,5 тыс.рублей;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2031-2035 годах – 183 413,5 тыс.рублей;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том числе: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местных бюджетов – 91 458,4 тыс. рублей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2019 году – 5 134,5 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2020 году – 5 230,0 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2021 году – 7 180,9 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2022 году – 7 740,5 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2023 году – 7 850,5 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2024 году – 7 950,5 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2025 году – 6 500,5 тыс. 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2026-2030 годах – 21 935,5 тыс.рублей;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2031-2035 годах – 21 935,5 тыс.рублей;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15" w:anchor="sub_3000" w:history="1">
        <w:r w:rsidRPr="008D21FB">
          <w:rPr>
            <w:rStyle w:val="af0"/>
            <w:rFonts w:ascii="Arial" w:hAnsi="Arial" w:cs="Arial"/>
            <w:szCs w:val="20"/>
          </w:rPr>
          <w:t>приложении N 2</w:t>
        </w:r>
      </w:hyperlink>
      <w:r w:rsidRPr="008D21FB">
        <w:rPr>
          <w:rFonts w:ascii="Arial" w:hAnsi="Arial" w:cs="Arial"/>
          <w:sz w:val="20"/>
          <w:szCs w:val="20"/>
        </w:rPr>
        <w:t xml:space="preserve"> к Муниципальной программе.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Муниципальную программу включены подпрограммы согласно приложениям №3-6 к Муниципальной программе.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Приложение N 1</w:t>
      </w:r>
      <w:r w:rsidRPr="008D21FB">
        <w:rPr>
          <w:rStyle w:val="ad"/>
          <w:rFonts w:ascii="Arial" w:hAnsi="Arial" w:cs="Arial"/>
          <w:sz w:val="20"/>
          <w:szCs w:val="20"/>
        </w:rPr>
        <w:br/>
        <w:t xml:space="preserve">к </w:t>
      </w:r>
      <w:hyperlink r:id="rId116" w:anchor="sub_1000" w:history="1">
        <w:r w:rsidRPr="008D21FB">
          <w:rPr>
            <w:rStyle w:val="af0"/>
            <w:rFonts w:ascii="Arial" w:hAnsi="Arial" w:cs="Arial"/>
            <w:szCs w:val="20"/>
          </w:rPr>
          <w:t>муниципальной программе</w:t>
        </w:r>
      </w:hyperlink>
      <w:r w:rsidRPr="008D21FB">
        <w:rPr>
          <w:rStyle w:val="ad"/>
          <w:rFonts w:ascii="Arial" w:hAnsi="Arial" w:cs="Arial"/>
          <w:sz w:val="20"/>
          <w:szCs w:val="20"/>
        </w:rPr>
        <w:t xml:space="preserve"> 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"Развитие транспортной системы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 Мариинско-Посадского</w:t>
      </w:r>
    </w:p>
    <w:p w:rsidR="008D21FB" w:rsidRPr="008D21FB" w:rsidRDefault="008D21FB" w:rsidP="008D21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 района Чувашской Республики"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   </w:t>
      </w: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Сведения</w:t>
      </w:r>
      <w:r w:rsidRPr="008D21FB">
        <w:rPr>
          <w:rFonts w:ascii="Arial" w:hAnsi="Arial" w:cs="Arial"/>
          <w:sz w:val="20"/>
        </w:rPr>
        <w:br/>
        <w:t xml:space="preserve">о целевых индикаторах и показателях муниципальной программы </w:t>
      </w: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"Развитие транспортной системы Мариинско-Посадского района Чувашской Республики"</w:t>
      </w: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Сведения</w:t>
      </w:r>
      <w:r w:rsidRPr="008D21FB">
        <w:rPr>
          <w:rFonts w:ascii="Arial" w:hAnsi="Arial" w:cs="Arial"/>
          <w:sz w:val="20"/>
        </w:rPr>
        <w:br/>
        <w:t>о целевых индикаторах и показателях государственной программы Чувашской Республики "Развитие транспортной системы Чувашской Республики", подпрограмм государственной программы Чувашской Республики "Развитие транспортной системы Чувашской Республики" и их значениях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618"/>
        <w:gridCol w:w="1072"/>
        <w:gridCol w:w="1680"/>
        <w:gridCol w:w="119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8D21FB" w:rsidRPr="008D21FB" w:rsidTr="008D21FB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N пп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Тип показателя (основной, дополнительный)</w:t>
            </w:r>
            <w:hyperlink r:id="rId117" w:anchor="sub_1111" w:history="1">
              <w:r w:rsidRPr="008D21FB">
                <w:rPr>
                  <w:rStyle w:val="af0"/>
                  <w:rFonts w:cs="Arial"/>
                  <w:szCs w:val="20"/>
                </w:rPr>
                <w:t>*</w:t>
              </w:r>
            </w:hyperlink>
          </w:p>
        </w:tc>
        <w:tc>
          <w:tcPr>
            <w:tcW w:w="31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Базовое значение (по состоянию на 31.12.2017)</w:t>
            </w:r>
            <w:hyperlink r:id="rId118" w:anchor="sub_1111" w:history="1">
              <w:r w:rsidRPr="008D21FB">
                <w:rPr>
                  <w:rStyle w:val="af0"/>
                  <w:rFonts w:cs="Arial"/>
                  <w:szCs w:val="20"/>
                </w:rPr>
                <w:t>*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2026-2030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2031-2035 год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</w:t>
            </w:r>
          </w:p>
        </w:tc>
      </w:tr>
      <w:tr w:rsidR="008D21FB" w:rsidRPr="008D21FB" w:rsidTr="008D21F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1"/>
              <w:rPr>
                <w:rFonts w:ascii="Arial" w:hAnsi="Arial" w:cs="Arial"/>
                <w:sz w:val="20"/>
              </w:rPr>
            </w:pPr>
            <w:r w:rsidRPr="008D21FB">
              <w:rPr>
                <w:rFonts w:ascii="Arial" w:hAnsi="Arial" w:cs="Arial"/>
                <w:sz w:val="20"/>
              </w:rPr>
              <w:t>Государственная программа Чувашской Республики "Развитие транспортной системы Чувашской Республики"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Протяженность автомобильных дорог общего пользования местного 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539,917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556,217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565,929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565,929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в нормативном состоянии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229,432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184,925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173,758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190,7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180,129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224,347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231,447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241,447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251,447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301,447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351,447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на территории нормативным требованиям,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в их общей протяженности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42,4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31,5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61,5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3,174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9,372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18,051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9,147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18,504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11,44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7,100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8D21FB" w:rsidRPr="008D21FB" w:rsidTr="008D21F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1"/>
              <w:rPr>
                <w:rFonts w:ascii="Arial" w:hAnsi="Arial" w:cs="Arial"/>
                <w:sz w:val="20"/>
              </w:rPr>
            </w:pPr>
            <w:hyperlink r:id="rId119" w:anchor="sub_10001" w:history="1">
              <w:r w:rsidR="008D21FB" w:rsidRPr="008D21FB">
                <w:rPr>
                  <w:rStyle w:val="af0"/>
                  <w:rFonts w:ascii="Arial" w:hAnsi="Arial" w:cs="Arial"/>
                  <w:b w:val="0"/>
                  <w:bCs w:val="0"/>
                </w:rPr>
                <w:t>Подпрограмма</w:t>
              </w:r>
            </w:hyperlink>
            <w:r w:rsidR="008D21FB" w:rsidRPr="008D21FB">
              <w:rPr>
                <w:rFonts w:ascii="Arial" w:hAnsi="Arial" w:cs="Arial"/>
                <w:sz w:val="20"/>
              </w:rPr>
              <w:t xml:space="preserve"> "Безопасные и качественные автомобильные дороги"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значения, 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539,917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556,217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565,929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565,929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571,229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214,917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214,917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341,3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356,2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находящихся в нормативном состоянии, 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229,432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184,925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173,758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190,7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180,129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224,347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231,447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241,447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251,447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301,447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351,447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автомобильных дорог общего пользования местного значения вне границ населенных пунктов в границах муниципального района, находящихся в нормативном состоянии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141,682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94,575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86,558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103,129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116,605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123,705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133,705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143,705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193,705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215,029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автомобильных дорог общего пользования местного значения в границах населенных пунктов поселения, находящихся в нормативном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состоянии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87,75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90,35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107,742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107,742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107,742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107,742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107,742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136,418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требованиям, в их общей протяженности, 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42,4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31,5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61,5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доля автомобильных дорог общего пользования местного значения вне границ населенных пунктов в границах муниципального района, соответствующих нормативным требованиям, в их общей протяженности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65,9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41,9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47,9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66,8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доля автомобильных дорог общего пользования местного значения в границах населенных пунктов поселения, соответствующих нормативным требованиям, в их общей протяженности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26,4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38,2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ремонту, 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3,174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9,372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18,051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9,147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18,504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11,44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7,100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автомобильных дорог общего пользования местного значения вне границ населенных пунктов в границах муниципального района, в отношении которых проведены работы по капитальному ремонту или ремонту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3,154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5,349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1,697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12,836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1,000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7,100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50,2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автомобильных дорог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местного значения в границах населенных пунктов поселения, в отношении которых проведены работы по капитальному ремонту или ремонту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3,174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6,218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12,702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7,450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5,668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10,44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-</w:t>
            </w:r>
          </w:p>
        </w:tc>
      </w:tr>
      <w:tr w:rsidR="008D21FB" w:rsidRPr="008D21FB" w:rsidTr="008D21FB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ед./ кв. 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798,0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1361,1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604,57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1085,2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694,2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>302,75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>365,0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>1230,6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>1230,6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3,367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3,367</w:t>
            </w:r>
          </w:p>
        </w:tc>
      </w:tr>
      <w:tr w:rsidR="008D21FB" w:rsidRPr="008D21FB" w:rsidTr="008D21F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дорожной деятельности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8D21FB" w:rsidRPr="008D21FB" w:rsidTr="008D21F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1"/>
              <w:rPr>
                <w:rFonts w:ascii="Arial" w:hAnsi="Arial" w:cs="Arial"/>
                <w:sz w:val="20"/>
              </w:rPr>
            </w:pPr>
            <w:hyperlink r:id="rId120" w:anchor="sub_5000" w:history="1">
              <w:r w:rsidR="008D21FB" w:rsidRPr="008D21FB">
                <w:rPr>
                  <w:rStyle w:val="af0"/>
                  <w:rFonts w:ascii="Arial" w:hAnsi="Arial" w:cs="Arial"/>
                  <w:b w:val="0"/>
                  <w:bCs w:val="0"/>
                </w:rPr>
                <w:t>Подпрограмма</w:t>
              </w:r>
            </w:hyperlink>
            <w:r w:rsidR="008D21FB" w:rsidRPr="008D21FB">
              <w:rPr>
                <w:rFonts w:ascii="Arial" w:hAnsi="Arial" w:cs="Arial"/>
                <w:sz w:val="20"/>
              </w:rPr>
              <w:t xml:space="preserve"> "Безопасность дорожного движения"</w:t>
            </w:r>
          </w:p>
        </w:tc>
      </w:tr>
      <w:tr w:rsidR="008D21FB" w:rsidRPr="008D21FB" w:rsidTr="008D21FB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Сокращение числа лиц, погибших в дорожно-транспортных происшествиях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 сравнению с 2017 годом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+150,0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  <w:highlight w:val="yellow"/>
              </w:rPr>
              <w:t>-100,</w:t>
            </w: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</w:tr>
      <w:tr w:rsidR="008D21FB" w:rsidRPr="008D21FB" w:rsidTr="008D21FB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смертности среди детей от дорожно-транспортных происшествий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 сравнению с 2017 годом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</w:tr>
      <w:tr w:rsidR="008D21FB" w:rsidRPr="008D21FB" w:rsidTr="008D21FB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социального риска (числа лиц, погибших в дорожно-транспортных происшествиях, на 100 тыс. населения)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 сравнению с 2017 годом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+150,0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+100,0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</w:tr>
      <w:tr w:rsidR="008D21FB" w:rsidRPr="008D21FB" w:rsidTr="008D21FB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транспортного риска (числа лиц, погибших в дорожно-транспортных происшествиях, на 10 тыс. транспортных средств)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 сравнению с 2017 годом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-100,0</w:t>
            </w:r>
          </w:p>
        </w:tc>
      </w:tr>
      <w:tr w:rsidR="008D21FB" w:rsidRPr="008D21FB" w:rsidTr="008D21FB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х</w:t>
            </w:r>
          </w:p>
        </w:tc>
      </w:tr>
    </w:tbl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Приложение N 2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к </w:t>
      </w:r>
      <w:hyperlink r:id="rId121" w:anchor="sub_1000" w:history="1">
        <w:r w:rsidRPr="008D21FB">
          <w:rPr>
            <w:rStyle w:val="af0"/>
            <w:rFonts w:ascii="Arial" w:hAnsi="Arial" w:cs="Arial"/>
            <w:szCs w:val="20"/>
          </w:rPr>
          <w:t>муниципальной программе</w:t>
        </w:r>
      </w:hyperlink>
      <w:r w:rsidRPr="008D21FB">
        <w:rPr>
          <w:rStyle w:val="ad"/>
          <w:rFonts w:ascii="Arial" w:hAnsi="Arial" w:cs="Arial"/>
          <w:sz w:val="20"/>
          <w:szCs w:val="20"/>
        </w:rPr>
        <w:t xml:space="preserve"> 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"Развитие транспортной системы </w:t>
      </w:r>
    </w:p>
    <w:p w:rsidR="008D21FB" w:rsidRPr="008D21FB" w:rsidRDefault="008D21FB" w:rsidP="008D21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Мариинско-Посадского района Чувашской Республики"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lastRenderedPageBreak/>
        <w:t>Ресурсное обеспечение</w:t>
      </w: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и прогнозная (справочная) оценка расходов за счет всех источников финансирования реализации муниципальной программы "Развитие транспортной системы Мариинско-Посадского района Чувашской Республики"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475"/>
        <w:gridCol w:w="1344"/>
        <w:gridCol w:w="1121"/>
        <w:gridCol w:w="1488"/>
        <w:gridCol w:w="616"/>
        <w:gridCol w:w="793"/>
        <w:gridCol w:w="882"/>
        <w:gridCol w:w="837"/>
        <w:gridCol w:w="837"/>
        <w:gridCol w:w="837"/>
        <w:gridCol w:w="837"/>
        <w:gridCol w:w="882"/>
        <w:gridCol w:w="926"/>
      </w:tblGrid>
      <w:tr w:rsidR="008D21FB" w:rsidRPr="008D21FB" w:rsidTr="008D21FB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Код </w:t>
            </w:r>
            <w:hyperlink r:id="rId122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бюджетной классификации</w:t>
              </w:r>
            </w:hyperlink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Расходы по годам, тыс. рублей</w:t>
            </w:r>
          </w:p>
        </w:tc>
      </w:tr>
      <w:tr w:rsidR="008D21FB" w:rsidRPr="008D21FB" w:rsidTr="008D21FB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hyperlink r:id="rId123" w:history="1">
              <w:r w:rsidR="008D21FB" w:rsidRPr="008D21FB">
                <w:rPr>
                  <w:rStyle w:val="af0"/>
                  <w:rFonts w:cs="Arial"/>
                  <w:b/>
                  <w:bCs/>
                  <w:szCs w:val="20"/>
                </w:rPr>
                <w:t>целевая статья расходов</w:t>
              </w:r>
            </w:hyperlink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2026-2030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2031-2035</w:t>
            </w:r>
          </w:p>
        </w:tc>
      </w:tr>
      <w:tr w:rsidR="008D21FB" w:rsidRPr="008D21FB" w:rsidTr="008D21FB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</w:t>
            </w:r>
          </w:p>
        </w:tc>
      </w:tr>
      <w:tr w:rsidR="008D21FB" w:rsidRPr="008D21FB" w:rsidTr="008D21FB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"Развитие транспортной системы Мариинско-Посадского района Чувашской Республики"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903/993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Ч200000000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52 211,5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44 179,8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112783,3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67 959,4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68 069,4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68 169,4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66 891,7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205349,0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205,349,0</w:t>
            </w:r>
          </w:p>
        </w:tc>
      </w:tr>
      <w:tr w:rsidR="008D21FB" w:rsidRPr="008D21FB" w:rsidTr="008D21FB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47 077,0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38 949,8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105602,4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60 218,9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60 218,9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60 218,9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60 391,2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</w:tr>
      <w:tr w:rsidR="008D21FB" w:rsidRPr="008D21FB" w:rsidTr="008D21FB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5 134,5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5 230,0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7 180,9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7 740,5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7 850,5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7950,5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6500,5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21935,5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21935,5</w:t>
            </w:r>
          </w:p>
        </w:tc>
      </w:tr>
      <w:tr w:rsidR="008D21FB" w:rsidRPr="008D21FB" w:rsidTr="008D21FB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hyperlink r:id="rId124" w:anchor="sub_10001" w:history="1">
              <w:r w:rsidR="008D21FB"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Подпрограмма</w:t>
              </w:r>
            </w:hyperlink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"Безопасные и качественные автомобильные дороги"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903/993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Ч210000000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51 911,5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43679,8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111983,3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67 159,4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67 269,4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67369,4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66091,7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203849,0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203849,0</w:t>
            </w:r>
          </w:p>
        </w:tc>
      </w:tr>
      <w:tr w:rsidR="008D21FB" w:rsidRPr="008D21FB" w:rsidTr="008D21FB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47 077,0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38949,8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105602,4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60 218,9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60 218,9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60 218,9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60 391,2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</w:tr>
      <w:tr w:rsidR="008D21FB" w:rsidRPr="008D21FB" w:rsidTr="008D21FB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4 834,5</w:t>
            </w:r>
          </w:p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4 730,0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6 380,9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6 940,5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7 050,5</w:t>
            </w:r>
          </w:p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7 150,5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5 700,5</w:t>
            </w:r>
          </w:p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20 435,5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20 435,5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hyperlink r:id="rId125" w:anchor="sub_5000" w:history="1">
              <w:r w:rsidR="008D21FB"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Подпрограмма</w:t>
              </w:r>
            </w:hyperlink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"Повышение безопасности дорожного движения"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903/993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Ч230000000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500,0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  <w:p w:rsidR="008D21FB" w:rsidRPr="008D21FB" w:rsidRDefault="008D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bookmarkStart w:id="49" w:name="sub_10001"/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Приложение N 3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к </w:t>
      </w:r>
      <w:hyperlink r:id="rId126" w:anchor="sub_1000" w:history="1">
        <w:r w:rsidRPr="008D21FB">
          <w:rPr>
            <w:rStyle w:val="af0"/>
            <w:rFonts w:ascii="Arial" w:hAnsi="Arial" w:cs="Arial"/>
            <w:szCs w:val="20"/>
          </w:rPr>
          <w:t>муниципальной программе</w:t>
        </w:r>
      </w:hyperlink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"Развитие транспортной системы 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Мариинско-Посадского района</w:t>
      </w:r>
    </w:p>
    <w:p w:rsidR="008D21FB" w:rsidRPr="008D21FB" w:rsidRDefault="008D21FB" w:rsidP="008D21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 Чувашской Республики"</w:t>
      </w:r>
    </w:p>
    <w:bookmarkEnd w:id="49"/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Подпрограмма</w:t>
      </w:r>
      <w:r w:rsidRPr="008D21FB">
        <w:rPr>
          <w:rFonts w:ascii="Arial" w:hAnsi="Arial" w:cs="Arial"/>
          <w:sz w:val="20"/>
        </w:rPr>
        <w:br/>
        <w:t>"Безопасные и качественные автомобильные дороги" муниципальной  программы "Развитие транспортной системы Мариинско-Посадского района Чувашской Республики"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Паспорт подпрограммы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391"/>
        <w:gridCol w:w="9198"/>
      </w:tblGrid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органы местного самоуправления (по согласованию)</w:t>
            </w: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обеспечение функционирования сети автомобильных дорог общего пользования местного значения;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содействие развитию конкуренции в сфере дорожной деятельности</w:t>
            </w: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достижение следующих показателей: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 2036 году: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на территории Мариинско-Посадского района – 571,229 км, в том числе: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вне границ населенных пунктов в границах муниципального района – 215,029 км;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в границах населенных пунктов поселения – 356,2 км;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на территории, находящихся в нормативном состоянии, - 351,447 км, в том числе: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вне границ населенных пунктов в границах муниципального района, находящихся в нормативном состоянии, - 215,029 км;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в границах населенных пунктов поселения, находящихся в нормативном состоянии, - 136,4 км;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планируется проведение работ по капитальному ремонту или ремонту, - 196,788 км, в том числе: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- </w:t>
            </w: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>19/7 678,754 шт./кв. 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2019 - 2035 годы: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 этап - 2019 - 2025 годы;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 этап - 2026 - 2030 годы;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3 этап - 2031 - 2035 годы</w:t>
            </w: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подпрограммы 2019 - 2035 годах составит 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883 162,5 тыс. рублей, в том числе: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 51 911,5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43 679,8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–111 983,3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–67 159,4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–67 269,4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–67 369,4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 66 091,7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2026 - 2030 годах – 203 849,0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2031 - 2035 годах – 203 849,0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из них средства: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республиканского бюджета Чувашской Республики – 799 504,2 тыс. рублей, в том числе: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 47 077,0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38 949,8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 105 602,4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– 60 218,9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– 60 218,9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– 60 218,9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60 391,2 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2026 - 2030 годах – 183 413,5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2031 - 2035 годах – 183 413,5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местных бюджетов – 83 658,4 тыс. рублей, в том числе: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 4 834,5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4 730,0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 6 380,9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6 940,5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– 7 050,5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– 7 150,5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5 700,5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2026 - 2030 годах – 20 435,5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2031 - 2035 годах – 20 435,5 тыс. рублей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Объемы бюджетных ассигнований уточняются ежегодно при формировании республиканского и местного бюджетов Чувашской Республики на очередной финансовый год и плановый период</w:t>
            </w:r>
          </w:p>
        </w:tc>
      </w:tr>
      <w:tr w:rsidR="008D21FB" w:rsidRPr="008D21FB" w:rsidTr="008D21FB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 до 61,5 процента (относительно их протяженности по состоянию на 31 декабря 2017 г.); 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 на 26,6 процента по сравнению с 2017 годом;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  <w:highlight w:val="yellow"/>
              </w:rPr>
              <w:t>снижение количества мест концентрации дорожно-транспортных происшествий (аварийно-опасных участков) на дорожной сети на 100% по сравнению с 2017 годом;</w:t>
            </w:r>
          </w:p>
        </w:tc>
      </w:tr>
    </w:tbl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I. Приоритеты и цели подпрограммы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Протяженность автомобильных дорог общего пользования местного значения на 31 декабря 2021 г. составляла 571,229 км, в том числе: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215,029 км - местного значения вне границ населенных пунктов в границах муниципального района;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356,2 км - местного значения в границах населенных пунктов поселений.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Основная сеть автомобильных дорог в Мариинско-Посадского района была сформирована в 80-е годы прошлого столетия. Конструкции проезжей части дорог, мосты были рассчитаны на пропуск выпускавшихся отечественной промышленностью автомобилей с нагрузкой 6-10 тонн на ось, что не соответствует современным требованиям и приводит к ускоренному износу автомобильных дорог при движении автотранспортных средств, эксплуатируемых в настоящее время. Более половины автомобильных дорог местного значения и мостовых сооружений на них требует совершенствования прочностных характеристик.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lastRenderedPageBreak/>
        <w:t>Важнейшим событием для дорожной отрасли стало создание в 2012 году Дорожного фонда Чувашской Республики, который, аккумулируя целевые средства, направляемые на дорожную деятельность, является надежным источником финансирования.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В соответствии с </w:t>
      </w:r>
      <w:hyperlink r:id="rId127" w:history="1">
        <w:r w:rsidRPr="008D21FB">
          <w:rPr>
            <w:rStyle w:val="af0"/>
            <w:rFonts w:ascii="Arial" w:hAnsi="Arial" w:cs="Arial"/>
            <w:szCs w:val="20"/>
          </w:rPr>
          <w:t>Бюджетным кодексом</w:t>
        </w:r>
      </w:hyperlink>
      <w:r w:rsidRPr="008D21FB">
        <w:rPr>
          <w:rFonts w:ascii="Arial" w:hAnsi="Arial" w:cs="Arial"/>
          <w:sz w:val="20"/>
          <w:szCs w:val="20"/>
        </w:rPr>
        <w:t xml:space="preserve"> Российской Федерации с 2014 года решениями представительных органов муниципальных образований создаются муниципальные дорожные фонды. Концентрация средств в дорожных фондах позволит улучшить состояние автомобильных дорог местного значения, повысит качество жизни населения.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При ремонте автомобильных дорог используются новые виды геосинтетических материалов для армирования асфальтобетонного покрытия (разнообразные геосетки и нетканые синтетические материалы), георешетки и габионы (для укрепления откосов при устройстве подпорных стенок, для укрепления основания дорожной одежды, для предотвращения размывов насыпи и берегоукрепления), применяются различные виды ресайклинга (регенерации асфальтобетонного покрытия) и фрезерования, новые технологии шероховатой поверхностной обработки, различные добавки для улучшения характеристик асфальтобетона (в том числе придающие покрытию противогололедные свойства), новые виды асфальтобетона с улучшенными характеристиками. Используются также новые технологии для выполнения ямочного ремонта, материалы и технологии для нанесения дорожной разметки.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Для ремонта мостовых сооружений разработаны и применяются новые материалы и технологии гидроизоляции, прогрессивные конструкции деформационных швов и т.д.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При содержании мостовых сооружений широко используются специальные составы для обеспечения коррозионной стойкости, ремонта разрушений и сколов бетона, а также его защиты.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Для оценки состояния автомобильных дорог разработаны и используются современные диагностические дорожные лаборатории, системы видеопаспортизации и видеодиагностики.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Применение прогрессивных технологий ремонта и содержания автомобильных дорог и дорожных сооружений способствует улучшению транспортно-эксплуатационных показателей дорожной сети, повышению безопасности дорожного движения и снижению негативного воздействия автомобильного транспорта на окружающую среду. Использование новых технологий, в первую очередь на участках с отложенным ремонтом, диктует необходимость применения новейшей техники.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При внедрении инновационной продукции и технологий в полном объеме в дорожном хозяйстве может быть достигнут значительный экономический эффект за счет увеличения долговечности дорог, сокращения себестоимости перевозок и повышения безопасности движения.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Для нормального функционирования населенных пунктов большое значение имеет развитие благоустройства внутриквартальных и дворовых территорий. При благоустройстве внутриквартальных и дворовых территорий необходим комплексный подход. Комплексное благоустройство дворовых территорий включает в себя ремонт дворовых территорий многоквартирных домов, проездов к дворовым территориям многоквартирных домов, устройство детских, спортивных площадок, а также озеленение с устройством газонов, санитарной обрезкой, посадкой деревьев и кустарников.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Основными целями подпрограммы являются: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доли автомобильных дорог общего пользования местного значения, работающих в режиме перегрузки, в их общей протяженности;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Достижению поставленных в подпрограмме целей способствует решение следующих задач: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обеспечение функционирования сети автомобильных дорог общего пользования местного значения;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содействие развитию конкуренции в сфере дорожной деятельности.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r:id="rId128" w:anchor="sub_3100" w:history="1">
        <w:r w:rsidRPr="008D21FB">
          <w:rPr>
            <w:rStyle w:val="af0"/>
            <w:rFonts w:ascii="Arial" w:hAnsi="Arial" w:cs="Arial"/>
            <w:szCs w:val="20"/>
          </w:rPr>
          <w:t>приложении N 1</w:t>
        </w:r>
      </w:hyperlink>
      <w:r w:rsidRPr="008D21FB">
        <w:rPr>
          <w:rFonts w:ascii="Arial" w:hAnsi="Arial" w:cs="Arial"/>
          <w:sz w:val="20"/>
          <w:szCs w:val="20"/>
        </w:rPr>
        <w:t xml:space="preserve"> к настоящей подпрограмме.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Подпрограмма отражает участие органов местного самоуправления муниципальных районов в реализации мероприятий подпрограммы по финансированию строительства, реконструкции, капитального ремонта, ремонта и содержания автомобильных дорог общего пользования местного значения.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Целевыми индикаторами и показателями подпрограммы "Безопасные и качественные автомобильные дороги" являются: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0" w:name="sub_300221"/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1" w:name="sub_300222"/>
      <w:bookmarkEnd w:id="50"/>
      <w:r w:rsidRPr="008D21FB">
        <w:rPr>
          <w:rFonts w:ascii="Arial" w:hAnsi="Arial" w:cs="Arial"/>
          <w:sz w:val="20"/>
          <w:szCs w:val="20"/>
        </w:rPr>
        <w:t>1) протяженность автомобильных дорог общего пользования местного значения на территории Мариинско-Посадского района, в том числе: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2" w:name="sub_3002222"/>
      <w:bookmarkEnd w:id="51"/>
      <w:r w:rsidRPr="008D21FB">
        <w:rPr>
          <w:rFonts w:ascii="Arial" w:hAnsi="Arial" w:cs="Arial"/>
          <w:sz w:val="20"/>
          <w:szCs w:val="20"/>
        </w:rPr>
        <w:t>2) протяженность автомобильных дорог общего пользования местного значения вне границ населенных пунктов в границах муниципального района;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3" w:name="sub_3002223"/>
      <w:bookmarkEnd w:id="52"/>
      <w:r w:rsidRPr="008D21FB">
        <w:rPr>
          <w:rFonts w:ascii="Arial" w:hAnsi="Arial" w:cs="Arial"/>
          <w:sz w:val="20"/>
          <w:szCs w:val="20"/>
        </w:rPr>
        <w:t>3) протяженность автомобильных дорог общего пользования местного значения в границах населенных пунктов поселения;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4" w:name="sub_300223"/>
      <w:bookmarkEnd w:id="53"/>
      <w:r w:rsidRPr="008D21FB">
        <w:rPr>
          <w:rFonts w:ascii="Arial" w:hAnsi="Arial" w:cs="Arial"/>
          <w:sz w:val="20"/>
          <w:szCs w:val="20"/>
        </w:rPr>
        <w:t>4) протяженность автомобильных дорог общего пользования местного значения на территории Мариинско-Посадского района, находящихся в нормативном состоянии</w:t>
      </w:r>
      <w:bookmarkStart w:id="55" w:name="sub_3002232"/>
      <w:bookmarkEnd w:id="54"/>
      <w:r w:rsidRPr="008D21FB">
        <w:rPr>
          <w:rFonts w:ascii="Arial" w:hAnsi="Arial" w:cs="Arial"/>
          <w:sz w:val="20"/>
          <w:szCs w:val="20"/>
        </w:rPr>
        <w:t>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5) протяженность автомобильных дорог общего пользования местного значения вне границ населенных пунктов в границах муниципального района, находящихся в нормативном состоянии;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6" w:name="sub_3002233"/>
      <w:bookmarkEnd w:id="55"/>
      <w:r w:rsidRPr="008D21FB">
        <w:rPr>
          <w:rFonts w:ascii="Arial" w:hAnsi="Arial" w:cs="Arial"/>
          <w:sz w:val="20"/>
          <w:szCs w:val="20"/>
        </w:rPr>
        <w:t>6) протяженность автомобильных дорог общего пользования местного значения в границах населенных пунктов поселения, находящихся в нормативном состоянии;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7" w:name="sub_300224"/>
      <w:bookmarkEnd w:id="56"/>
      <w:r w:rsidRPr="008D21FB">
        <w:rPr>
          <w:rFonts w:ascii="Arial" w:hAnsi="Arial" w:cs="Arial"/>
          <w:sz w:val="20"/>
          <w:szCs w:val="20"/>
        </w:rPr>
        <w:t>7) доля автомобильных дорог общего пользования местного значения на территории Мариинско-Посадского района, соответствующих нормативным требованиям, в их общей протяженности;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8" w:name="sub_3002242"/>
      <w:bookmarkEnd w:id="57"/>
      <w:r w:rsidRPr="008D21FB">
        <w:rPr>
          <w:rFonts w:ascii="Arial" w:hAnsi="Arial" w:cs="Arial"/>
          <w:sz w:val="20"/>
          <w:szCs w:val="20"/>
        </w:rPr>
        <w:t>8) доля автомобильных дорог общего пользования местного значения вне границ населенных пунктов в границах муниципального района, соответствующих нормативным требованиям;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59" w:name="sub_3002243"/>
      <w:bookmarkEnd w:id="58"/>
      <w:r w:rsidRPr="008D21FB">
        <w:rPr>
          <w:rFonts w:ascii="Arial" w:hAnsi="Arial" w:cs="Arial"/>
          <w:sz w:val="20"/>
          <w:szCs w:val="20"/>
        </w:rPr>
        <w:t>9) доля автомобильных дорог общего пользования местного значения в границах населенных пунктов поселения, соответствующих нормативным требованиям, в их общей протяженности;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60" w:name="sub_300225"/>
      <w:bookmarkEnd w:id="59"/>
      <w:r w:rsidRPr="008D21FB">
        <w:rPr>
          <w:rFonts w:ascii="Arial" w:hAnsi="Arial" w:cs="Arial"/>
          <w:sz w:val="20"/>
          <w:szCs w:val="20"/>
        </w:rPr>
        <w:t>10) протяженность автомобильных дорог общего пользования местного значения, в отношении которых проведены работы по капитальному ремонту или ремонту</w:t>
      </w:r>
      <w:bookmarkStart w:id="61" w:name="sub_3002252"/>
      <w:bookmarkEnd w:id="60"/>
      <w:r w:rsidRPr="008D21FB">
        <w:rPr>
          <w:rFonts w:ascii="Arial" w:hAnsi="Arial" w:cs="Arial"/>
          <w:sz w:val="20"/>
          <w:szCs w:val="20"/>
        </w:rPr>
        <w:t>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11) протяженность автомобильных дорог общего пользования местного значения вне границ населенных пунктов в границах муниципального района, в отношении которых проведены работы по капитальному ремонту или ремонту;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bookmarkStart w:id="62" w:name="sub_3002253"/>
      <w:bookmarkEnd w:id="61"/>
      <w:r w:rsidRPr="008D21FB">
        <w:rPr>
          <w:rFonts w:ascii="Arial" w:hAnsi="Arial" w:cs="Arial"/>
          <w:sz w:val="20"/>
          <w:szCs w:val="20"/>
        </w:rPr>
        <w:t>12) протяженность автомобильных дорог общего пользования местного значения в границах населенных пунктов поселения, в отношении которых проведены работы по капитальному ремонту или ремонту</w:t>
      </w:r>
      <w:bookmarkStart w:id="63" w:name="sub_300227"/>
      <w:bookmarkEnd w:id="62"/>
      <w:r w:rsidRPr="008D21FB">
        <w:rPr>
          <w:rFonts w:ascii="Arial" w:hAnsi="Arial" w:cs="Arial"/>
          <w:sz w:val="20"/>
          <w:szCs w:val="20"/>
        </w:rPr>
        <w:t>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13)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bookmarkEnd w:id="63"/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lastRenderedPageBreak/>
        <w:t>Основные мероприятия подпрограммы направлены на реализацию поставленных целей и решение задач подпрограммы и Муниципальной программы в целом.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Подпрограмма объединяет пять основных мероприятий: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Основное мероприятие 1. Реализация мероприятий регионального проекта "Дорожная сеть" национального проекта "Безопасные и качественные автомобильные дороги".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Данное основное мероприятие предусмотрено во исполнение </w:t>
      </w:r>
      <w:hyperlink r:id="rId129" w:history="1">
        <w:r w:rsidRPr="008D21FB">
          <w:rPr>
            <w:rStyle w:val="af0"/>
            <w:rFonts w:ascii="Arial" w:hAnsi="Arial" w:cs="Arial"/>
            <w:szCs w:val="20"/>
          </w:rPr>
          <w:t>Указа</w:t>
        </w:r>
      </w:hyperlink>
      <w:r w:rsidRPr="008D21FB">
        <w:rPr>
          <w:rFonts w:ascii="Arial" w:hAnsi="Arial" w:cs="Arial"/>
          <w:sz w:val="20"/>
          <w:szCs w:val="20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 года".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1.1.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Мероприятия 1.2. Капитальный ремонт, ремонт и содержание автомобильных дорог общего пользования местного значения в границах населенных пунктов поселения.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Мероприятия 1.3.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Мероприятия 1.4.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Подпрограмма реализуется в период с 2019 по 2035 год в три этапа: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1 этап - 2019 - 2025 годы;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2 этап - 2026 - 2030 годы;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3 этап - 2031 - 2035 годы.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Общий объем финансирования подпрограммы в 2019 - 2035 годах составит 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883 162,5 тыс. рублей, в том числе: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2019 году – 51 911,5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2020 году – 43 679,8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2021 году –111 983,3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2022 году –67 159,4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2023 году –67 269,4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2024 году –67 369,4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2025 году –  66 091,7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2026 - 2030 годах – 203 849,0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2031 - 2035 годах – 203 849,0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из них средства: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lastRenderedPageBreak/>
        <w:t>республиканского бюджета Чувашской Республики – 799 504,2 тыс. рублей, в том числе: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2019 году – 47 077,0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2020 году – 38 949,8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2021 году – 105 602,4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2022 году – 60 218,9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2023 году – 60 218,9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2024 году – 60 218,9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2025 году – 60 391,2 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2026 - 2030 годах – 183 413,5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2031 - 2035 годах – 183 413,5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местных бюджетов – 83 658,4 тыс. рублей, в том числе: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2019 году – 4 834,5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2020 году – 4 730,0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2021 году – 6 380,9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2022 году – 6 940,5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2023 году – 7 050,5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2024 году – 7 150,5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2025 году – 5 700,5 тыс. рублей;</w:t>
      </w:r>
    </w:p>
    <w:p w:rsidR="008D21FB" w:rsidRPr="008D21FB" w:rsidRDefault="008D21FB" w:rsidP="008D21FB">
      <w:pPr>
        <w:pStyle w:val="aff9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2026 - 2030 годах – 20 435,5 тыс. рублей;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2031 - 2035 годах – 20 435,5 тыс. рублей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Ресурсное обеспечение подпрограммы за счет всех источников финансирования приведено в </w:t>
      </w:r>
      <w:hyperlink r:id="rId130" w:anchor="sub_3100" w:history="1">
        <w:r w:rsidRPr="008D21FB">
          <w:rPr>
            <w:rStyle w:val="af0"/>
            <w:rFonts w:ascii="Arial" w:hAnsi="Arial" w:cs="Arial"/>
            <w:szCs w:val="20"/>
          </w:rPr>
          <w:t>приложении</w:t>
        </w:r>
      </w:hyperlink>
      <w:r w:rsidRPr="008D21FB">
        <w:rPr>
          <w:rFonts w:ascii="Arial" w:hAnsi="Arial" w:cs="Arial"/>
          <w:sz w:val="20"/>
          <w:szCs w:val="20"/>
        </w:rPr>
        <w:t xml:space="preserve"> 1 к настоящей подпрограмме и ежегодно будет уточняться.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Приложение N 1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к </w:t>
      </w:r>
      <w:hyperlink r:id="rId131" w:anchor="sub_10001" w:history="1">
        <w:r w:rsidRPr="008D21FB">
          <w:rPr>
            <w:rStyle w:val="af0"/>
            <w:rFonts w:ascii="Arial" w:hAnsi="Arial" w:cs="Arial"/>
            <w:szCs w:val="20"/>
          </w:rPr>
          <w:t>подпрограмме</w:t>
        </w:r>
      </w:hyperlink>
      <w:r w:rsidRPr="008D21FB">
        <w:rPr>
          <w:rStyle w:val="ad"/>
          <w:rFonts w:ascii="Arial" w:hAnsi="Arial" w:cs="Arial"/>
          <w:sz w:val="20"/>
          <w:szCs w:val="20"/>
        </w:rPr>
        <w:t xml:space="preserve"> "Безопасные и качественные 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автомобильные дороги "муниципальной программы 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 xml:space="preserve">"Развитие транспортной системы </w:t>
      </w:r>
    </w:p>
    <w:p w:rsidR="008D21FB" w:rsidRPr="008D21FB" w:rsidRDefault="008D21FB" w:rsidP="008D21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Мариинско-Посадского района Чувашской Республики"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Ресурсное обеспечение</w:t>
      </w:r>
      <w:r w:rsidRPr="008D21FB">
        <w:rPr>
          <w:rFonts w:ascii="Arial" w:hAnsi="Arial" w:cs="Arial"/>
          <w:sz w:val="20"/>
        </w:rPr>
        <w:br/>
        <w:t>реализации подпрограммы "Безопасные и качественные автомобильные дороги" муниципальной программы "Развитие транспортной системы Мариинско-Посадского района Чувашской Республики" за счет всех источников финансирования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072"/>
        <w:gridCol w:w="1045"/>
        <w:gridCol w:w="1075"/>
        <w:gridCol w:w="959"/>
        <w:gridCol w:w="740"/>
        <w:gridCol w:w="854"/>
        <w:gridCol w:w="785"/>
        <w:gridCol w:w="1054"/>
        <w:gridCol w:w="596"/>
        <w:gridCol w:w="216"/>
        <w:gridCol w:w="485"/>
        <w:gridCol w:w="655"/>
        <w:gridCol w:w="596"/>
        <w:gridCol w:w="596"/>
        <w:gridCol w:w="596"/>
        <w:gridCol w:w="596"/>
        <w:gridCol w:w="603"/>
        <w:gridCol w:w="216"/>
        <w:gridCol w:w="593"/>
      </w:tblGrid>
      <w:tr w:rsidR="008D21FB" w:rsidRPr="008D21FB" w:rsidTr="008D21FB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Наименование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мероприятия, мероприятия)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Код </w:t>
            </w:r>
            <w:hyperlink r:id="rId132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бюджетной классификации</w:t>
              </w:r>
            </w:hyperlink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Расходы по годам, тыс. рублей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hyperlink r:id="rId133" w:history="1">
              <w:r w:rsidR="008D21FB" w:rsidRPr="008D21FB">
                <w:rPr>
                  <w:rStyle w:val="af0"/>
                  <w:rFonts w:cs="Arial"/>
                  <w:b/>
                  <w:bCs/>
                  <w:szCs w:val="20"/>
                </w:rPr>
                <w:t>раздел,</w:t>
              </w:r>
            </w:hyperlink>
            <w:r w:rsidR="008D21FB" w:rsidRPr="008D21FB">
              <w:rPr>
                <w:rFonts w:cs="Arial"/>
                <w:sz w:val="20"/>
                <w:szCs w:val="20"/>
              </w:rPr>
              <w:t xml:space="preserve"> подраздел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hyperlink r:id="rId134" w:history="1">
              <w:r w:rsidR="008D21FB" w:rsidRPr="008D21FB">
                <w:rPr>
                  <w:rStyle w:val="af0"/>
                  <w:rFonts w:cs="Arial"/>
                  <w:b/>
                  <w:bCs/>
                  <w:szCs w:val="20"/>
                </w:rPr>
                <w:t>целевая статья расходов</w:t>
              </w:r>
            </w:hyperlink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группа (подгруппа) </w:t>
            </w:r>
            <w:hyperlink r:id="rId135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вида расходов</w:t>
              </w:r>
            </w:hyperlink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2026-2030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2031-2035</w:t>
            </w: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</w:t>
            </w:r>
          </w:p>
        </w:tc>
      </w:tr>
      <w:tr w:rsidR="008D21FB" w:rsidRPr="008D21FB" w:rsidTr="008D21FB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"Безопасные и качественные автомобильные дороги"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Ч210000000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51911,5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43679,8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111983,3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67159,4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67269,4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67369,4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66091,7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203849,0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203849,0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47077,0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38949,8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105602,4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60218,9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60218,9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60218,9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60391,2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4834,5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4730,0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6380,9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6940,5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7050,5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7150,5</w:t>
            </w:r>
          </w:p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5700,5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20435,5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20435,5</w:t>
            </w:r>
          </w:p>
        </w:tc>
      </w:tr>
      <w:tr w:rsidR="008D21FB" w:rsidRPr="008D21FB" w:rsidTr="008D21FB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Мероприятия, реализуемые с привлечением межбюд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жетных трансфертов бюджетам другого уровня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Ч210000000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51911,5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43679,8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111983,3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67159,4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67269,4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67369,4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66091,7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203849,0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203849,0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ой Республики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lastRenderedPageBreak/>
              <w:t>47077,0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38949,8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105602,4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60218,9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60218,9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60218,9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60391,2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183413,5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4834,5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4730,0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6380,9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6 940,5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7 050,5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7 150,5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5 700,5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20 435,5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20 435,5</w:t>
            </w:r>
          </w:p>
        </w:tc>
      </w:tr>
      <w:tr w:rsidR="008D21FB" w:rsidRPr="008D21FB" w:rsidTr="008D21FB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пользование местного значения вне границ населенных пунктов в границах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ответственный исполнитель - Минтранс Чувашии, участники - органы местного самоуправления</w:t>
            </w:r>
            <w:hyperlink r:id="rId136" w:anchor="sub_2222" w:history="1">
              <w:r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*</w:t>
              </w:r>
            </w:hyperlink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32382,8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27030,8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99782,9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45237,8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45237,8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45237,8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45411,8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133099,5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133099,5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903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0409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Ч2103</w:t>
            </w:r>
            <w:r w:rsidRPr="008D21FB">
              <w:rPr>
                <w:rFonts w:cs="Arial"/>
                <w:sz w:val="20"/>
                <w:szCs w:val="20"/>
                <w:lang w:val="en-US"/>
              </w:rPr>
              <w:t>S</w:t>
            </w:r>
            <w:r w:rsidRPr="008D21FB">
              <w:rPr>
                <w:rFonts w:cs="Arial"/>
                <w:sz w:val="20"/>
                <w:szCs w:val="20"/>
              </w:rPr>
              <w:t>4181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Ч2103</w:t>
            </w:r>
            <w:r w:rsidRPr="008D21FB">
              <w:rPr>
                <w:rFonts w:cs="Arial"/>
                <w:sz w:val="20"/>
                <w:szCs w:val="20"/>
                <w:lang w:val="en-US"/>
              </w:rPr>
              <w:t>S</w:t>
            </w:r>
            <w:r w:rsidRPr="008D21FB">
              <w:rPr>
                <w:rFonts w:cs="Arial"/>
                <w:sz w:val="20"/>
                <w:szCs w:val="20"/>
              </w:rPr>
              <w:t>4182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29792,1 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25602,6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93402,0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42975,9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42975,9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42975,9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43141,2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123883,0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123883,0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Ч2103</w:t>
            </w:r>
            <w:r w:rsidRPr="008D21FB">
              <w:rPr>
                <w:rFonts w:cs="Arial"/>
                <w:sz w:val="20"/>
                <w:szCs w:val="20"/>
                <w:lang w:val="en-US"/>
              </w:rPr>
              <w:t>S</w:t>
            </w:r>
            <w:r w:rsidRPr="008D21FB">
              <w:rPr>
                <w:rFonts w:cs="Arial"/>
                <w:sz w:val="20"/>
                <w:szCs w:val="20"/>
              </w:rPr>
              <w:t>4181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Ч2103</w:t>
            </w:r>
            <w:r w:rsidRPr="008D21FB">
              <w:rPr>
                <w:rFonts w:cs="Arial"/>
                <w:sz w:val="20"/>
                <w:szCs w:val="20"/>
                <w:lang w:val="en-US"/>
              </w:rPr>
              <w:t>S</w:t>
            </w:r>
            <w:r w:rsidRPr="008D21FB">
              <w:rPr>
                <w:rFonts w:cs="Arial"/>
                <w:sz w:val="20"/>
                <w:szCs w:val="20"/>
              </w:rPr>
              <w:t>4182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2590,7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1428,2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6380,9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2261,9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2261,9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2261,9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2270,6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9216,5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9216,5</w:t>
            </w: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left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Содержание автомобильных дорог общего пользования вне границ населенных пунктов в границах муниципального района 215,029 км (2019-2035 г.г.)**</w:t>
            </w: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1.1.2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Ремонт автомобильной дороги "Волга-Марпосад-Первое Чурашево-"Марпосад-Аксарино" в Мариинско-Посадском районе Чувашской Республики КМ 0+000 - КМ 10+254 (2018-2020 г.г.)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10,254 км**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Ремонт автомобильной дороги "Волга"- Мариинский Посад - "Большое Шигаево - Астакасы" в Мариинско-Посадском районе Чувашской Республики КМ 0+000 - КМ 2+610,  КМ 4+290 - КМ - 12+836 **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Капитальный ремонт автомобильной дороги "Малое Камаево-Шоршелы-Кочино", КМ 0+000 - КМ 2+000  (2021-2022 г.г.) 2,0 км**</w:t>
            </w:r>
          </w:p>
          <w:p w:rsidR="008D21FB" w:rsidRPr="008D21FB" w:rsidRDefault="008D21FB">
            <w:pPr>
              <w:pStyle w:val="af1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Мероприятие 1.2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пользование местного значения в границах населенных пунктов поселения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ответственный исполнитель - Минтранс Чувашии, участники - органы местного самоуправления</w:t>
            </w:r>
            <w:hyperlink r:id="rId137" w:anchor="sub_2222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*</w:t>
              </w:r>
            </w:hyperlink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b/>
                <w:sz w:val="20"/>
                <w:szCs w:val="20"/>
              </w:rPr>
            </w:pPr>
            <w:r w:rsidRPr="008D21FB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16241,3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12362,7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11226,8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16196,4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16196,4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16196,4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16271,2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54260,0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54260,0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903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0409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Ч2103</w:t>
            </w:r>
            <w:r w:rsidRPr="008D21FB">
              <w:rPr>
                <w:rFonts w:cs="Arial"/>
                <w:sz w:val="20"/>
                <w:szCs w:val="20"/>
                <w:lang w:val="en-US"/>
              </w:rPr>
              <w:t>S</w:t>
            </w:r>
            <w:r w:rsidRPr="008D21FB">
              <w:rPr>
                <w:rFonts w:cs="Arial"/>
                <w:sz w:val="20"/>
                <w:szCs w:val="20"/>
              </w:rPr>
              <w:t>4191, Ч2103</w:t>
            </w:r>
            <w:r w:rsidRPr="008D21FB">
              <w:rPr>
                <w:rFonts w:cs="Arial"/>
                <w:sz w:val="20"/>
                <w:szCs w:val="20"/>
                <w:lang w:val="en-US"/>
              </w:rPr>
              <w:t>S</w:t>
            </w:r>
            <w:r w:rsidRPr="008D21FB">
              <w:rPr>
                <w:rFonts w:cs="Arial"/>
                <w:sz w:val="20"/>
                <w:szCs w:val="20"/>
              </w:rPr>
              <w:t xml:space="preserve">4192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16241,3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12362,7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11226,8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16196,4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16196,4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16196,4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16271,2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54260,0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54260,0</w:t>
            </w: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 и искусственных сооружений на них 356,2 км (2019-2035 г.г.)**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1.2.2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населенных пунктов поселений и искусственных сооружений на них 12,702 км (2019 г.)**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1.2.3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населенных пунктов поселений и искусственных сооружений на них 7,450 км (2020 г.)**</w:t>
            </w:r>
          </w:p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1.2.4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населенных пунктов поселений и искусственных сооружений на них 5,668 км (2020 г.)**</w:t>
            </w:r>
          </w:p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1.2.5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населенных пунктов поселений и искусственных сооружений на них (2020-2035 г.)**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Мероприятие 1.3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left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lastRenderedPageBreak/>
              <w:t>Осуществление дорожно</w:t>
            </w:r>
            <w:r w:rsidRPr="008D21FB">
              <w:rPr>
                <w:rFonts w:cs="Arial"/>
                <w:sz w:val="20"/>
                <w:szCs w:val="20"/>
              </w:rPr>
              <w:lastRenderedPageBreak/>
              <w:t>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ответственный исполни</w:t>
            </w:r>
            <w:r w:rsidRPr="008D21FB">
              <w:rPr>
                <w:rFonts w:cs="Arial"/>
                <w:sz w:val="20"/>
                <w:szCs w:val="20"/>
              </w:rPr>
              <w:lastRenderedPageBreak/>
              <w:t>тель - Минтранс Чувашии, участники - органы местного самоуправления</w:t>
            </w:r>
            <w:hyperlink r:id="rId138" w:anchor="sub_2222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*</w:t>
              </w:r>
            </w:hyperlink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b/>
                <w:sz w:val="20"/>
                <w:szCs w:val="20"/>
              </w:rPr>
            </w:pPr>
            <w:r w:rsidRPr="008D21FB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2243,8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3301,7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4678,6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4788,6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4888,6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3429,9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11219,0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11219,0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Ч210374180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2243,8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3301,7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4678,6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4788,6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4888,6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3429,9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11219,0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11219,0</w:t>
            </w: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left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Содержание и ремонт автомобильных дорог общего пользования вне границ населенных пунктов в границах муниципального района 215,029 км (2019-2035 г.г.)**</w:t>
            </w:r>
          </w:p>
        </w:tc>
      </w:tr>
      <w:tr w:rsidR="008D21FB" w:rsidRPr="008D21FB" w:rsidTr="008D21FB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Мероприятие 1.4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left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ответственный исполнитель - Минтранс Чувашии, участники - органы местного самоуправления</w:t>
            </w:r>
            <w:hyperlink r:id="rId139" w:anchor="sub_2222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*</w:t>
              </w:r>
            </w:hyperlink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b/>
                <w:sz w:val="20"/>
                <w:szCs w:val="20"/>
              </w:rPr>
            </w:pPr>
            <w:r w:rsidRPr="008D21FB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984,6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973,6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978,8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5270,5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5270,5</w:t>
            </w:r>
          </w:p>
        </w:tc>
      </w:tr>
      <w:tr w:rsidR="008D21FB" w:rsidRPr="008D21FB" w:rsidTr="008D21FB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Ч2103</w:t>
            </w:r>
            <w:r w:rsidRPr="008D21FB">
              <w:rPr>
                <w:rFonts w:cs="Arial"/>
                <w:sz w:val="20"/>
                <w:szCs w:val="20"/>
                <w:lang w:val="en-US"/>
              </w:rPr>
              <w:t>S</w:t>
            </w:r>
            <w:r w:rsidRPr="008D21FB">
              <w:rPr>
                <w:rFonts w:cs="Arial"/>
                <w:sz w:val="20"/>
                <w:szCs w:val="20"/>
              </w:rPr>
              <w:t xml:space="preserve">4210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984,6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973,6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1046,6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978,8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5270,5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5270,5</w:t>
            </w: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1.4.1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Выполнение работ по ремонту дворовых территорий по ул.Николаева, д.59 в г.Мариинский Посад 604,57 кв.м. (2019 г.)**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1.4.2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Выполнение работ по ремонту дворовых территорий по ул.Советская, д.3 в г.Мариинский Посад 1085,2 кв.м.(2020 г)**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1.4.3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Выполнение работ по ремонту дворовых территорий по ул.Николаева, д.89 в г.Мариинский Посад 694,2 кв.м. (2021 г.)**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1.4.4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Выполнение работ по ремонту дворовых территорий по ул. Котовского, д.37 в г.Мариинский Посад 302,75 кв.м. (2022 г.)**</w:t>
            </w:r>
          </w:p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1.4.5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Выполнение работ по ремонту дворовых территорий по ул. Лесково, д.3 в г.Мариинский Посад 365,0 кв.м. (2023 г.)**</w:t>
            </w:r>
          </w:p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1.4.6</w:t>
            </w:r>
          </w:p>
        </w:tc>
        <w:tc>
          <w:tcPr>
            <w:tcW w:w="46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21FB">
              <w:rPr>
                <w:rFonts w:ascii="Arial" w:hAnsi="Arial" w:cs="Arial"/>
                <w:bCs/>
                <w:sz w:val="20"/>
                <w:szCs w:val="20"/>
              </w:rPr>
              <w:t>Выполнение работ по ремонту дворовых территорий в г.Мариинский Посад (2023-2035 г.г.)**</w:t>
            </w:r>
          </w:p>
        </w:tc>
      </w:tr>
    </w:tbl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ae"/>
        <w:rPr>
          <w:rFonts w:ascii="Arial" w:hAnsi="Arial" w:cs="Arial"/>
        </w:rPr>
      </w:pPr>
      <w:r w:rsidRPr="008D21FB">
        <w:rPr>
          <w:rFonts w:ascii="Arial" w:hAnsi="Arial" w:cs="Arial"/>
        </w:rPr>
        <w:t>──────────────────────────────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bookmarkStart w:id="64" w:name="sub_2222"/>
      <w:r w:rsidRPr="008D21FB">
        <w:rPr>
          <w:rFonts w:ascii="Arial" w:hAnsi="Arial" w:cs="Arial"/>
          <w:sz w:val="20"/>
          <w:szCs w:val="20"/>
        </w:rPr>
        <w:t>* Мероприятия осуществляются по согласованию с исполнителем.</w:t>
      </w:r>
      <w:bookmarkEnd w:id="64"/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** Мероприятия подлежат уточнению каждые три года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bookmarkStart w:id="65" w:name="sub_5000"/>
      <w:r w:rsidRPr="008D21FB">
        <w:rPr>
          <w:rStyle w:val="ad"/>
          <w:rFonts w:ascii="Arial" w:hAnsi="Arial" w:cs="Arial"/>
          <w:sz w:val="20"/>
          <w:szCs w:val="20"/>
        </w:rPr>
        <w:t>Приложение N 4</w:t>
      </w:r>
      <w:r w:rsidRPr="008D21FB">
        <w:rPr>
          <w:rStyle w:val="ad"/>
          <w:rFonts w:ascii="Arial" w:hAnsi="Arial" w:cs="Arial"/>
          <w:sz w:val="20"/>
          <w:szCs w:val="20"/>
        </w:rPr>
        <w:br/>
        <w:t xml:space="preserve">к </w:t>
      </w:r>
      <w:hyperlink r:id="rId140" w:anchor="sub_1000" w:history="1">
        <w:r w:rsidRPr="008D21FB">
          <w:rPr>
            <w:rStyle w:val="af0"/>
            <w:rFonts w:ascii="Arial" w:hAnsi="Arial" w:cs="Arial"/>
            <w:szCs w:val="20"/>
          </w:rPr>
          <w:t>муниципальной программе</w:t>
        </w:r>
      </w:hyperlink>
      <w:r w:rsidRPr="008D21FB">
        <w:rPr>
          <w:rStyle w:val="ad"/>
          <w:rFonts w:ascii="Arial" w:hAnsi="Arial" w:cs="Arial"/>
          <w:sz w:val="20"/>
          <w:szCs w:val="20"/>
        </w:rPr>
        <w:t xml:space="preserve"> 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"Развитие транспортной системы</w:t>
      </w:r>
    </w:p>
    <w:p w:rsidR="008D21FB" w:rsidRPr="008D21FB" w:rsidRDefault="008D21FB" w:rsidP="008D21FB">
      <w:pPr>
        <w:spacing w:after="0"/>
        <w:jc w:val="right"/>
        <w:rPr>
          <w:rStyle w:val="ad"/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Мариинско-Посадского района</w:t>
      </w:r>
    </w:p>
    <w:p w:rsidR="008D21FB" w:rsidRPr="008D21FB" w:rsidRDefault="008D21FB" w:rsidP="008D21F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Чувашской Республики"</w:t>
      </w:r>
    </w:p>
    <w:bookmarkEnd w:id="65"/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Подпрограмма</w:t>
      </w:r>
      <w:r w:rsidRPr="008D21FB">
        <w:rPr>
          <w:rFonts w:ascii="Arial" w:hAnsi="Arial" w:cs="Arial"/>
          <w:sz w:val="20"/>
        </w:rPr>
        <w:br/>
        <w:t>"Повышение безопасности дорожного движения" муниципальной программы "Развитие транспортной системы Мариинско-Посадского района Чувашской Республики"</w:t>
      </w:r>
    </w:p>
    <w:p w:rsidR="008D21FB" w:rsidRPr="008D21FB" w:rsidRDefault="008D21FB" w:rsidP="008D21FB">
      <w:pPr>
        <w:spacing w:after="0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Паспорт подпрограммы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26"/>
        <w:gridCol w:w="8941"/>
      </w:tblGrid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Отдел образования и молодежной политики администрации Мариинско-Посадского района (по согласованию).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Цель подпрограммы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формирование у детей навыков безопасного поведения на дорогах;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безопасности участников дорожного движения;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развитие современной системы оказания помощи пострадавшим в дорожно-транспортных происшествиях</w:t>
            </w:r>
          </w:p>
        </w:tc>
      </w:tr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к 2036 году ожидается достижение следующих значений целевых индикаторов и показателей: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сокращение числа лиц, погибших в дорожно-транспортных происшествиях, до 0 человек, или на 100,0 процента по сравнению с 2017 годом (на 2 человека);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смертности среди детей от дорожно-транспортных происшествий на 100,0 процента по сравнению с 2017 годом (на 0 человек);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социального риска (числа лиц, погибших в дорожно-транспортных происшествиях, на 100 тыс. населения) до 0 человек, или на 100,0 процента по сравнению с 2017 годом (на 0,02 человек);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снижение транспортного риска (числа лиц, погибших в дорожно-транспортных происшествиях, на 10 тыс. транспортных средств) до 0 человек, или на 100,0 процента по сравнению с 2017 годом (на 0,2 человека)</w:t>
            </w:r>
          </w:p>
        </w:tc>
      </w:tr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2019 - 2035 годы: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1 этап - 2019-2025 годы;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2 этап - 2026-2030 годы;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3 этап - 2031-2035 годы</w:t>
            </w:r>
          </w:p>
        </w:tc>
      </w:tr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общий объем финансирования подпрограммы в 2019 - 2035 годах составит 7 800,0 тыс. рублей, в том числе: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 300,0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500,0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- 800,0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- 800,0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- 800,0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800,0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2026 - 2030 годах -1500,0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2031 - 2035 годах -1500,0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из них средства: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местных бюджетов –7 800,0 тыс. рублей, в том числе: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2019 году – 300,0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2020 году – 500,0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2021 году –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2022 году - 800,0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2023 году - 800,0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2024 году - 800,0 тыс. рублей;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2025 году – 800,0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2026 - 2030 годах -1500,0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в 2031 - 2035 годах -1500,0 тыс. рублей;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8D21FB" w:rsidRPr="008D21FB" w:rsidTr="008D21FB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сохранение жизни и здоровья участников дорожного движения;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формирование знаний и навыков безопасного дорожного движения;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обеспечение безопасных дорожных условий для движения транспорта и пешеходов;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обеспечение оперативности и качества оказания медицинской помощи пострадавшим в дорожно-транспортных происшествиях.</w:t>
            </w:r>
          </w:p>
        </w:tc>
      </w:tr>
    </w:tbl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spacing w:line="240" w:lineRule="auto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I. Приоритеты и цели подпрограммы,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результате реализации подпрограммы ожидается достижение следующих результатов: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сохранение жизни и здоровья участников дорожного движения;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формирование знаний и навыков безопасного дорожного движения;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обеспечение безопасных дорожных условий для движения транспорта и пешеходов;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обеспечение оперативности и качества оказания медицинской помощи пострадавшим в дорожно-транспортных происшествиях.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Подпрограмма отражает участие органов местного самоуправления муниципальных районов и городских округов в реализации мероприятий подпрограммы, направленных на обеспечение безопасности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Основные направления реализации муниципальных программ по обеспечению безопасности дорожного движения: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предотвращение дорожно-транспортных происшествий;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тяжести травм в дорожно-транспортных происшествиях;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повышение правосознания и ответственности участников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spacing w:line="240" w:lineRule="auto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Целевыми индикаторами и показателями подпрограммы являются: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lastRenderedPageBreak/>
        <w:t>сокращение числа лиц, погибших в дорожно-транспортных происшествиях, до 0 человек, или на 100,0 процента по сравнению с 2017 годом (на 2 человека);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смертности среди детей от дорожно-транспортных происшествий на 100,0 процента по сравнению с 2017 годом (на 0 человек);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социального риска (числа лиц, погибших в дорожно-транспортных происшествиях, на 100 тыс. населения) до 0 человек, или на 100,0 процента по сравнению с 2017 годом (на 0,02 человек);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снижение транспортного риска (числа лиц, погибших в дорожно-транспортных происшествиях, на 10 тыс. транспортных средств) до 0 человек, или на 100,0 процента по сравнению с 2017 годом (на 0,2 человек).</w:t>
      </w:r>
    </w:p>
    <w:p w:rsidR="008D21FB" w:rsidRPr="008D21FB" w:rsidRDefault="008D21FB" w:rsidP="008D21FB">
      <w:pPr>
        <w:pStyle w:val="1"/>
        <w:spacing w:line="240" w:lineRule="auto"/>
        <w:rPr>
          <w:rFonts w:ascii="Arial" w:hAnsi="Arial" w:cs="Arial"/>
          <w:sz w:val="20"/>
        </w:rPr>
      </w:pPr>
    </w:p>
    <w:p w:rsidR="008D21FB" w:rsidRPr="008D21FB" w:rsidRDefault="008D21FB" w:rsidP="008D21FB">
      <w:pPr>
        <w:pStyle w:val="1"/>
        <w:spacing w:line="240" w:lineRule="auto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Основные мероприятия подпрограммы направлены на реализацию поставленных целей и задач подпрограммы: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Основное мероприятие 1. Реализация мероприятий, направленных на обеспечение безопасности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1.1. Обустройство и совершенствование опасных участков улично-дорожной сети городов и сельских населенных пунктов.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Основное мероприятие 2. Совершенствование обучения детей </w:t>
      </w:r>
      <w:hyperlink r:id="rId141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 и навыкам безопасного поведения на дорогах" предусматривает осуществление следующих мероприятий: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2.1. Приобретение мобильных автогородков,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световозвращающими элементами.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Реализация данного мероприятия предусматривает обучение детей и подростков </w:t>
      </w:r>
      <w:hyperlink r:id="rId142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изготовление и распространение световозвращающих приспособлений в среде воспитанников и учащихся младших классов образовательных организаций (фликеры, значки);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сети, настольными обучающими играми, методическими и наглядными пособиями по </w:t>
      </w:r>
      <w:hyperlink r:id="rId143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2.2. Создание условий для вовлечения детей и молодежи в деятельность по обеспечению безопасности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данного мероприятия предусматривает: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работу по обучению детей и подростков навыкам безопасного поведения на дорогах, по воспитанию грамотных и законопослушных участников дорожного движения;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интегрирование тематики безопасности дорожного движения в различные образовательные предметы - физику, математику, информатику, географию, физкультуру, а также использование для этой цели возможности классных часов и различных внеклассных занятий;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проведение на последних уроках во всех классах "минуток безопасности" с напоминанием детям о необходимости соблюдения </w:t>
      </w:r>
      <w:hyperlink r:id="rId144" w:history="1">
        <w:r w:rsidRPr="008D21FB">
          <w:rPr>
            <w:rStyle w:val="af0"/>
            <w:rFonts w:ascii="Arial" w:hAnsi="Arial" w:cs="Arial"/>
            <w:szCs w:val="20"/>
          </w:rPr>
          <w:t>правил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движения, акцентированием их внимания на погодных условиях и особенностях обустройства улично-дорожной сети на конкретном маршруте от дома до школы и обратно;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использование творческих форм и методов обучения и воспитания детей: специально организованных занятий, беседы с сотрудниками ГИБДД, наблюдения за транспортом, экскурсий, целевых прогулок, рассматривания иллюстраций, энциклопедий, книг, рисунков с изображением улиц, видов транспорта, чтения художественной литературы, отгадывания загадок, сюжетно-ролевых, подвижных, дидактических игр, игр-соревнований, праздников, конкурсов, игр-драматизаций и т.д.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Мероприятие 2.3. Организация системы оказания методической помощи родителям в вопросах обучения детей </w:t>
      </w:r>
      <w:hyperlink r:id="rId145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 и навыкам безопасного поведения на дорогах.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Реализация данного мероприятия предусматривает тематические родительские собрания, всевозможные тренинги, коллективные и индивидуальные беседы совместно с детьми и родителями, викторины и конкурсы по </w:t>
      </w:r>
      <w:hyperlink r:id="rId146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2.4.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Реализация данного мероприятия предусматривает проведение следующих конкурсов, фестивалей, слетов: Всероссийского чемпионата по юношескому автомногоборью; Всероссийского конкурса юных инспекторов движения "Безопасное колесо"; Межгосударственного слета юных инспекторов движения; Республиканского фестиваля юных инспекторов движения; Республиканского конкурса флешмобов юных инспекторов движения; Республиканского конкурса юных инспекторов движения "Безопасное колесо"; Республиканского конкурса КВН юных инспекторов движения; Республиканского конкурса видеороликов "История нашего отряда юных инспекторов движения"; Республиканского фестиваля юных инспекторов движения "Вместе в ГТО"; Республиканского конкурса по пропаганде ношения световозвращающих элементов; Республиканского конкурса на лучшую разработку дидактической игры по </w:t>
      </w:r>
      <w:hyperlink r:id="rId147" w:history="1">
        <w:r w:rsidRPr="008D21FB">
          <w:rPr>
            <w:rStyle w:val="af0"/>
            <w:rFonts w:ascii="Arial" w:hAnsi="Arial" w:cs="Arial"/>
            <w:szCs w:val="20"/>
          </w:rPr>
          <w:t>правилам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движения; Республиканского конкурса на лучшую рекламу по профилактике детского травматизма и др.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Основное мероприятие 3. Медицинское обеспечение безопасности дорожного движения и оказания помощи пострадавшим в дорожно-транспортных происшествиях" предусматривает осуществление следующих мероприятий: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3.1. Создание сортировочно-эвакуационных/вертолетных площадок для обеспечения своевременности оказания экстренной медицинской помощи с использованием санитарной авиации при дорожно-транспортных происшествиях.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данного мероприятия предусматривает обеспечение оперативности и качества оказания медицинской помощи пострадавшим в дорожно-транспортных происшествиях, обеспечение территориальной доступности медицинских организаций, повышение уровня координации служб, участвующих в оказании помощи пострадавшим в дорожно-транспортных происшествиях, внедрение новых технологий в сферу оказания первой помощи пострадавшим в дорожно-транспортных происшествиях, в том числе организацию дежурства бригад экстренного реагирования на базе бюджетного учреждения Чувашской Республики "Республиканский центр медицины катастроф" Министерства здравоохранения Чувашской Республики.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3.2. Повышение квалификации сотрудников пожарно-спасательных подразделений ГКЧС Чувашии, принимающих участие в ликвидации дорожно-транспортных происшествий.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данного мероприятия предусматривает: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обучение категорированных групп населения практическим навыкам оказания медицинской помощи;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разработку и реализацию комплекса мероприятий по совершенствованию системы спасения пострадавших в дорожно-транспортных происшествиях в Чувашской Республике.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3.3. Проведение учений и соревнований с участием пожарно-спасательных подразделений, а также с участием подразделений полиции, медицинских учреждений, дорожных служб.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данного мероприятия предусматривает качественную отработку учебных вопросов без ограничения инициативы органов управления, участников, проведение учения в соответствии с порядком действий в условиях быстро меняющейся обстановки.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Основное мероприятие 4. Повышение правового сознания участников дорожного движения" предусматривает осуществление следующих мероприятий: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4.1. Проведение комплексной информационно-пропагандистской кампании, направленной на повышение безопасности дорожного движения и культуры поведения участников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Реализация данного мероприятия предусматривает мероприятия, направленные на изменение поведения участников дорожного движения с целью обеспечения безусловного соблюдения норм и </w:t>
      </w:r>
      <w:hyperlink r:id="rId148" w:history="1">
        <w:r w:rsidRPr="008D21FB">
          <w:rPr>
            <w:rStyle w:val="af0"/>
            <w:rFonts w:ascii="Arial" w:hAnsi="Arial" w:cs="Arial"/>
            <w:szCs w:val="20"/>
          </w:rPr>
          <w:t>правил</w:t>
        </w:r>
      </w:hyperlink>
      <w:r w:rsidRPr="008D21FB">
        <w:rPr>
          <w:rFonts w:ascii="Arial" w:hAnsi="Arial" w:cs="Arial"/>
          <w:sz w:val="20"/>
          <w:szCs w:val="20"/>
        </w:rPr>
        <w:t xml:space="preserve"> дорожного движения, в том числе: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распространение печатных и электронных пособий по безопасному поведению на дорогах;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изготовление и размещение тематической социальной рекламы, баннеров, информационных щитов;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создание и распространение учебно-методических и наглядных пособий;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проведение информационно-пропагандистских кампаний;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организация в печатных средствах массовой информации специальных тематических рубрик.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4.2. Проведение специализированных конференций и семинаров, посвященных вопросам безопасности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Реализация данного мероприятия предусматривает проведение: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регулярных конференций по проблемам организации безопасного дорожного движения, по реконструкции и автоматизированному анализу дорожно-транспортных происшествий;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автомобильных и других выставок по вопросам безопасности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Мероприятие 4.3. Организация работы по информационному сопровождению в средствах массовой информации и информационно-телекоммуникационной сети "Интернет" реализации мероприятий по обеспечению безопасности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lastRenderedPageBreak/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Подпрограмма реализуется в период с 2019 по 2035 год в три этапа: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1 этап - 2019 - 2025 годы;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2 этап - 2026 - 2030 годы;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3 этап - 2031 - 2035 годы.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Общий объем финансирования подпрограммы в 2019 - 2035 годах составит 7 800,0 тыс. рублей, в том числе средства: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из них средства: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местных бюджетов – 7 800,0 тыс. рублей, в том числе: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2019 году – 300,0 тыс. рублей;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2020 году – 500,0 тыс. рублей;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2021 году – 800,0 тыс. рублей;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2022 году - 800,0 тыс. рублей;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2023 году - 800,0 тыс. рублей;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2024 году - 800,0 тыс. рублей;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в 2025 году – 800,0 тыс. рублей;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На 2 этапе (в 2026 - 2030 годах) объем финансирования подпрограммы составит 1 500,0 тыс. рублей, из них средства: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местных бюджетов – 1 500,0 тыс. рублей.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На 3 этапе (в 2031 - 2035 годах) объем финансирования подпрограммы составит 1 500,0 тыс. рублей, из них средства: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местных бюджетов – 1 500,0 тыс. рублей.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21FB" w:rsidRPr="008D21FB" w:rsidRDefault="008D21FB" w:rsidP="008D2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1FB">
        <w:rPr>
          <w:rFonts w:ascii="Arial" w:hAnsi="Arial" w:cs="Arial"/>
          <w:sz w:val="20"/>
          <w:szCs w:val="20"/>
        </w:rPr>
        <w:t xml:space="preserve">Ресурсное обеспечение подпрограммы за счет всех источников финансирования приведено в </w:t>
      </w:r>
      <w:hyperlink r:id="rId149" w:anchor="sub_5100" w:history="1">
        <w:r w:rsidRPr="008D21FB">
          <w:rPr>
            <w:rStyle w:val="af0"/>
            <w:rFonts w:ascii="Arial" w:hAnsi="Arial" w:cs="Arial"/>
            <w:szCs w:val="20"/>
          </w:rPr>
          <w:t>приложении</w:t>
        </w:r>
      </w:hyperlink>
      <w:r w:rsidRPr="008D21FB">
        <w:rPr>
          <w:rFonts w:ascii="Arial" w:hAnsi="Arial" w:cs="Arial"/>
          <w:sz w:val="20"/>
          <w:szCs w:val="20"/>
        </w:rPr>
        <w:t xml:space="preserve"> №1 к настоящей подпрограмме и ежегодно будет уточняться.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jc w:val="right"/>
        <w:rPr>
          <w:rFonts w:ascii="Arial" w:hAnsi="Arial" w:cs="Arial"/>
          <w:sz w:val="20"/>
          <w:szCs w:val="20"/>
        </w:rPr>
      </w:pPr>
      <w:r w:rsidRPr="008D21FB">
        <w:rPr>
          <w:rStyle w:val="ad"/>
          <w:rFonts w:ascii="Arial" w:hAnsi="Arial" w:cs="Arial"/>
          <w:sz w:val="20"/>
          <w:szCs w:val="20"/>
        </w:rPr>
        <w:t>Приложение №1</w:t>
      </w:r>
      <w:r w:rsidRPr="008D21FB">
        <w:rPr>
          <w:rStyle w:val="ad"/>
          <w:rFonts w:ascii="Arial" w:hAnsi="Arial" w:cs="Arial"/>
          <w:sz w:val="20"/>
          <w:szCs w:val="20"/>
        </w:rPr>
        <w:br/>
        <w:t xml:space="preserve">к </w:t>
      </w:r>
      <w:hyperlink r:id="rId150" w:anchor="sub_5000" w:history="1">
        <w:r w:rsidRPr="008D21FB">
          <w:rPr>
            <w:rStyle w:val="af0"/>
            <w:rFonts w:ascii="Arial" w:hAnsi="Arial" w:cs="Arial"/>
            <w:szCs w:val="20"/>
          </w:rPr>
          <w:t>подпрограмме</w:t>
        </w:r>
      </w:hyperlink>
      <w:r w:rsidRPr="008D21FB">
        <w:rPr>
          <w:rStyle w:val="ad"/>
          <w:rFonts w:ascii="Arial" w:hAnsi="Arial" w:cs="Arial"/>
          <w:sz w:val="20"/>
          <w:szCs w:val="20"/>
        </w:rPr>
        <w:t xml:space="preserve"> "Повышение безопасности дорожного</w:t>
      </w:r>
      <w:r w:rsidRPr="008D21FB">
        <w:rPr>
          <w:rStyle w:val="ad"/>
          <w:rFonts w:ascii="Arial" w:hAnsi="Arial" w:cs="Arial"/>
          <w:sz w:val="20"/>
          <w:szCs w:val="20"/>
        </w:rPr>
        <w:br/>
        <w:t>движения" муниципальной программы</w:t>
      </w:r>
      <w:r w:rsidRPr="008D21FB">
        <w:rPr>
          <w:rStyle w:val="ad"/>
          <w:rFonts w:ascii="Arial" w:hAnsi="Arial" w:cs="Arial"/>
          <w:sz w:val="20"/>
          <w:szCs w:val="20"/>
        </w:rPr>
        <w:br/>
        <w:t>"Развитие транспортной системы</w:t>
      </w:r>
      <w:r w:rsidRPr="008D21FB">
        <w:rPr>
          <w:rStyle w:val="ad"/>
          <w:rFonts w:ascii="Arial" w:hAnsi="Arial" w:cs="Arial"/>
          <w:sz w:val="20"/>
          <w:szCs w:val="20"/>
        </w:rPr>
        <w:br/>
        <w:t>Мариинско-Посадского района Чувашской Республики"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1"/>
        <w:rPr>
          <w:rFonts w:ascii="Arial" w:hAnsi="Arial" w:cs="Arial"/>
          <w:sz w:val="20"/>
        </w:rPr>
      </w:pPr>
      <w:r w:rsidRPr="008D21FB">
        <w:rPr>
          <w:rFonts w:ascii="Arial" w:hAnsi="Arial" w:cs="Arial"/>
          <w:sz w:val="20"/>
        </w:rPr>
        <w:t>Ресурсное обеспечение</w:t>
      </w:r>
      <w:r w:rsidRPr="008D21FB">
        <w:rPr>
          <w:rFonts w:ascii="Arial" w:hAnsi="Arial" w:cs="Arial"/>
          <w:sz w:val="20"/>
        </w:rPr>
        <w:br/>
        <w:t>реализации подпрограммы "Повышение безопасности дорожного движения" муниципальной программы "Развитие транспортной системы Мариинско-Посадского района Чувашской Республики" за счет всех источников финансирования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11"/>
        <w:gridCol w:w="1175"/>
        <w:gridCol w:w="1266"/>
        <w:gridCol w:w="1005"/>
        <w:gridCol w:w="772"/>
        <w:gridCol w:w="849"/>
        <w:gridCol w:w="820"/>
        <w:gridCol w:w="1105"/>
        <w:gridCol w:w="496"/>
        <w:gridCol w:w="496"/>
        <w:gridCol w:w="496"/>
        <w:gridCol w:w="496"/>
        <w:gridCol w:w="496"/>
        <w:gridCol w:w="496"/>
        <w:gridCol w:w="496"/>
        <w:gridCol w:w="557"/>
        <w:gridCol w:w="557"/>
      </w:tblGrid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Код </w:t>
            </w:r>
            <w:hyperlink r:id="rId151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бюджетной классификации</w:t>
              </w:r>
            </w:hyperlink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Расходы по годам, тыс. рублей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hyperlink r:id="rId152" w:history="1">
              <w:r w:rsidR="008D21FB" w:rsidRPr="008D21FB">
                <w:rPr>
                  <w:rStyle w:val="af0"/>
                  <w:rFonts w:cs="Arial"/>
                  <w:b/>
                  <w:bCs/>
                  <w:szCs w:val="20"/>
                </w:rPr>
                <w:t>раздел</w:t>
              </w:r>
            </w:hyperlink>
            <w:r w:rsidR="008D21FB" w:rsidRPr="008D21FB">
              <w:rPr>
                <w:rFonts w:cs="Arial"/>
                <w:sz w:val="20"/>
                <w:szCs w:val="20"/>
              </w:rPr>
              <w:t>, подраздел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hyperlink r:id="rId153" w:history="1">
              <w:r w:rsidR="008D21FB" w:rsidRPr="008D21FB">
                <w:rPr>
                  <w:rStyle w:val="af0"/>
                  <w:rFonts w:cs="Arial"/>
                  <w:b/>
                  <w:bCs/>
                  <w:szCs w:val="20"/>
                </w:rPr>
                <w:t>целевая статья расходов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 xml:space="preserve">группа (подгруппа) </w:t>
            </w:r>
            <w:hyperlink r:id="rId154" w:history="1">
              <w:r w:rsidRPr="008D21FB">
                <w:rPr>
                  <w:rStyle w:val="af0"/>
                  <w:rFonts w:cs="Arial"/>
                  <w:b/>
                  <w:bCs/>
                  <w:szCs w:val="20"/>
                </w:rPr>
                <w:t>вида расходов</w:t>
              </w:r>
            </w:hyperlink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2026-2030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2031-2035</w:t>
            </w:r>
          </w:p>
        </w:tc>
      </w:tr>
      <w:tr w:rsidR="008D21FB" w:rsidRPr="008D21FB" w:rsidTr="008D21F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18</w:t>
            </w: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"Повышение безопасности дорожного движения"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-Посадского района (по согласованию).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Ч230000000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</w:tr>
      <w:tr w:rsidR="008D21FB" w:rsidRPr="008D21FB" w:rsidTr="008D21F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Реализация меропрятий, направленных на обеспечение безопасности дорожного движения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Ч230100000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Style w:val="ad"/>
                <w:rFonts w:ascii="Arial" w:hAnsi="Arial" w:cs="Arial"/>
                <w:b w:val="0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b w:val="0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</w:tr>
      <w:tr w:rsidR="008D21FB" w:rsidRPr="008D21FB" w:rsidTr="008D21F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 (нанесение горизонтальной разметки)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903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0409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Ч230174370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Style w:val="ad"/>
                <w:rFonts w:ascii="Arial" w:hAnsi="Arial" w:cs="Arial"/>
                <w:b w:val="0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b w:val="0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300,0</w:t>
            </w:r>
          </w:p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800,0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1500,0</w:t>
            </w:r>
          </w:p>
        </w:tc>
      </w:tr>
      <w:tr w:rsidR="008D21FB" w:rsidRPr="008D21FB" w:rsidTr="008D21F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Цель "Снижение смертности от дорожно-транспортных происшествий и количества дорожно-транспортных происшествий с пострадавшими"</w:t>
            </w: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Основное мероприятие 2.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Совершенствование обучения детей </w:t>
            </w:r>
            <w:hyperlink r:id="rId155" w:history="1">
              <w:r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правилам</w:t>
              </w:r>
            </w:hyperlink>
            <w:r w:rsidRPr="008D21FB">
              <w:rPr>
                <w:rFonts w:ascii="Arial" w:hAnsi="Arial" w:cs="Arial"/>
                <w:sz w:val="20"/>
                <w:szCs w:val="20"/>
              </w:rPr>
              <w:t xml:space="preserve"> дорожного движения и навыкам безопасного поведения на дорогах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Мероприятие 2.2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Приобретение мобильных автогородков,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обеспечение учащихся световозвращающими элементами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ОГИБДД ОМВД России по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Создание условий для вовлечения детей и молодежи в деятельность по обеспечению безопасности дорожного движения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Мероприятие 2.4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Организация системы оказания методической помощи родителям в вопросах обучения детей </w:t>
            </w:r>
            <w:hyperlink r:id="rId156" w:history="1">
              <w:r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правилам</w:t>
              </w:r>
            </w:hyperlink>
            <w:r w:rsidRPr="008D21FB">
              <w:rPr>
                <w:rFonts w:ascii="Arial" w:hAnsi="Arial" w:cs="Arial"/>
                <w:sz w:val="20"/>
                <w:szCs w:val="20"/>
              </w:rPr>
              <w:t xml:space="preserve"> дорожного движения и навыкам безопасного поведения на дорогах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0D3D54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hyperlink r:id="rId157" w:anchor="sub_6666" w:history="1">
              <w:r w:rsidR="008D21FB"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*</w:t>
              </w:r>
            </w:hyperlink>
            <w:r w:rsidR="008D21FB" w:rsidRPr="008D21FB">
              <w:rPr>
                <w:rFonts w:ascii="Arial" w:hAnsi="Arial" w:cs="Arial"/>
                <w:sz w:val="20"/>
                <w:szCs w:val="20"/>
              </w:rPr>
              <w:t xml:space="preserve"> 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Мероприятие 2.5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Ежегодное проведение конкурсов, мероприятий,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Медицинское обеспечение безопасности дорожного движения и оказания помощи пострадавшим в дорожно-транспортных происшествиях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развитие современной системы оказания помощи пострадавшим в дорожно-транспортных происшествиях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Отдел образования и молодежной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Создание сортировочно-эвакуационных/вертолетных площадок для обеспечения своевременности оказания экстренной медицинской помощи с использованием санитарной авиации при дорожно-транспортных происшествиях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Мероприятие 3.2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квалификации сотрудников пожарно-спасательных подразделений ГКЧС Чувашии, принимающих участие в ликвидации дорожно-транспортных происшествий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Проведение учений и соревнований с участием пожарно-спасательных подразделений, а также с участием подразделений полиции, медицинских учреждений, дорожных служб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  <w:p w:rsidR="008D21FB" w:rsidRPr="008D21FB" w:rsidRDefault="000D3D54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hyperlink r:id="rId158" w:anchor="sub_6666" w:history="1">
              <w:r w:rsidR="008D21FB" w:rsidRPr="008D21FB">
                <w:rPr>
                  <w:rStyle w:val="af0"/>
                  <w:rFonts w:ascii="Arial" w:hAnsi="Arial" w:cs="Arial"/>
                  <w:b/>
                  <w:bCs/>
                  <w:szCs w:val="20"/>
                </w:rPr>
                <w:t>*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Повышение правового сознания участников дорожного движения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создание системы пропаганды с целью формирования негативного отношения к правонарушениям в сфере дорожного движения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иятие 4.1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комплексной информационно-пропагандистской кампании, направленной на повышения безопасности дорожного движения и культуры поведения участников дорожного движения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Мероприятие 4.2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Проведение специализированных конференций и семинаров, посвященных вопросам безопасности дорожного движения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Мероприятие 4.3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 xml:space="preserve">Организация работы по информационному сопровождению 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в средствах массовой информации и сети "Интернет" реализации мероприятий по обеспечению безопасности дорожного движения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градостроительства и развития обществен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ной инфраструктуры администрации Мариинско-Посадского района; Поселения района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ОГИБДД ОМВД России по Мариинско-Посадскому району (по согласованию);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Отдел образования и молодежной политики администрации Мариинско-Посадского района (по согласованию)</w:t>
            </w:r>
          </w:p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Style w:val="ad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1"/>
              <w:jc w:val="center"/>
              <w:rPr>
                <w:rFonts w:cs="Arial"/>
                <w:sz w:val="20"/>
                <w:szCs w:val="20"/>
              </w:rPr>
            </w:pPr>
            <w:r w:rsidRPr="008D21F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республиканский бюджет Чувашск</w:t>
            </w:r>
            <w:r w:rsidRPr="008D21FB">
              <w:rPr>
                <w:rFonts w:ascii="Arial" w:hAnsi="Arial" w:cs="Arial"/>
                <w:sz w:val="20"/>
                <w:szCs w:val="20"/>
              </w:rPr>
              <w:lastRenderedPageBreak/>
              <w:t>ой 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  <w:tr w:rsidR="008D21FB" w:rsidRPr="008D21FB" w:rsidTr="008D21F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B" w:rsidRPr="008D21FB" w:rsidRDefault="008D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B" w:rsidRPr="008D21FB" w:rsidRDefault="008D21FB">
            <w:pPr>
              <w:pStyle w:val="aff9"/>
              <w:rPr>
                <w:rFonts w:ascii="Arial" w:hAnsi="Arial" w:cs="Arial"/>
                <w:sz w:val="20"/>
                <w:szCs w:val="20"/>
              </w:rPr>
            </w:pPr>
            <w:r w:rsidRPr="008D21FB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8D21FB">
            <w:pPr>
              <w:pStyle w:val="af1"/>
              <w:rPr>
                <w:rFonts w:cs="Arial"/>
                <w:sz w:val="20"/>
                <w:szCs w:val="20"/>
              </w:rPr>
            </w:pPr>
          </w:p>
        </w:tc>
      </w:tr>
    </w:tbl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</w:p>
    <w:p w:rsidR="008D21FB" w:rsidRPr="008D21FB" w:rsidRDefault="008D21FB" w:rsidP="008D21FB">
      <w:pPr>
        <w:pStyle w:val="ae"/>
        <w:rPr>
          <w:rFonts w:ascii="Arial" w:hAnsi="Arial" w:cs="Arial"/>
        </w:rPr>
      </w:pPr>
      <w:r w:rsidRPr="008D21FB">
        <w:rPr>
          <w:rFonts w:ascii="Arial" w:hAnsi="Arial" w:cs="Arial"/>
        </w:rPr>
        <w:t>──────────────────────────────</w:t>
      </w:r>
    </w:p>
    <w:p w:rsidR="008D21FB" w:rsidRPr="008D21FB" w:rsidRDefault="008D21FB" w:rsidP="008D21FB">
      <w:pPr>
        <w:rPr>
          <w:rFonts w:ascii="Arial" w:hAnsi="Arial" w:cs="Arial"/>
          <w:sz w:val="20"/>
          <w:szCs w:val="20"/>
        </w:rPr>
      </w:pPr>
      <w:bookmarkStart w:id="66" w:name="sub_6666"/>
      <w:r w:rsidRPr="008D21FB">
        <w:rPr>
          <w:rFonts w:ascii="Arial" w:hAnsi="Arial" w:cs="Arial"/>
          <w:sz w:val="20"/>
          <w:szCs w:val="20"/>
        </w:rPr>
        <w:t>* Мероприятия осуществляются по согласованию с исполнителем.</w:t>
      </w:r>
    </w:p>
    <w:tbl>
      <w:tblPr>
        <w:tblpPr w:leftFromText="180" w:rightFromText="180" w:vertAnchor="text" w:horzAnchor="margin" w:tblpY="70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8D21FB" w:rsidRPr="00D845B2" w:rsidTr="00023B6B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bookmarkEnd w:id="66"/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газета «Посадский вестник»</w:t>
            </w:r>
          </w:p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 редакции и издателя:</w:t>
            </w:r>
          </w:p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 г. Мариинский Посад, ул. Николаева, 47</w:t>
            </w:r>
          </w:p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59" w:history="1">
              <w:r w:rsidRPr="00D845B2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 – муниципальные образования Мариинско-Посадского 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 редактор: Л.Н. Хлебнова</w:t>
            </w:r>
          </w:p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 А.В. Максимова</w:t>
            </w:r>
          </w:p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Тираж 30 экз. </w:t>
            </w:r>
          </w:p>
          <w:p w:rsidR="008D21FB" w:rsidRPr="00D845B2" w:rsidRDefault="008D21FB" w:rsidP="0002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5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 А3</w:t>
            </w:r>
          </w:p>
        </w:tc>
      </w:tr>
    </w:tbl>
    <w:p w:rsidR="005D1CFE" w:rsidRPr="00B7582B" w:rsidRDefault="005D1CFE" w:rsidP="005D1CF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5D1CFE" w:rsidRPr="00B7582B" w:rsidSect="00D845B2">
      <w:headerReference w:type="default" r:id="rId160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54" w:rsidRDefault="000D3D54" w:rsidP="00D845B2">
      <w:pPr>
        <w:spacing w:after="0" w:line="240" w:lineRule="auto"/>
      </w:pPr>
      <w:r>
        <w:separator/>
      </w:r>
    </w:p>
  </w:endnote>
  <w:endnote w:type="continuationSeparator" w:id="0">
    <w:p w:rsidR="000D3D54" w:rsidRDefault="000D3D54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54" w:rsidRDefault="000D3D54" w:rsidP="00D845B2">
      <w:pPr>
        <w:spacing w:after="0" w:line="240" w:lineRule="auto"/>
      </w:pPr>
      <w:r>
        <w:separator/>
      </w:r>
    </w:p>
  </w:footnote>
  <w:footnote w:type="continuationSeparator" w:id="0">
    <w:p w:rsidR="000D3D54" w:rsidRDefault="000D3D54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7582B" w:rsidTr="00765CE3">
      <w:trPr>
        <w:trHeight w:val="426"/>
      </w:trPr>
      <w:tc>
        <w:tcPr>
          <w:tcW w:w="1667" w:type="pct"/>
        </w:tcPr>
        <w:p w:rsidR="00B7582B" w:rsidRDefault="00B7582B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7582B" w:rsidRDefault="00B7582B" w:rsidP="00B7582B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11, 21</w:t>
          </w:r>
          <w:r w:rsidRPr="00D845B2">
            <w:rPr>
              <w:i/>
            </w:rPr>
            <w:t>.0</w:t>
          </w:r>
          <w:r>
            <w:rPr>
              <w:i/>
            </w:rPr>
            <w:t>3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7582B" w:rsidRDefault="00B7582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E8458C">
            <w:rPr>
              <w:noProof/>
              <w:color w:val="5B9BD5" w:themeColor="accent1"/>
              <w:sz w:val="24"/>
              <w:szCs w:val="24"/>
            </w:rPr>
            <w:t>69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7582B" w:rsidRPr="00D845B2" w:rsidRDefault="00B7582B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"/>
  </w:num>
  <w:num w:numId="5">
    <w:abstractNumId w:val="16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20"/>
  </w:num>
  <w:num w:numId="11">
    <w:abstractNumId w:val="15"/>
  </w:num>
  <w:num w:numId="12">
    <w:abstractNumId w:val="21"/>
  </w:num>
  <w:num w:numId="13">
    <w:abstractNumId w:val="1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4"/>
  </w:num>
  <w:num w:numId="23">
    <w:abstractNumId w:val="10"/>
  </w:num>
  <w:num w:numId="24">
    <w:abstractNumId w:val="8"/>
  </w:num>
  <w:num w:numId="25">
    <w:abstractNumId w:val="22"/>
  </w:num>
  <w:num w:numId="26">
    <w:abstractNumId w:val="11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0D3D54"/>
    <w:rsid w:val="00151A64"/>
    <w:rsid w:val="0038374B"/>
    <w:rsid w:val="0038590F"/>
    <w:rsid w:val="003A202D"/>
    <w:rsid w:val="0043747B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6120E3"/>
    <w:rsid w:val="00633250"/>
    <w:rsid w:val="00672EFD"/>
    <w:rsid w:val="006B339E"/>
    <w:rsid w:val="006B7DB8"/>
    <w:rsid w:val="007047E7"/>
    <w:rsid w:val="00721328"/>
    <w:rsid w:val="00743DD7"/>
    <w:rsid w:val="00765CE3"/>
    <w:rsid w:val="00806B2B"/>
    <w:rsid w:val="00832354"/>
    <w:rsid w:val="00853148"/>
    <w:rsid w:val="008D0219"/>
    <w:rsid w:val="008D21FB"/>
    <w:rsid w:val="00940AE8"/>
    <w:rsid w:val="00965C8F"/>
    <w:rsid w:val="009B261F"/>
    <w:rsid w:val="00A812A0"/>
    <w:rsid w:val="00AD0654"/>
    <w:rsid w:val="00B160F1"/>
    <w:rsid w:val="00B7582B"/>
    <w:rsid w:val="00BB07A9"/>
    <w:rsid w:val="00BB2308"/>
    <w:rsid w:val="00BD17FB"/>
    <w:rsid w:val="00D34C42"/>
    <w:rsid w:val="00D845B2"/>
    <w:rsid w:val="00DA2611"/>
    <w:rsid w:val="00DB427E"/>
    <w:rsid w:val="00DD3CAB"/>
    <w:rsid w:val="00E8458C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uiPriority w:val="99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39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msonormal0">
    <w:name w:val="msonormal"/>
    <w:basedOn w:val="a"/>
    <w:rsid w:val="008D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Текст (справка)"/>
    <w:basedOn w:val="a"/>
    <w:next w:val="a"/>
    <w:uiPriority w:val="99"/>
    <w:rsid w:val="008D21F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117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21" Type="http://schemas.openxmlformats.org/officeDocument/2006/relationships/hyperlink" Target="http://mobileonline.garant.ru/document?id=71871578&amp;sub=17000" TargetMode="External"/><Relationship Id="rId42" Type="http://schemas.openxmlformats.org/officeDocument/2006/relationships/hyperlink" Target="http://ivo.garant.ru/document?id=10064072&amp;amp;sub=438" TargetMode="External"/><Relationship Id="rId47" Type="http://schemas.openxmlformats.org/officeDocument/2006/relationships/hyperlink" Target="mailto:gshum@cap.ru." TargetMode="External"/><Relationship Id="rId63" Type="http://schemas.openxmlformats.org/officeDocument/2006/relationships/hyperlink" Target="http://ivo.garant.ru/document?id=10064072&amp;amp;sub=438" TargetMode="External"/><Relationship Id="rId68" Type="http://schemas.openxmlformats.org/officeDocument/2006/relationships/hyperlink" Target="mailto:gshum@cap.ru." TargetMode="External"/><Relationship Id="rId84" Type="http://schemas.openxmlformats.org/officeDocument/2006/relationships/hyperlink" Target="http://www.gshum.cap.ru." TargetMode="External"/><Relationship Id="rId89" Type="http://schemas.openxmlformats.org/officeDocument/2006/relationships/hyperlink" Target="mailto:marpos_goradm5@cap.ru" TargetMode="External"/><Relationship Id="rId112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33" Type="http://schemas.openxmlformats.org/officeDocument/2006/relationships/hyperlink" Target="garantf1://70308460.100330/" TargetMode="External"/><Relationship Id="rId138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54" Type="http://schemas.openxmlformats.org/officeDocument/2006/relationships/hyperlink" Target="garantf1://70308460.10035201/" TargetMode="External"/><Relationship Id="rId159" Type="http://schemas.openxmlformats.org/officeDocument/2006/relationships/hyperlink" Target="mailto:marpos@cap.ru" TargetMode="External"/><Relationship Id="rId16" Type="http://schemas.openxmlformats.org/officeDocument/2006/relationships/hyperlink" Target="http://mobileonline.garant.ru/document?id=71871578&amp;sub=1000" TargetMode="External"/><Relationship Id="rId107" Type="http://schemas.openxmlformats.org/officeDocument/2006/relationships/hyperlink" Target="garantf1://71837200.0/" TargetMode="External"/><Relationship Id="rId11" Type="http://schemas.openxmlformats.org/officeDocument/2006/relationships/hyperlink" Target="https://marpos.mfc21.ru/" TargetMode="External"/><Relationship Id="rId32" Type="http://schemas.openxmlformats.org/officeDocument/2006/relationships/hyperlink" Target="garantF1://72160516.0" TargetMode="External"/><Relationship Id="rId37" Type="http://schemas.openxmlformats.org/officeDocument/2006/relationships/hyperlink" Target="garantF1://71871578.17000" TargetMode="External"/><Relationship Id="rId53" Type="http://schemas.openxmlformats.org/officeDocument/2006/relationships/hyperlink" Target="http://ivo.garant.ru/document?id=10064072&amp;amp;sub=438" TargetMode="External"/><Relationship Id="rId58" Type="http://schemas.openxmlformats.org/officeDocument/2006/relationships/hyperlink" Target="mailto:gshum@cap.ru." TargetMode="External"/><Relationship Id="rId74" Type="http://schemas.openxmlformats.org/officeDocument/2006/relationships/hyperlink" Target="http://www.gshum.cap.ru." TargetMode="External"/><Relationship Id="rId79" Type="http://schemas.openxmlformats.org/officeDocument/2006/relationships/hyperlink" Target="mailto:marpos_goradm5@cap.ru" TargetMode="External"/><Relationship Id="rId102" Type="http://schemas.openxmlformats.org/officeDocument/2006/relationships/oleObject" Target="embeddings/oleObject6.bin"/><Relationship Id="rId123" Type="http://schemas.openxmlformats.org/officeDocument/2006/relationships/hyperlink" Target="garantf1://70308460.500/" TargetMode="External"/><Relationship Id="rId128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44" Type="http://schemas.openxmlformats.org/officeDocument/2006/relationships/hyperlink" Target="garantf1://1205770.1000/" TargetMode="External"/><Relationship Id="rId149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orgi.gov.ru/" TargetMode="External"/><Relationship Id="rId95" Type="http://schemas.openxmlformats.org/officeDocument/2006/relationships/hyperlink" Target="mailto:gshum@cap.ru.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mobileonline.garant.ru/document?id=71871578&amp;sub=1000" TargetMode="External"/><Relationship Id="rId27" Type="http://schemas.openxmlformats.org/officeDocument/2006/relationships/image" Target="media/image5.png"/><Relationship Id="rId43" Type="http://schemas.openxmlformats.org/officeDocument/2006/relationships/hyperlink" Target="http://www.gshum.cap.ru." TargetMode="External"/><Relationship Id="rId48" Type="http://schemas.openxmlformats.org/officeDocument/2006/relationships/hyperlink" Target="mailto:marpos_goradm5@cap.ru" TargetMode="External"/><Relationship Id="rId64" Type="http://schemas.openxmlformats.org/officeDocument/2006/relationships/hyperlink" Target="http://www.gshum.cap.ru." TargetMode="External"/><Relationship Id="rId69" Type="http://schemas.openxmlformats.org/officeDocument/2006/relationships/hyperlink" Target="mailto:marpos_goradm5@cap.ru" TargetMode="External"/><Relationship Id="rId113" Type="http://schemas.openxmlformats.org/officeDocument/2006/relationships/hyperlink" Target="garantf1://1205770.1000/" TargetMode="External"/><Relationship Id="rId118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34" Type="http://schemas.openxmlformats.org/officeDocument/2006/relationships/hyperlink" Target="garantf1://70308460.500/" TargetMode="External"/><Relationship Id="rId139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80" Type="http://schemas.openxmlformats.org/officeDocument/2006/relationships/hyperlink" Target="http://www.torgi.gov.ru/" TargetMode="External"/><Relationship Id="rId85" Type="http://schemas.openxmlformats.org/officeDocument/2006/relationships/hyperlink" Target="mailto:gshum@cap.ru." TargetMode="External"/><Relationship Id="rId150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55" Type="http://schemas.openxmlformats.org/officeDocument/2006/relationships/hyperlink" Target="garantf1://1205770.1000/" TargetMode="External"/><Relationship Id="rId12" Type="http://schemas.openxmlformats.org/officeDocument/2006/relationships/hyperlink" Target="mailto:marpos_construc1@cap.ru" TargetMode="External"/><Relationship Id="rId17" Type="http://schemas.openxmlformats.org/officeDocument/2006/relationships/hyperlink" Target="http://mobileonline.garant.ru/document?id=71871578&amp;sub=16000" TargetMode="External"/><Relationship Id="rId33" Type="http://schemas.openxmlformats.org/officeDocument/2006/relationships/hyperlink" Target="garantF1://72160516.141000" TargetMode="External"/><Relationship Id="rId38" Type="http://schemas.openxmlformats.org/officeDocument/2006/relationships/hyperlink" Target="garantF1://71871578.1000" TargetMode="External"/><Relationship Id="rId59" Type="http://schemas.openxmlformats.org/officeDocument/2006/relationships/hyperlink" Target="mailto:marpos_goradm5@cap.ru" TargetMode="External"/><Relationship Id="rId103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08" Type="http://schemas.openxmlformats.org/officeDocument/2006/relationships/hyperlink" Target="garantf1://48656708.1000/" TargetMode="External"/><Relationship Id="rId124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29" Type="http://schemas.openxmlformats.org/officeDocument/2006/relationships/hyperlink" Target="garantf1://71837200.0/" TargetMode="External"/><Relationship Id="rId20" Type="http://schemas.openxmlformats.org/officeDocument/2006/relationships/hyperlink" Target="http://mobileonline.garant.ru/document?id=71871578&amp;sub=16000" TargetMode="External"/><Relationship Id="rId41" Type="http://schemas.openxmlformats.org/officeDocument/2006/relationships/hyperlink" Target="garantF1://71871578.17000" TargetMode="External"/><Relationship Id="rId54" Type="http://schemas.openxmlformats.org/officeDocument/2006/relationships/hyperlink" Target="http://www.gshum.cap.ru." TargetMode="External"/><Relationship Id="rId62" Type="http://schemas.openxmlformats.org/officeDocument/2006/relationships/oleObject" Target="embeddings/oleObject2.bin"/><Relationship Id="rId70" Type="http://schemas.openxmlformats.org/officeDocument/2006/relationships/hyperlink" Target="http://www.torgi.gov.ru/" TargetMode="External"/><Relationship Id="rId75" Type="http://schemas.openxmlformats.org/officeDocument/2006/relationships/hyperlink" Target="mailto:gshum@cap.ru." TargetMode="External"/><Relationship Id="rId83" Type="http://schemas.openxmlformats.org/officeDocument/2006/relationships/hyperlink" Target="http://ivo.garant.ru/document?id=10064072&amp;amp;sub=438" TargetMode="External"/><Relationship Id="rId88" Type="http://schemas.openxmlformats.org/officeDocument/2006/relationships/hyperlink" Target="mailto:gshum@cap.ru." TargetMode="External"/><Relationship Id="rId91" Type="http://schemas.openxmlformats.org/officeDocument/2006/relationships/hyperlink" Target="http://www.gshum.cap.ru." TargetMode="External"/><Relationship Id="rId96" Type="http://schemas.openxmlformats.org/officeDocument/2006/relationships/hyperlink" Target="mailto:marpos_goradm5@cap.ru" TargetMode="External"/><Relationship Id="rId111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32" Type="http://schemas.openxmlformats.org/officeDocument/2006/relationships/hyperlink" Target="garantf1://70308460.100000/" TargetMode="External"/><Relationship Id="rId140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45" Type="http://schemas.openxmlformats.org/officeDocument/2006/relationships/hyperlink" Target="garantf1://1205770.1000/" TargetMode="External"/><Relationship Id="rId153" Type="http://schemas.openxmlformats.org/officeDocument/2006/relationships/hyperlink" Target="garantf1://70308460.500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70003066&amp;sub=60" TargetMode="External"/><Relationship Id="rId23" Type="http://schemas.openxmlformats.org/officeDocument/2006/relationships/hyperlink" Target="http://mobileonline.garant.ru/document?id=71871578&amp;sub=15000" TargetMode="External"/><Relationship Id="rId28" Type="http://schemas.openxmlformats.org/officeDocument/2006/relationships/hyperlink" Target="consultantplus://offline/ref=3450A5D8796B40A7133CDDD55B896312F924C124F8CC207000C0270C29D198B9416CDA1B612FFE1D180132B992DA836C689141FAD76BA373uBB1J" TargetMode="External"/><Relationship Id="rId36" Type="http://schemas.openxmlformats.org/officeDocument/2006/relationships/hyperlink" Target="garantF1://71871578.16000" TargetMode="External"/><Relationship Id="rId49" Type="http://schemas.openxmlformats.org/officeDocument/2006/relationships/hyperlink" Target="http://www.torgi.gov.ru/" TargetMode="External"/><Relationship Id="rId57" Type="http://schemas.openxmlformats.org/officeDocument/2006/relationships/hyperlink" Target="http://www.gshum.cap.ru." TargetMode="External"/><Relationship Id="rId106" Type="http://schemas.openxmlformats.org/officeDocument/2006/relationships/hyperlink" Target="garantf1://71196054.0/" TargetMode="External"/><Relationship Id="rId114" Type="http://schemas.openxmlformats.org/officeDocument/2006/relationships/hyperlink" Target="garantf1://1205770.1000/" TargetMode="External"/><Relationship Id="rId119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27" Type="http://schemas.openxmlformats.org/officeDocument/2006/relationships/hyperlink" Target="garantf1://12012604.0/" TargetMode="External"/><Relationship Id="rId10" Type="http://schemas.openxmlformats.org/officeDocument/2006/relationships/image" Target="media/image3.jpeg"/><Relationship Id="rId31" Type="http://schemas.openxmlformats.org/officeDocument/2006/relationships/hyperlink" Target="garantF1://72160516.131000" TargetMode="External"/><Relationship Id="rId44" Type="http://schemas.openxmlformats.org/officeDocument/2006/relationships/hyperlink" Target="mailto:gshum@cap.ru." TargetMode="External"/><Relationship Id="rId52" Type="http://schemas.openxmlformats.org/officeDocument/2006/relationships/oleObject" Target="embeddings/oleObject1.bin"/><Relationship Id="rId60" Type="http://schemas.openxmlformats.org/officeDocument/2006/relationships/hyperlink" Target="http://www.torgi.gov.ru/" TargetMode="External"/><Relationship Id="rId65" Type="http://schemas.openxmlformats.org/officeDocument/2006/relationships/hyperlink" Target="mailto:gshum@cap.ru." TargetMode="External"/><Relationship Id="rId73" Type="http://schemas.openxmlformats.org/officeDocument/2006/relationships/hyperlink" Target="http://ivo.garant.ru/document?id=10064072&amp;amp;sub=438" TargetMode="External"/><Relationship Id="rId78" Type="http://schemas.openxmlformats.org/officeDocument/2006/relationships/hyperlink" Target="mailto:gshum@cap.ru." TargetMode="External"/><Relationship Id="rId81" Type="http://schemas.openxmlformats.org/officeDocument/2006/relationships/hyperlink" Target="http://www.gshum.cap.ru." TargetMode="External"/><Relationship Id="rId86" Type="http://schemas.openxmlformats.org/officeDocument/2006/relationships/hyperlink" Target="mailto:marpos_goradm5@cap.ru" TargetMode="External"/><Relationship Id="rId94" Type="http://schemas.openxmlformats.org/officeDocument/2006/relationships/hyperlink" Target="http://www.gshum.cap.ru." TargetMode="External"/><Relationship Id="rId99" Type="http://schemas.openxmlformats.org/officeDocument/2006/relationships/hyperlink" Target="mailto:marpos_goradm5@cap.ru" TargetMode="External"/><Relationship Id="rId101" Type="http://schemas.openxmlformats.org/officeDocument/2006/relationships/hyperlink" Target="http://www.gshum.cap.ru." TargetMode="External"/><Relationship Id="rId122" Type="http://schemas.openxmlformats.org/officeDocument/2006/relationships/hyperlink" Target="garantf1://70308460.100000/" TargetMode="External"/><Relationship Id="rId130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35" Type="http://schemas.openxmlformats.org/officeDocument/2006/relationships/hyperlink" Target="garantf1://70308460.10035201/" TargetMode="External"/><Relationship Id="rId143" Type="http://schemas.openxmlformats.org/officeDocument/2006/relationships/hyperlink" Target="garantf1://1205770.1000/" TargetMode="External"/><Relationship Id="rId148" Type="http://schemas.openxmlformats.org/officeDocument/2006/relationships/hyperlink" Target="garantf1://1205770.1000/" TargetMode="External"/><Relationship Id="rId151" Type="http://schemas.openxmlformats.org/officeDocument/2006/relationships/hyperlink" Target="garantf1://70308460.100000/" TargetMode="External"/><Relationship Id="rId156" Type="http://schemas.openxmlformats.org/officeDocument/2006/relationships/hyperlink" Target="garantf1://1205770.10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mailto:marpos_construc6@cap.ru" TargetMode="External"/><Relationship Id="rId18" Type="http://schemas.openxmlformats.org/officeDocument/2006/relationships/hyperlink" Target="http://mobileonline.garant.ru/document?id=71871578&amp;sub=1000" TargetMode="External"/><Relationship Id="rId39" Type="http://schemas.openxmlformats.org/officeDocument/2006/relationships/hyperlink" Target="garantF1://71871578.15000" TargetMode="External"/><Relationship Id="rId109" Type="http://schemas.openxmlformats.org/officeDocument/2006/relationships/hyperlink" Target="garantf1://48656708.0/" TargetMode="External"/><Relationship Id="rId34" Type="http://schemas.openxmlformats.org/officeDocument/2006/relationships/hyperlink" Target="garantF1://71871578.1000" TargetMode="External"/><Relationship Id="rId50" Type="http://schemas.openxmlformats.org/officeDocument/2006/relationships/hyperlink" Target="http://www.gshum.cap.ru." TargetMode="External"/><Relationship Id="rId55" Type="http://schemas.openxmlformats.org/officeDocument/2006/relationships/hyperlink" Target="mailto:gshum@cap.ru." TargetMode="External"/><Relationship Id="rId76" Type="http://schemas.openxmlformats.org/officeDocument/2006/relationships/hyperlink" Target="mailto:marpos_goradm5@cap.ru" TargetMode="External"/><Relationship Id="rId97" Type="http://schemas.openxmlformats.org/officeDocument/2006/relationships/hyperlink" Target="http://www.gshum.cap.ru." TargetMode="External"/><Relationship Id="rId104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20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25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41" Type="http://schemas.openxmlformats.org/officeDocument/2006/relationships/hyperlink" Target="garantf1://1205770.1000/" TargetMode="External"/><Relationship Id="rId146" Type="http://schemas.openxmlformats.org/officeDocument/2006/relationships/hyperlink" Target="garantf1://1205770.1000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gshum.cap.ru." TargetMode="External"/><Relationship Id="rId92" Type="http://schemas.openxmlformats.org/officeDocument/2006/relationships/oleObject" Target="embeddings/oleObject5.bin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garantF1://71871578.1000" TargetMode="External"/><Relationship Id="rId24" Type="http://schemas.openxmlformats.org/officeDocument/2006/relationships/hyperlink" Target="http://mobileonline.garant.ru/document?id=71871578&amp;sub=16000" TargetMode="External"/><Relationship Id="rId40" Type="http://schemas.openxmlformats.org/officeDocument/2006/relationships/hyperlink" Target="garantF1://71871578.16000" TargetMode="External"/><Relationship Id="rId45" Type="http://schemas.openxmlformats.org/officeDocument/2006/relationships/hyperlink" Target="mailto:marpos_goradm5@cap.ru" TargetMode="External"/><Relationship Id="rId66" Type="http://schemas.openxmlformats.org/officeDocument/2006/relationships/hyperlink" Target="mailto:marpos_goradm5@cap.ru" TargetMode="External"/><Relationship Id="rId87" Type="http://schemas.openxmlformats.org/officeDocument/2006/relationships/hyperlink" Target="http://www.gshum.cap.ru." TargetMode="External"/><Relationship Id="rId110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15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31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36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57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61" Type="http://schemas.openxmlformats.org/officeDocument/2006/relationships/hyperlink" Target="http://www.gshum.cap.ru." TargetMode="External"/><Relationship Id="rId82" Type="http://schemas.openxmlformats.org/officeDocument/2006/relationships/oleObject" Target="embeddings/oleObject4.bin"/><Relationship Id="rId152" Type="http://schemas.openxmlformats.org/officeDocument/2006/relationships/hyperlink" Target="garantf1://70308460.100330/" TargetMode="External"/><Relationship Id="rId19" Type="http://schemas.openxmlformats.org/officeDocument/2006/relationships/hyperlink" Target="http://mobileonline.garant.ru/document?id=71871578&amp;sub=15000" TargetMode="External"/><Relationship Id="rId14" Type="http://schemas.openxmlformats.org/officeDocument/2006/relationships/hyperlink" Target="http://mobileonline.garant.ru/document?id=86367&amp;sub=1404" TargetMode="External"/><Relationship Id="rId30" Type="http://schemas.openxmlformats.org/officeDocument/2006/relationships/hyperlink" Target="garantF1://71871578.16000" TargetMode="External"/><Relationship Id="rId35" Type="http://schemas.openxmlformats.org/officeDocument/2006/relationships/hyperlink" Target="garantF1://71871578.15000" TargetMode="External"/><Relationship Id="rId56" Type="http://schemas.openxmlformats.org/officeDocument/2006/relationships/hyperlink" Target="mailto:marpos_goradm5@cap.ru" TargetMode="External"/><Relationship Id="rId77" Type="http://schemas.openxmlformats.org/officeDocument/2006/relationships/hyperlink" Target="http://www.gshum.cap.ru." TargetMode="External"/><Relationship Id="rId100" Type="http://schemas.openxmlformats.org/officeDocument/2006/relationships/hyperlink" Target="http://www.torgi.gov.ru/" TargetMode="External"/><Relationship Id="rId105" Type="http://schemas.openxmlformats.org/officeDocument/2006/relationships/hyperlink" Target="garantf1://71196054.1000/" TargetMode="External"/><Relationship Id="rId126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47" Type="http://schemas.openxmlformats.org/officeDocument/2006/relationships/hyperlink" Target="garantf1://1205770.1000/" TargetMode="External"/><Relationship Id="rId8" Type="http://schemas.microsoft.com/office/2007/relationships/hdphoto" Target="media/hdphoto1.wdp"/><Relationship Id="rId51" Type="http://schemas.openxmlformats.org/officeDocument/2006/relationships/image" Target="media/image6.png"/><Relationship Id="rId72" Type="http://schemas.openxmlformats.org/officeDocument/2006/relationships/oleObject" Target="embeddings/oleObject3.bin"/><Relationship Id="rId93" Type="http://schemas.openxmlformats.org/officeDocument/2006/relationships/hyperlink" Target="http://ivo.garant.ru/document?id=10064072&amp;amp;sub=438" TargetMode="External"/><Relationship Id="rId98" Type="http://schemas.openxmlformats.org/officeDocument/2006/relationships/hyperlink" Target="mailto:gshum@cap.ru." TargetMode="External"/><Relationship Id="rId121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42" Type="http://schemas.openxmlformats.org/officeDocument/2006/relationships/hyperlink" Target="garantf1://1205770.100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?id=71871578&amp;sub=17000" TargetMode="External"/><Relationship Id="rId46" Type="http://schemas.openxmlformats.org/officeDocument/2006/relationships/hyperlink" Target="http://www.gshum.cap.ru." TargetMode="External"/><Relationship Id="rId67" Type="http://schemas.openxmlformats.org/officeDocument/2006/relationships/hyperlink" Target="http://www.gshum.cap.ru." TargetMode="External"/><Relationship Id="rId116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37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Relationship Id="rId158" Type="http://schemas.openxmlformats.org/officeDocument/2006/relationships/hyperlink" Target="file:///C:\Users\marpos_info1\AppData\Local\Microsoft\Windows\INetCache\Content.Outlook\KSJQ228W\&#1056;&#1072;&#1079;&#1074;&#1080;&#1090;&#1080;&#1077;%20&#1090;&#1088;&#1072;&#1085;&#1089;&#1087;&#1086;&#1088;&#1090;&#1085;&#1086;&#1081;%20&#1089;&#1080;&#1089;&#1090;&#1077;&#1084;&#1099;%202019-2035%20&#1088;&#1077;&#1076;&#1072;&#1082;&#1094;&#1080;&#1103;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82237</Words>
  <Characters>468756</Characters>
  <Application>Microsoft Office Word</Application>
  <DocSecurity>0</DocSecurity>
  <Lines>3906</Lines>
  <Paragraphs>1099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5</cp:revision>
  <cp:lastPrinted>2022-03-22T08:36:00Z</cp:lastPrinted>
  <dcterms:created xsi:type="dcterms:W3CDTF">2022-03-22T07:37:00Z</dcterms:created>
  <dcterms:modified xsi:type="dcterms:W3CDTF">2022-03-22T08:37:00Z</dcterms:modified>
</cp:coreProperties>
</file>