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0" w:rsidRDefault="00000EF0" w:rsidP="00000EF0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00EF0" w:rsidRDefault="00000EF0" w:rsidP="00000EF0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000EF0" w:rsidRDefault="00000EF0" w:rsidP="00000EF0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0EF0" w:rsidRDefault="00000EF0" w:rsidP="00000EF0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000EF0" w:rsidRDefault="00000EF0" w:rsidP="00000EF0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000EF0" w:rsidRDefault="00000EF0" w:rsidP="00000EF0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97C9E" w:rsidRPr="00E8390D" w:rsidRDefault="00E97C9E" w:rsidP="00E97C9E">
      <w:pPr>
        <w:pStyle w:val="ConsPlusNonformat"/>
        <w:ind w:left="11055"/>
        <w:rPr>
          <w:rFonts w:ascii="Times New Roman" w:hAnsi="Times New Roman" w:cs="Times New Roman"/>
        </w:rPr>
      </w:pPr>
    </w:p>
    <w:p w:rsidR="00E97C9E" w:rsidRPr="00E8390D" w:rsidRDefault="00000EF0" w:rsidP="00E97C9E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7C9E">
        <w:rPr>
          <w:rFonts w:ascii="Times New Roman" w:hAnsi="Times New Roman" w:cs="Times New Roman"/>
          <w:sz w:val="26"/>
          <w:szCs w:val="26"/>
        </w:rPr>
        <w:t xml:space="preserve"> </w:t>
      </w:r>
      <w:r w:rsidR="00E97C9E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E97C9E">
        <w:rPr>
          <w:rFonts w:ascii="Times New Roman" w:hAnsi="Times New Roman" w:cs="Times New Roman"/>
          <w:sz w:val="26"/>
          <w:szCs w:val="26"/>
        </w:rPr>
        <w:t>1</w:t>
      </w:r>
      <w:r w:rsidR="00E97C9E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710937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Новочебоксарский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медицинский центр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на 202</w:t>
      </w:r>
      <w:r w:rsidR="00E97C9E">
        <w:rPr>
          <w:rFonts w:ascii="Times New Roman" w:hAnsi="Times New Roman" w:cs="Times New Roman"/>
          <w:b/>
          <w:sz w:val="26"/>
          <w:szCs w:val="26"/>
        </w:rPr>
        <w:t>1</w:t>
      </w:r>
      <w:r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7221AE" w:rsidRPr="00E8390D" w:rsidTr="007221AE">
        <w:tblPrEx>
          <w:jc w:val="left"/>
        </w:tblPrEx>
        <w:trPr>
          <w:trHeight w:val="1343"/>
        </w:trPr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7221AE" w:rsidRDefault="007221AE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7221AE" w:rsidRPr="00E8390D" w:rsidRDefault="007221AE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7221AE" w:rsidRPr="00E8390D" w:rsidRDefault="007221AE" w:rsidP="00BE49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Своевременная актуализация информации согласно требованиям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956н на сайте медицинской организации </w:t>
            </w:r>
          </w:p>
        </w:tc>
        <w:tc>
          <w:tcPr>
            <w:tcW w:w="1842" w:type="dxa"/>
            <w:gridSpan w:val="2"/>
            <w:vMerge w:val="restart"/>
          </w:tcPr>
          <w:p w:rsidR="007221AE" w:rsidRPr="00E8390D" w:rsidRDefault="007221AE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vMerge w:val="restart"/>
          </w:tcPr>
          <w:p w:rsidR="007221AE" w:rsidRPr="00E8390D" w:rsidRDefault="007221AE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221AE" w:rsidRPr="00E8390D" w:rsidRDefault="007221AE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right w:val="nil"/>
            </w:tcBorders>
          </w:tcPr>
          <w:p w:rsidR="007221AE" w:rsidRPr="00E8390D" w:rsidRDefault="007221AE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1AE" w:rsidRPr="00E8390D" w:rsidTr="00DA487F">
        <w:tblPrEx>
          <w:jc w:val="left"/>
        </w:tblPrEx>
        <w:trPr>
          <w:trHeight w:val="1342"/>
        </w:trPr>
        <w:tc>
          <w:tcPr>
            <w:tcW w:w="2189" w:type="dxa"/>
            <w:gridSpan w:val="2"/>
            <w:vMerge/>
            <w:tcBorders>
              <w:left w:val="nil"/>
            </w:tcBorders>
          </w:tcPr>
          <w:p w:rsidR="007221AE" w:rsidRDefault="007221AE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7221AE" w:rsidRP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21AE">
              <w:rPr>
                <w:rFonts w:ascii="Times New Roman" w:hAnsi="Times New Roman" w:cs="Times New Roman"/>
                <w:sz w:val="26"/>
                <w:szCs w:val="26"/>
              </w:rPr>
              <w:t xml:space="preserve">казать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организации.</w:t>
            </w:r>
          </w:p>
          <w:p w:rsidR="007221AE" w:rsidRP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21AE">
              <w:rPr>
                <w:rFonts w:ascii="Times New Roman" w:hAnsi="Times New Roman" w:cs="Times New Roman"/>
                <w:sz w:val="26"/>
                <w:szCs w:val="26"/>
              </w:rPr>
              <w:t>казать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 государственной регистрации.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1AE">
              <w:rPr>
                <w:rFonts w:ascii="Times New Roman" w:hAnsi="Times New Roman" w:cs="Times New Roman"/>
                <w:sz w:val="26"/>
                <w:szCs w:val="26"/>
              </w:rPr>
              <w:t>ктуализировать информацию по диспансеризации населен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– добавить итоги за 2020 год.</w:t>
            </w:r>
          </w:p>
        </w:tc>
        <w:tc>
          <w:tcPr>
            <w:tcW w:w="1842" w:type="dxa"/>
            <w:gridSpan w:val="2"/>
            <w:vMerge/>
          </w:tcPr>
          <w:p w:rsidR="007221AE" w:rsidRDefault="007221AE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7221AE" w:rsidRPr="00E8390D" w:rsidRDefault="007221AE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</w:tcPr>
          <w:p w:rsidR="007221AE" w:rsidRPr="00E8390D" w:rsidRDefault="007221AE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7221AE" w:rsidRPr="00E8390D" w:rsidRDefault="007221AE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1AE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полно представлена информация о медицинских работниках</w:t>
            </w:r>
          </w:p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>Актуализировать информацию на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 xml:space="preserve"> стендах поликлиники о медицинских работниках (ФИО, образование (уровень образования, организация, выдавшая документ об образовании, год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специальность, квалификация), 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и 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часы приема медицинского работника.</w:t>
            </w:r>
          </w:p>
        </w:tc>
        <w:tc>
          <w:tcPr>
            <w:tcW w:w="1842" w:type="dxa"/>
            <w:gridSpan w:val="2"/>
          </w:tcPr>
          <w:p w:rsidR="007221AE" w:rsidRDefault="007221AE" w:rsidP="007221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7B4248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7B4248" w:rsidRPr="00E8390D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7B4248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  <w:p w:rsidR="007B4248" w:rsidRPr="00E8390D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842" w:type="dxa"/>
            <w:gridSpan w:val="2"/>
          </w:tcPr>
          <w:p w:rsidR="007B4248" w:rsidRPr="00F67380" w:rsidRDefault="007B4248" w:rsidP="007B42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7B4248" w:rsidRPr="00384804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B4248" w:rsidRPr="00E8390D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B4248" w:rsidRPr="00E8390D" w:rsidRDefault="007B4248" w:rsidP="007B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3B4262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III. Доступность услуг для инвалидов</w:t>
            </w:r>
          </w:p>
        </w:tc>
      </w:tr>
      <w:tr w:rsidR="007221AE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7221AE" w:rsidRPr="00D95FBA" w:rsidRDefault="007221AE" w:rsidP="00722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Территория, прилегающая к медицинской организации не оборудована с учетом доступности для инвалидов </w:t>
            </w:r>
          </w:p>
        </w:tc>
        <w:tc>
          <w:tcPr>
            <w:tcW w:w="2835" w:type="dxa"/>
            <w:gridSpan w:val="2"/>
          </w:tcPr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платформами.</w:t>
            </w:r>
          </w:p>
          <w:p w:rsidR="007221AE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инвалидов.</w:t>
            </w:r>
          </w:p>
          <w:p w:rsidR="007221AE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 рабочем состоянии кнопки-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вызова,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тановленные при входе для сопро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вождения лиц с ограниченными возможностями.</w:t>
            </w:r>
          </w:p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Поддерживать в рабочем состоянии кнопки-вызова,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тановленные при входе для сопро</w:t>
            </w: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 xml:space="preserve">вождения лиц с </w:t>
            </w:r>
            <w:proofErr w:type="gramStart"/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ограни-</w:t>
            </w:r>
            <w:proofErr w:type="spellStart"/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ченными</w:t>
            </w:r>
            <w:proofErr w:type="spellEnd"/>
            <w:proofErr w:type="gramEnd"/>
            <w:r w:rsidRPr="00320B19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возможностями.</w:t>
            </w:r>
          </w:p>
        </w:tc>
        <w:tc>
          <w:tcPr>
            <w:tcW w:w="1842" w:type="dxa"/>
            <w:gridSpan w:val="2"/>
          </w:tcPr>
          <w:p w:rsidR="007221AE" w:rsidRPr="00E8390D" w:rsidRDefault="007221AE" w:rsidP="007221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7221AE" w:rsidRPr="00D95FBA" w:rsidRDefault="007221AE" w:rsidP="00722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1AE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7221AE" w:rsidRPr="003B4262" w:rsidRDefault="007221AE" w:rsidP="007221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7221AE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населению;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вопросам соблюдения норм медицинской этики.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Демаков А.Б. главный врач</w:t>
            </w:r>
          </w:p>
        </w:tc>
        <w:tc>
          <w:tcPr>
            <w:tcW w:w="3118" w:type="dxa"/>
            <w:gridSpan w:val="2"/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1AE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7221AE" w:rsidRPr="003B4262" w:rsidRDefault="007221AE" w:rsidP="007221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7221AE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7221AE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открытых дверей с широким информированием граждан посредством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массовой информации, размещением информации на официальном сайте и стендах во всех структурных подразделениях.</w:t>
            </w:r>
          </w:p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7221AE" w:rsidRPr="00E8390D" w:rsidRDefault="007221AE" w:rsidP="0072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221AE" w:rsidRPr="00E8390D" w:rsidRDefault="007221AE" w:rsidP="0072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BE4977">
          <w:rPr>
            <w:rFonts w:ascii="Times New Roman" w:hAnsi="Times New Roman" w:cs="Times New Roman"/>
            <w:noProof/>
          </w:rPr>
          <w:t>2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00EF0"/>
    <w:rsid w:val="000132EA"/>
    <w:rsid w:val="00104F7E"/>
    <w:rsid w:val="00124303"/>
    <w:rsid w:val="001725CF"/>
    <w:rsid w:val="001B0D1F"/>
    <w:rsid w:val="00216EAD"/>
    <w:rsid w:val="00320B19"/>
    <w:rsid w:val="00364802"/>
    <w:rsid w:val="00377118"/>
    <w:rsid w:val="00384804"/>
    <w:rsid w:val="003A0C8B"/>
    <w:rsid w:val="003B4262"/>
    <w:rsid w:val="003D0345"/>
    <w:rsid w:val="004152F6"/>
    <w:rsid w:val="0047063D"/>
    <w:rsid w:val="00487069"/>
    <w:rsid w:val="004917E5"/>
    <w:rsid w:val="004B29A4"/>
    <w:rsid w:val="0060661E"/>
    <w:rsid w:val="00647D4C"/>
    <w:rsid w:val="00710937"/>
    <w:rsid w:val="007221AE"/>
    <w:rsid w:val="00774491"/>
    <w:rsid w:val="007B4248"/>
    <w:rsid w:val="008658B5"/>
    <w:rsid w:val="00865B81"/>
    <w:rsid w:val="00875053"/>
    <w:rsid w:val="00890862"/>
    <w:rsid w:val="008B1D34"/>
    <w:rsid w:val="008D6EC4"/>
    <w:rsid w:val="00914C5A"/>
    <w:rsid w:val="00916B07"/>
    <w:rsid w:val="009A17C6"/>
    <w:rsid w:val="00BB40FA"/>
    <w:rsid w:val="00BE4977"/>
    <w:rsid w:val="00C5657F"/>
    <w:rsid w:val="00C70526"/>
    <w:rsid w:val="00C914A0"/>
    <w:rsid w:val="00D95FBA"/>
    <w:rsid w:val="00DA487F"/>
    <w:rsid w:val="00DF095B"/>
    <w:rsid w:val="00E503C1"/>
    <w:rsid w:val="00E7130D"/>
    <w:rsid w:val="00E8390D"/>
    <w:rsid w:val="00E97C9E"/>
    <w:rsid w:val="00EA7588"/>
    <w:rsid w:val="00EA7F84"/>
    <w:rsid w:val="00F46F41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3CDA-B1EF-4E40-939E-3927F12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9BD-8894-415C-9CF2-342E2A6A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Минздрав 47.</dc:creator>
  <cp:lastModifiedBy>Минздрав ЧР Александр Можаев</cp:lastModifiedBy>
  <cp:revision>6</cp:revision>
  <cp:lastPrinted>2020-04-02T09:12:00Z</cp:lastPrinted>
  <dcterms:created xsi:type="dcterms:W3CDTF">2021-12-06T11:28:00Z</dcterms:created>
  <dcterms:modified xsi:type="dcterms:W3CDTF">2021-12-06T13:45:00Z</dcterms:modified>
</cp:coreProperties>
</file>