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8B" w:rsidRDefault="002C508B" w:rsidP="002C508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C508B" w:rsidRDefault="002C508B" w:rsidP="002C508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2C508B" w:rsidRDefault="002C508B" w:rsidP="002C508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C508B" w:rsidRDefault="002C508B" w:rsidP="002C508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2C508B" w:rsidRDefault="002C508B" w:rsidP="002C508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2C508B" w:rsidRDefault="002C508B" w:rsidP="002C508B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58617C" w:rsidRPr="00E8390D" w:rsidRDefault="0058617C" w:rsidP="0058617C">
      <w:pPr>
        <w:pStyle w:val="ConsPlusNonformat"/>
        <w:ind w:left="11055"/>
        <w:rPr>
          <w:rFonts w:ascii="Times New Roman" w:hAnsi="Times New Roman" w:cs="Times New Roman"/>
        </w:rPr>
      </w:pPr>
    </w:p>
    <w:p w:rsidR="0058617C" w:rsidRPr="00E8390D" w:rsidRDefault="002C508B" w:rsidP="0058617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bookmarkStart w:id="0" w:name="_GoBack"/>
      <w:bookmarkEnd w:id="0"/>
      <w:r w:rsidR="0058617C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D35E1B">
        <w:rPr>
          <w:rFonts w:ascii="Times New Roman" w:hAnsi="Times New Roman" w:cs="Times New Roman"/>
          <w:sz w:val="26"/>
          <w:szCs w:val="26"/>
        </w:rPr>
        <w:t>1</w:t>
      </w:r>
      <w:r w:rsidR="0058617C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58617C" w:rsidRDefault="0058617C" w:rsidP="00586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477BC">
        <w:rPr>
          <w:rFonts w:ascii="Times New Roman" w:hAnsi="Times New Roman" w:cs="Times New Roman"/>
          <w:b/>
          <w:sz w:val="26"/>
          <w:szCs w:val="26"/>
        </w:rPr>
        <w:t>автономного</w:t>
      </w:r>
      <w:r w:rsidRPr="00875053">
        <w:rPr>
          <w:rFonts w:ascii="Times New Roman" w:hAnsi="Times New Roman" w:cs="Times New Roman"/>
          <w:b/>
          <w:sz w:val="26"/>
          <w:szCs w:val="26"/>
        </w:rPr>
        <w:t xml:space="preserve"> учреждения Чувашской Республики </w:t>
      </w:r>
    </w:p>
    <w:p w:rsidR="0058617C" w:rsidRDefault="0058617C" w:rsidP="00586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05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Республиканск</w:t>
      </w:r>
      <w:r w:rsidR="004D3C5B">
        <w:rPr>
          <w:rFonts w:ascii="Times New Roman" w:hAnsi="Times New Roman" w:cs="Times New Roman"/>
          <w:b/>
          <w:sz w:val="26"/>
          <w:szCs w:val="26"/>
        </w:rPr>
        <w:t>ая</w:t>
      </w:r>
      <w:r w:rsidR="008477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клиническ</w:t>
      </w:r>
      <w:r w:rsidR="004D3C5B">
        <w:rPr>
          <w:rFonts w:ascii="Times New Roman" w:hAnsi="Times New Roman" w:cs="Times New Roman"/>
          <w:b/>
          <w:sz w:val="26"/>
          <w:szCs w:val="26"/>
        </w:rPr>
        <w:t>ая</w:t>
      </w:r>
      <w:r w:rsidR="00847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C5B">
        <w:rPr>
          <w:rFonts w:ascii="Times New Roman" w:hAnsi="Times New Roman" w:cs="Times New Roman"/>
          <w:b/>
          <w:sz w:val="26"/>
          <w:szCs w:val="26"/>
        </w:rPr>
        <w:t>больница</w:t>
      </w:r>
      <w:r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58617C" w:rsidRPr="00E8390D" w:rsidRDefault="0058617C" w:rsidP="005861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на 202</w:t>
      </w:r>
      <w:r w:rsidR="003455DD">
        <w:rPr>
          <w:rFonts w:ascii="Times New Roman" w:hAnsi="Times New Roman" w:cs="Times New Roman"/>
          <w:b/>
          <w:sz w:val="26"/>
          <w:szCs w:val="26"/>
        </w:rPr>
        <w:t>1</w:t>
      </w:r>
      <w:r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617C" w:rsidRDefault="0058617C" w:rsidP="0058617C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58617C" w:rsidRPr="00E8390D" w:rsidTr="00365F27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58617C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58617C" w:rsidRPr="00E8390D" w:rsidTr="00365F27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58617C" w:rsidRPr="00124303" w:rsidRDefault="0058617C" w:rsidP="0058617C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58617C" w:rsidRPr="00E8390D" w:rsidTr="00365F27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58617C" w:rsidRPr="00E8390D" w:rsidRDefault="0058617C" w:rsidP="0036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617C" w:rsidRPr="00124303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58617C" w:rsidRPr="00124303" w:rsidRDefault="0058617C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58617C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58617C" w:rsidRDefault="0058617C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58617C" w:rsidRPr="00E8390D" w:rsidRDefault="0058617C" w:rsidP="0036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58617C" w:rsidRPr="00E8390D" w:rsidRDefault="00CF71DF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58617C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58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5861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956н на сайте медицинской организации по адресу </w:t>
            </w:r>
            <w:r w:rsidR="00351C0A" w:rsidRPr="00351C0A">
              <w:rPr>
                <w:rFonts w:ascii="Times New Roman" w:hAnsi="Times New Roman" w:cs="Times New Roman"/>
                <w:sz w:val="26"/>
                <w:szCs w:val="26"/>
              </w:rPr>
              <w:t>http://rkb.med.cap.ru</w:t>
            </w:r>
          </w:p>
        </w:tc>
        <w:tc>
          <w:tcPr>
            <w:tcW w:w="1842" w:type="dxa"/>
            <w:gridSpan w:val="2"/>
          </w:tcPr>
          <w:p w:rsidR="0058617C" w:rsidRPr="00E8390D" w:rsidRDefault="0058617C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58617C" w:rsidRPr="00E8390D" w:rsidRDefault="00CF71DF" w:rsidP="00CF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Митина К.А</w:t>
            </w:r>
            <w:r w:rsidR="001B49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61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F71DF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клинико-экспертной работе</w:t>
            </w:r>
          </w:p>
        </w:tc>
        <w:tc>
          <w:tcPr>
            <w:tcW w:w="3118" w:type="dxa"/>
            <w:gridSpan w:val="2"/>
          </w:tcPr>
          <w:p w:rsidR="0058617C" w:rsidRPr="00E8390D" w:rsidRDefault="0058617C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58617C" w:rsidRPr="00E8390D" w:rsidRDefault="0058617C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E8390D" w:rsidRDefault="00B57F7F" w:rsidP="00B57F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 полно представлена информация </w:t>
            </w:r>
          </w:p>
        </w:tc>
        <w:tc>
          <w:tcPr>
            <w:tcW w:w="2835" w:type="dxa"/>
            <w:gridSpan w:val="2"/>
          </w:tcPr>
          <w:p w:rsidR="00B57F7F" w:rsidRDefault="00B57F7F" w:rsidP="00B57F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Внести недостающую информацию о медицинских работниках.</w:t>
            </w:r>
          </w:p>
          <w:p w:rsidR="00B57F7F" w:rsidRDefault="00B57F7F" w:rsidP="00B57F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Актуализировать информацию на сайте</w:t>
            </w:r>
            <w:r w:rsidR="00D92E1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организации,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стендах поликлиники </w:t>
            </w:r>
            <w:r w:rsidR="00D92E1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графике работы и часах приема медицинских работников</w:t>
            </w:r>
            <w:r w:rsidR="00CF7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1DF" w:rsidRPr="00E8390D" w:rsidRDefault="00CF71DF" w:rsidP="00B57F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1B59D5" w:rsidRPr="00914C5A" w:rsidRDefault="001B59D5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52" w:type="dxa"/>
            <w:gridSpan w:val="2"/>
          </w:tcPr>
          <w:p w:rsidR="001B59D5" w:rsidRPr="00E8390D" w:rsidRDefault="0001600B" w:rsidP="000160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О.Ю.</w:t>
            </w:r>
            <w:r w:rsidR="001B59D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и кадрового обеспечения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D95FBA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D95FBA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A81744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744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уровня комфортности пребывания </w:t>
            </w:r>
          </w:p>
        </w:tc>
        <w:tc>
          <w:tcPr>
            <w:tcW w:w="2835" w:type="dxa"/>
            <w:gridSpan w:val="2"/>
          </w:tcPr>
          <w:p w:rsidR="001B59D5" w:rsidRDefault="001B59D5" w:rsidP="009560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Хранить инвентарь для уборки в служебных помещениях медицинской организации.</w:t>
            </w:r>
          </w:p>
          <w:p w:rsidR="002037DC" w:rsidRPr="00A81744" w:rsidRDefault="003455DD" w:rsidP="009560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DD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капитальный ремонт помещений 6 этажа здания РДЦ для </w:t>
            </w:r>
            <w:r w:rsidRPr="00345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размещения ПЦР и бак. лаборатории, капитальный ремонт по замене оконных блоков здания главного лечебного корпуса.</w:t>
            </w:r>
          </w:p>
        </w:tc>
        <w:tc>
          <w:tcPr>
            <w:tcW w:w="1842" w:type="dxa"/>
            <w:gridSpan w:val="2"/>
          </w:tcPr>
          <w:p w:rsidR="001B59D5" w:rsidRPr="00A81744" w:rsidRDefault="001B59D5" w:rsidP="00A046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="00A046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8174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gridSpan w:val="2"/>
          </w:tcPr>
          <w:p w:rsidR="001B59D5" w:rsidRPr="00384804" w:rsidRDefault="0001600B" w:rsidP="003513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Е.В., з</w:t>
            </w:r>
            <w:r w:rsidRPr="0001600B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амбулаторно-поликлинической работе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3B4262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3B4262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III. Доступность услуг для инвалидов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D95FBA" w:rsidRDefault="003455DD" w:rsidP="0036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Территория, прилегающая к медицинской организации не оборудована с учетом доступности для инвалидов</w:t>
            </w:r>
          </w:p>
        </w:tc>
        <w:tc>
          <w:tcPr>
            <w:tcW w:w="2835" w:type="dxa"/>
            <w:gridSpan w:val="2"/>
          </w:tcPr>
          <w:p w:rsidR="003455DD" w:rsidRDefault="003455DD" w:rsidP="003455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платформами.</w:t>
            </w:r>
          </w:p>
          <w:p w:rsidR="003455DD" w:rsidRDefault="003455DD" w:rsidP="003455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инвалидов.</w:t>
            </w:r>
          </w:p>
          <w:p w:rsidR="00EC5F52" w:rsidRDefault="00EC5F52" w:rsidP="003455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требований приказа Минздрава России от 12.11.2015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802н.</w:t>
            </w:r>
          </w:p>
          <w:p w:rsidR="001B59D5" w:rsidRPr="00E8390D" w:rsidRDefault="001B59D5" w:rsidP="00EC5F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Поддерживать в рабочем состоянии кнопки-вызова, установленные при входе для сопровождения лиц с ограниченными возможностями.</w:t>
            </w:r>
          </w:p>
        </w:tc>
        <w:tc>
          <w:tcPr>
            <w:tcW w:w="1842" w:type="dxa"/>
            <w:gridSpan w:val="2"/>
          </w:tcPr>
          <w:p w:rsidR="001B59D5" w:rsidRPr="00A0466B" w:rsidRDefault="00A0466B" w:rsidP="00365F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52" w:type="dxa"/>
            <w:gridSpan w:val="2"/>
          </w:tcPr>
          <w:p w:rsidR="001B59D5" w:rsidRPr="00E8390D" w:rsidRDefault="00CF71DF" w:rsidP="00CF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Ю.А., з</w:t>
            </w:r>
            <w:r w:rsidRPr="00CF71DF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хозяйственным вопросам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3B4262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3B4262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населению;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оперативных служебных расследований возникновения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1B59D5" w:rsidRPr="00E8390D" w:rsidRDefault="0001600B" w:rsidP="000160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Е.В., з</w:t>
            </w:r>
            <w:r w:rsidRPr="0001600B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амбулаторно-поликлинической работе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D5" w:rsidRPr="003B4262" w:rsidTr="00365F27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B59D5" w:rsidRPr="003B4262" w:rsidRDefault="001B59D5" w:rsidP="00365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1B59D5" w:rsidRPr="00E8390D" w:rsidTr="00365F27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1B59D5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стендах во всех структурных подразделениях.</w:t>
            </w:r>
          </w:p>
          <w:p w:rsidR="001B59D5" w:rsidRPr="00E8390D" w:rsidRDefault="001B59D5" w:rsidP="00365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gridSpan w:val="2"/>
          </w:tcPr>
          <w:p w:rsidR="001B59D5" w:rsidRPr="00E8390D" w:rsidRDefault="0001600B" w:rsidP="001B59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Е.В., з</w:t>
            </w:r>
            <w:r w:rsidRPr="0001600B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амбулаторно-поликлинической работе</w:t>
            </w:r>
          </w:p>
        </w:tc>
        <w:tc>
          <w:tcPr>
            <w:tcW w:w="3118" w:type="dxa"/>
            <w:gridSpan w:val="2"/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B59D5" w:rsidRPr="00E8390D" w:rsidRDefault="001B59D5" w:rsidP="00365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17C" w:rsidRPr="00E8390D" w:rsidRDefault="0058617C" w:rsidP="00586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58617C" w:rsidP="003455DD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72" w:rsidRDefault="0001600B">
      <w:pPr>
        <w:spacing w:after="0" w:line="240" w:lineRule="auto"/>
      </w:pPr>
      <w:r>
        <w:separator/>
      </w:r>
    </w:p>
  </w:endnote>
  <w:endnote w:type="continuationSeparator" w:id="0">
    <w:p w:rsidR="00B60272" w:rsidRDefault="0001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72" w:rsidRDefault="0001600B">
      <w:pPr>
        <w:spacing w:after="0" w:line="240" w:lineRule="auto"/>
      </w:pPr>
      <w:r>
        <w:separator/>
      </w:r>
    </w:p>
  </w:footnote>
  <w:footnote w:type="continuationSeparator" w:id="0">
    <w:p w:rsidR="00B60272" w:rsidRDefault="0001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1B492F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2C508B">
          <w:rPr>
            <w:rFonts w:ascii="Times New Roman" w:hAnsi="Times New Roman" w:cs="Times New Roman"/>
            <w:noProof/>
          </w:rPr>
          <w:t>5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2C5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C"/>
    <w:rsid w:val="0001600B"/>
    <w:rsid w:val="001B492F"/>
    <w:rsid w:val="001B59D5"/>
    <w:rsid w:val="002037DC"/>
    <w:rsid w:val="002C508B"/>
    <w:rsid w:val="003455DD"/>
    <w:rsid w:val="003513CD"/>
    <w:rsid w:val="00351C0A"/>
    <w:rsid w:val="004917E5"/>
    <w:rsid w:val="004D3C5B"/>
    <w:rsid w:val="0058617C"/>
    <w:rsid w:val="005957D0"/>
    <w:rsid w:val="00657034"/>
    <w:rsid w:val="006E450E"/>
    <w:rsid w:val="00793623"/>
    <w:rsid w:val="008477BC"/>
    <w:rsid w:val="0095608A"/>
    <w:rsid w:val="00A0466B"/>
    <w:rsid w:val="00B43041"/>
    <w:rsid w:val="00B57F7F"/>
    <w:rsid w:val="00B60272"/>
    <w:rsid w:val="00CF71DF"/>
    <w:rsid w:val="00D35E1B"/>
    <w:rsid w:val="00D92E13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8FFF-6C6B-43E6-B774-A6851A0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17C"/>
  </w:style>
  <w:style w:type="paragraph" w:styleId="a5">
    <w:name w:val="Balloon Text"/>
    <w:basedOn w:val="a"/>
    <w:link w:val="a6"/>
    <w:uiPriority w:val="99"/>
    <w:semiHidden/>
    <w:unhideWhenUsed/>
    <w:rsid w:val="006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2020-04-02T13:53:00Z</cp:lastPrinted>
  <dcterms:created xsi:type="dcterms:W3CDTF">2021-12-06T11:04:00Z</dcterms:created>
  <dcterms:modified xsi:type="dcterms:W3CDTF">2021-12-06T12:37:00Z</dcterms:modified>
</cp:coreProperties>
</file>