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97" w:rsidRPr="00353B71" w:rsidRDefault="002E2B97" w:rsidP="00292B68">
      <w:pPr>
        <w:spacing w:after="0" w:line="240" w:lineRule="auto"/>
        <w:ind w:left="2694"/>
        <w:jc w:val="right"/>
        <w:rPr>
          <w:rFonts w:ascii="Times New Roman" w:eastAsiaTheme="minorHAnsi" w:hAnsi="Times New Roman"/>
          <w:i/>
        </w:rPr>
      </w:pPr>
      <w:r w:rsidRPr="00353B71">
        <w:rPr>
          <w:rFonts w:ascii="Times New Roman" w:eastAsiaTheme="minorHAnsi" w:hAnsi="Times New Roman"/>
          <w:i/>
        </w:rPr>
        <w:t>Совещание на тему «О перспективах развития хмелеводства»</w:t>
      </w:r>
    </w:p>
    <w:p w:rsidR="002E2B97" w:rsidRPr="00353B71" w:rsidRDefault="002E2B97" w:rsidP="00292B68">
      <w:pPr>
        <w:spacing w:after="0" w:line="240" w:lineRule="auto"/>
        <w:ind w:left="2694"/>
        <w:jc w:val="right"/>
        <w:rPr>
          <w:rFonts w:ascii="Times New Roman" w:eastAsiaTheme="minorHAnsi" w:hAnsi="Times New Roman"/>
          <w:i/>
        </w:rPr>
      </w:pPr>
      <w:r w:rsidRPr="00353B71">
        <w:rPr>
          <w:rFonts w:ascii="Times New Roman" w:eastAsiaTheme="minorHAnsi" w:hAnsi="Times New Roman"/>
          <w:i/>
        </w:rPr>
        <w:t>15.04.2022</w:t>
      </w:r>
    </w:p>
    <w:p w:rsidR="002E2B97" w:rsidRDefault="002E2B97" w:rsidP="00292B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7841" w:rsidRPr="00353B71" w:rsidRDefault="006C15E0" w:rsidP="00292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3B71">
        <w:rPr>
          <w:rFonts w:ascii="Times New Roman" w:hAnsi="Times New Roman"/>
          <w:b/>
          <w:sz w:val="24"/>
          <w:szCs w:val="24"/>
        </w:rPr>
        <w:t xml:space="preserve">О состоянии хмелеводства </w:t>
      </w:r>
      <w:r w:rsidR="00557841" w:rsidRPr="00353B71">
        <w:rPr>
          <w:rFonts w:ascii="Times New Roman" w:hAnsi="Times New Roman"/>
          <w:b/>
          <w:sz w:val="24"/>
          <w:szCs w:val="24"/>
        </w:rPr>
        <w:t xml:space="preserve">и мерах государственной поддержки </w:t>
      </w:r>
    </w:p>
    <w:p w:rsidR="006C15E0" w:rsidRPr="00353B71" w:rsidRDefault="00557841" w:rsidP="00292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3B71">
        <w:rPr>
          <w:rFonts w:ascii="Times New Roman" w:hAnsi="Times New Roman"/>
          <w:b/>
          <w:sz w:val="24"/>
          <w:szCs w:val="24"/>
        </w:rPr>
        <w:t>в Чувашской Республике</w:t>
      </w:r>
    </w:p>
    <w:p w:rsidR="006C15E0" w:rsidRPr="00353B71" w:rsidRDefault="006C15E0" w:rsidP="00292B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15E0" w:rsidRPr="00353B71" w:rsidRDefault="00557841" w:rsidP="00292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B71">
        <w:rPr>
          <w:rFonts w:ascii="Times New Roman" w:eastAsia="Times New Roman" w:hAnsi="Times New Roman"/>
          <w:sz w:val="24"/>
          <w:szCs w:val="24"/>
          <w:lang w:eastAsia="ru-RU"/>
        </w:rPr>
        <w:t xml:space="preserve">Сначала кратко из истории вопроса. </w:t>
      </w:r>
      <w:r w:rsidR="00197805" w:rsidRPr="00197805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бывшего </w:t>
      </w:r>
      <w:r w:rsidR="00197805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Советского Союза </w:t>
      </w:r>
      <w:r w:rsidR="00197805" w:rsidRPr="00197805">
        <w:rPr>
          <w:rFonts w:ascii="Times New Roman" w:eastAsia="Times New Roman" w:hAnsi="Times New Roman"/>
          <w:sz w:val="24"/>
          <w:szCs w:val="24"/>
          <w:lang w:eastAsia="ru-RU"/>
        </w:rPr>
        <w:t>основные плантации хмеля располагались в России и на Украине.</w:t>
      </w:r>
      <w:r w:rsidR="00197805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6C15E0" w:rsidRPr="00353B7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товарное производство хмеля ранее было сосредоточено в 11 регионах. Основными производителями являлись Чувашская Республика (82</w:t>
      </w:r>
      <w:r w:rsidR="0047243E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47243E" w:rsidRPr="004724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243E" w:rsidRPr="00353B71">
        <w:rPr>
          <w:rFonts w:ascii="Times New Roman" w:eastAsia="Times New Roman" w:hAnsi="Times New Roman"/>
          <w:sz w:val="24"/>
          <w:szCs w:val="24"/>
          <w:lang w:eastAsia="ru-RU"/>
        </w:rPr>
        <w:t>российского хмеля</w:t>
      </w:r>
      <w:r w:rsidR="006C15E0" w:rsidRPr="00353B71">
        <w:rPr>
          <w:rFonts w:ascii="Times New Roman" w:eastAsia="Times New Roman" w:hAnsi="Times New Roman"/>
          <w:sz w:val="24"/>
          <w:szCs w:val="24"/>
          <w:lang w:eastAsia="ru-RU"/>
        </w:rPr>
        <w:t xml:space="preserve">), Республика Марий Эл (около 6,5%) и Алтайский край (3,3%). Остальные регионы </w:t>
      </w:r>
      <w:r w:rsidR="007E6D00" w:rsidRPr="00353B7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C15E0" w:rsidRPr="00353B71"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r w:rsidR="007E6D00" w:rsidRPr="00353B7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C15E0" w:rsidRPr="00353B71">
        <w:rPr>
          <w:rFonts w:ascii="Times New Roman" w:eastAsia="Times New Roman" w:hAnsi="Times New Roman"/>
          <w:sz w:val="24"/>
          <w:szCs w:val="24"/>
          <w:lang w:eastAsia="ru-RU"/>
        </w:rPr>
        <w:t>янская, Нижегородская, Ульяновская, Омская области и Хабаровский край производили чуть более 8%.</w:t>
      </w:r>
    </w:p>
    <w:p w:rsidR="00F710E0" w:rsidRPr="00353B71" w:rsidRDefault="00F710E0" w:rsidP="00292B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B71">
        <w:rPr>
          <w:rFonts w:ascii="Times New Roman" w:eastAsiaTheme="minorHAnsi" w:hAnsi="Times New Roman"/>
          <w:sz w:val="24"/>
          <w:szCs w:val="24"/>
        </w:rPr>
        <w:t xml:space="preserve">Тенденция сокращения площадей под хмельниками и валовых сборов хмеля </w:t>
      </w:r>
      <w:r w:rsidR="00A140E5">
        <w:rPr>
          <w:rFonts w:ascii="Times New Roman" w:eastAsiaTheme="minorHAnsi" w:hAnsi="Times New Roman"/>
          <w:sz w:val="24"/>
          <w:szCs w:val="24"/>
        </w:rPr>
        <w:t xml:space="preserve">началась </w:t>
      </w:r>
      <w:r w:rsidRPr="00353B71">
        <w:rPr>
          <w:rFonts w:ascii="Times New Roman" w:eastAsiaTheme="minorHAnsi" w:hAnsi="Times New Roman"/>
          <w:sz w:val="24"/>
          <w:szCs w:val="24"/>
        </w:rPr>
        <w:t xml:space="preserve">с 1885 года, в период антиалкогольной кампании, затем с 1995 года, когда </w:t>
      </w:r>
      <w:r w:rsidRPr="00353B71">
        <w:rPr>
          <w:rFonts w:ascii="Times New Roman" w:eastAsia="Times New Roman" w:hAnsi="Times New Roman"/>
          <w:sz w:val="24"/>
          <w:szCs w:val="24"/>
          <w:lang w:eastAsia="ru-RU"/>
        </w:rPr>
        <w:t>пивоваренные компании России стали переходить на закупку импортного хмеля.</w:t>
      </w:r>
    </w:p>
    <w:p w:rsidR="007E6D00" w:rsidRPr="00353B71" w:rsidRDefault="007E6D00" w:rsidP="00292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B7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Советском Союзе ежегодно выращивали 4 тыс. тонн хмеля, 3 тыс. тонн из которых (или 75%) производилось в Чувашской Республике. Импортный хмель для производства пива </w:t>
      </w:r>
      <w:r w:rsidR="001A2168" w:rsidRPr="00353B71">
        <w:rPr>
          <w:rFonts w:ascii="Times New Roman" w:eastAsia="Times New Roman" w:hAnsi="Times New Roman"/>
          <w:sz w:val="24"/>
          <w:szCs w:val="24"/>
          <w:lang w:eastAsia="ru-RU"/>
        </w:rPr>
        <w:t xml:space="preserve">не завозился, хватало </w:t>
      </w:r>
      <w:proofErr w:type="spellStart"/>
      <w:r w:rsidR="001A2168" w:rsidRPr="00353B71">
        <w:rPr>
          <w:rFonts w:ascii="Times New Roman" w:eastAsia="Times New Roman" w:hAnsi="Times New Roman"/>
          <w:sz w:val="24"/>
          <w:szCs w:val="24"/>
          <w:lang w:eastAsia="ru-RU"/>
        </w:rPr>
        <w:t>хмелесырья</w:t>
      </w:r>
      <w:proofErr w:type="spellEnd"/>
      <w:r w:rsidR="001A2168" w:rsidRPr="00353B71">
        <w:rPr>
          <w:rFonts w:ascii="Times New Roman" w:eastAsia="Times New Roman" w:hAnsi="Times New Roman"/>
          <w:sz w:val="24"/>
          <w:szCs w:val="24"/>
          <w:lang w:eastAsia="ru-RU"/>
        </w:rPr>
        <w:t>, производимого в стране.</w:t>
      </w:r>
    </w:p>
    <w:p w:rsidR="007E6D00" w:rsidRPr="00353B71" w:rsidRDefault="007E6D00" w:rsidP="00292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53B71">
        <w:rPr>
          <w:rFonts w:ascii="Times New Roman" w:eastAsia="Times New Roman" w:hAnsi="Times New Roman"/>
          <w:sz w:val="24"/>
          <w:szCs w:val="24"/>
          <w:lang w:eastAsia="ru-RU"/>
        </w:rPr>
        <w:t>Сегодня российские пивовары потребляют 7,5–8 тыс. тонн</w:t>
      </w:r>
      <w:r w:rsidR="001A2168" w:rsidRPr="00353B71">
        <w:rPr>
          <w:rFonts w:ascii="Times New Roman" w:eastAsia="Times New Roman" w:hAnsi="Times New Roman"/>
          <w:sz w:val="24"/>
          <w:szCs w:val="24"/>
          <w:lang w:eastAsia="ru-RU"/>
        </w:rPr>
        <w:t xml:space="preserve"> хмеля, </w:t>
      </w:r>
      <w:r w:rsidR="004D4E9C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сумму 5,2 млрд. рублей </w:t>
      </w:r>
      <w:r w:rsidR="004D4E9C" w:rsidRPr="004D4E9C">
        <w:rPr>
          <w:rFonts w:ascii="Times New Roman" w:eastAsia="Times New Roman" w:hAnsi="Times New Roman"/>
          <w:i/>
          <w:sz w:val="24"/>
          <w:szCs w:val="24"/>
          <w:lang w:eastAsia="ru-RU"/>
        </w:rPr>
        <w:t>(объем потребляемого пива – 800 млрд. рублей в год, сумма акцизов – 172 млрд. рублей),</w:t>
      </w:r>
      <w:r w:rsidR="004D4E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2168" w:rsidRPr="00353B71">
        <w:rPr>
          <w:rFonts w:ascii="Times New Roman" w:eastAsia="Times New Roman" w:hAnsi="Times New Roman"/>
          <w:sz w:val="24"/>
          <w:szCs w:val="24"/>
          <w:lang w:eastAsia="ru-RU"/>
        </w:rPr>
        <w:t xml:space="preserve">из которого в России производится 200 тонн, в том числе в Чувашии – 180 </w:t>
      </w:r>
      <w:r w:rsidR="001A2168" w:rsidRPr="00194082">
        <w:rPr>
          <w:rFonts w:ascii="Times New Roman" w:eastAsia="Times New Roman" w:hAnsi="Times New Roman"/>
          <w:sz w:val="24"/>
          <w:szCs w:val="24"/>
          <w:lang w:eastAsia="ru-RU"/>
        </w:rPr>
        <w:t>тонн</w:t>
      </w:r>
      <w:r w:rsidR="004D4E9C" w:rsidRPr="001940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4E9C" w:rsidRPr="001940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(для чувашского пивзавода Букет Чувашии  необходимо </w:t>
      </w:r>
      <w:r w:rsidR="0047243E">
        <w:rPr>
          <w:rFonts w:ascii="Times New Roman" w:eastAsia="Times New Roman" w:hAnsi="Times New Roman"/>
          <w:i/>
          <w:sz w:val="24"/>
          <w:szCs w:val="24"/>
          <w:lang w:eastAsia="ru-RU"/>
        </w:rPr>
        <w:t>40-50</w:t>
      </w:r>
      <w:r w:rsidR="00194082" w:rsidRPr="001940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D4E9C" w:rsidRPr="001940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тонн хмеля).</w:t>
      </w:r>
      <w:proofErr w:type="gramEnd"/>
    </w:p>
    <w:p w:rsidR="00353B71" w:rsidRDefault="00353B71" w:rsidP="00292B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53B71">
        <w:rPr>
          <w:rFonts w:ascii="Times New Roman" w:hAnsi="Times New Roman"/>
          <w:sz w:val="24"/>
          <w:szCs w:val="24"/>
        </w:rPr>
        <w:t>Объем поставок импортного хмеля в Россию постоянно раст</w:t>
      </w:r>
      <w:r>
        <w:rPr>
          <w:rFonts w:ascii="Times New Roman" w:hAnsi="Times New Roman"/>
          <w:sz w:val="24"/>
          <w:szCs w:val="24"/>
        </w:rPr>
        <w:t>е</w:t>
      </w:r>
      <w:r w:rsidRPr="00353B71">
        <w:rPr>
          <w:rFonts w:ascii="Times New Roman" w:hAnsi="Times New Roman"/>
          <w:sz w:val="24"/>
          <w:szCs w:val="24"/>
        </w:rPr>
        <w:t xml:space="preserve">т. По данным </w:t>
      </w:r>
      <w:bookmarkEnd w:id="0"/>
      <w:r w:rsidRPr="00353B71">
        <w:rPr>
          <w:rFonts w:ascii="Times New Roman" w:hAnsi="Times New Roman"/>
          <w:sz w:val="24"/>
          <w:szCs w:val="24"/>
        </w:rPr>
        <w:t>таможенной статистики в 2021 году основным поставщиком была Германия (ввезено 1912 тонн), США (337 тонн), Чехия (315 тонн). Сегодня поставки хмеля из этих стран прекратились.</w:t>
      </w:r>
    </w:p>
    <w:p w:rsidR="004D4E9C" w:rsidRDefault="004D4E9C" w:rsidP="004D4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287">
        <w:rPr>
          <w:rFonts w:ascii="Times New Roman" w:hAnsi="Times New Roman"/>
          <w:sz w:val="24"/>
          <w:szCs w:val="24"/>
        </w:rPr>
        <w:t xml:space="preserve">Сложившая ситуация, должна дать толчок развитию нашего хмелеводства. </w:t>
      </w:r>
      <w:r>
        <w:rPr>
          <w:rFonts w:ascii="Times New Roman" w:hAnsi="Times New Roman"/>
          <w:sz w:val="24"/>
          <w:szCs w:val="24"/>
        </w:rPr>
        <w:t>Мы считаем, что этой возможностью надо воспользоваться, чтобы заместить импортный хмель отечественным по более низким ценам и не зависеть от импортных нестабильных поставок.</w:t>
      </w:r>
    </w:p>
    <w:p w:rsidR="004D4E9C" w:rsidRDefault="00A140E5" w:rsidP="004D4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0E5">
        <w:rPr>
          <w:rFonts w:ascii="Times New Roman" w:hAnsi="Times New Roman"/>
          <w:sz w:val="24"/>
          <w:szCs w:val="24"/>
          <w:u w:val="single"/>
        </w:rPr>
        <w:t>Во-первых,</w:t>
      </w:r>
      <w:r>
        <w:rPr>
          <w:rFonts w:ascii="Times New Roman" w:hAnsi="Times New Roman"/>
          <w:sz w:val="24"/>
          <w:szCs w:val="24"/>
        </w:rPr>
        <w:t xml:space="preserve"> </w:t>
      </w:r>
      <w:r w:rsidR="004D4E9C" w:rsidRPr="00353B71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а</w:t>
      </w:r>
      <w:r w:rsidR="0047243E">
        <w:rPr>
          <w:rFonts w:ascii="Times New Roman" w:hAnsi="Times New Roman"/>
          <w:sz w:val="24"/>
          <w:szCs w:val="24"/>
        </w:rPr>
        <w:t xml:space="preserve"> </w:t>
      </w:r>
      <w:r w:rsidR="004D4E9C">
        <w:rPr>
          <w:rFonts w:ascii="Times New Roman" w:hAnsi="Times New Roman"/>
          <w:sz w:val="24"/>
          <w:szCs w:val="24"/>
        </w:rPr>
        <w:t>–</w:t>
      </w:r>
      <w:r w:rsidR="004D4E9C" w:rsidRPr="00353B71">
        <w:rPr>
          <w:rFonts w:ascii="Times New Roman" w:hAnsi="Times New Roman"/>
          <w:sz w:val="24"/>
          <w:szCs w:val="24"/>
        </w:rPr>
        <w:t xml:space="preserve"> обеспечение качественным посадочным материалом. </w:t>
      </w:r>
      <w:r w:rsidR="004D4E9C">
        <w:rPr>
          <w:rFonts w:ascii="Times New Roman" w:hAnsi="Times New Roman"/>
          <w:sz w:val="24"/>
          <w:szCs w:val="24"/>
        </w:rPr>
        <w:t xml:space="preserve">Для этого необходима инвентаризация имеющихся ресурсов, </w:t>
      </w:r>
      <w:proofErr w:type="spellStart"/>
      <w:r w:rsidR="004D4E9C">
        <w:rPr>
          <w:rFonts w:ascii="Times New Roman" w:hAnsi="Times New Roman"/>
          <w:sz w:val="24"/>
          <w:szCs w:val="24"/>
        </w:rPr>
        <w:t>хмелеплантаций</w:t>
      </w:r>
      <w:proofErr w:type="spellEnd"/>
      <w:r w:rsidR="004D4E9C">
        <w:rPr>
          <w:rFonts w:ascii="Times New Roman" w:hAnsi="Times New Roman"/>
          <w:sz w:val="24"/>
          <w:szCs w:val="24"/>
        </w:rPr>
        <w:t xml:space="preserve">. Дефицит посадочного материала (саженцев) можно решить путем поддержки научно-технологических исследований по селекции, производству и переработке хмеля. Например, путем включения нового направления в ФНТП, или создание </w:t>
      </w:r>
      <w:proofErr w:type="spellStart"/>
      <w:r w:rsidR="004D4E9C">
        <w:rPr>
          <w:rFonts w:ascii="Times New Roman" w:hAnsi="Times New Roman"/>
          <w:sz w:val="24"/>
          <w:szCs w:val="24"/>
        </w:rPr>
        <w:t>агробиотехнопарка</w:t>
      </w:r>
      <w:proofErr w:type="spellEnd"/>
      <w:r w:rsidR="004D4E9C">
        <w:rPr>
          <w:rFonts w:ascii="Times New Roman" w:hAnsi="Times New Roman"/>
          <w:sz w:val="24"/>
          <w:szCs w:val="24"/>
        </w:rPr>
        <w:t xml:space="preserve"> в рамках реализации федерального проекта «Аграрная наука – шаг в будущее развитие АПК».</w:t>
      </w:r>
    </w:p>
    <w:p w:rsidR="004D4E9C" w:rsidRDefault="00A140E5" w:rsidP="00197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0E5">
        <w:rPr>
          <w:rFonts w:ascii="Times New Roman" w:hAnsi="Times New Roman"/>
          <w:sz w:val="24"/>
          <w:szCs w:val="24"/>
          <w:u w:val="single"/>
        </w:rPr>
        <w:t>Вторая задача</w:t>
      </w:r>
      <w:r>
        <w:rPr>
          <w:rFonts w:ascii="Times New Roman" w:hAnsi="Times New Roman"/>
          <w:sz w:val="24"/>
          <w:szCs w:val="24"/>
        </w:rPr>
        <w:t xml:space="preserve"> – преодоление </w:t>
      </w:r>
      <w:r w:rsidR="004D4E9C">
        <w:rPr>
          <w:rFonts w:ascii="Times New Roman" w:hAnsi="Times New Roman"/>
          <w:sz w:val="24"/>
          <w:szCs w:val="24"/>
        </w:rPr>
        <w:t>критическ</w:t>
      </w:r>
      <w:r>
        <w:rPr>
          <w:rFonts w:ascii="Times New Roman" w:hAnsi="Times New Roman"/>
          <w:sz w:val="24"/>
          <w:szCs w:val="24"/>
        </w:rPr>
        <w:t xml:space="preserve">ой </w:t>
      </w:r>
      <w:r w:rsidR="004D4E9C">
        <w:rPr>
          <w:rFonts w:ascii="Times New Roman" w:hAnsi="Times New Roman"/>
          <w:sz w:val="24"/>
          <w:szCs w:val="24"/>
        </w:rPr>
        <w:t>зависимост</w:t>
      </w:r>
      <w:r>
        <w:rPr>
          <w:rFonts w:ascii="Times New Roman" w:hAnsi="Times New Roman"/>
          <w:sz w:val="24"/>
          <w:szCs w:val="24"/>
        </w:rPr>
        <w:t>и</w:t>
      </w:r>
      <w:r w:rsidR="004D4E9C">
        <w:rPr>
          <w:rFonts w:ascii="Times New Roman" w:hAnsi="Times New Roman"/>
          <w:sz w:val="24"/>
          <w:szCs w:val="24"/>
        </w:rPr>
        <w:t xml:space="preserve"> отрасли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4D4E9C">
        <w:rPr>
          <w:rFonts w:ascii="Times New Roman" w:hAnsi="Times New Roman"/>
          <w:sz w:val="24"/>
          <w:szCs w:val="24"/>
        </w:rPr>
        <w:t>импортной техник</w:t>
      </w:r>
      <w:r>
        <w:rPr>
          <w:rFonts w:ascii="Times New Roman" w:hAnsi="Times New Roman"/>
          <w:sz w:val="24"/>
          <w:szCs w:val="24"/>
        </w:rPr>
        <w:t>и</w:t>
      </w:r>
      <w:r w:rsidR="004D4E9C">
        <w:rPr>
          <w:rFonts w:ascii="Times New Roman" w:hAnsi="Times New Roman"/>
          <w:sz w:val="24"/>
          <w:szCs w:val="24"/>
        </w:rPr>
        <w:t xml:space="preserve"> для возделывания, уборки и переработки хмеля. </w:t>
      </w:r>
      <w:proofErr w:type="spellStart"/>
      <w:r w:rsidR="004D4E9C">
        <w:rPr>
          <w:rFonts w:ascii="Times New Roman" w:hAnsi="Times New Roman"/>
          <w:sz w:val="24"/>
          <w:szCs w:val="24"/>
        </w:rPr>
        <w:t>Планово</w:t>
      </w:r>
      <w:proofErr w:type="spellEnd"/>
      <w:r w:rsidR="004D4E9C">
        <w:rPr>
          <w:rFonts w:ascii="Times New Roman" w:hAnsi="Times New Roman"/>
          <w:sz w:val="24"/>
          <w:szCs w:val="24"/>
        </w:rPr>
        <w:t xml:space="preserve"> эти вопросы решаются. Здесь идем двумя путями</w:t>
      </w:r>
      <w:r>
        <w:rPr>
          <w:rFonts w:ascii="Times New Roman" w:hAnsi="Times New Roman"/>
          <w:sz w:val="24"/>
          <w:szCs w:val="24"/>
        </w:rPr>
        <w:t xml:space="preserve"> –</w:t>
      </w:r>
      <w:r w:rsidR="004D4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4D4E9C">
        <w:rPr>
          <w:rFonts w:ascii="Times New Roman" w:hAnsi="Times New Roman"/>
          <w:sz w:val="24"/>
          <w:szCs w:val="24"/>
        </w:rPr>
        <w:t>оработк</w:t>
      </w:r>
      <w:r>
        <w:rPr>
          <w:rFonts w:ascii="Times New Roman" w:hAnsi="Times New Roman"/>
          <w:sz w:val="24"/>
          <w:szCs w:val="24"/>
        </w:rPr>
        <w:t>а</w:t>
      </w:r>
      <w:r w:rsidR="004D4E9C">
        <w:rPr>
          <w:rFonts w:ascii="Times New Roman" w:hAnsi="Times New Roman"/>
          <w:sz w:val="24"/>
          <w:szCs w:val="24"/>
        </w:rPr>
        <w:t xml:space="preserve"> </w:t>
      </w:r>
      <w:r w:rsidR="004D4E9C">
        <w:rPr>
          <w:rFonts w:ascii="Times New Roman" w:eastAsia="Times New Roman" w:hAnsi="Times New Roman"/>
          <w:sz w:val="24"/>
          <w:szCs w:val="24"/>
          <w:lang w:eastAsia="ru-RU"/>
        </w:rPr>
        <w:t xml:space="preserve">хмелеуборочного комбайна </w:t>
      </w:r>
      <w:r w:rsidR="004D4E9C">
        <w:rPr>
          <w:rFonts w:ascii="Times New Roman" w:hAnsi="Times New Roman"/>
          <w:sz w:val="24"/>
          <w:szCs w:val="24"/>
        </w:rPr>
        <w:t xml:space="preserve">на базе </w:t>
      </w:r>
      <w:r>
        <w:rPr>
          <w:rFonts w:ascii="Times New Roman" w:hAnsi="Times New Roman"/>
          <w:sz w:val="24"/>
          <w:szCs w:val="24"/>
        </w:rPr>
        <w:t xml:space="preserve">республиканского предприятия </w:t>
      </w:r>
      <w:proofErr w:type="spellStart"/>
      <w:r w:rsidR="004D4E9C">
        <w:rPr>
          <w:rFonts w:ascii="Times New Roman" w:hAnsi="Times New Roman"/>
          <w:sz w:val="24"/>
          <w:szCs w:val="24"/>
        </w:rPr>
        <w:t>Текстильмаш</w:t>
      </w:r>
      <w:proofErr w:type="spellEnd"/>
      <w:r w:rsidR="004D4E9C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 xml:space="preserve">выпуск на </w:t>
      </w:r>
      <w:r w:rsidR="004D4E9C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-ом</w:t>
      </w:r>
      <w:r w:rsidR="004D4E9C">
        <w:rPr>
          <w:rFonts w:ascii="Times New Roman" w:hAnsi="Times New Roman"/>
          <w:sz w:val="24"/>
          <w:szCs w:val="24"/>
        </w:rPr>
        <w:t xml:space="preserve"> Центральн</w:t>
      </w:r>
      <w:r>
        <w:rPr>
          <w:rFonts w:ascii="Times New Roman" w:hAnsi="Times New Roman"/>
          <w:sz w:val="24"/>
          <w:szCs w:val="24"/>
        </w:rPr>
        <w:t xml:space="preserve">ом </w:t>
      </w:r>
      <w:r w:rsidR="004D4E9C">
        <w:rPr>
          <w:rFonts w:ascii="Times New Roman" w:hAnsi="Times New Roman"/>
          <w:sz w:val="24"/>
          <w:szCs w:val="24"/>
        </w:rPr>
        <w:t>завод</w:t>
      </w:r>
      <w:r>
        <w:rPr>
          <w:rFonts w:ascii="Times New Roman" w:hAnsi="Times New Roman"/>
          <w:sz w:val="24"/>
          <w:szCs w:val="24"/>
        </w:rPr>
        <w:t>е</w:t>
      </w:r>
      <w:r w:rsidR="004D4E9C">
        <w:rPr>
          <w:rFonts w:ascii="Times New Roman" w:hAnsi="Times New Roman"/>
          <w:sz w:val="24"/>
          <w:szCs w:val="24"/>
        </w:rPr>
        <w:t>, который также готов изготовлять всю линейку техники и оборудования для хмелеводческой отрасли</w:t>
      </w:r>
      <w:r>
        <w:rPr>
          <w:rFonts w:ascii="Times New Roman" w:hAnsi="Times New Roman"/>
          <w:sz w:val="24"/>
          <w:szCs w:val="24"/>
        </w:rPr>
        <w:t xml:space="preserve">. </w:t>
      </w:r>
      <w:r w:rsidR="004D4E9C">
        <w:rPr>
          <w:rFonts w:ascii="Times New Roman" w:hAnsi="Times New Roman"/>
          <w:sz w:val="24"/>
          <w:szCs w:val="24"/>
        </w:rPr>
        <w:t xml:space="preserve">Второй вариант – </w:t>
      </w:r>
      <w:r>
        <w:rPr>
          <w:rFonts w:ascii="Times New Roman" w:hAnsi="Times New Roman"/>
          <w:sz w:val="24"/>
          <w:szCs w:val="24"/>
        </w:rPr>
        <w:t xml:space="preserve">закупка уборочной техники </w:t>
      </w:r>
      <w:r w:rsidR="004D4E9C">
        <w:rPr>
          <w:rFonts w:ascii="Times New Roman" w:hAnsi="Times New Roman"/>
          <w:sz w:val="24"/>
          <w:szCs w:val="24"/>
        </w:rPr>
        <w:t>в Китае.</w:t>
      </w:r>
    </w:p>
    <w:p w:rsidR="00F710E0" w:rsidRPr="00F710E0" w:rsidRDefault="00197805" w:rsidP="001978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082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целом, чтобы на 100% обеспечить страну хмелем, необходимо </w:t>
      </w:r>
      <w:r w:rsidR="00194082" w:rsidRPr="0047243E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4724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млрд.</w:t>
      </w:r>
      <w:r w:rsidRPr="0019408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на 65% </w:t>
      </w:r>
      <w:r w:rsidR="0047243E">
        <w:rPr>
          <w:rFonts w:ascii="Times New Roman" w:hAnsi="Times New Roman"/>
          <w:sz w:val="24"/>
          <w:szCs w:val="24"/>
        </w:rPr>
        <w:t xml:space="preserve">– </w:t>
      </w:r>
      <w:r w:rsidR="00194082" w:rsidRPr="0019408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724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4082">
        <w:rPr>
          <w:rFonts w:ascii="Times New Roman" w:eastAsia="Times New Roman" w:hAnsi="Times New Roman"/>
          <w:sz w:val="24"/>
          <w:szCs w:val="24"/>
          <w:lang w:eastAsia="ru-RU"/>
        </w:rPr>
        <w:t xml:space="preserve">млрд. рублей, или </w:t>
      </w:r>
      <w:r w:rsidR="00194082" w:rsidRPr="004724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3,7 </w:t>
      </w:r>
      <w:r w:rsidRPr="0047243E">
        <w:rPr>
          <w:rFonts w:ascii="Times New Roman" w:eastAsia="Times New Roman" w:hAnsi="Times New Roman"/>
          <w:b/>
          <w:sz w:val="24"/>
          <w:szCs w:val="24"/>
          <w:lang w:eastAsia="ru-RU"/>
        </w:rPr>
        <w:t>млн. рублей на 1 га</w:t>
      </w:r>
      <w:r w:rsidRPr="00194082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F710E0" w:rsidRPr="00F710E0" w:rsidRDefault="00353B71" w:rsidP="00292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52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строительство новых шпалер </w:t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– 1,7</w:t>
      </w:r>
      <w:r w:rsidR="00194082"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млн. руб.;</w:t>
      </w:r>
    </w:p>
    <w:p w:rsidR="00F710E0" w:rsidRPr="00F710E0" w:rsidRDefault="00353B71" w:rsidP="00292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52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закладка плантаций хмеля новыми сортами </w:t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– 0,</w:t>
      </w:r>
      <w:r w:rsidRPr="00EE52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40 </w:t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>млн. руб.;</w:t>
      </w:r>
    </w:p>
    <w:p w:rsidR="00F710E0" w:rsidRPr="00F710E0" w:rsidRDefault="00353B71" w:rsidP="00292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52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>уход за насаждениями</w:t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– 0,</w:t>
      </w:r>
      <w:r w:rsidRPr="00EE5287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194082"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Pr="00EE52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>млн. руб.;</w:t>
      </w:r>
    </w:p>
    <w:p w:rsidR="00F710E0" w:rsidRPr="00F710E0" w:rsidRDefault="00353B71" w:rsidP="00292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52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строительство сушильного и уборочного комплекса </w:t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– </w:t>
      </w:r>
      <w:r w:rsidR="00194082">
        <w:rPr>
          <w:rFonts w:ascii="Times New Roman" w:eastAsia="Times New Roman" w:hAnsi="Times New Roman"/>
          <w:i/>
          <w:sz w:val="24"/>
          <w:szCs w:val="24"/>
          <w:lang w:eastAsia="ru-RU"/>
        </w:rPr>
        <w:t>0,82</w:t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млн. руб.;</w:t>
      </w:r>
    </w:p>
    <w:p w:rsidR="00F710E0" w:rsidRPr="00F710E0" w:rsidRDefault="00353B71" w:rsidP="00292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52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приобретение сельскохозяйственной техники </w:t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– </w:t>
      </w:r>
      <w:r w:rsidR="001940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0,60 </w:t>
      </w:r>
      <w:r w:rsidR="00F710E0" w:rsidRPr="00F710E0">
        <w:rPr>
          <w:rFonts w:ascii="Times New Roman" w:eastAsia="Times New Roman" w:hAnsi="Times New Roman"/>
          <w:i/>
          <w:sz w:val="24"/>
          <w:szCs w:val="24"/>
          <w:lang w:eastAsia="ru-RU"/>
        </w:rPr>
        <w:t>млн. руб.</w:t>
      </w:r>
    </w:p>
    <w:p w:rsidR="00197805" w:rsidRDefault="00A140E5" w:rsidP="001978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 касается господдержки. </w:t>
      </w:r>
      <w:r w:rsidR="00197805" w:rsidRPr="00EE5287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имеется возможность привлечения льготных 5%-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кредитов;</w:t>
      </w:r>
    </w:p>
    <w:p w:rsidR="00A140E5" w:rsidRPr="00EE5287" w:rsidRDefault="00A140E5" w:rsidP="00A140E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возмещаются до 50% затрат на мелиорацию;</w:t>
      </w:r>
    </w:p>
    <w:p w:rsidR="00197805" w:rsidRPr="00EE5287" w:rsidRDefault="00A140E5" w:rsidP="0019780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80% затрат </w:t>
      </w:r>
      <w:r w:rsidR="00197805" w:rsidRPr="00EE5287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закладку многолетних насаждений </w:t>
      </w:r>
      <w:r w:rsidR="00197805" w:rsidRPr="00EE52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(но не более </w:t>
      </w:r>
      <w:r w:rsidR="00197805" w:rsidRPr="00A140E5">
        <w:rPr>
          <w:rFonts w:ascii="Times New Roman" w:eastAsia="Times New Roman" w:hAnsi="Times New Roman"/>
          <w:i/>
          <w:sz w:val="24"/>
          <w:szCs w:val="24"/>
          <w:lang w:eastAsia="ru-RU"/>
        </w:rPr>
        <w:t>94899</w:t>
      </w:r>
      <w:r w:rsidR="00197805" w:rsidRPr="00EE52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</w:t>
      </w:r>
      <w:r w:rsidR="00197805" w:rsidRPr="00A140E5">
        <w:rPr>
          <w:rFonts w:ascii="Times New Roman" w:eastAsia="Times New Roman" w:hAnsi="Times New Roman"/>
          <w:i/>
          <w:sz w:val="24"/>
          <w:szCs w:val="24"/>
          <w:lang w:eastAsia="ru-RU"/>
        </w:rPr>
        <w:t>/</w:t>
      </w:r>
      <w:proofErr w:type="gramStart"/>
      <w:r w:rsidR="00197805" w:rsidRPr="00EE5287">
        <w:rPr>
          <w:rFonts w:ascii="Times New Roman" w:eastAsia="Times New Roman" w:hAnsi="Times New Roman"/>
          <w:i/>
          <w:sz w:val="24"/>
          <w:szCs w:val="24"/>
          <w:lang w:eastAsia="ru-RU"/>
        </w:rPr>
        <w:t>га</w:t>
      </w:r>
      <w:proofErr w:type="gramEnd"/>
      <w:r w:rsidR="00197805" w:rsidRPr="00EE5287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197805" w:rsidRPr="00A140E5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197805" w:rsidRPr="00A140E5" w:rsidRDefault="00A140E5" w:rsidP="0019780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80% </w:t>
      </w:r>
      <w:r w:rsidR="00197805" w:rsidRPr="00EE5287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уход за многолетними насаждениями </w:t>
      </w:r>
      <w:r w:rsidR="00197805" w:rsidRPr="00EE5287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(но не более </w:t>
      </w:r>
      <w:r w:rsidR="00197805" w:rsidRPr="00A140E5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66172 </w:t>
      </w:r>
      <w:r w:rsidR="00197805" w:rsidRPr="00EE5287">
        <w:rPr>
          <w:rFonts w:ascii="Times New Roman" w:eastAsia="Times New Roman" w:hAnsi="Times New Roman"/>
          <w:i/>
          <w:sz w:val="23"/>
          <w:szCs w:val="23"/>
          <w:lang w:eastAsia="ru-RU"/>
        </w:rPr>
        <w:t>руб.</w:t>
      </w:r>
      <w:r w:rsidR="00197805" w:rsidRPr="00A140E5">
        <w:rPr>
          <w:rFonts w:ascii="Times New Roman" w:eastAsia="Times New Roman" w:hAnsi="Times New Roman"/>
          <w:i/>
          <w:sz w:val="23"/>
          <w:szCs w:val="23"/>
          <w:lang w:eastAsia="ru-RU"/>
        </w:rPr>
        <w:t>/</w:t>
      </w:r>
      <w:proofErr w:type="gramStart"/>
      <w:r w:rsidR="00197805" w:rsidRPr="00A140E5">
        <w:rPr>
          <w:rFonts w:ascii="Times New Roman" w:eastAsia="Times New Roman" w:hAnsi="Times New Roman"/>
          <w:i/>
          <w:sz w:val="23"/>
          <w:szCs w:val="23"/>
          <w:lang w:eastAsia="ru-RU"/>
        </w:rPr>
        <w:t>га</w:t>
      </w:r>
      <w:proofErr w:type="gramEnd"/>
      <w:r w:rsidR="00197805" w:rsidRPr="00A140E5">
        <w:rPr>
          <w:rFonts w:ascii="Times New Roman" w:eastAsia="Times New Roman" w:hAnsi="Times New Roman"/>
          <w:i/>
          <w:sz w:val="23"/>
          <w:szCs w:val="23"/>
          <w:lang w:eastAsia="ru-RU"/>
        </w:rPr>
        <w:t>)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.</w:t>
      </w:r>
    </w:p>
    <w:p w:rsidR="00197805" w:rsidRPr="00EE5287" w:rsidRDefault="00197805" w:rsidP="0019780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E528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lastRenderedPageBreak/>
        <w:t>кроме того, из республиканского бюджета Чувашской Республики осуществляется поддержка в рамках региональных программ:</w:t>
      </w:r>
    </w:p>
    <w:p w:rsidR="00197805" w:rsidRPr="00A140E5" w:rsidRDefault="00197805" w:rsidP="0019780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528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производство хмеля при условии его реализации </w:t>
      </w:r>
      <w:r w:rsidRPr="00EE5287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A140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84,5 </w:t>
      </w:r>
      <w:r w:rsidRPr="00EE5287">
        <w:rPr>
          <w:rFonts w:ascii="Times New Roman" w:eastAsia="Times New Roman" w:hAnsi="Times New Roman"/>
          <w:i/>
          <w:sz w:val="24"/>
          <w:szCs w:val="24"/>
          <w:lang w:eastAsia="ru-RU"/>
        </w:rPr>
        <w:t>тыс. руб. на 1 тонну</w:t>
      </w:r>
      <w:r w:rsidR="00A140E5" w:rsidRPr="00A140E5">
        <w:rPr>
          <w:rFonts w:ascii="Times New Roman" w:eastAsia="Times New Roman" w:hAnsi="Times New Roman"/>
          <w:i/>
          <w:sz w:val="24"/>
          <w:szCs w:val="24"/>
          <w:lang w:eastAsia="ru-RU"/>
        </w:rPr>
        <w:t>, что</w:t>
      </w:r>
      <w:r w:rsidRPr="00EE52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позволило возместить 10% затрат)</w:t>
      </w:r>
      <w:r w:rsidRPr="00A140E5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197805" w:rsidRDefault="00197805" w:rsidP="0019780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возмещение 50% стоимости при приобретении хмелеуборочного комбайна;</w:t>
      </w:r>
    </w:p>
    <w:p w:rsidR="00197805" w:rsidRPr="00EE5287" w:rsidRDefault="00197805" w:rsidP="0019780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возмещение до 40% затрат на строительство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хмелешпалер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40E5">
        <w:rPr>
          <w:rFonts w:ascii="Times New Roman" w:eastAsia="Times New Roman" w:hAnsi="Times New Roman"/>
          <w:i/>
          <w:sz w:val="24"/>
          <w:szCs w:val="24"/>
          <w:lang w:eastAsia="ru-RU"/>
        </w:rPr>
        <w:t>(до 680 тыс. рублей).</w:t>
      </w:r>
    </w:p>
    <w:p w:rsidR="00197805" w:rsidRPr="00194082" w:rsidRDefault="00197805" w:rsidP="00197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082">
        <w:rPr>
          <w:rFonts w:ascii="Times New Roman" w:hAnsi="Times New Roman"/>
          <w:sz w:val="24"/>
          <w:szCs w:val="24"/>
        </w:rPr>
        <w:t xml:space="preserve">Если у Вас в регионах будут работать такие же программы поддержки хмелеводства, как у нас, то с учетом </w:t>
      </w:r>
      <w:r w:rsidR="004D4E9C" w:rsidRPr="00194082">
        <w:rPr>
          <w:rFonts w:ascii="Times New Roman" w:hAnsi="Times New Roman"/>
          <w:sz w:val="24"/>
          <w:szCs w:val="24"/>
        </w:rPr>
        <w:t xml:space="preserve">мер </w:t>
      </w:r>
      <w:r w:rsidRPr="00194082">
        <w:rPr>
          <w:rFonts w:ascii="Times New Roman" w:hAnsi="Times New Roman"/>
          <w:sz w:val="24"/>
          <w:szCs w:val="24"/>
        </w:rPr>
        <w:t xml:space="preserve">господдержки </w:t>
      </w:r>
      <w:r w:rsidR="004D4E9C" w:rsidRPr="00194082">
        <w:rPr>
          <w:rFonts w:ascii="Times New Roman" w:hAnsi="Times New Roman"/>
          <w:sz w:val="24"/>
          <w:szCs w:val="24"/>
        </w:rPr>
        <w:t xml:space="preserve">которые я назвал, общая </w:t>
      </w:r>
      <w:r w:rsidRPr="00194082">
        <w:rPr>
          <w:rFonts w:ascii="Times New Roman" w:hAnsi="Times New Roman"/>
          <w:sz w:val="24"/>
          <w:szCs w:val="24"/>
        </w:rPr>
        <w:t xml:space="preserve">сумма </w:t>
      </w:r>
      <w:r w:rsidR="00194082">
        <w:rPr>
          <w:rFonts w:ascii="Times New Roman" w:hAnsi="Times New Roman"/>
          <w:sz w:val="24"/>
          <w:szCs w:val="24"/>
        </w:rPr>
        <w:t>затрат</w:t>
      </w:r>
      <w:r w:rsidRPr="00194082">
        <w:rPr>
          <w:rFonts w:ascii="Times New Roman" w:hAnsi="Times New Roman"/>
          <w:sz w:val="24"/>
          <w:szCs w:val="24"/>
        </w:rPr>
        <w:t xml:space="preserve"> </w:t>
      </w:r>
      <w:r w:rsidR="004D4E9C" w:rsidRPr="00194082">
        <w:rPr>
          <w:rFonts w:ascii="Times New Roman" w:hAnsi="Times New Roman"/>
          <w:sz w:val="24"/>
          <w:szCs w:val="24"/>
        </w:rPr>
        <w:t xml:space="preserve">уменьшится на </w:t>
      </w:r>
      <w:r w:rsidR="00194082" w:rsidRPr="00194082">
        <w:rPr>
          <w:rFonts w:ascii="Times New Roman" w:hAnsi="Times New Roman"/>
          <w:sz w:val="24"/>
          <w:szCs w:val="24"/>
        </w:rPr>
        <w:t>2,4</w:t>
      </w:r>
      <w:r w:rsidR="004D4E9C" w:rsidRPr="00194082">
        <w:rPr>
          <w:rFonts w:ascii="Times New Roman" w:hAnsi="Times New Roman"/>
          <w:sz w:val="24"/>
          <w:szCs w:val="24"/>
        </w:rPr>
        <w:t xml:space="preserve"> млрд. рублей </w:t>
      </w:r>
      <w:r w:rsidR="00A140E5">
        <w:rPr>
          <w:rFonts w:ascii="Times New Roman" w:hAnsi="Times New Roman"/>
          <w:sz w:val="24"/>
          <w:szCs w:val="24"/>
        </w:rPr>
        <w:t xml:space="preserve">или на 40% </w:t>
      </w:r>
      <w:r w:rsidR="004D4E9C" w:rsidRPr="00194082">
        <w:rPr>
          <w:rFonts w:ascii="Times New Roman" w:hAnsi="Times New Roman"/>
          <w:sz w:val="24"/>
          <w:szCs w:val="24"/>
        </w:rPr>
        <w:t xml:space="preserve">и </w:t>
      </w:r>
      <w:r w:rsidRPr="00194082">
        <w:rPr>
          <w:rFonts w:ascii="Times New Roman" w:hAnsi="Times New Roman"/>
          <w:sz w:val="24"/>
          <w:szCs w:val="24"/>
        </w:rPr>
        <w:t>состав</w:t>
      </w:r>
      <w:r w:rsidR="0047243E">
        <w:rPr>
          <w:rFonts w:ascii="Times New Roman" w:hAnsi="Times New Roman"/>
          <w:sz w:val="24"/>
          <w:szCs w:val="24"/>
        </w:rPr>
        <w:t>и</w:t>
      </w:r>
      <w:r w:rsidRPr="00194082">
        <w:rPr>
          <w:rFonts w:ascii="Times New Roman" w:hAnsi="Times New Roman"/>
          <w:sz w:val="24"/>
          <w:szCs w:val="24"/>
        </w:rPr>
        <w:t xml:space="preserve">т </w:t>
      </w:r>
      <w:r w:rsidR="00194082" w:rsidRPr="0047243E">
        <w:rPr>
          <w:rFonts w:ascii="Times New Roman" w:hAnsi="Times New Roman"/>
          <w:b/>
          <w:sz w:val="24"/>
          <w:szCs w:val="24"/>
        </w:rPr>
        <w:t>9,6</w:t>
      </w:r>
      <w:r w:rsidRPr="0047243E">
        <w:rPr>
          <w:rFonts w:ascii="Times New Roman" w:hAnsi="Times New Roman"/>
          <w:b/>
          <w:sz w:val="24"/>
          <w:szCs w:val="24"/>
        </w:rPr>
        <w:t xml:space="preserve"> млрд.</w:t>
      </w:r>
      <w:r w:rsidRPr="00194082">
        <w:rPr>
          <w:rFonts w:ascii="Times New Roman" w:hAnsi="Times New Roman"/>
          <w:sz w:val="24"/>
          <w:szCs w:val="24"/>
        </w:rPr>
        <w:t xml:space="preserve"> рублей, </w:t>
      </w:r>
      <w:r w:rsidR="004D4E9C" w:rsidRPr="00194082">
        <w:rPr>
          <w:rFonts w:ascii="Times New Roman" w:hAnsi="Times New Roman"/>
          <w:sz w:val="24"/>
          <w:szCs w:val="24"/>
        </w:rPr>
        <w:t xml:space="preserve">или </w:t>
      </w:r>
      <w:r w:rsidR="00194082" w:rsidRPr="0047243E">
        <w:rPr>
          <w:rFonts w:ascii="Times New Roman" w:hAnsi="Times New Roman"/>
          <w:b/>
          <w:sz w:val="24"/>
          <w:szCs w:val="24"/>
        </w:rPr>
        <w:t>2,2</w:t>
      </w:r>
      <w:r w:rsidRPr="0047243E">
        <w:rPr>
          <w:rFonts w:ascii="Times New Roman" w:hAnsi="Times New Roman"/>
          <w:b/>
          <w:sz w:val="24"/>
          <w:szCs w:val="24"/>
        </w:rPr>
        <w:t xml:space="preserve"> млн</w:t>
      </w:r>
      <w:r w:rsidRPr="00194082">
        <w:rPr>
          <w:rFonts w:ascii="Times New Roman" w:hAnsi="Times New Roman"/>
          <w:sz w:val="24"/>
          <w:szCs w:val="24"/>
        </w:rPr>
        <w:t xml:space="preserve">. рублей на 1 га (господдержка на 1 га </w:t>
      </w:r>
      <w:r w:rsidR="00194082" w:rsidRPr="00194082">
        <w:rPr>
          <w:rFonts w:ascii="Times New Roman" w:hAnsi="Times New Roman"/>
          <w:sz w:val="24"/>
          <w:szCs w:val="24"/>
        </w:rPr>
        <w:t>–</w:t>
      </w:r>
      <w:r w:rsidRPr="00194082">
        <w:rPr>
          <w:rFonts w:ascii="Times New Roman" w:hAnsi="Times New Roman"/>
          <w:sz w:val="24"/>
          <w:szCs w:val="24"/>
        </w:rPr>
        <w:t xml:space="preserve"> </w:t>
      </w:r>
      <w:r w:rsidR="00194082" w:rsidRPr="00194082">
        <w:rPr>
          <w:rFonts w:ascii="Times New Roman" w:hAnsi="Times New Roman"/>
          <w:sz w:val="24"/>
          <w:szCs w:val="24"/>
        </w:rPr>
        <w:t>1,5</w:t>
      </w:r>
      <w:r w:rsidRPr="00194082">
        <w:rPr>
          <w:rFonts w:ascii="Times New Roman" w:hAnsi="Times New Roman"/>
          <w:sz w:val="24"/>
          <w:szCs w:val="24"/>
        </w:rPr>
        <w:t xml:space="preserve"> млн. рублей).</w:t>
      </w:r>
      <w:proofErr w:type="gramEnd"/>
    </w:p>
    <w:p w:rsidR="00197805" w:rsidRDefault="004D4E9C" w:rsidP="00292B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4082">
        <w:rPr>
          <w:rFonts w:ascii="Times New Roman" w:hAnsi="Times New Roman"/>
          <w:sz w:val="24"/>
          <w:szCs w:val="24"/>
        </w:rPr>
        <w:t xml:space="preserve">Окупаемость проекта в этом случае сокращается с </w:t>
      </w:r>
      <w:r w:rsidR="00194082" w:rsidRPr="00194082">
        <w:rPr>
          <w:rFonts w:ascii="Times New Roman" w:hAnsi="Times New Roman"/>
          <w:sz w:val="24"/>
          <w:szCs w:val="24"/>
        </w:rPr>
        <w:t>12</w:t>
      </w:r>
      <w:r w:rsidRPr="00194082">
        <w:rPr>
          <w:rFonts w:ascii="Times New Roman" w:hAnsi="Times New Roman"/>
          <w:sz w:val="24"/>
          <w:szCs w:val="24"/>
        </w:rPr>
        <w:t xml:space="preserve"> лет до </w:t>
      </w:r>
      <w:r w:rsidR="00A140E5">
        <w:rPr>
          <w:rFonts w:ascii="Times New Roman" w:hAnsi="Times New Roman"/>
          <w:sz w:val="24"/>
          <w:szCs w:val="24"/>
        </w:rPr>
        <w:t xml:space="preserve">6-7 </w:t>
      </w:r>
      <w:r w:rsidR="00194082" w:rsidRPr="00194082">
        <w:rPr>
          <w:rFonts w:ascii="Times New Roman" w:hAnsi="Times New Roman"/>
          <w:sz w:val="24"/>
          <w:szCs w:val="24"/>
        </w:rPr>
        <w:t>лет</w:t>
      </w:r>
      <w:r w:rsidRPr="00194082">
        <w:rPr>
          <w:rFonts w:ascii="Times New Roman" w:hAnsi="Times New Roman"/>
          <w:sz w:val="24"/>
          <w:szCs w:val="24"/>
        </w:rPr>
        <w:t>.</w:t>
      </w:r>
    </w:p>
    <w:p w:rsidR="00194082" w:rsidRDefault="00194082" w:rsidP="00292B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0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Справочно</w:t>
      </w:r>
      <w:proofErr w:type="spellEnd"/>
      <w:r w:rsidRPr="001940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себестоимость хмеля по 2021 году – 370 руб./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цена реализации – </w:t>
      </w:r>
      <w:r w:rsidR="00A140E5">
        <w:rPr>
          <w:rFonts w:ascii="Times New Roman" w:eastAsia="Times New Roman" w:hAnsi="Times New Roman"/>
          <w:i/>
          <w:sz w:val="24"/>
          <w:szCs w:val="24"/>
          <w:lang w:eastAsia="ru-RU"/>
        </w:rPr>
        <w:t>550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руб./кг.</w:t>
      </w:r>
      <w:r w:rsidR="00A140E5" w:rsidRPr="00A140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140E5">
        <w:rPr>
          <w:rFonts w:ascii="Times New Roman" w:eastAsia="Times New Roman" w:hAnsi="Times New Roman"/>
          <w:i/>
          <w:sz w:val="24"/>
          <w:szCs w:val="24"/>
          <w:lang w:eastAsia="ru-RU"/>
        </w:rPr>
        <w:t>Цена реализации 1 кг гранулированного хмеля – 650-720 руб./кг до введения санкций, сегодня – от 930 до 1200 руб./кг.</w:t>
      </w:r>
    </w:p>
    <w:p w:rsidR="00A140E5" w:rsidRDefault="00A140E5" w:rsidP="00292B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353B71" w:rsidRPr="00353B71" w:rsidRDefault="00353B71" w:rsidP="00292B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53B71">
        <w:rPr>
          <w:rFonts w:ascii="Times New Roman" w:hAnsi="Times New Roman"/>
          <w:sz w:val="24"/>
          <w:szCs w:val="24"/>
          <w:u w:val="single"/>
        </w:rPr>
        <w:t>Текущее состояние</w:t>
      </w:r>
    </w:p>
    <w:p w:rsidR="00EE5287" w:rsidRDefault="002E2B97" w:rsidP="00292B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3B71">
        <w:rPr>
          <w:rFonts w:ascii="Times New Roman" w:hAnsi="Times New Roman"/>
          <w:sz w:val="24"/>
          <w:szCs w:val="24"/>
        </w:rPr>
        <w:t xml:space="preserve">Сегодня </w:t>
      </w:r>
      <w:r w:rsidR="007E6D00" w:rsidRPr="00353B71">
        <w:rPr>
          <w:rFonts w:ascii="Times New Roman" w:hAnsi="Times New Roman"/>
          <w:sz w:val="24"/>
          <w:szCs w:val="24"/>
        </w:rPr>
        <w:t xml:space="preserve">в республике </w:t>
      </w:r>
      <w:r w:rsidR="0047243E">
        <w:rPr>
          <w:rFonts w:ascii="Times New Roman" w:hAnsi="Times New Roman"/>
          <w:sz w:val="24"/>
          <w:szCs w:val="24"/>
        </w:rPr>
        <w:t xml:space="preserve">имеется 502 га </w:t>
      </w:r>
      <w:proofErr w:type="spellStart"/>
      <w:r w:rsidR="004D4E9C">
        <w:rPr>
          <w:rFonts w:ascii="Times New Roman" w:hAnsi="Times New Roman"/>
          <w:sz w:val="24"/>
          <w:szCs w:val="24"/>
        </w:rPr>
        <w:t>хмелешпалер</w:t>
      </w:r>
      <w:proofErr w:type="spellEnd"/>
      <w:r w:rsidR="004D4E9C">
        <w:rPr>
          <w:rFonts w:ascii="Times New Roman" w:hAnsi="Times New Roman"/>
          <w:sz w:val="24"/>
          <w:szCs w:val="24"/>
        </w:rPr>
        <w:t xml:space="preserve">, в том числе </w:t>
      </w:r>
      <w:r w:rsidR="0047243E">
        <w:rPr>
          <w:rFonts w:ascii="Times New Roman" w:hAnsi="Times New Roman"/>
          <w:sz w:val="24"/>
          <w:szCs w:val="24"/>
        </w:rPr>
        <w:t xml:space="preserve">навешивается – </w:t>
      </w:r>
      <w:r w:rsidR="007E6D00" w:rsidRPr="00353B71">
        <w:rPr>
          <w:rFonts w:ascii="Times New Roman" w:hAnsi="Times New Roman"/>
          <w:sz w:val="24"/>
          <w:szCs w:val="24"/>
        </w:rPr>
        <w:t>10</w:t>
      </w:r>
      <w:r w:rsidRPr="00353B71">
        <w:rPr>
          <w:rFonts w:ascii="Times New Roman" w:hAnsi="Times New Roman"/>
          <w:sz w:val="24"/>
          <w:szCs w:val="24"/>
        </w:rPr>
        <w:t>8</w:t>
      </w:r>
      <w:r w:rsidR="007E6D00" w:rsidRPr="00353B71">
        <w:rPr>
          <w:rFonts w:ascii="Times New Roman" w:hAnsi="Times New Roman"/>
          <w:sz w:val="24"/>
          <w:szCs w:val="24"/>
        </w:rPr>
        <w:t xml:space="preserve"> га</w:t>
      </w:r>
      <w:r w:rsidRPr="00353B71">
        <w:rPr>
          <w:rFonts w:ascii="Times New Roman" w:hAnsi="Times New Roman"/>
          <w:sz w:val="24"/>
          <w:szCs w:val="24"/>
        </w:rPr>
        <w:t xml:space="preserve">, производится </w:t>
      </w:r>
      <w:r w:rsidR="00197805">
        <w:rPr>
          <w:rFonts w:ascii="Times New Roman" w:hAnsi="Times New Roman"/>
          <w:sz w:val="24"/>
          <w:szCs w:val="24"/>
        </w:rPr>
        <w:t xml:space="preserve">180 </w:t>
      </w:r>
      <w:r w:rsidR="007E6D00" w:rsidRPr="00353B71">
        <w:rPr>
          <w:rFonts w:ascii="Times New Roman" w:hAnsi="Times New Roman"/>
          <w:sz w:val="24"/>
          <w:szCs w:val="24"/>
        </w:rPr>
        <w:t xml:space="preserve">тонн </w:t>
      </w:r>
      <w:r w:rsidRPr="00353B71">
        <w:rPr>
          <w:rFonts w:ascii="Times New Roman" w:hAnsi="Times New Roman"/>
          <w:sz w:val="24"/>
          <w:szCs w:val="24"/>
        </w:rPr>
        <w:t xml:space="preserve">хмеля </w:t>
      </w:r>
      <w:r w:rsidR="007E6D00" w:rsidRPr="00353B71">
        <w:rPr>
          <w:rFonts w:ascii="Times New Roman" w:hAnsi="Times New Roman"/>
          <w:sz w:val="24"/>
          <w:szCs w:val="24"/>
        </w:rPr>
        <w:t xml:space="preserve">при урожайности </w:t>
      </w:r>
      <w:r w:rsidR="00197805">
        <w:rPr>
          <w:rFonts w:ascii="Times New Roman" w:hAnsi="Times New Roman"/>
          <w:sz w:val="24"/>
          <w:szCs w:val="24"/>
        </w:rPr>
        <w:t xml:space="preserve">более 17 </w:t>
      </w:r>
      <w:r w:rsidR="007E6D00" w:rsidRPr="00353B71">
        <w:rPr>
          <w:rFonts w:ascii="Times New Roman" w:hAnsi="Times New Roman"/>
          <w:sz w:val="24"/>
          <w:szCs w:val="24"/>
        </w:rPr>
        <w:t>ц/га</w:t>
      </w:r>
      <w:r w:rsidR="00197805">
        <w:rPr>
          <w:rFonts w:ascii="Times New Roman" w:hAnsi="Times New Roman"/>
          <w:sz w:val="24"/>
          <w:szCs w:val="24"/>
        </w:rPr>
        <w:t xml:space="preserve"> (приблизились к среднеевропейской урожайности, которая составляет 20 ц/га).</w:t>
      </w:r>
    </w:p>
    <w:p w:rsidR="007E6D00" w:rsidRDefault="00353B71" w:rsidP="00292B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3B71">
        <w:rPr>
          <w:rFonts w:ascii="Times New Roman" w:hAnsi="Times New Roman"/>
          <w:sz w:val="24"/>
          <w:szCs w:val="24"/>
        </w:rPr>
        <w:t>Х</w:t>
      </w:r>
      <w:r w:rsidR="007E6D00" w:rsidRPr="00353B71">
        <w:rPr>
          <w:rFonts w:ascii="Times New Roman" w:hAnsi="Times New Roman"/>
          <w:sz w:val="24"/>
          <w:szCs w:val="24"/>
        </w:rPr>
        <w:t>мелеводством занимается 6 хозяйств</w:t>
      </w:r>
      <w:r w:rsidR="004D4E9C">
        <w:rPr>
          <w:rFonts w:ascii="Times New Roman" w:hAnsi="Times New Roman"/>
          <w:sz w:val="24"/>
          <w:szCs w:val="24"/>
        </w:rPr>
        <w:t xml:space="preserve">, которые </w:t>
      </w:r>
      <w:r w:rsidR="00194082">
        <w:rPr>
          <w:rFonts w:ascii="Times New Roman" w:hAnsi="Times New Roman"/>
          <w:sz w:val="24"/>
          <w:szCs w:val="24"/>
        </w:rPr>
        <w:t xml:space="preserve">обеспечены комплексом необходимой техники и оборудования. </w:t>
      </w:r>
      <w:r w:rsidR="007E6D00" w:rsidRPr="00353B71">
        <w:rPr>
          <w:rFonts w:ascii="Times New Roman" w:hAnsi="Times New Roman"/>
          <w:sz w:val="24"/>
          <w:szCs w:val="24"/>
        </w:rPr>
        <w:t>Кроме того</w:t>
      </w:r>
      <w:r w:rsidR="00107A13">
        <w:rPr>
          <w:rFonts w:ascii="Times New Roman" w:hAnsi="Times New Roman"/>
          <w:sz w:val="24"/>
          <w:szCs w:val="24"/>
        </w:rPr>
        <w:t xml:space="preserve"> </w:t>
      </w:r>
      <w:r w:rsidR="007E6D00" w:rsidRPr="00353B71">
        <w:rPr>
          <w:rFonts w:ascii="Times New Roman" w:hAnsi="Times New Roman"/>
          <w:sz w:val="24"/>
          <w:szCs w:val="24"/>
        </w:rPr>
        <w:t>Чувашски</w:t>
      </w:r>
      <w:r w:rsidR="004D4E9C">
        <w:rPr>
          <w:rFonts w:ascii="Times New Roman" w:hAnsi="Times New Roman"/>
          <w:sz w:val="24"/>
          <w:szCs w:val="24"/>
        </w:rPr>
        <w:t>м</w:t>
      </w:r>
      <w:r w:rsidR="007E6D00" w:rsidRPr="00353B71">
        <w:rPr>
          <w:rFonts w:ascii="Times New Roman" w:hAnsi="Times New Roman"/>
          <w:sz w:val="24"/>
          <w:szCs w:val="24"/>
        </w:rPr>
        <w:t xml:space="preserve"> </w:t>
      </w:r>
      <w:r w:rsidR="004D4E9C">
        <w:rPr>
          <w:rFonts w:ascii="Times New Roman" w:hAnsi="Times New Roman"/>
          <w:sz w:val="24"/>
          <w:szCs w:val="24"/>
        </w:rPr>
        <w:t xml:space="preserve">аграрным университетом </w:t>
      </w:r>
      <w:r w:rsidR="00107A13">
        <w:rPr>
          <w:rFonts w:ascii="Times New Roman" w:hAnsi="Times New Roman"/>
          <w:sz w:val="24"/>
          <w:szCs w:val="24"/>
        </w:rPr>
        <w:t xml:space="preserve">заложено </w:t>
      </w:r>
      <w:r w:rsidR="007E6D00" w:rsidRPr="00353B71">
        <w:rPr>
          <w:rFonts w:ascii="Times New Roman" w:hAnsi="Times New Roman"/>
          <w:sz w:val="24"/>
          <w:szCs w:val="24"/>
        </w:rPr>
        <w:t>хмеля на площади 12</w:t>
      </w:r>
      <w:r w:rsidR="004D4E9C">
        <w:rPr>
          <w:rFonts w:ascii="Times New Roman" w:hAnsi="Times New Roman"/>
          <w:sz w:val="24"/>
          <w:szCs w:val="24"/>
        </w:rPr>
        <w:t xml:space="preserve"> га</w:t>
      </w:r>
      <w:r w:rsidR="00194082">
        <w:rPr>
          <w:rFonts w:ascii="Times New Roman" w:hAnsi="Times New Roman"/>
          <w:sz w:val="24"/>
          <w:szCs w:val="24"/>
        </w:rPr>
        <w:t xml:space="preserve">. Действует </w:t>
      </w:r>
      <w:r w:rsidR="004D4E9C">
        <w:rPr>
          <w:rFonts w:ascii="Times New Roman" w:hAnsi="Times New Roman"/>
          <w:sz w:val="24"/>
          <w:szCs w:val="24"/>
        </w:rPr>
        <w:t>Чувашский институт хмелеводства</w:t>
      </w:r>
      <w:r w:rsidR="00194082">
        <w:rPr>
          <w:rFonts w:ascii="Times New Roman" w:hAnsi="Times New Roman"/>
          <w:sz w:val="24"/>
          <w:szCs w:val="24"/>
        </w:rPr>
        <w:t>, который</w:t>
      </w:r>
      <w:r w:rsidR="004D4E9C">
        <w:rPr>
          <w:rFonts w:ascii="Times New Roman" w:hAnsi="Times New Roman"/>
          <w:sz w:val="24"/>
          <w:szCs w:val="24"/>
        </w:rPr>
        <w:t xml:space="preserve"> </w:t>
      </w:r>
      <w:r w:rsidR="00194082">
        <w:rPr>
          <w:rFonts w:ascii="Times New Roman" w:hAnsi="Times New Roman"/>
          <w:sz w:val="24"/>
          <w:szCs w:val="24"/>
        </w:rPr>
        <w:t xml:space="preserve">поддерживает </w:t>
      </w:r>
      <w:r w:rsidR="004D4E9C">
        <w:rPr>
          <w:rFonts w:ascii="Times New Roman" w:hAnsi="Times New Roman"/>
          <w:sz w:val="24"/>
          <w:szCs w:val="24"/>
        </w:rPr>
        <w:t>коллекцию из 250 сортов хмеля.</w:t>
      </w:r>
    </w:p>
    <w:p w:rsidR="004D4E9C" w:rsidRPr="004D4E9C" w:rsidRDefault="004D4E9C" w:rsidP="004D4E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является одним из самых северных регионов пр</w:t>
      </w:r>
      <w:r w:rsidR="0047243E">
        <w:rPr>
          <w:rFonts w:ascii="Times New Roman" w:hAnsi="Times New Roman"/>
          <w:sz w:val="24"/>
          <w:szCs w:val="24"/>
        </w:rPr>
        <w:t xml:space="preserve">оизрастания хмеля, поэтому производится </w:t>
      </w:r>
      <w:r>
        <w:rPr>
          <w:rFonts w:ascii="Times New Roman" w:hAnsi="Times New Roman"/>
          <w:sz w:val="24"/>
          <w:szCs w:val="24"/>
        </w:rPr>
        <w:t xml:space="preserve">не более </w:t>
      </w:r>
      <w:r w:rsidRPr="004D4E9C">
        <w:rPr>
          <w:rFonts w:ascii="Times New Roman" w:hAnsi="Times New Roman"/>
          <w:sz w:val="24"/>
          <w:szCs w:val="24"/>
        </w:rPr>
        <w:t>двух-трех кратной обработки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4D4E9C">
        <w:rPr>
          <w:rFonts w:ascii="Times New Roman" w:hAnsi="Times New Roman"/>
          <w:sz w:val="24"/>
          <w:szCs w:val="24"/>
        </w:rPr>
        <w:t>рименени</w:t>
      </w:r>
      <w:r>
        <w:rPr>
          <w:rFonts w:ascii="Times New Roman" w:hAnsi="Times New Roman"/>
          <w:sz w:val="24"/>
          <w:szCs w:val="24"/>
        </w:rPr>
        <w:t>я</w:t>
      </w:r>
      <w:r w:rsidRPr="004D4E9C">
        <w:rPr>
          <w:rFonts w:ascii="Times New Roman" w:hAnsi="Times New Roman"/>
          <w:sz w:val="24"/>
          <w:szCs w:val="24"/>
        </w:rPr>
        <w:t xml:space="preserve"> химических сре</w:t>
      </w:r>
      <w:proofErr w:type="gramStart"/>
      <w:r w:rsidRPr="004D4E9C">
        <w:rPr>
          <w:rFonts w:ascii="Times New Roman" w:hAnsi="Times New Roman"/>
          <w:sz w:val="24"/>
          <w:szCs w:val="24"/>
        </w:rPr>
        <w:t>дств пр</w:t>
      </w:r>
      <w:proofErr w:type="gramEnd"/>
      <w:r w:rsidRPr="004D4E9C">
        <w:rPr>
          <w:rFonts w:ascii="Times New Roman" w:hAnsi="Times New Roman"/>
          <w:sz w:val="24"/>
          <w:szCs w:val="24"/>
        </w:rPr>
        <w:t>отив болезней и вредителей хмеля.</w:t>
      </w:r>
    </w:p>
    <w:p w:rsidR="004D4E9C" w:rsidRDefault="00194082" w:rsidP="0019408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Также в республике име</w:t>
      </w:r>
      <w:r w:rsidR="0047243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тся 2 предприятия </w:t>
      </w:r>
      <w:r w:rsidRPr="00353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переработке (гранулированию)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хмеля</w:t>
      </w:r>
      <w:r w:rsidRPr="0019408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194082">
        <w:rPr>
          <w:rFonts w:ascii="Times New Roman" w:hAnsi="Times New Roman"/>
          <w:i/>
          <w:sz w:val="24"/>
          <w:szCs w:val="24"/>
        </w:rPr>
        <w:t>ОАО «</w:t>
      </w:r>
      <w:proofErr w:type="spellStart"/>
      <w:r w:rsidRPr="00194082">
        <w:rPr>
          <w:rFonts w:ascii="Times New Roman" w:hAnsi="Times New Roman"/>
          <w:i/>
          <w:sz w:val="24"/>
          <w:szCs w:val="24"/>
        </w:rPr>
        <w:t>Чувашхмельпром</w:t>
      </w:r>
      <w:proofErr w:type="spellEnd"/>
      <w:r w:rsidRPr="00194082">
        <w:rPr>
          <w:rFonts w:ascii="Times New Roman" w:hAnsi="Times New Roman"/>
          <w:i/>
          <w:sz w:val="24"/>
          <w:szCs w:val="24"/>
        </w:rPr>
        <w:t xml:space="preserve">» </w:t>
      </w:r>
      <w:proofErr w:type="gramStart"/>
      <w:r w:rsidRPr="00194082">
        <w:rPr>
          <w:rFonts w:ascii="Times New Roman" w:hAnsi="Times New Roman"/>
          <w:i/>
          <w:sz w:val="24"/>
          <w:szCs w:val="24"/>
        </w:rPr>
        <w:t>и ООО</w:t>
      </w:r>
      <w:proofErr w:type="gramEnd"/>
      <w:r w:rsidRPr="00194082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194082">
        <w:rPr>
          <w:rFonts w:ascii="Times New Roman" w:hAnsi="Times New Roman"/>
          <w:i/>
          <w:sz w:val="24"/>
          <w:szCs w:val="24"/>
        </w:rPr>
        <w:t>Агроресурсы</w:t>
      </w:r>
      <w:proofErr w:type="spellEnd"/>
      <w:r w:rsidRPr="00194082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)</w:t>
      </w:r>
      <w:r w:rsidRPr="0019408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Гранулированный хмель</w:t>
      </w:r>
      <w:r w:rsidRPr="00194082">
        <w:rPr>
          <w:rFonts w:ascii="Times New Roman" w:hAnsi="Times New Roman"/>
          <w:i/>
          <w:sz w:val="24"/>
          <w:szCs w:val="24"/>
        </w:rPr>
        <w:t xml:space="preserve"> </w:t>
      </w:r>
      <w:r w:rsidRPr="00194082">
        <w:rPr>
          <w:rFonts w:ascii="Times New Roman" w:hAnsi="Times New Roman"/>
          <w:sz w:val="24"/>
          <w:szCs w:val="24"/>
        </w:rPr>
        <w:t>поставляется на пивоваренные заводы Российской Федерации и стран СНГ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082">
        <w:rPr>
          <w:rFonts w:ascii="Times New Roman" w:hAnsi="Times New Roman"/>
          <w:i/>
          <w:sz w:val="24"/>
          <w:szCs w:val="24"/>
        </w:rPr>
        <w:t>(</w:t>
      </w:r>
      <w:r w:rsidR="004D4E9C" w:rsidRPr="00194082">
        <w:rPr>
          <w:rFonts w:ascii="Times New Roman" w:hAnsi="Times New Roman"/>
          <w:i/>
          <w:sz w:val="24"/>
          <w:szCs w:val="24"/>
        </w:rPr>
        <w:t>ПАО «ПИНО» г. Новороссийск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D4E9C" w:rsidRPr="00194082">
        <w:rPr>
          <w:rFonts w:ascii="Times New Roman" w:hAnsi="Times New Roman"/>
          <w:i/>
          <w:sz w:val="24"/>
          <w:szCs w:val="24"/>
        </w:rPr>
        <w:t xml:space="preserve">(17 лет </w:t>
      </w:r>
      <w:proofErr w:type="spellStart"/>
      <w:r w:rsidR="004D4E9C" w:rsidRPr="00194082">
        <w:rPr>
          <w:rFonts w:ascii="Times New Roman" w:hAnsi="Times New Roman"/>
          <w:i/>
          <w:sz w:val="24"/>
          <w:szCs w:val="24"/>
        </w:rPr>
        <w:t>сотрулничества</w:t>
      </w:r>
      <w:proofErr w:type="spellEnd"/>
      <w:r w:rsidR="004D4E9C" w:rsidRPr="00194082">
        <w:rPr>
          <w:rFonts w:ascii="Times New Roman" w:hAnsi="Times New Roman"/>
          <w:i/>
          <w:sz w:val="24"/>
          <w:szCs w:val="24"/>
        </w:rPr>
        <w:t xml:space="preserve">), «Белый Кремль» г. Чистополь, Республика Татарстан, </w:t>
      </w:r>
      <w:proofErr w:type="spellStart"/>
      <w:r w:rsidR="004D4E9C" w:rsidRPr="00194082">
        <w:rPr>
          <w:rFonts w:ascii="Times New Roman" w:hAnsi="Times New Roman"/>
          <w:i/>
          <w:sz w:val="24"/>
          <w:szCs w:val="24"/>
        </w:rPr>
        <w:t>Волчихинский</w:t>
      </w:r>
      <w:proofErr w:type="spellEnd"/>
      <w:r w:rsidR="004D4E9C" w:rsidRPr="00194082">
        <w:rPr>
          <w:rFonts w:ascii="Times New Roman" w:hAnsi="Times New Roman"/>
          <w:i/>
          <w:sz w:val="24"/>
          <w:szCs w:val="24"/>
        </w:rPr>
        <w:t xml:space="preserve"> ПЗ Алтайский край, </w:t>
      </w:r>
      <w:proofErr w:type="spellStart"/>
      <w:r w:rsidR="004D4E9C" w:rsidRPr="00194082">
        <w:rPr>
          <w:rFonts w:ascii="Times New Roman" w:hAnsi="Times New Roman"/>
          <w:i/>
          <w:sz w:val="24"/>
          <w:szCs w:val="24"/>
        </w:rPr>
        <w:t>Новокемкр</w:t>
      </w:r>
      <w:r>
        <w:rPr>
          <w:rFonts w:ascii="Times New Roman" w:hAnsi="Times New Roman"/>
          <w:i/>
          <w:sz w:val="24"/>
          <w:szCs w:val="24"/>
        </w:rPr>
        <w:t>о</w:t>
      </w:r>
      <w:r w:rsidR="004D4E9C" w:rsidRPr="00194082">
        <w:rPr>
          <w:rFonts w:ascii="Times New Roman" w:hAnsi="Times New Roman"/>
          <w:i/>
          <w:sz w:val="24"/>
          <w:szCs w:val="24"/>
        </w:rPr>
        <w:t>вский</w:t>
      </w:r>
      <w:proofErr w:type="spellEnd"/>
      <w:r w:rsidR="004D4E9C" w:rsidRPr="00194082">
        <w:rPr>
          <w:rFonts w:ascii="Times New Roman" w:hAnsi="Times New Roman"/>
          <w:i/>
          <w:sz w:val="24"/>
          <w:szCs w:val="24"/>
        </w:rPr>
        <w:t xml:space="preserve"> ПЗ Кемеровская область, </w:t>
      </w:r>
      <w:proofErr w:type="spellStart"/>
      <w:r w:rsidR="004D4E9C" w:rsidRPr="00194082">
        <w:rPr>
          <w:rFonts w:ascii="Times New Roman" w:hAnsi="Times New Roman"/>
          <w:i/>
          <w:sz w:val="24"/>
          <w:szCs w:val="24"/>
        </w:rPr>
        <w:t>Пивоварния</w:t>
      </w:r>
      <w:proofErr w:type="spellEnd"/>
      <w:r w:rsidR="004D4E9C" w:rsidRPr="00194082">
        <w:rPr>
          <w:rFonts w:ascii="Times New Roman" w:hAnsi="Times New Roman"/>
          <w:i/>
          <w:sz w:val="24"/>
          <w:szCs w:val="24"/>
        </w:rPr>
        <w:t>-Ермолаев г. Тюмень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4D4E9C" w:rsidRPr="00194082" w:rsidRDefault="00194082" w:rsidP="00292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Экспорт хмеля и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хмелепродуктов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осуществляется в Казахстан, Киргизию, Азербайджан.</w:t>
      </w:r>
    </w:p>
    <w:p w:rsidR="009C0F8C" w:rsidRPr="00353B71" w:rsidRDefault="009C0F8C" w:rsidP="00292B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F8C" w:rsidRDefault="00194082" w:rsidP="00292B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намерены развивать хмелеводство в республике и в дальнейшем, но если сделаем общий механизм поддержки по всей стране, сделаем это быстрее.</w:t>
      </w:r>
    </w:p>
    <w:p w:rsidR="00194082" w:rsidRDefault="00194082" w:rsidP="00292B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Первые контракты по увеличению площадей под хмелем будут подписаны уже в этом году. Желающие заложить </w:t>
      </w:r>
      <w:proofErr w:type="spellStart"/>
      <w:r>
        <w:rPr>
          <w:rFonts w:ascii="Times New Roman" w:hAnsi="Times New Roman"/>
          <w:sz w:val="24"/>
          <w:szCs w:val="24"/>
        </w:rPr>
        <w:t>хмелеплантации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площади 500 га уже есть.</w:t>
      </w:r>
    </w:p>
    <w:p w:rsidR="0047243E" w:rsidRPr="00197805" w:rsidRDefault="0047243E" w:rsidP="00292B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7243E" w:rsidRPr="00197805" w:rsidSect="00292B68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23" w:rsidRDefault="00696D23" w:rsidP="00353B71">
      <w:pPr>
        <w:spacing w:after="0" w:line="240" w:lineRule="auto"/>
      </w:pPr>
      <w:r>
        <w:separator/>
      </w:r>
    </w:p>
  </w:endnote>
  <w:endnote w:type="continuationSeparator" w:id="0">
    <w:p w:rsidR="00696D23" w:rsidRDefault="00696D23" w:rsidP="0035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23" w:rsidRDefault="00696D23" w:rsidP="00353B71">
      <w:pPr>
        <w:spacing w:after="0" w:line="240" w:lineRule="auto"/>
      </w:pPr>
      <w:r>
        <w:separator/>
      </w:r>
    </w:p>
  </w:footnote>
  <w:footnote w:type="continuationSeparator" w:id="0">
    <w:p w:rsidR="00696D23" w:rsidRDefault="00696D23" w:rsidP="0035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969029"/>
      <w:docPartObj>
        <w:docPartGallery w:val="Page Numbers (Top of Page)"/>
        <w:docPartUnique/>
      </w:docPartObj>
    </w:sdtPr>
    <w:sdtEndPr/>
    <w:sdtContent>
      <w:p w:rsidR="00353B71" w:rsidRDefault="00353B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EAF">
          <w:rPr>
            <w:noProof/>
          </w:rPr>
          <w:t>2</w:t>
        </w:r>
        <w:r>
          <w:fldChar w:fldCharType="end"/>
        </w:r>
      </w:p>
    </w:sdtContent>
  </w:sdt>
  <w:p w:rsidR="00353B71" w:rsidRDefault="00353B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28C4"/>
    <w:multiLevelType w:val="hybridMultilevel"/>
    <w:tmpl w:val="5CA0D8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E0"/>
    <w:rsid w:val="00107A13"/>
    <w:rsid w:val="00194082"/>
    <w:rsid w:val="00197805"/>
    <w:rsid w:val="001A2168"/>
    <w:rsid w:val="001E603F"/>
    <w:rsid w:val="0021329F"/>
    <w:rsid w:val="00292B68"/>
    <w:rsid w:val="002E2B97"/>
    <w:rsid w:val="003013E4"/>
    <w:rsid w:val="00353B71"/>
    <w:rsid w:val="0047243E"/>
    <w:rsid w:val="004D4E9C"/>
    <w:rsid w:val="00557841"/>
    <w:rsid w:val="00696D23"/>
    <w:rsid w:val="006C15E0"/>
    <w:rsid w:val="007E6D00"/>
    <w:rsid w:val="008D3793"/>
    <w:rsid w:val="009C0F8C"/>
    <w:rsid w:val="009C3A6E"/>
    <w:rsid w:val="009F17FC"/>
    <w:rsid w:val="00A140E5"/>
    <w:rsid w:val="00BA0EA5"/>
    <w:rsid w:val="00C71F27"/>
    <w:rsid w:val="00D26EAF"/>
    <w:rsid w:val="00EE5287"/>
    <w:rsid w:val="00F710E0"/>
    <w:rsid w:val="00FB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B7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5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B71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4D4E9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B7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5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B71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4D4E9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Васильев</dc:creator>
  <cp:lastModifiedBy>Светлана Леонтьева</cp:lastModifiedBy>
  <cp:revision>2</cp:revision>
  <cp:lastPrinted>2022-04-15T10:53:00Z</cp:lastPrinted>
  <dcterms:created xsi:type="dcterms:W3CDTF">2022-04-21T11:49:00Z</dcterms:created>
  <dcterms:modified xsi:type="dcterms:W3CDTF">2022-04-21T11:49:00Z</dcterms:modified>
</cp:coreProperties>
</file>