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tblpY="3196"/>
        <w:tblW w:w="0" w:type="auto"/>
        <w:tblLook w:val="04A0" w:firstRow="1" w:lastRow="0" w:firstColumn="1" w:lastColumn="0" w:noHBand="0" w:noVBand="1"/>
      </w:tblPr>
      <w:tblGrid>
        <w:gridCol w:w="530"/>
        <w:gridCol w:w="6994"/>
        <w:gridCol w:w="1821"/>
      </w:tblGrid>
      <w:tr w:rsidR="00766E17" w:rsidTr="00811D4E">
        <w:trPr>
          <w:trHeight w:val="563"/>
        </w:trPr>
        <w:tc>
          <w:tcPr>
            <w:tcW w:w="530" w:type="dxa"/>
          </w:tcPr>
          <w:p w:rsidR="00766E17" w:rsidRDefault="00766E17" w:rsidP="006554C9">
            <w:pPr>
              <w:jc w:val="center"/>
            </w:pPr>
            <w:r>
              <w:t>№</w:t>
            </w:r>
          </w:p>
          <w:p w:rsidR="00766E17" w:rsidRDefault="00766E17" w:rsidP="006554C9">
            <w:pPr>
              <w:jc w:val="center"/>
            </w:pPr>
            <w:r>
              <w:t>п/п</w:t>
            </w:r>
          </w:p>
        </w:tc>
        <w:tc>
          <w:tcPr>
            <w:tcW w:w="6994" w:type="dxa"/>
          </w:tcPr>
          <w:p w:rsidR="00766E17" w:rsidRDefault="00766E17" w:rsidP="00811D4E">
            <w:r>
              <w:t>Наименование муниципальной программы</w:t>
            </w:r>
          </w:p>
        </w:tc>
        <w:tc>
          <w:tcPr>
            <w:tcW w:w="1821" w:type="dxa"/>
          </w:tcPr>
          <w:p w:rsidR="00766E17" w:rsidRDefault="00766E17" w:rsidP="006554C9">
            <w:pPr>
              <w:jc w:val="center"/>
            </w:pPr>
            <w:r>
              <w:t>Освоено средств</w:t>
            </w:r>
            <w:r w:rsidR="00811D4E">
              <w:t>, %</w:t>
            </w:r>
          </w:p>
        </w:tc>
      </w:tr>
      <w:tr w:rsidR="00766E17" w:rsidTr="006554C9">
        <w:tc>
          <w:tcPr>
            <w:tcW w:w="530" w:type="dxa"/>
          </w:tcPr>
          <w:p w:rsidR="00766E17" w:rsidRDefault="00766E17" w:rsidP="006554C9">
            <w:pPr>
              <w:jc w:val="center"/>
            </w:pPr>
            <w:r>
              <w:t>1</w:t>
            </w:r>
          </w:p>
        </w:tc>
        <w:tc>
          <w:tcPr>
            <w:tcW w:w="6994" w:type="dxa"/>
          </w:tcPr>
          <w:p w:rsidR="00766E17" w:rsidRDefault="00766E17" w:rsidP="006554C9">
            <w:r>
              <w:t>«Управление общественными финансами и муниципальным долгом Моргаушского района Чувашской Республики» на 2014-2020 годы</w:t>
            </w:r>
          </w:p>
        </w:tc>
        <w:tc>
          <w:tcPr>
            <w:tcW w:w="1821" w:type="dxa"/>
          </w:tcPr>
          <w:p w:rsidR="00766E17" w:rsidRDefault="00766E17" w:rsidP="006554C9">
            <w:pPr>
              <w:jc w:val="center"/>
            </w:pPr>
            <w:r>
              <w:t>67,8</w:t>
            </w:r>
          </w:p>
        </w:tc>
      </w:tr>
      <w:tr w:rsidR="00766E17" w:rsidTr="006554C9">
        <w:tc>
          <w:tcPr>
            <w:tcW w:w="530" w:type="dxa"/>
          </w:tcPr>
          <w:p w:rsidR="00766E17" w:rsidRDefault="00766E17" w:rsidP="006554C9">
            <w:pPr>
              <w:jc w:val="center"/>
            </w:pPr>
            <w:r>
              <w:t>2</w:t>
            </w:r>
          </w:p>
        </w:tc>
        <w:tc>
          <w:tcPr>
            <w:tcW w:w="6994" w:type="dxa"/>
          </w:tcPr>
          <w:p w:rsidR="00766E17" w:rsidRDefault="00766E17" w:rsidP="006554C9">
            <w:r>
              <w:t>«Экономическое развитие и инновационная экономика Моргаушского района Чувашской Республики на 2014-2020 годы</w:t>
            </w:r>
            <w:r w:rsidR="006554C9">
              <w:t>»</w:t>
            </w:r>
          </w:p>
        </w:tc>
        <w:tc>
          <w:tcPr>
            <w:tcW w:w="1821" w:type="dxa"/>
          </w:tcPr>
          <w:p w:rsidR="00766E17" w:rsidRDefault="00766E17" w:rsidP="006554C9">
            <w:pPr>
              <w:jc w:val="center"/>
            </w:pPr>
            <w:r>
              <w:t>82,1</w:t>
            </w:r>
          </w:p>
        </w:tc>
      </w:tr>
      <w:tr w:rsidR="00766E17" w:rsidTr="006554C9">
        <w:tc>
          <w:tcPr>
            <w:tcW w:w="530" w:type="dxa"/>
          </w:tcPr>
          <w:p w:rsidR="00766E17" w:rsidRDefault="00766E17" w:rsidP="006554C9">
            <w:pPr>
              <w:jc w:val="center"/>
            </w:pPr>
            <w:r>
              <w:t>3</w:t>
            </w:r>
          </w:p>
        </w:tc>
        <w:tc>
          <w:tcPr>
            <w:tcW w:w="6994" w:type="dxa"/>
          </w:tcPr>
          <w:p w:rsidR="00766E17" w:rsidRDefault="00766E17" w:rsidP="006554C9">
            <w:r>
              <w:t>«Развитие сельского хозяйства и регулирование рынка сельскохозяйственной продукции, сырья и продовольствия Моргаушского района Чувашской Республики» на 2014-2020 годы</w:t>
            </w:r>
          </w:p>
        </w:tc>
        <w:tc>
          <w:tcPr>
            <w:tcW w:w="1821" w:type="dxa"/>
          </w:tcPr>
          <w:p w:rsidR="00766E17" w:rsidRDefault="00766E17" w:rsidP="006554C9">
            <w:pPr>
              <w:jc w:val="center"/>
            </w:pPr>
            <w:r>
              <w:t>67,8</w:t>
            </w:r>
          </w:p>
        </w:tc>
      </w:tr>
      <w:tr w:rsidR="00766E17" w:rsidTr="006554C9">
        <w:tc>
          <w:tcPr>
            <w:tcW w:w="530" w:type="dxa"/>
          </w:tcPr>
          <w:p w:rsidR="00766E17" w:rsidRDefault="00766E17" w:rsidP="006554C9">
            <w:pPr>
              <w:jc w:val="center"/>
            </w:pPr>
            <w:r>
              <w:t>4</w:t>
            </w:r>
          </w:p>
        </w:tc>
        <w:tc>
          <w:tcPr>
            <w:tcW w:w="6994" w:type="dxa"/>
          </w:tcPr>
          <w:p w:rsidR="00766E17" w:rsidRDefault="00766E17" w:rsidP="006554C9">
            <w:r>
              <w:t>«Развитие потенциала природно-сырьевых ресурсов и повышение экологической безопасности на 2014-2020 годы»</w:t>
            </w:r>
          </w:p>
        </w:tc>
        <w:tc>
          <w:tcPr>
            <w:tcW w:w="1821" w:type="dxa"/>
          </w:tcPr>
          <w:p w:rsidR="00766E17" w:rsidRDefault="00766E17" w:rsidP="006554C9">
            <w:pPr>
              <w:jc w:val="center"/>
            </w:pPr>
            <w:r>
              <w:t>100</w:t>
            </w:r>
          </w:p>
        </w:tc>
      </w:tr>
      <w:tr w:rsidR="00766E17" w:rsidTr="006554C9">
        <w:tc>
          <w:tcPr>
            <w:tcW w:w="530" w:type="dxa"/>
          </w:tcPr>
          <w:p w:rsidR="00766E17" w:rsidRDefault="00766E17" w:rsidP="006554C9">
            <w:pPr>
              <w:jc w:val="center"/>
            </w:pPr>
            <w:r>
              <w:t>5</w:t>
            </w:r>
          </w:p>
        </w:tc>
        <w:tc>
          <w:tcPr>
            <w:tcW w:w="6994" w:type="dxa"/>
          </w:tcPr>
          <w:p w:rsidR="00766E17" w:rsidRDefault="00766E17" w:rsidP="006554C9">
            <w:r>
              <w:t>Содействие занятости населения» на 2014-2020 годы</w:t>
            </w:r>
          </w:p>
        </w:tc>
        <w:tc>
          <w:tcPr>
            <w:tcW w:w="1821" w:type="dxa"/>
          </w:tcPr>
          <w:p w:rsidR="00766E17" w:rsidRDefault="00766E17" w:rsidP="006554C9">
            <w:pPr>
              <w:jc w:val="center"/>
            </w:pPr>
            <w:r>
              <w:t>71,5</w:t>
            </w:r>
          </w:p>
        </w:tc>
      </w:tr>
      <w:tr w:rsidR="00766E17" w:rsidTr="006554C9">
        <w:tc>
          <w:tcPr>
            <w:tcW w:w="530" w:type="dxa"/>
          </w:tcPr>
          <w:p w:rsidR="00766E17" w:rsidRDefault="00766E17" w:rsidP="006554C9">
            <w:pPr>
              <w:jc w:val="center"/>
            </w:pPr>
            <w:r>
              <w:t>6</w:t>
            </w:r>
          </w:p>
        </w:tc>
        <w:tc>
          <w:tcPr>
            <w:tcW w:w="6994" w:type="dxa"/>
          </w:tcPr>
          <w:p w:rsidR="00766E17" w:rsidRDefault="00766E17" w:rsidP="006554C9">
            <w:r>
              <w:t>«Развитие потенциала муниципального управления Моргаушского района Чувашской Республики» на 2014-2020 годы</w:t>
            </w:r>
          </w:p>
        </w:tc>
        <w:tc>
          <w:tcPr>
            <w:tcW w:w="1821" w:type="dxa"/>
          </w:tcPr>
          <w:p w:rsidR="00766E17" w:rsidRDefault="00766E17" w:rsidP="006554C9">
            <w:pPr>
              <w:jc w:val="center"/>
            </w:pPr>
            <w:r>
              <w:t>67,4</w:t>
            </w:r>
          </w:p>
        </w:tc>
      </w:tr>
      <w:tr w:rsidR="006554C9" w:rsidTr="006554C9">
        <w:tc>
          <w:tcPr>
            <w:tcW w:w="530" w:type="dxa"/>
          </w:tcPr>
          <w:p w:rsidR="006554C9" w:rsidRDefault="006554C9" w:rsidP="006554C9">
            <w:pPr>
              <w:jc w:val="center"/>
            </w:pPr>
            <w:r>
              <w:t>7</w:t>
            </w:r>
          </w:p>
        </w:tc>
        <w:tc>
          <w:tcPr>
            <w:tcW w:w="6994" w:type="dxa"/>
          </w:tcPr>
          <w:p w:rsidR="006554C9" w:rsidRDefault="006554C9" w:rsidP="006554C9">
            <w:r>
              <w:t>«Социальная поддержка граждан» на 2014-2020 годы</w:t>
            </w:r>
          </w:p>
        </w:tc>
        <w:tc>
          <w:tcPr>
            <w:tcW w:w="1821" w:type="dxa"/>
          </w:tcPr>
          <w:p w:rsidR="006554C9" w:rsidRDefault="006554C9" w:rsidP="006554C9">
            <w:pPr>
              <w:jc w:val="center"/>
            </w:pPr>
            <w:r>
              <w:t>69,6</w:t>
            </w:r>
          </w:p>
        </w:tc>
      </w:tr>
      <w:tr w:rsidR="00766E17" w:rsidTr="006554C9">
        <w:tc>
          <w:tcPr>
            <w:tcW w:w="530" w:type="dxa"/>
          </w:tcPr>
          <w:p w:rsidR="00766E17" w:rsidRDefault="006554C9" w:rsidP="006554C9">
            <w:pPr>
              <w:jc w:val="center"/>
            </w:pPr>
            <w:r>
              <w:t>8</w:t>
            </w:r>
          </w:p>
        </w:tc>
        <w:tc>
          <w:tcPr>
            <w:tcW w:w="6994" w:type="dxa"/>
          </w:tcPr>
          <w:p w:rsidR="00766E17" w:rsidRDefault="00C51B7D" w:rsidP="006554C9">
            <w:r w:rsidRPr="00C51B7D">
              <w:t>"Раз</w:t>
            </w:r>
            <w:r w:rsidR="006554C9">
              <w:t>витие образования" в Моргаушском</w:t>
            </w:r>
            <w:r w:rsidRPr="00C51B7D">
              <w:t xml:space="preserve"> районе Чувашской Республики на 2014-2020 годы"</w:t>
            </w:r>
          </w:p>
        </w:tc>
        <w:tc>
          <w:tcPr>
            <w:tcW w:w="1821" w:type="dxa"/>
          </w:tcPr>
          <w:p w:rsidR="00766E17" w:rsidRDefault="00C51B7D" w:rsidP="006554C9">
            <w:pPr>
              <w:jc w:val="center"/>
            </w:pPr>
            <w:r>
              <w:t>70,8</w:t>
            </w:r>
          </w:p>
        </w:tc>
      </w:tr>
      <w:tr w:rsidR="0003794D" w:rsidTr="006554C9">
        <w:tc>
          <w:tcPr>
            <w:tcW w:w="530" w:type="dxa"/>
          </w:tcPr>
          <w:p w:rsidR="0003794D" w:rsidRDefault="002142A8" w:rsidP="006554C9">
            <w:pPr>
              <w:jc w:val="center"/>
            </w:pPr>
            <w:r>
              <w:t>9</w:t>
            </w:r>
          </w:p>
        </w:tc>
        <w:tc>
          <w:tcPr>
            <w:tcW w:w="6994" w:type="dxa"/>
          </w:tcPr>
          <w:p w:rsidR="0003794D" w:rsidRPr="00C51B7D" w:rsidRDefault="0003794D" w:rsidP="006554C9">
            <w:r w:rsidRPr="0003794D">
              <w:t>"Развитие физической культуры и спорта в Моргаушском районе Чувашской Республики на 2014-2020 годы"</w:t>
            </w:r>
          </w:p>
        </w:tc>
        <w:tc>
          <w:tcPr>
            <w:tcW w:w="1821" w:type="dxa"/>
          </w:tcPr>
          <w:p w:rsidR="0003794D" w:rsidRDefault="0003794D" w:rsidP="006554C9">
            <w:pPr>
              <w:jc w:val="center"/>
            </w:pPr>
            <w:r>
              <w:t>68,5</w:t>
            </w:r>
          </w:p>
        </w:tc>
      </w:tr>
      <w:tr w:rsidR="0003794D" w:rsidTr="006554C9">
        <w:tc>
          <w:tcPr>
            <w:tcW w:w="530" w:type="dxa"/>
          </w:tcPr>
          <w:p w:rsidR="0003794D" w:rsidRDefault="002142A8" w:rsidP="006554C9">
            <w:pPr>
              <w:jc w:val="center"/>
            </w:pPr>
            <w:r>
              <w:t>10</w:t>
            </w:r>
          </w:p>
        </w:tc>
        <w:tc>
          <w:tcPr>
            <w:tcW w:w="6994" w:type="dxa"/>
          </w:tcPr>
          <w:p w:rsidR="0003794D" w:rsidRPr="0003794D" w:rsidRDefault="0003794D" w:rsidP="006554C9">
            <w:r w:rsidRPr="0003794D">
              <w:t>"Повышение безопасности жизнедеятельности населения и территорий Моргаушского района Чувашской Республики" на 2015-2020 годы</w:t>
            </w:r>
          </w:p>
        </w:tc>
        <w:tc>
          <w:tcPr>
            <w:tcW w:w="1821" w:type="dxa"/>
          </w:tcPr>
          <w:p w:rsidR="0003794D" w:rsidRDefault="0003794D" w:rsidP="006554C9">
            <w:pPr>
              <w:jc w:val="center"/>
            </w:pPr>
            <w:r>
              <w:t>58,1</w:t>
            </w:r>
          </w:p>
        </w:tc>
      </w:tr>
      <w:tr w:rsidR="0003794D" w:rsidTr="006554C9">
        <w:tc>
          <w:tcPr>
            <w:tcW w:w="530" w:type="dxa"/>
          </w:tcPr>
          <w:p w:rsidR="0003794D" w:rsidRDefault="002142A8" w:rsidP="006554C9">
            <w:pPr>
              <w:jc w:val="center"/>
            </w:pPr>
            <w:r>
              <w:t>11</w:t>
            </w:r>
          </w:p>
        </w:tc>
        <w:tc>
          <w:tcPr>
            <w:tcW w:w="6994" w:type="dxa"/>
          </w:tcPr>
          <w:p w:rsidR="0003794D" w:rsidRPr="0003794D" w:rsidRDefault="0003794D" w:rsidP="006554C9">
            <w:r w:rsidRPr="0003794D">
              <w:t>"Развитие жилищного строительства и сферы жилищно-коммунального хозяйства" на 2014-2020 годы</w:t>
            </w:r>
          </w:p>
        </w:tc>
        <w:tc>
          <w:tcPr>
            <w:tcW w:w="1821" w:type="dxa"/>
          </w:tcPr>
          <w:p w:rsidR="0003794D" w:rsidRDefault="0003794D" w:rsidP="006554C9">
            <w:pPr>
              <w:jc w:val="center"/>
            </w:pPr>
            <w:r>
              <w:t>35,9</w:t>
            </w:r>
          </w:p>
        </w:tc>
      </w:tr>
      <w:tr w:rsidR="0003794D" w:rsidTr="006554C9">
        <w:tc>
          <w:tcPr>
            <w:tcW w:w="530" w:type="dxa"/>
          </w:tcPr>
          <w:p w:rsidR="0003794D" w:rsidRDefault="002142A8" w:rsidP="006554C9">
            <w:pPr>
              <w:jc w:val="center"/>
            </w:pPr>
            <w:r>
              <w:t>12</w:t>
            </w:r>
          </w:p>
        </w:tc>
        <w:tc>
          <w:tcPr>
            <w:tcW w:w="6994" w:type="dxa"/>
          </w:tcPr>
          <w:p w:rsidR="0003794D" w:rsidRPr="0003794D" w:rsidRDefault="0003794D" w:rsidP="006554C9">
            <w:r w:rsidRPr="0003794D">
              <w:t>"Развитие транспортной системы Моргаушского района Чувашской Республики" на 2014-2020 годы</w:t>
            </w:r>
          </w:p>
        </w:tc>
        <w:tc>
          <w:tcPr>
            <w:tcW w:w="1821" w:type="dxa"/>
          </w:tcPr>
          <w:p w:rsidR="0003794D" w:rsidRDefault="0003794D" w:rsidP="006554C9">
            <w:pPr>
              <w:jc w:val="center"/>
            </w:pPr>
            <w:r>
              <w:t>77,0</w:t>
            </w:r>
          </w:p>
        </w:tc>
      </w:tr>
      <w:tr w:rsidR="0003794D" w:rsidTr="006554C9">
        <w:tc>
          <w:tcPr>
            <w:tcW w:w="530" w:type="dxa"/>
          </w:tcPr>
          <w:p w:rsidR="0003794D" w:rsidRDefault="002142A8" w:rsidP="006554C9">
            <w:pPr>
              <w:jc w:val="center"/>
            </w:pPr>
            <w:r>
              <w:t>13</w:t>
            </w:r>
          </w:p>
        </w:tc>
        <w:tc>
          <w:tcPr>
            <w:tcW w:w="6994" w:type="dxa"/>
          </w:tcPr>
          <w:p w:rsidR="0003794D" w:rsidRPr="0003794D" w:rsidRDefault="0003794D" w:rsidP="006554C9">
            <w:r w:rsidRPr="0003794D">
              <w:t>"Развитие культуры и туризма" на 2014-2020 годы</w:t>
            </w:r>
          </w:p>
        </w:tc>
        <w:tc>
          <w:tcPr>
            <w:tcW w:w="1821" w:type="dxa"/>
          </w:tcPr>
          <w:p w:rsidR="0003794D" w:rsidRDefault="0003794D" w:rsidP="006554C9">
            <w:pPr>
              <w:jc w:val="center"/>
            </w:pPr>
            <w:r>
              <w:t>0,6</w:t>
            </w:r>
          </w:p>
        </w:tc>
      </w:tr>
      <w:tr w:rsidR="0003794D" w:rsidTr="006554C9">
        <w:tc>
          <w:tcPr>
            <w:tcW w:w="530" w:type="dxa"/>
          </w:tcPr>
          <w:p w:rsidR="0003794D" w:rsidRDefault="002142A8" w:rsidP="006554C9">
            <w:pPr>
              <w:jc w:val="center"/>
            </w:pPr>
            <w:r>
              <w:t>14</w:t>
            </w:r>
          </w:p>
        </w:tc>
        <w:tc>
          <w:tcPr>
            <w:tcW w:w="6994" w:type="dxa"/>
          </w:tcPr>
          <w:p w:rsidR="0003794D" w:rsidRPr="0003794D" w:rsidRDefault="0003794D" w:rsidP="006554C9">
            <w:r w:rsidRPr="0003794D">
              <w:t>"Информационное общество в Моргаушском районе Чувашской Республики" на 2014-2020 годы</w:t>
            </w:r>
          </w:p>
        </w:tc>
        <w:tc>
          <w:tcPr>
            <w:tcW w:w="1821" w:type="dxa"/>
          </w:tcPr>
          <w:p w:rsidR="0003794D" w:rsidRDefault="0003794D" w:rsidP="006554C9">
            <w:pPr>
              <w:jc w:val="center"/>
            </w:pPr>
            <w:r>
              <w:t>9,7</w:t>
            </w:r>
          </w:p>
        </w:tc>
      </w:tr>
      <w:tr w:rsidR="00811D4E" w:rsidTr="004F0405">
        <w:tc>
          <w:tcPr>
            <w:tcW w:w="7524" w:type="dxa"/>
            <w:gridSpan w:val="2"/>
          </w:tcPr>
          <w:p w:rsidR="00811D4E" w:rsidRPr="0003794D" w:rsidRDefault="00811D4E" w:rsidP="006554C9">
            <w:r>
              <w:t>Всего</w:t>
            </w:r>
          </w:p>
        </w:tc>
        <w:tc>
          <w:tcPr>
            <w:tcW w:w="1821" w:type="dxa"/>
          </w:tcPr>
          <w:p w:rsidR="00811D4E" w:rsidRDefault="002142A8" w:rsidP="006554C9">
            <w:pPr>
              <w:jc w:val="center"/>
            </w:pPr>
            <w:r>
              <w:t>60,5</w:t>
            </w:r>
            <w:bookmarkStart w:id="0" w:name="_GoBack"/>
            <w:bookmarkEnd w:id="0"/>
          </w:p>
        </w:tc>
      </w:tr>
    </w:tbl>
    <w:p w:rsidR="006554C9" w:rsidRDefault="006554C9" w:rsidP="006554C9">
      <w:pPr>
        <w:jc w:val="center"/>
        <w:rPr>
          <w:sz w:val="24"/>
          <w:szCs w:val="24"/>
        </w:rPr>
      </w:pPr>
    </w:p>
    <w:p w:rsidR="006554C9" w:rsidRDefault="006554C9" w:rsidP="006554C9">
      <w:pPr>
        <w:spacing w:line="240" w:lineRule="auto"/>
        <w:jc w:val="center"/>
        <w:rPr>
          <w:sz w:val="24"/>
          <w:szCs w:val="24"/>
        </w:rPr>
      </w:pPr>
    </w:p>
    <w:p w:rsidR="006554C9" w:rsidRDefault="006554C9" w:rsidP="006554C9">
      <w:pPr>
        <w:spacing w:line="240" w:lineRule="auto"/>
        <w:jc w:val="center"/>
        <w:rPr>
          <w:sz w:val="24"/>
          <w:szCs w:val="24"/>
        </w:rPr>
      </w:pPr>
      <w:r w:rsidRPr="006554C9">
        <w:rPr>
          <w:sz w:val="24"/>
          <w:szCs w:val="24"/>
        </w:rPr>
        <w:t>Анализ освоения финансовых средств</w:t>
      </w:r>
    </w:p>
    <w:p w:rsidR="00916A77" w:rsidRPr="006554C9" w:rsidRDefault="006554C9" w:rsidP="00811D4E">
      <w:pPr>
        <w:spacing w:line="240" w:lineRule="auto"/>
        <w:jc w:val="center"/>
        <w:rPr>
          <w:sz w:val="24"/>
          <w:szCs w:val="24"/>
        </w:rPr>
      </w:pPr>
      <w:r w:rsidRPr="006554C9">
        <w:rPr>
          <w:sz w:val="24"/>
          <w:szCs w:val="24"/>
        </w:rPr>
        <w:t>по муниципальным программам Моргаушского района на 01.10.2018г</w:t>
      </w:r>
      <w:r w:rsidR="007F52F0">
        <w:rPr>
          <w:sz w:val="24"/>
          <w:szCs w:val="24"/>
        </w:rPr>
        <w:t>.</w:t>
      </w:r>
    </w:p>
    <w:sectPr w:rsidR="00916A77" w:rsidRPr="00655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3AF" w:rsidRDefault="005013AF" w:rsidP="006554C9">
      <w:pPr>
        <w:spacing w:after="0" w:line="240" w:lineRule="auto"/>
      </w:pPr>
      <w:r>
        <w:separator/>
      </w:r>
    </w:p>
  </w:endnote>
  <w:endnote w:type="continuationSeparator" w:id="0">
    <w:p w:rsidR="005013AF" w:rsidRDefault="005013AF" w:rsidP="0065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3AF" w:rsidRDefault="005013AF" w:rsidP="006554C9">
      <w:pPr>
        <w:spacing w:after="0" w:line="240" w:lineRule="auto"/>
      </w:pPr>
      <w:r>
        <w:separator/>
      </w:r>
    </w:p>
  </w:footnote>
  <w:footnote w:type="continuationSeparator" w:id="0">
    <w:p w:rsidR="005013AF" w:rsidRDefault="005013AF" w:rsidP="00655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90"/>
    <w:rsid w:val="0003794D"/>
    <w:rsid w:val="002142A8"/>
    <w:rsid w:val="005013AF"/>
    <w:rsid w:val="006554C9"/>
    <w:rsid w:val="00766E17"/>
    <w:rsid w:val="007F52F0"/>
    <w:rsid w:val="00811D4E"/>
    <w:rsid w:val="00916A77"/>
    <w:rsid w:val="00C23C96"/>
    <w:rsid w:val="00C51B7D"/>
    <w:rsid w:val="00D308FB"/>
    <w:rsid w:val="00DE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03B1D-C8DA-4AC9-BA1B-B8F1322A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5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54C9"/>
  </w:style>
  <w:style w:type="paragraph" w:styleId="a6">
    <w:name w:val="footer"/>
    <w:basedOn w:val="a"/>
    <w:link w:val="a7"/>
    <w:uiPriority w:val="99"/>
    <w:unhideWhenUsed/>
    <w:rsid w:val="00655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И.Ю. Пудова</dc:creator>
  <cp:keywords/>
  <dc:description/>
  <cp:lastModifiedBy>И.Ю. Пудова</cp:lastModifiedBy>
  <cp:revision>6</cp:revision>
  <dcterms:created xsi:type="dcterms:W3CDTF">2018-10-02T05:02:00Z</dcterms:created>
  <dcterms:modified xsi:type="dcterms:W3CDTF">2018-10-02T06:14:00Z</dcterms:modified>
</cp:coreProperties>
</file>